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C90DBA" w:rsidRPr="00A4788C" w:rsidTr="0023130A">
        <w:trPr>
          <w:trHeight w:val="70"/>
        </w:trPr>
        <w:tc>
          <w:tcPr>
            <w:tcW w:w="1418" w:type="dxa"/>
            <w:tcBorders>
              <w:top w:val="single" w:sz="4" w:space="0" w:color="auto"/>
              <w:left w:val="single" w:sz="4" w:space="0" w:color="auto"/>
              <w:right w:val="single" w:sz="4" w:space="0" w:color="auto"/>
            </w:tcBorders>
          </w:tcPr>
          <w:p w:rsidR="00C90DBA" w:rsidRPr="00A4788C" w:rsidRDefault="00C90DBA"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C90DBA" w:rsidRPr="0092686D" w:rsidRDefault="00C90DBA" w:rsidP="00265D21">
            <w:r w:rsidRPr="0092686D">
              <w:t>Увеличение гарантийного срока</w:t>
            </w:r>
          </w:p>
        </w:tc>
        <w:tc>
          <w:tcPr>
            <w:tcW w:w="1842" w:type="dxa"/>
            <w:tcBorders>
              <w:top w:val="single" w:sz="4" w:space="0" w:color="auto"/>
              <w:left w:val="single" w:sz="4" w:space="0" w:color="auto"/>
              <w:right w:val="single" w:sz="4" w:space="0" w:color="auto"/>
            </w:tcBorders>
          </w:tcPr>
          <w:p w:rsidR="00C90DBA" w:rsidRPr="00446992" w:rsidRDefault="00C90DBA" w:rsidP="005F1E24">
            <w:pPr>
              <w:pStyle w:val="afe"/>
              <w:ind w:left="34" w:firstLine="0"/>
              <w:jc w:val="center"/>
              <w:rPr>
                <w:szCs w:val="24"/>
              </w:rPr>
            </w:pPr>
            <w:r>
              <w:rPr>
                <w:szCs w:val="24"/>
              </w:rPr>
              <w:t>3</w:t>
            </w:r>
            <w:r w:rsidRPr="00446992">
              <w:rPr>
                <w:szCs w:val="24"/>
              </w:rPr>
              <w:t>%</w:t>
            </w:r>
          </w:p>
        </w:tc>
      </w:tr>
      <w:tr w:rsidR="00C90DBA" w:rsidRPr="00A4788C" w:rsidTr="0023130A">
        <w:trPr>
          <w:trHeight w:val="618"/>
        </w:trPr>
        <w:tc>
          <w:tcPr>
            <w:tcW w:w="1418" w:type="dxa"/>
            <w:tcBorders>
              <w:top w:val="single" w:sz="4" w:space="0" w:color="auto"/>
              <w:left w:val="single" w:sz="4" w:space="0" w:color="auto"/>
              <w:right w:val="single" w:sz="4" w:space="0" w:color="auto"/>
            </w:tcBorders>
          </w:tcPr>
          <w:p w:rsidR="00C90DBA" w:rsidRPr="00A4788C" w:rsidRDefault="00C90DBA"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C90DBA" w:rsidRDefault="00C90DBA" w:rsidP="00265D21">
            <w:r w:rsidRPr="0092686D">
              <w:t>Опыт исполнения договоров на выполнение работ, аналогичных предмету запроса предложений не менее 5 лет</w:t>
            </w:r>
          </w:p>
        </w:tc>
        <w:tc>
          <w:tcPr>
            <w:tcW w:w="1842" w:type="dxa"/>
            <w:tcBorders>
              <w:top w:val="single" w:sz="4" w:space="0" w:color="auto"/>
              <w:left w:val="single" w:sz="4" w:space="0" w:color="auto"/>
              <w:right w:val="single" w:sz="4" w:space="0" w:color="auto"/>
            </w:tcBorders>
          </w:tcPr>
          <w:p w:rsidR="00C90DBA" w:rsidRPr="00446992" w:rsidRDefault="00C90DBA" w:rsidP="005F1E24">
            <w:pPr>
              <w:pStyle w:val="afe"/>
              <w:ind w:left="34" w:firstLine="0"/>
              <w:jc w:val="center"/>
              <w:rPr>
                <w:szCs w:val="24"/>
              </w:rPr>
            </w:pPr>
            <w:r>
              <w:rPr>
                <w:szCs w:val="24"/>
              </w:rPr>
              <w:t>2</w:t>
            </w:r>
            <w:r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C90DBA" w:rsidP="001D11FF">
            <w:pPr>
              <w:ind w:hanging="3"/>
            </w:pPr>
            <w:r w:rsidRPr="0092686D">
              <w:t>Увеличение гарантийного срока</w:t>
            </w:r>
          </w:p>
        </w:tc>
        <w:tc>
          <w:tcPr>
            <w:tcW w:w="7371" w:type="dxa"/>
            <w:tcBorders>
              <w:top w:val="single" w:sz="4" w:space="0" w:color="auto"/>
              <w:left w:val="single" w:sz="4" w:space="0" w:color="auto"/>
              <w:right w:val="single" w:sz="4" w:space="0" w:color="auto"/>
            </w:tcBorders>
          </w:tcPr>
          <w:p w:rsidR="00C90DBA" w:rsidRPr="00046853" w:rsidRDefault="00C90DBA" w:rsidP="00C90DBA">
            <w:pPr>
              <w:jc w:val="both"/>
            </w:pPr>
            <w:r w:rsidRPr="00046853">
              <w:t xml:space="preserve">Оценивается </w:t>
            </w:r>
            <w:r>
              <w:t>предложение</w:t>
            </w:r>
            <w:r w:rsidRPr="00046853">
              <w:t xml:space="preserve"> участника закупки </w:t>
            </w:r>
            <w:r>
              <w:t>по</w:t>
            </w:r>
            <w:r w:rsidRPr="00046853">
              <w:t xml:space="preserve"> дополнительно</w:t>
            </w:r>
            <w:r>
              <w:t>му</w:t>
            </w:r>
            <w:r w:rsidRPr="00046853">
              <w:t xml:space="preserve"> увеличени</w:t>
            </w:r>
            <w:r>
              <w:t>ю</w:t>
            </w:r>
            <w:r w:rsidRPr="00046853">
              <w:t xml:space="preserve"> </w:t>
            </w:r>
            <w:r>
              <w:t>гарантийного срока на выполненные работы</w:t>
            </w:r>
            <w:r w:rsidRPr="00046853">
              <w:t>, установленного закупочной документацией</w:t>
            </w:r>
            <w:r>
              <w:t xml:space="preserve"> </w:t>
            </w:r>
            <w:r w:rsidRPr="00C90DBA">
              <w:rPr>
                <w:color w:val="365F91" w:themeColor="accent1" w:themeShade="BF"/>
              </w:rPr>
              <w:t>(</w:t>
            </w:r>
            <w:r w:rsidRPr="00C90DBA">
              <w:rPr>
                <w:i/>
                <w:color w:val="365F91" w:themeColor="accent1" w:themeShade="BF"/>
              </w:rPr>
              <w:t xml:space="preserve">п. 12 Раздела </w:t>
            </w:r>
            <w:r w:rsidRPr="00C90DBA">
              <w:rPr>
                <w:i/>
                <w:color w:val="365F91" w:themeColor="accent1" w:themeShade="BF"/>
                <w:lang w:val="en-US"/>
              </w:rPr>
              <w:t>II</w:t>
            </w:r>
            <w:r w:rsidRPr="00C90DBA">
              <w:rPr>
                <w:i/>
                <w:color w:val="365F91" w:themeColor="accent1" w:themeShade="BF"/>
              </w:rPr>
              <w:t xml:space="preserve"> ИНФОРМАЦИОННАЯ КАРТА» подраздела 2.1 «</w:t>
            </w:r>
            <w:r w:rsidRPr="00C90DBA">
              <w:rPr>
                <w:rFonts w:eastAsia="MS Mincho"/>
                <w:i/>
                <w:iCs/>
                <w:color w:val="365F91" w:themeColor="accent1" w:themeShade="BF"/>
                <w:lang w:val="x-none" w:eastAsia="x-none"/>
              </w:rPr>
              <w:t xml:space="preserve">Общие сведения </w:t>
            </w:r>
            <w:r w:rsidRPr="00C90DBA">
              <w:rPr>
                <w:rFonts w:eastAsia="MS Mincho"/>
                <w:i/>
                <w:iCs/>
                <w:color w:val="365F91" w:themeColor="accent1" w:themeShade="BF"/>
                <w:lang w:eastAsia="x-none"/>
              </w:rPr>
              <w:t xml:space="preserve">о </w:t>
            </w:r>
            <w:r w:rsidRPr="00C90DBA">
              <w:rPr>
                <w:rFonts w:eastAsia="MS Mincho"/>
                <w:i/>
                <w:iCs/>
                <w:color w:val="365F91" w:themeColor="accent1" w:themeShade="BF"/>
                <w:lang w:val="x-none" w:eastAsia="x-none"/>
              </w:rPr>
              <w:t>закупк</w:t>
            </w:r>
            <w:r w:rsidRPr="00C90DBA">
              <w:rPr>
                <w:rFonts w:eastAsia="MS Mincho"/>
                <w:i/>
                <w:iCs/>
                <w:color w:val="365F91" w:themeColor="accent1" w:themeShade="BF"/>
                <w:lang w:eastAsia="x-none"/>
              </w:rPr>
              <w:t>е»</w:t>
            </w:r>
            <w:r w:rsidRPr="00C90DBA">
              <w:rPr>
                <w:i/>
                <w:color w:val="365F91" w:themeColor="accent1" w:themeShade="BF"/>
              </w:rPr>
              <w:t xml:space="preserve"> настоящей Документации</w:t>
            </w:r>
            <w:r w:rsidRPr="00C90DBA">
              <w:rPr>
                <w:color w:val="365F91" w:themeColor="accent1" w:themeShade="BF"/>
              </w:rPr>
              <w:t>)</w:t>
            </w:r>
            <w:r w:rsidRPr="00046853">
              <w:t xml:space="preserve">, на </w:t>
            </w:r>
            <w:r>
              <w:t>12</w:t>
            </w:r>
            <w:r w:rsidRPr="00046853">
              <w:t xml:space="preserve"> </w:t>
            </w:r>
            <w:r>
              <w:t>месяцев</w:t>
            </w:r>
            <w:r w:rsidRPr="00046853">
              <w:t xml:space="preserve">. </w:t>
            </w:r>
          </w:p>
          <w:p w:rsidR="0023130A" w:rsidRDefault="00C90DBA" w:rsidP="00C90DBA">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0F72A4" w:rsidRDefault="000F72A4" w:rsidP="006A7C5D">
      <w:pPr>
        <w:keepNext/>
        <w:ind w:left="357"/>
      </w:pPr>
      <w:r>
        <w:rPr>
          <w:b/>
        </w:rPr>
        <w:t>2.</w:t>
      </w:r>
      <w:r w:rsidR="00446992">
        <w:rPr>
          <w:b/>
        </w:rPr>
        <w:t>3</w:t>
      </w:r>
      <w:r>
        <w:rPr>
          <w:b/>
        </w:rPr>
        <w:t xml:space="preserve">. Критерий </w:t>
      </w:r>
      <w:r w:rsidR="00925EB4" w:rsidRPr="000F72A4">
        <w:rPr>
          <w:b/>
        </w:rPr>
        <w:t>«</w:t>
      </w:r>
      <w:r w:rsidR="00E460E8" w:rsidRPr="0023130A">
        <w:rPr>
          <w:b/>
        </w:rPr>
        <w:t xml:space="preserve">Опыт исполнения договоров на выполнение работ, аналогичных предмету запроса предложений не менее </w:t>
      </w:r>
      <w:r w:rsidR="00363A7F">
        <w:rPr>
          <w:b/>
        </w:rPr>
        <w:t>5</w:t>
      </w:r>
      <w:r w:rsidR="00E460E8" w:rsidRPr="0023130A">
        <w:rPr>
          <w:b/>
        </w:rPr>
        <w:t xml:space="preserve"> лет</w:t>
      </w:r>
      <w:r w:rsidR="00925EB4" w:rsidRPr="002951E8">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087"/>
      </w:tblGrid>
      <w:tr w:rsidR="002951E8" w:rsidRPr="00A4788C" w:rsidTr="00C90DBA">
        <w:trPr>
          <w:tblHeader/>
        </w:trPr>
        <w:tc>
          <w:tcPr>
            <w:tcW w:w="2694"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087"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C90DBA">
        <w:trPr>
          <w:trHeight w:val="70"/>
        </w:trPr>
        <w:tc>
          <w:tcPr>
            <w:tcW w:w="2694" w:type="dxa"/>
            <w:tcBorders>
              <w:top w:val="single" w:sz="4" w:space="0" w:color="auto"/>
              <w:left w:val="single" w:sz="4" w:space="0" w:color="auto"/>
              <w:right w:val="single" w:sz="4" w:space="0" w:color="auto"/>
            </w:tcBorders>
          </w:tcPr>
          <w:p w:rsidR="002951E8" w:rsidRPr="00A4788C" w:rsidRDefault="008129BB" w:rsidP="00363A7F">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363A7F">
              <w:t>5</w:t>
            </w:r>
            <w:r>
              <w:t xml:space="preserve"> лет</w:t>
            </w:r>
          </w:p>
        </w:tc>
        <w:tc>
          <w:tcPr>
            <w:tcW w:w="7087" w:type="dxa"/>
            <w:tcBorders>
              <w:top w:val="single" w:sz="4" w:space="0" w:color="auto"/>
              <w:left w:val="single" w:sz="4" w:space="0" w:color="auto"/>
              <w:right w:val="single" w:sz="4" w:space="0" w:color="auto"/>
            </w:tcBorders>
          </w:tcPr>
          <w:p w:rsidR="002951E8" w:rsidRPr="00A4788C" w:rsidRDefault="00446992" w:rsidP="00363A7F">
            <w:pPr>
              <w:jc w:val="both"/>
            </w:pPr>
            <w:r w:rsidRPr="00A4788C">
              <w:t xml:space="preserve">Оценивается </w:t>
            </w:r>
            <w:r>
              <w:t>наличие у претендента опыта работы</w:t>
            </w:r>
            <w:r w:rsidRPr="00551D66">
              <w:t xml:space="preserve">, аналогичных предмету </w:t>
            </w:r>
            <w:r>
              <w:t xml:space="preserve">запроса предложений не менее </w:t>
            </w:r>
            <w:r w:rsidR="00363A7F">
              <w:t>5</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bookmarkStart w:id="3" w:name="_GoBack"/>
      <w:bookmarkEnd w:id="3"/>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917604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C90DBA">
        <w:rPr>
          <w:b/>
          <w:szCs w:val="28"/>
        </w:rPr>
        <w:t>«</w:t>
      </w:r>
      <w:r w:rsidR="00C90DBA" w:rsidRPr="00C90DBA">
        <w:rPr>
          <w:b/>
        </w:rPr>
        <w:t>Увеличение гарантийного срока</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участника закупки</w:t>
      </w:r>
      <w:r w:rsidR="00C90DBA">
        <w:t xml:space="preserve"> условий гарантии: </w:t>
      </w:r>
      <w:r w:rsidR="00C90DBA">
        <w:t xml:space="preserve">Срок гарантии нормальной и бесперебойной работы – </w:t>
      </w:r>
      <w:r w:rsidR="00C90DBA">
        <w:t>24</w:t>
      </w:r>
      <w:r w:rsidR="00C90DBA" w:rsidRPr="0059171A">
        <w:t xml:space="preserve"> месяц</w:t>
      </w:r>
      <w:r w:rsidR="00C90DBA">
        <w:t>а</w:t>
      </w:r>
      <w:r w:rsidR="00C90DBA" w:rsidRPr="0059171A">
        <w:t xml:space="preserve"> со дня подписания акта приемки</w:t>
      </w:r>
      <w:r w:rsidR="00C90DBA">
        <w:t xml:space="preserve"> </w:t>
      </w:r>
      <w:r w:rsidRPr="00684FB0">
        <w:t xml:space="preserve">– </w:t>
      </w:r>
      <w:r w:rsidRPr="00684FB0">
        <w:rPr>
          <w:b/>
        </w:rPr>
        <w:t>100 баллов,</w:t>
      </w:r>
    </w:p>
    <w:p w:rsidR="0023130A" w:rsidRDefault="0023130A" w:rsidP="00446992">
      <w:pPr>
        <w:ind w:firstLine="567"/>
        <w:jc w:val="both"/>
      </w:pPr>
      <w:r w:rsidRPr="00684FB0">
        <w:t xml:space="preserve">Наличие в заявке </w:t>
      </w:r>
      <w:r>
        <w:t xml:space="preserve">участника закупки </w:t>
      </w:r>
      <w:r w:rsidR="00C90DBA">
        <w:t>условий гарантии: Срок гарантии нормальной и бесперебойной работы – 12</w:t>
      </w:r>
      <w:r w:rsidR="00C90DBA" w:rsidRPr="0059171A">
        <w:t xml:space="preserve"> месяц</w:t>
      </w:r>
      <w:r w:rsidR="00C90DBA">
        <w:t>ев</w:t>
      </w:r>
      <w:r w:rsidR="00C90DBA" w:rsidRPr="0059171A">
        <w:t xml:space="preserve"> со дня подписания акта приемки</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p w:rsidR="000F72A4" w:rsidRDefault="000F72A4" w:rsidP="00DB383C">
      <w:pPr>
        <w:ind w:firstLine="567"/>
        <w:jc w:val="both"/>
      </w:pPr>
      <w:r w:rsidRPr="00A4788C">
        <w:t>3.</w:t>
      </w:r>
      <w:r w:rsidR="00446992">
        <w:t>3</w:t>
      </w:r>
      <w:r w:rsidRPr="00A4788C">
        <w:t>. Рейтинг, п</w:t>
      </w:r>
      <w:r w:rsidR="00925EB4">
        <w:t xml:space="preserve">рисуждаемый заявке по критерию </w:t>
      </w:r>
      <w:r w:rsidR="002951E8" w:rsidRPr="008129BB">
        <w:rPr>
          <w:b/>
        </w:rPr>
        <w:t>«</w:t>
      </w:r>
      <w:r w:rsidR="00E460E8" w:rsidRPr="00551D66">
        <w:t xml:space="preserve">Опыт исполнения договоров на выполнение работ, аналогичных предмету </w:t>
      </w:r>
      <w:r w:rsidR="00E460E8">
        <w:t xml:space="preserve">запроса предложений не менее </w:t>
      </w:r>
      <w:r w:rsidR="00363A7F">
        <w:t>5</w:t>
      </w:r>
      <w:r w:rsidR="00E460E8">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363A7F">
        <w:rPr>
          <w:b/>
        </w:rPr>
        <w:t>5</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363A7F">
        <w:rPr>
          <w:b/>
        </w:rPr>
        <w:t>5</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42A" w:rsidRDefault="0035142A">
      <w:r>
        <w:separator/>
      </w:r>
    </w:p>
  </w:endnote>
  <w:endnote w:type="continuationSeparator" w:id="0">
    <w:p w:rsidR="0035142A" w:rsidRDefault="0035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42A" w:rsidRDefault="0035142A">
      <w:r>
        <w:separator/>
      </w:r>
    </w:p>
  </w:footnote>
  <w:footnote w:type="continuationSeparator" w:id="0">
    <w:p w:rsidR="0035142A" w:rsidRDefault="0035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90DB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142A"/>
    <w:rsid w:val="00352995"/>
    <w:rsid w:val="003547D0"/>
    <w:rsid w:val="00363A7F"/>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0DBA"/>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94674-1906-4910-AB0B-A69433EDF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14</cp:revision>
  <cp:lastPrinted>2015-10-27T06:40:00Z</cp:lastPrinted>
  <dcterms:created xsi:type="dcterms:W3CDTF">2013-03-06T09:10:00Z</dcterms:created>
  <dcterms:modified xsi:type="dcterms:W3CDTF">2015-11-16T05:48:00Z</dcterms:modified>
</cp:coreProperties>
</file>