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CC2B9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CC2B9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CC2B9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C41DC"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C3DD3"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5468CE" w:rsidRDefault="000F4823" w:rsidP="000F4823">
            <w:pPr>
              <w:pStyle w:val="Default"/>
              <w:jc w:val="both"/>
              <w:rPr>
                <w:rStyle w:val="a3"/>
                <w:bCs/>
              </w:rPr>
            </w:pPr>
            <w:r w:rsidRPr="000F4823">
              <w:rPr>
                <w:bCs/>
              </w:rPr>
              <w:t>тел</w:t>
            </w:r>
            <w:r w:rsidR="005C6DCB" w:rsidRPr="005468CE">
              <w:rPr>
                <w:bCs/>
              </w:rPr>
              <w:t>. + 7 (347)</w:t>
            </w:r>
            <w:r w:rsidR="00FB31ED" w:rsidRPr="005468CE">
              <w:rPr>
                <w:bCs/>
              </w:rPr>
              <w:t xml:space="preserve"> </w:t>
            </w:r>
            <w:r w:rsidR="005C6DCB" w:rsidRPr="005468CE">
              <w:rPr>
                <w:bCs/>
              </w:rPr>
              <w:t>276</w:t>
            </w:r>
            <w:r w:rsidR="00FB31ED" w:rsidRPr="005468CE">
              <w:rPr>
                <w:bCs/>
              </w:rPr>
              <w:t>-</w:t>
            </w:r>
            <w:r w:rsidR="005C6DCB" w:rsidRPr="005468CE">
              <w:rPr>
                <w:bCs/>
              </w:rPr>
              <w:t>72</w:t>
            </w:r>
            <w:r w:rsidR="00FB31ED" w:rsidRPr="005468CE">
              <w:rPr>
                <w:bCs/>
              </w:rPr>
              <w:t>-</w:t>
            </w:r>
            <w:r w:rsidR="005C6DCB" w:rsidRPr="005468CE">
              <w:rPr>
                <w:bCs/>
              </w:rPr>
              <w:t xml:space="preserve">36, </w:t>
            </w:r>
            <w:r w:rsidR="005C6DCB">
              <w:rPr>
                <w:bCs/>
                <w:lang w:val="en-US"/>
              </w:rPr>
              <w:t>e</w:t>
            </w:r>
            <w:r w:rsidR="005C6DCB" w:rsidRPr="005468CE">
              <w:rPr>
                <w:bCs/>
              </w:rPr>
              <w:t>-</w:t>
            </w:r>
            <w:r w:rsidR="005C6DCB">
              <w:rPr>
                <w:bCs/>
                <w:lang w:val="en-US"/>
              </w:rPr>
              <w:t>mail</w:t>
            </w:r>
            <w:r w:rsidR="005C6DCB" w:rsidRPr="005468CE">
              <w:rPr>
                <w:bCs/>
              </w:rPr>
              <w:t>:</w:t>
            </w:r>
            <w:hyperlink r:id="rId17" w:history="1">
              <w:r w:rsidRPr="005468CE">
                <w:rPr>
                  <w:rStyle w:val="a3"/>
                  <w:bCs/>
                </w:rPr>
                <w:t xml:space="preserve"> </w:t>
              </w:r>
              <w:r w:rsidRPr="000F4823">
                <w:rPr>
                  <w:rStyle w:val="a3"/>
                  <w:bCs/>
                  <w:lang w:val="en-US"/>
                </w:rPr>
                <w:t>e</w:t>
              </w:r>
              <w:r w:rsidRPr="005468CE">
                <w:rPr>
                  <w:rStyle w:val="a3"/>
                  <w:bCs/>
                </w:rPr>
                <w:t>.</w:t>
              </w:r>
              <w:r w:rsidRPr="000F4823">
                <w:rPr>
                  <w:rStyle w:val="a3"/>
                  <w:bCs/>
                  <w:lang w:val="en-US"/>
                </w:rPr>
                <w:t>farrahova</w:t>
              </w:r>
              <w:r w:rsidRPr="005468CE">
                <w:rPr>
                  <w:rStyle w:val="a3"/>
                  <w:bCs/>
                </w:rPr>
                <w:t>@</w:t>
              </w:r>
              <w:r w:rsidRPr="000F4823">
                <w:rPr>
                  <w:rStyle w:val="a3"/>
                  <w:bCs/>
                  <w:lang w:val="en-US"/>
                </w:rPr>
                <w:t>bashtel</w:t>
              </w:r>
              <w:r w:rsidRPr="005468CE">
                <w:rPr>
                  <w:rStyle w:val="a3"/>
                  <w:bCs/>
                </w:rPr>
                <w:t>.</w:t>
              </w:r>
              <w:proofErr w:type="spellStart"/>
              <w:r w:rsidRPr="000F4823">
                <w:rPr>
                  <w:rStyle w:val="a3"/>
                  <w:bCs/>
                  <w:lang w:val="en-US"/>
                </w:rPr>
                <w:t>ru</w:t>
              </w:r>
              <w:proofErr w:type="spellEnd"/>
            </w:hyperlink>
          </w:p>
          <w:p w:rsidR="004739F3" w:rsidRPr="005468CE" w:rsidRDefault="004739F3" w:rsidP="000F4823">
            <w:pPr>
              <w:pStyle w:val="Default"/>
              <w:jc w:val="both"/>
              <w:rPr>
                <w:bCs/>
              </w:rPr>
            </w:pPr>
          </w:p>
          <w:p w:rsidR="004739F3" w:rsidRPr="00607E86" w:rsidRDefault="004739F3" w:rsidP="004739F3">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DC3DD3" w:rsidRPr="00AA3C85" w:rsidRDefault="00DC3DD3" w:rsidP="00DC3DD3">
            <w:pPr>
              <w:autoSpaceDE w:val="0"/>
              <w:autoSpaceDN w:val="0"/>
              <w:adjustRightInd w:val="0"/>
              <w:rPr>
                <w:rFonts w:eastAsia="Calibri"/>
                <w:iCs/>
                <w:color w:val="000000"/>
              </w:rPr>
            </w:pPr>
            <w:r w:rsidRPr="00AA3C85">
              <w:rPr>
                <w:rFonts w:eastAsia="Calibri"/>
                <w:iCs/>
                <w:color w:val="000000"/>
              </w:rPr>
              <w:t>Цветкова Светлана Витальевна</w:t>
            </w:r>
          </w:p>
          <w:p w:rsidR="0014229A" w:rsidRPr="00C24DF7" w:rsidRDefault="00DC3DD3" w:rsidP="00DC3DD3">
            <w:pPr>
              <w:pStyle w:val="Default"/>
            </w:pPr>
            <w:r w:rsidRPr="00AA3C85">
              <w:rPr>
                <w:bCs/>
              </w:rPr>
              <w:t>тел</w:t>
            </w:r>
            <w:r w:rsidRPr="00C24DF7">
              <w:rPr>
                <w:bCs/>
              </w:rPr>
              <w:t xml:space="preserve">. + 7 (347) 221-58-42 </w:t>
            </w:r>
            <w:r w:rsidRPr="00AA3C85">
              <w:rPr>
                <w:bCs/>
                <w:lang w:val="en-US"/>
              </w:rPr>
              <w:t>e</w:t>
            </w:r>
            <w:r w:rsidRPr="00C24DF7">
              <w:rPr>
                <w:bCs/>
              </w:rPr>
              <w:t>-</w:t>
            </w:r>
            <w:r w:rsidRPr="00AA3C85">
              <w:rPr>
                <w:bCs/>
                <w:lang w:val="en-US"/>
              </w:rPr>
              <w:t>mail</w:t>
            </w:r>
            <w:r w:rsidRPr="00C24DF7">
              <w:rPr>
                <w:bCs/>
              </w:rPr>
              <w:t>:</w:t>
            </w:r>
            <w:r w:rsidRPr="00C24DF7">
              <w:rPr>
                <w:rFonts w:eastAsia="Times New Roman"/>
                <w:color w:val="777777"/>
                <w:lang w:eastAsia="ru-RU"/>
              </w:rPr>
              <w:t xml:space="preserve"> </w:t>
            </w:r>
            <w:hyperlink r:id="rId18" w:history="1">
              <w:r w:rsidRPr="00AA3C85">
                <w:rPr>
                  <w:rStyle w:val="a3"/>
                  <w:lang w:val="en-US"/>
                </w:rPr>
                <w:t>s</w:t>
              </w:r>
              <w:r w:rsidRPr="00C24DF7">
                <w:rPr>
                  <w:rStyle w:val="a3"/>
                </w:rPr>
                <w:t>.</w:t>
              </w:r>
              <w:r w:rsidRPr="00AA3C85">
                <w:rPr>
                  <w:rStyle w:val="a3"/>
                  <w:lang w:val="en-US"/>
                </w:rPr>
                <w:t>cvetkova</w:t>
              </w:r>
              <w:r w:rsidRPr="00C24DF7">
                <w:rPr>
                  <w:rStyle w:val="a3"/>
                </w:rPr>
                <w:t>@</w:t>
              </w:r>
              <w:r w:rsidRPr="00AA3C85">
                <w:rPr>
                  <w:rStyle w:val="a3"/>
                  <w:lang w:val="en-US"/>
                </w:rPr>
                <w:t>bashtel</w:t>
              </w:r>
              <w:r w:rsidRPr="00C24DF7">
                <w:rPr>
                  <w:rStyle w:val="a3"/>
                </w:rPr>
                <w:t>.</w:t>
              </w:r>
              <w:proofErr w:type="spellStart"/>
              <w:r w:rsidRPr="00AA3C85">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24DF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9"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C3DD3">
            <w:r>
              <w:t>«</w:t>
            </w:r>
            <w:r w:rsidR="00DC3DD3">
              <w:t>25</w:t>
            </w:r>
            <w:r w:rsidR="0014229A" w:rsidRPr="005C24A0">
              <w:t>»</w:t>
            </w:r>
            <w:r>
              <w:rPr>
                <w:lang w:val="en-US"/>
              </w:rPr>
              <w:t xml:space="preserve"> </w:t>
            </w:r>
            <w:r w:rsidR="005468CE">
              <w:t>ноя</w:t>
            </w:r>
            <w:r>
              <w:t>бря 2015</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714E07" w:rsidRDefault="000F4823" w:rsidP="000F4823">
            <w:pPr>
              <w:suppressAutoHyphens/>
              <w:jc w:val="both"/>
              <w:rPr>
                <w:iCs/>
              </w:rPr>
            </w:pPr>
            <w:r w:rsidRPr="00714E07">
              <w:rPr>
                <w:iCs/>
              </w:rPr>
              <w:t xml:space="preserve">Заявка </w:t>
            </w:r>
            <w:r w:rsidR="001B7CDD" w:rsidRPr="00714E07">
              <w:rPr>
                <w:iCs/>
              </w:rPr>
              <w:t xml:space="preserve">   </w:t>
            </w:r>
            <w:r w:rsidR="00852B1E" w:rsidRPr="00714E07">
              <w:rPr>
                <w:iCs/>
              </w:rPr>
              <w:t>предоставля</w:t>
            </w:r>
            <w:r w:rsidRPr="00714E07">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714E07">
              <w:t>SETonline</w:t>
            </w:r>
            <w:proofErr w:type="spellEnd"/>
            <w:r w:rsidRPr="00714E07">
              <w:rPr>
                <w:iCs/>
              </w:rPr>
              <w:t xml:space="preserve"> (</w:t>
            </w:r>
            <w:r w:rsidRPr="00714E07">
              <w:t>Оператор по проведению запроса предложений, его местонахождение:</w:t>
            </w:r>
            <w:proofErr w:type="gramEnd"/>
            <w:r w:rsidRPr="00714E07">
              <w:rPr>
                <w:iCs/>
              </w:rPr>
              <w:t xml:space="preserve"> </w:t>
            </w:r>
            <w:r w:rsidRPr="00714E07">
              <w:t xml:space="preserve">ООО «СЭТ», </w:t>
            </w:r>
            <w:smartTag w:uri="urn:schemas-microsoft-com:office:smarttags" w:element="metricconverter">
              <w:smartTagPr>
                <w:attr w:name="ProductID" w:val="105122, г"/>
              </w:smartTagPr>
              <w:r w:rsidRPr="00714E07">
                <w:t>105122, г</w:t>
              </w:r>
            </w:smartTag>
            <w:r w:rsidRPr="00714E07">
              <w:t>. Москва, Щелковское шоссе, д.5, стр.1</w:t>
            </w:r>
            <w:r w:rsidRPr="00714E07">
              <w:rPr>
                <w:iCs/>
              </w:rPr>
              <w:t xml:space="preserve">).    </w:t>
            </w:r>
          </w:p>
          <w:p w:rsidR="000F4823" w:rsidRPr="00714E07" w:rsidRDefault="000F4823" w:rsidP="000F4823">
            <w:pPr>
              <w:suppressAutoHyphens/>
              <w:jc w:val="both"/>
              <w:rPr>
                <w:rStyle w:val="a3"/>
              </w:rPr>
            </w:pPr>
            <w:r w:rsidRPr="00714E07">
              <w:rPr>
                <w:iCs/>
              </w:rPr>
              <w:t xml:space="preserve">Сайт Электронной торговой площадки: </w:t>
            </w:r>
            <w:hyperlink r:id="rId20" w:history="1">
              <w:r w:rsidRPr="00714E07">
                <w:rPr>
                  <w:rStyle w:val="a3"/>
                  <w:lang w:val="en-US"/>
                </w:rPr>
                <w:t>http</w:t>
              </w:r>
              <w:r w:rsidRPr="00714E07">
                <w:rPr>
                  <w:rStyle w:val="a3"/>
                </w:rPr>
                <w:t>://</w:t>
              </w:r>
              <w:r w:rsidRPr="00714E07">
                <w:rPr>
                  <w:rStyle w:val="a3"/>
                  <w:lang w:val="en-US"/>
                </w:rPr>
                <w:t>www</w:t>
              </w:r>
              <w:r w:rsidRPr="00714E07">
                <w:rPr>
                  <w:rStyle w:val="a3"/>
                </w:rPr>
                <w:t>.</w:t>
              </w:r>
              <w:proofErr w:type="spellStart"/>
              <w:r w:rsidRPr="00714E07">
                <w:rPr>
                  <w:rStyle w:val="a3"/>
                  <w:lang w:val="en-US"/>
                </w:rPr>
                <w:t>setonline</w:t>
              </w:r>
              <w:proofErr w:type="spellEnd"/>
              <w:r w:rsidRPr="00714E07">
                <w:rPr>
                  <w:rStyle w:val="a3"/>
                </w:rPr>
                <w:t>.</w:t>
              </w:r>
              <w:proofErr w:type="spellStart"/>
              <w:r w:rsidRPr="00714E07">
                <w:rPr>
                  <w:rStyle w:val="a3"/>
                  <w:lang w:val="en-US"/>
                </w:rPr>
                <w:t>ru</w:t>
              </w:r>
              <w:proofErr w:type="spellEnd"/>
            </w:hyperlink>
          </w:p>
          <w:p w:rsidR="003042B3" w:rsidRPr="00714E07" w:rsidRDefault="003042B3" w:rsidP="000F4823">
            <w:pPr>
              <w:suppressAutoHyphens/>
              <w:jc w:val="both"/>
              <w:rPr>
                <w:iCs/>
              </w:rPr>
            </w:pPr>
          </w:p>
          <w:p w:rsidR="0078652E" w:rsidRPr="00714E07" w:rsidRDefault="0078652E" w:rsidP="0078652E">
            <w:pPr>
              <w:suppressAutoHyphens/>
              <w:jc w:val="both"/>
            </w:pPr>
            <w:r w:rsidRPr="00714E07">
              <w:t>Дата, время начала срока предоставления заявок: «</w:t>
            </w:r>
            <w:r w:rsidR="00DC3DD3" w:rsidRPr="00714E07">
              <w:t>25</w:t>
            </w:r>
            <w:r w:rsidRPr="00714E07">
              <w:t xml:space="preserve">» </w:t>
            </w:r>
            <w:r w:rsidR="005468CE" w:rsidRPr="00714E07">
              <w:t>но</w:t>
            </w:r>
            <w:r w:rsidRPr="00714E07">
              <w:t>ября 2015 г. в 1</w:t>
            </w:r>
            <w:r w:rsidR="00DC3DD3" w:rsidRPr="00714E07">
              <w:t>5</w:t>
            </w:r>
            <w:r w:rsidRPr="00714E07">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14E07" w:rsidRDefault="0078652E" w:rsidP="0078652E">
            <w:pPr>
              <w:suppressAutoHyphens/>
              <w:jc w:val="both"/>
            </w:pPr>
          </w:p>
          <w:p w:rsidR="0078652E" w:rsidRPr="00714E07" w:rsidRDefault="0078652E" w:rsidP="0078652E">
            <w:pPr>
              <w:suppressAutoHyphens/>
              <w:jc w:val="both"/>
            </w:pPr>
            <w:r w:rsidRPr="00714E07">
              <w:t>Дата, время окончания срока предоставления Заявок:</w:t>
            </w:r>
          </w:p>
          <w:p w:rsidR="0078652E" w:rsidRPr="00714E07" w:rsidRDefault="0078652E" w:rsidP="0078652E">
            <w:pPr>
              <w:suppressAutoHyphens/>
              <w:jc w:val="both"/>
            </w:pPr>
            <w:r w:rsidRPr="00714E07">
              <w:lastRenderedPageBreak/>
              <w:t>«</w:t>
            </w:r>
            <w:r w:rsidR="00832512" w:rsidRPr="00714E07">
              <w:t>18</w:t>
            </w:r>
            <w:r w:rsidRPr="00714E07">
              <w:t xml:space="preserve">» </w:t>
            </w:r>
            <w:r w:rsidR="00DC3DD3" w:rsidRPr="00714E07">
              <w:t>дека</w:t>
            </w:r>
            <w:r w:rsidRPr="00714E07">
              <w:t>бря 2015 года в 1</w:t>
            </w:r>
            <w:r w:rsidR="005468CE" w:rsidRPr="00714E07">
              <w:t>0</w:t>
            </w:r>
            <w:r w:rsidRPr="00714E07">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714E07"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714E07" w:rsidRDefault="000F4823" w:rsidP="000F4823">
            <w:pPr>
              <w:rPr>
                <w:iCs/>
              </w:rPr>
            </w:pPr>
            <w:r w:rsidRPr="00714E07">
              <w:rPr>
                <w:iCs/>
              </w:rPr>
              <w:t>Место открытия доступа к п</w:t>
            </w:r>
            <w:r w:rsidR="001B7CDD" w:rsidRPr="00714E07">
              <w:rPr>
                <w:iCs/>
              </w:rPr>
              <w:t xml:space="preserve">редоставленным </w:t>
            </w:r>
            <w:r w:rsidRPr="00714E07">
              <w:rPr>
                <w:iCs/>
              </w:rPr>
              <w:t>в форме электронных документов Заявкам – Электронная торговая площадка.</w:t>
            </w:r>
          </w:p>
          <w:p w:rsidR="0014229A" w:rsidRPr="00714E07" w:rsidRDefault="00167478" w:rsidP="00832512">
            <w:r w:rsidRPr="00714E07">
              <w:t>«</w:t>
            </w:r>
            <w:r w:rsidR="00832512" w:rsidRPr="00714E07">
              <w:t>18</w:t>
            </w:r>
            <w:r w:rsidR="005E58BA" w:rsidRPr="00714E07">
              <w:t xml:space="preserve">» </w:t>
            </w:r>
            <w:r w:rsidR="00DC3DD3" w:rsidRPr="00714E07">
              <w:t>дека</w:t>
            </w:r>
            <w:r w:rsidR="005E58BA" w:rsidRPr="00714E07">
              <w:t xml:space="preserve">бря 2015 года в </w:t>
            </w:r>
            <w:r w:rsidR="0078652E" w:rsidRPr="00714E07">
              <w:t>1</w:t>
            </w:r>
            <w:r w:rsidR="005468CE" w:rsidRPr="00714E07">
              <w:t>0</w:t>
            </w:r>
            <w:r w:rsidR="005E58BA" w:rsidRPr="00714E07">
              <w:t xml:space="preserve"> часов 00 минут </w:t>
            </w:r>
            <w:r w:rsidR="000F4823" w:rsidRPr="00714E07">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714E07" w:rsidRDefault="000F4823" w:rsidP="000F4823">
            <w:r w:rsidRPr="00714E07">
              <w:rPr>
                <w:b/>
              </w:rPr>
              <w:t>Рассмотрение Заявок</w:t>
            </w:r>
            <w:r w:rsidRPr="00714E07">
              <w:t>: «</w:t>
            </w:r>
            <w:r w:rsidR="00832512" w:rsidRPr="00714E07">
              <w:t>21</w:t>
            </w:r>
            <w:r w:rsidRPr="00714E07">
              <w:t xml:space="preserve">» </w:t>
            </w:r>
            <w:r w:rsidR="005468CE" w:rsidRPr="00714E07">
              <w:t>дека</w:t>
            </w:r>
            <w:r w:rsidRPr="00714E07">
              <w:t xml:space="preserve">бря 2015 года в 14 часов 00 минут по местному времени </w:t>
            </w:r>
          </w:p>
          <w:p w:rsidR="000F4823" w:rsidRPr="00714E07" w:rsidRDefault="000F4823" w:rsidP="000F4823">
            <w:pPr>
              <w:rPr>
                <w:sz w:val="10"/>
                <w:szCs w:val="10"/>
              </w:rPr>
            </w:pPr>
          </w:p>
          <w:p w:rsidR="000F4823" w:rsidRPr="00714E07" w:rsidRDefault="000F4823" w:rsidP="000F4823">
            <w:r w:rsidRPr="00714E07">
              <w:rPr>
                <w:b/>
              </w:rPr>
              <w:t>Оценка и сопоставление Заявок</w:t>
            </w:r>
            <w:r w:rsidRPr="00714E07">
              <w:t>: «</w:t>
            </w:r>
            <w:r w:rsidR="00832512" w:rsidRPr="00714E07">
              <w:t>21</w:t>
            </w:r>
            <w:r w:rsidRPr="00714E07">
              <w:t xml:space="preserve">» </w:t>
            </w:r>
            <w:r w:rsidR="005468CE" w:rsidRPr="00714E07">
              <w:t>декабря</w:t>
            </w:r>
            <w:r w:rsidRPr="00714E07">
              <w:t xml:space="preserve"> 2015 года в 1</w:t>
            </w:r>
            <w:r w:rsidR="005468CE" w:rsidRPr="00714E07">
              <w:t>6</w:t>
            </w:r>
            <w:r w:rsidRPr="00714E07">
              <w:t xml:space="preserve"> часов 00 минут по местному времени</w:t>
            </w:r>
          </w:p>
          <w:p w:rsidR="000F4823" w:rsidRPr="00714E07" w:rsidRDefault="000F4823" w:rsidP="000F4823">
            <w:pPr>
              <w:rPr>
                <w:sz w:val="10"/>
                <w:szCs w:val="10"/>
              </w:rPr>
            </w:pPr>
          </w:p>
          <w:p w:rsidR="000F4823" w:rsidRPr="00714E07" w:rsidRDefault="000F4823" w:rsidP="000F4823">
            <w:r w:rsidRPr="00714E07">
              <w:rPr>
                <w:b/>
              </w:rPr>
              <w:t>Подведение итогов закупки</w:t>
            </w:r>
            <w:r w:rsidRPr="00714E07">
              <w:t>: не позднее «</w:t>
            </w:r>
            <w:r w:rsidR="00DC3DD3" w:rsidRPr="00714E07">
              <w:t>2</w:t>
            </w:r>
            <w:r w:rsidR="00832512" w:rsidRPr="00714E07">
              <w:t>5</w:t>
            </w:r>
            <w:r w:rsidRPr="00714E07">
              <w:t xml:space="preserve">» </w:t>
            </w:r>
            <w:r w:rsidR="005468CE" w:rsidRPr="00714E07">
              <w:t>декабря</w:t>
            </w:r>
            <w:r w:rsidRPr="00714E07">
              <w:t xml:space="preserve"> 2015 года </w:t>
            </w:r>
          </w:p>
          <w:p w:rsidR="000F4823" w:rsidRPr="00714E07" w:rsidRDefault="000F4823" w:rsidP="000F4823"/>
          <w:p w:rsidR="0014229A" w:rsidRPr="00714E07" w:rsidRDefault="000F4823" w:rsidP="000F4823">
            <w:pPr>
              <w:rPr>
                <w:i/>
                <w:color w:val="FF0000"/>
              </w:rPr>
            </w:pPr>
            <w:r w:rsidRPr="00714E07">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227C39" w:rsidRDefault="00C24DF7" w:rsidP="00946056">
            <w:pPr>
              <w:pStyle w:val="Default"/>
              <w:jc w:val="both"/>
              <w:rPr>
                <w:iCs/>
              </w:rPr>
            </w:pPr>
            <w:r w:rsidRPr="00806CA5">
              <w:rPr>
                <w:rFonts w:eastAsia="Times New Roman"/>
                <w:b/>
                <w:lang w:eastAsia="ru-RU"/>
              </w:rPr>
              <w:t xml:space="preserve">Оказание услуг по уборке </w:t>
            </w:r>
            <w:r w:rsidRPr="00D40DF3">
              <w:rPr>
                <w:rFonts w:eastAsia="Times New Roman"/>
                <w:b/>
                <w:lang w:eastAsia="ru-RU"/>
              </w:rPr>
              <w:t>производственных и служебных помещений  и прилегающих территорий.</w:t>
            </w:r>
            <w:r w:rsidRPr="00D40DF3">
              <w:rPr>
                <w:lang w:eastAsia="ru-RU"/>
              </w:rPr>
              <w:t xml:space="preserve">      </w:t>
            </w:r>
            <w:r>
              <w:rPr>
                <w:rFonts w:eastAsia="Times New Roman"/>
                <w:lang w:eastAsia="ru-RU"/>
              </w:rPr>
              <w:t xml:space="preserve">Состав и </w:t>
            </w:r>
            <w:proofErr w:type="gramStart"/>
            <w:r>
              <w:rPr>
                <w:rFonts w:eastAsia="Times New Roman"/>
                <w:lang w:eastAsia="ru-RU"/>
              </w:rPr>
              <w:t>объе</w:t>
            </w:r>
            <w:r w:rsidRPr="00D40DF3">
              <w:rPr>
                <w:rFonts w:eastAsia="Times New Roman"/>
                <w:lang w:eastAsia="ru-RU"/>
              </w:rPr>
              <w:t>м</w:t>
            </w:r>
            <w:proofErr w:type="gramEnd"/>
            <w:r w:rsidRPr="00D40DF3">
              <w:rPr>
                <w:rFonts w:eastAsia="Times New Roman"/>
                <w:lang w:eastAsia="ru-RU"/>
              </w:rPr>
              <w:t xml:space="preserve"> и иные требования к оказываемым услугам определяются </w:t>
            </w:r>
            <w:r w:rsidRPr="00D40DF3">
              <w:t>Графиком оказания услуг по уборке территорий   ПАО</w:t>
            </w:r>
            <w:r w:rsidRPr="00806CA5">
              <w:t xml:space="preserve"> "Башинформсвязь" на 2016 год (Приложение №1.1. к </w:t>
            </w:r>
            <w:r w:rsidR="00946056" w:rsidRPr="00806CA5">
              <w:t>Извещению</w:t>
            </w:r>
            <w:r w:rsidR="00946056">
              <w:t xml:space="preserve"> о закупке</w:t>
            </w:r>
            <w:r>
              <w:t>)</w:t>
            </w:r>
            <w:r w:rsidRPr="00806CA5">
              <w:t xml:space="preserve">, Графиком оказания услуг по уборке территорий   ПАО "Башинформсвязь" на 2016 год (Приложение №1.3. к </w:t>
            </w:r>
            <w:r w:rsidR="00946056" w:rsidRPr="00806CA5">
              <w:t>Извещению</w:t>
            </w:r>
            <w:r w:rsidR="00946056">
              <w:t xml:space="preserve"> о закупке</w:t>
            </w:r>
            <w:r>
              <w:t>)</w:t>
            </w:r>
            <w:r w:rsidRPr="00806CA5">
              <w:t xml:space="preserve">, Перечнем работ, включаемых в комплексную уборку помещений " (Приложение №1.2. к </w:t>
            </w:r>
            <w:r w:rsidR="00946056" w:rsidRPr="00806CA5">
              <w:t>Извещению</w:t>
            </w:r>
            <w:r w:rsidR="00946056">
              <w:t xml:space="preserve"> о закупке</w:t>
            </w:r>
            <w:r w:rsidRPr="00806CA5">
              <w:t xml:space="preserve">), Перечнем работ, включаемые в комплексную уборку прилегающих территорий (Приложение №1.4. к </w:t>
            </w:r>
            <w:r w:rsidR="00946056" w:rsidRPr="00806CA5">
              <w:t>Извещению</w:t>
            </w:r>
            <w:r w:rsidR="00946056">
              <w:t xml:space="preserve"> о закупке</w:t>
            </w:r>
            <w:r w:rsidRPr="00806CA5">
              <w:t xml:space="preserve">),  и условиями договора (Приложение №2 к </w:t>
            </w:r>
            <w:r w:rsidR="00946056" w:rsidRPr="00806CA5">
              <w:t>Извещению</w:t>
            </w:r>
            <w:r w:rsidR="00946056">
              <w:t xml:space="preserve"> о закупке</w:t>
            </w:r>
            <w:r w:rsidRPr="00806CA5">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w:t>
            </w:r>
            <w:r w:rsidRPr="0039385A">
              <w:lastRenderedPageBreak/>
              <w:t>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C24DF7" w:rsidP="00E738A5">
            <w:pPr>
              <w:jc w:val="both"/>
            </w:pPr>
            <w:r w:rsidRPr="00806CA5">
              <w:rPr>
                <w:color w:val="000000"/>
              </w:rPr>
              <w:lastRenderedPageBreak/>
              <w:t xml:space="preserve">Оказываемые услуги </w:t>
            </w:r>
            <w:r w:rsidRPr="00806CA5">
              <w:t xml:space="preserve">должны соответствовать техническим и функциональным требованиям, предъявляемым к данным видам услуг. </w:t>
            </w:r>
            <w:proofErr w:type="gramStart"/>
            <w:r w:rsidRPr="00806CA5">
              <w:t xml:space="preserve">Требования к услугам определяются Графиком оказания услуг по уборке территорий   ПАО "Башинформсвязь" на 2016 год (Приложение №1.1. к </w:t>
            </w:r>
            <w:r w:rsidR="00946056" w:rsidRPr="00806CA5">
              <w:t>Извещению</w:t>
            </w:r>
            <w:r w:rsidR="00946056">
              <w:t xml:space="preserve"> о закупке</w:t>
            </w:r>
            <w:r w:rsidRPr="00806CA5">
              <w:t xml:space="preserve">), Графиком оказания услуг по уборке территорий   ПАО "Башинформсвязь" на 2016 год (Приложение №1.3. к </w:t>
            </w:r>
            <w:r w:rsidR="00946056" w:rsidRPr="00806CA5">
              <w:t>Извещению</w:t>
            </w:r>
            <w:r w:rsidR="00946056">
              <w:t xml:space="preserve"> о закупке</w:t>
            </w:r>
            <w:r w:rsidRPr="00806CA5">
              <w:t xml:space="preserve">), Перечнем работ, включаемых в комплексную уборку помещений " (Приложение №1.2. к </w:t>
            </w:r>
            <w:r w:rsidR="00946056" w:rsidRPr="00806CA5">
              <w:t>Извещению</w:t>
            </w:r>
            <w:r w:rsidR="00946056">
              <w:t xml:space="preserve"> о закупке</w:t>
            </w:r>
            <w:r w:rsidRPr="00806CA5">
              <w:t>), Перечнем работ, включаемые в комплексную уборку прилегающих территорий (Приложение</w:t>
            </w:r>
            <w:proofErr w:type="gramEnd"/>
            <w:r w:rsidRPr="00806CA5">
              <w:t xml:space="preserve"> №</w:t>
            </w:r>
            <w:proofErr w:type="gramStart"/>
            <w:r w:rsidRPr="00806CA5">
              <w:t xml:space="preserve">1.4. к </w:t>
            </w:r>
            <w:r w:rsidR="00946056" w:rsidRPr="00806CA5">
              <w:t>Извещению</w:t>
            </w:r>
            <w:r w:rsidR="00946056">
              <w:t xml:space="preserve"> о закупке</w:t>
            </w:r>
            <w:r w:rsidRPr="00806CA5">
              <w:t xml:space="preserve">), </w:t>
            </w:r>
            <w:r w:rsidRPr="00B41737">
              <w:t>Правил</w:t>
            </w:r>
            <w:r>
              <w:t>ами</w:t>
            </w:r>
            <w:r w:rsidRPr="00B41737">
              <w:t xml:space="preserve"> внутреннего распорядка</w:t>
            </w:r>
            <w:r w:rsidRPr="00806CA5">
              <w:t xml:space="preserve"> (Приложение №1.</w:t>
            </w:r>
            <w:r>
              <w:t>5</w:t>
            </w:r>
            <w:r w:rsidRPr="00806CA5">
              <w:t xml:space="preserve">. к </w:t>
            </w:r>
            <w:r w:rsidR="00946056" w:rsidRPr="00806CA5">
              <w:t>Извещению</w:t>
            </w:r>
            <w:r w:rsidR="00946056">
              <w:t xml:space="preserve"> о закупке</w:t>
            </w:r>
            <w:r w:rsidRPr="00806CA5">
              <w:t>),</w:t>
            </w:r>
            <w:r>
              <w:t xml:space="preserve"> Соглашением </w:t>
            </w:r>
            <w:r w:rsidRPr="00B41737">
              <w:t xml:space="preserve">о стандартах обслуживания объектов ПАО "Башинформсвязь" </w:t>
            </w:r>
            <w:r w:rsidRPr="00806CA5">
              <w:t>(Приложение №1.</w:t>
            </w:r>
            <w:r>
              <w:t>6</w:t>
            </w:r>
            <w:r w:rsidRPr="00806CA5">
              <w:t xml:space="preserve">. к </w:t>
            </w:r>
            <w:r w:rsidR="00946056" w:rsidRPr="00806CA5">
              <w:t>Извещению</w:t>
            </w:r>
            <w:r w:rsidR="00946056">
              <w:t xml:space="preserve"> о закупке</w:t>
            </w:r>
            <w:r w:rsidRPr="00806CA5">
              <w:t>)</w:t>
            </w:r>
            <w:r>
              <w:t xml:space="preserve"> </w:t>
            </w:r>
            <w:r w:rsidRPr="00806CA5">
              <w:t xml:space="preserve">и условиями договора (Приложение №2 к </w:t>
            </w:r>
            <w:r w:rsidR="00946056" w:rsidRPr="00806CA5">
              <w:t>Извещению</w:t>
            </w:r>
            <w:r w:rsidR="00946056">
              <w:t xml:space="preserve"> о закупке</w:t>
            </w:r>
            <w:r w:rsidRPr="00806CA5">
              <w:t>)</w:t>
            </w:r>
            <w:r>
              <w:t>.</w:t>
            </w:r>
            <w:proofErr w:type="gramEnd"/>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714E07" w:rsidRDefault="0014229A" w:rsidP="003B25CB">
            <w:r w:rsidRPr="00714E07">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24DF7" w:rsidRPr="00714E07" w:rsidRDefault="00C24DF7" w:rsidP="00C24DF7">
            <w:pPr>
              <w:jc w:val="both"/>
              <w:rPr>
                <w:iCs/>
              </w:rPr>
            </w:pPr>
            <w:r w:rsidRPr="00714E07">
              <w:rPr>
                <w:iCs/>
              </w:rPr>
              <w:t>Начальная (максимальная) цена составляет:</w:t>
            </w:r>
          </w:p>
          <w:p w:rsidR="00714E07" w:rsidRPr="00714E07" w:rsidRDefault="00714E07" w:rsidP="00714E07">
            <w:pPr>
              <w:jc w:val="both"/>
              <w:rPr>
                <w:b/>
                <w:iCs/>
              </w:rPr>
            </w:pPr>
            <w:r w:rsidRPr="00714E07">
              <w:rPr>
                <w:b/>
                <w:iCs/>
              </w:rPr>
              <w:t>32 243 079,60</w:t>
            </w:r>
            <w:r w:rsidRPr="00714E07">
              <w:rPr>
                <w:iCs/>
              </w:rPr>
              <w:t xml:space="preserve"> (Тридцать два миллиона двести сорок три тысячи семьдесят девять) рублей 60 коп</w:t>
            </w:r>
            <w:proofErr w:type="gramStart"/>
            <w:r w:rsidRPr="00714E07">
              <w:rPr>
                <w:iCs/>
              </w:rPr>
              <w:t xml:space="preserve">., </w:t>
            </w:r>
            <w:proofErr w:type="gramEnd"/>
            <w:r w:rsidRPr="00714E07">
              <w:rPr>
                <w:iCs/>
              </w:rPr>
              <w:t>с учетом НДС (18%), в том числе сумма  НДС (18%) 4 918 435,87 (Четыре миллиона девятьсот восемнадцать тысяч четыреста тридцать пять) рублей 87 коп.</w:t>
            </w:r>
          </w:p>
          <w:p w:rsidR="00C24DF7" w:rsidRPr="00714E07" w:rsidRDefault="00714E07" w:rsidP="00714E07">
            <w:pPr>
              <w:jc w:val="both"/>
              <w:rPr>
                <w:iCs/>
              </w:rPr>
            </w:pPr>
            <w:r w:rsidRPr="00714E07">
              <w:rPr>
                <w:b/>
                <w:iCs/>
              </w:rPr>
              <w:t xml:space="preserve">27 324 643,73 </w:t>
            </w:r>
            <w:r w:rsidRPr="00714E07">
              <w:rPr>
                <w:iCs/>
              </w:rPr>
              <w:t>(Двадцать семь миллионов триста двадцать четыре тысячи шестьсот сорок три) рубля 73 коп</w:t>
            </w:r>
            <w:proofErr w:type="gramStart"/>
            <w:r w:rsidRPr="00714E07">
              <w:rPr>
                <w:iCs/>
              </w:rPr>
              <w:t xml:space="preserve">., </w:t>
            </w:r>
            <w:proofErr w:type="gramEnd"/>
            <w:r w:rsidRPr="00714E07">
              <w:rPr>
                <w:iCs/>
              </w:rPr>
              <w:t xml:space="preserve">без учета НДС. </w:t>
            </w:r>
            <w:r w:rsidR="00C24DF7" w:rsidRPr="00714E07">
              <w:rPr>
                <w:iCs/>
              </w:rPr>
              <w:t xml:space="preserve"> </w:t>
            </w:r>
          </w:p>
          <w:p w:rsidR="00C24DF7" w:rsidRPr="00714E07" w:rsidRDefault="00C24DF7" w:rsidP="00C24DF7">
            <w:pPr>
              <w:jc w:val="both"/>
              <w:rPr>
                <w:iCs/>
              </w:rPr>
            </w:pPr>
            <w:r w:rsidRPr="00714E07">
              <w:rPr>
                <w:iCs/>
              </w:rPr>
              <w:t xml:space="preserve">Расчет  расходов по уборке помещений и прилегающих территорий по ПАО «Башинформсвязь» приведен в Приложении № 1.7  к </w:t>
            </w:r>
            <w:r w:rsidR="00946056" w:rsidRPr="00714E07">
              <w:t>Извещению о закупке</w:t>
            </w:r>
            <w:r w:rsidRPr="00714E07">
              <w:rPr>
                <w:iCs/>
              </w:rPr>
              <w:t>.</w:t>
            </w:r>
          </w:p>
          <w:p w:rsidR="0014229A" w:rsidRPr="00714E07" w:rsidRDefault="00C24DF7" w:rsidP="00C24DF7">
            <w:pPr>
              <w:tabs>
                <w:tab w:val="left" w:pos="851"/>
              </w:tabs>
              <w:jc w:val="both"/>
            </w:pPr>
            <w:r w:rsidRPr="00714E07">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w:t>
                  </w:r>
                  <w:r w:rsidR="0014229A" w:rsidRPr="00561F9A">
                    <w:rPr>
                      <w:rFonts w:cs="Arial"/>
                      <w:color w:val="000000"/>
                    </w:rPr>
                    <w:lastRenderedPageBreak/>
                    <w:t xml:space="preserve">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w:t>
                  </w:r>
                  <w:r w:rsidR="0014229A" w:rsidRPr="00F84878">
                    <w:rPr>
                      <w:rFonts w:eastAsia="Calibri" w:cs="Arial"/>
                      <w:color w:val="000000"/>
                    </w:rPr>
                    <w:lastRenderedPageBreak/>
                    <w:t>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bl>
          <w:p w:rsidR="0014229A" w:rsidRPr="00857052" w:rsidRDefault="0014229A" w:rsidP="003B25CB">
            <w:pPr>
              <w:jc w:val="both"/>
              <w:rPr>
                <w:b/>
                <w:sz w:val="10"/>
                <w:szCs w:val="10"/>
              </w:rPr>
            </w:pPr>
          </w:p>
          <w:p w:rsidR="0014229A" w:rsidRPr="00857052" w:rsidRDefault="00311256" w:rsidP="003B25CB">
            <w:pPr>
              <w:jc w:val="both"/>
              <w:rPr>
                <w:b/>
                <w:sz w:val="10"/>
                <w:szCs w:val="1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w:t>
            </w:r>
            <w:proofErr w:type="gramStart"/>
            <w:r w:rsidRPr="007D2576">
              <w:rPr>
                <w:rFonts w:cs="Arial"/>
                <w:color w:val="000000"/>
              </w:rPr>
              <w:t>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roofErr w:type="gramEnd"/>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t>Цена договора (лота)</w:t>
                  </w:r>
                </w:p>
              </w:tc>
              <w:tc>
                <w:tcPr>
                  <w:tcW w:w="992" w:type="dxa"/>
                  <w:shd w:val="clear" w:color="auto" w:fill="auto"/>
                </w:tcPr>
                <w:p w:rsidR="0014229A" w:rsidRPr="006603A3" w:rsidRDefault="00A27D60" w:rsidP="00B93A46">
                  <w:pPr>
                    <w:pStyle w:val="a4"/>
                    <w:ind w:left="0"/>
                    <w:rPr>
                      <w:rFonts w:cs="Arial"/>
                      <w:color w:val="000000"/>
                    </w:rPr>
                  </w:pPr>
                  <w:r w:rsidRPr="006603A3">
                    <w:rPr>
                      <w:rFonts w:cs="Arial"/>
                      <w:color w:val="000000"/>
                    </w:rPr>
                    <w:t>9</w:t>
                  </w:r>
                  <w:r w:rsidR="00B93A46">
                    <w:rPr>
                      <w:rFonts w:cs="Arial"/>
                      <w:color w:val="000000"/>
                    </w:rPr>
                    <w:t>5</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B93A46" w:rsidTr="00ED6883">
              <w:tc>
                <w:tcPr>
                  <w:tcW w:w="3459" w:type="dxa"/>
                  <w:shd w:val="clear" w:color="auto" w:fill="auto"/>
                </w:tcPr>
                <w:p w:rsidR="00B93A46" w:rsidRPr="0055621A" w:rsidRDefault="00B93A46" w:rsidP="008E2C72">
                  <w:r>
                    <w:t xml:space="preserve">Опыт исполнения договоров, аналогичных предмету закупки </w:t>
                  </w:r>
                  <w:r w:rsidRPr="0055621A">
                    <w:t xml:space="preserve">не менее </w:t>
                  </w:r>
                  <w:r w:rsidR="008E2C72">
                    <w:t>3</w:t>
                  </w:r>
                  <w:r w:rsidRPr="0055621A">
                    <w:t xml:space="preserve"> лет</w:t>
                  </w:r>
                </w:p>
              </w:tc>
              <w:tc>
                <w:tcPr>
                  <w:tcW w:w="992" w:type="dxa"/>
                  <w:shd w:val="clear" w:color="auto" w:fill="auto"/>
                </w:tcPr>
                <w:p w:rsidR="00B93A46" w:rsidRPr="0055621A" w:rsidRDefault="00B93A46" w:rsidP="00B93A46">
                  <w:r w:rsidRPr="0055621A">
                    <w:t>5 %</w:t>
                  </w:r>
                </w:p>
              </w:tc>
              <w:tc>
                <w:tcPr>
                  <w:tcW w:w="3119" w:type="dxa"/>
                  <w:shd w:val="clear" w:color="auto" w:fill="auto"/>
                </w:tcPr>
                <w:p w:rsidR="00B93A46" w:rsidRDefault="00B93A46" w:rsidP="002109E4">
                  <w:r w:rsidRPr="0055621A">
                    <w:t>Оценивается наличие у претендента опыта работы</w:t>
                  </w:r>
                  <w:r>
                    <w:t>, аналогичных предмету закупки</w:t>
                  </w:r>
                  <w:r w:rsidR="002109E4">
                    <w:t xml:space="preserve"> (по объему и составу)</w:t>
                  </w:r>
                  <w:r>
                    <w:t>,</w:t>
                  </w:r>
                  <w:r w:rsidRPr="0055621A">
                    <w:t xml:space="preserve"> не менее </w:t>
                  </w:r>
                  <w:r w:rsidR="00A02964">
                    <w:t>3</w:t>
                  </w:r>
                  <w:r w:rsidRPr="0055621A">
                    <w:t xml:space="preserve"> лет, указанное претендентом запроса предложений в его заявке на участие в запросе предложений. Наличие опыта у участника закупки подтверждается по форме Приложения №</w:t>
                  </w:r>
                  <w:r w:rsidR="002109E4">
                    <w:t>7</w:t>
                  </w:r>
                  <w:r>
                    <w:t xml:space="preserve"> к Извещению о закупке</w:t>
                  </w:r>
                  <w:r w:rsidRPr="0055621A">
                    <w:t>, с приложением копий   выполненных договоров и актов приемки работ.</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w:t>
            </w:r>
            <w:r w:rsidR="00B93A46">
              <w:t>Извещению о закупке</w:t>
            </w:r>
            <w:r w:rsidRPr="00E63AC9">
              <w:rPr>
                <w:bCs/>
              </w:rPr>
              <w:t>.</w:t>
            </w:r>
          </w:p>
          <w:p w:rsidR="00ED6883" w:rsidRDefault="00ED6883" w:rsidP="003B25CB">
            <w:pPr>
              <w:ind w:firstLine="459"/>
              <w:jc w:val="both"/>
            </w:pP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w:t>
            </w:r>
            <w:r w:rsidRPr="00C25CA1">
              <w:lastRenderedPageBreak/>
              <w:t>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C544DC" w:rsidRPr="005C24A0" w:rsidTr="00B93A46">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02964" w:rsidRPr="00806CA5" w:rsidRDefault="00A02964" w:rsidP="00A02964">
            <w:pPr>
              <w:autoSpaceDE w:val="0"/>
              <w:autoSpaceDN w:val="0"/>
              <w:adjustRightInd w:val="0"/>
              <w:jc w:val="both"/>
              <w:rPr>
                <w:rFonts w:eastAsia="Calibri"/>
                <w:iCs/>
                <w:color w:val="000000"/>
              </w:rPr>
            </w:pPr>
            <w:r w:rsidRPr="00806CA5">
              <w:rPr>
                <w:rFonts w:eastAsia="Calibri"/>
                <w:bCs/>
                <w:color w:val="000000"/>
              </w:rPr>
              <w:t>Место оказания услуг:</w:t>
            </w:r>
            <w:r w:rsidRPr="00806CA5">
              <w:rPr>
                <w:rFonts w:eastAsia="Calibri"/>
                <w:b/>
                <w:bCs/>
                <w:color w:val="000000"/>
              </w:rPr>
              <w:t xml:space="preserve"> </w:t>
            </w:r>
            <w:r w:rsidRPr="00806CA5">
              <w:rPr>
                <w:rFonts w:eastAsia="Calibri"/>
                <w:bCs/>
                <w:color w:val="000000"/>
              </w:rPr>
              <w:t>адреса объектов указаны в</w:t>
            </w:r>
            <w:r w:rsidRPr="00806CA5">
              <w:rPr>
                <w:rFonts w:eastAsia="Calibri"/>
                <w:b/>
                <w:bCs/>
                <w:color w:val="000000"/>
              </w:rPr>
              <w:t xml:space="preserve"> </w:t>
            </w:r>
            <w:r w:rsidRPr="00806CA5">
              <w:t>Графике оказания услуг по уборке территорий   ПАО "Башинформсвязь" на 2016 год (Приложение №1.1. к Извещению</w:t>
            </w:r>
            <w:r w:rsidR="00946056">
              <w:t xml:space="preserve"> о закупке</w:t>
            </w:r>
            <w:r w:rsidRPr="00806CA5">
              <w:t xml:space="preserve">), Графике оказания услуг по уборке территорий   ПАО "Башинформсвязь" на 2016 год (Приложение №1.3. к </w:t>
            </w:r>
            <w:r w:rsidR="00946056" w:rsidRPr="00806CA5">
              <w:t>Извещению</w:t>
            </w:r>
            <w:r w:rsidR="00946056">
              <w:t xml:space="preserve"> о закупке</w:t>
            </w:r>
            <w:r w:rsidRPr="00806CA5">
              <w:t>)</w:t>
            </w:r>
            <w:r w:rsidRPr="00806CA5">
              <w:rPr>
                <w:rFonts w:eastAsia="Calibri"/>
                <w:bCs/>
                <w:color w:val="000000"/>
              </w:rPr>
              <w:t>.</w:t>
            </w:r>
          </w:p>
          <w:p w:rsidR="00C544DC" w:rsidRPr="00A0202E" w:rsidRDefault="00A02964" w:rsidP="00B93A46">
            <w:pPr>
              <w:autoSpaceDE w:val="0"/>
              <w:autoSpaceDN w:val="0"/>
              <w:adjustRightInd w:val="0"/>
              <w:jc w:val="both"/>
              <w:rPr>
                <w:rFonts w:eastAsia="Calibri"/>
                <w:iCs/>
                <w:color w:val="000000"/>
              </w:rPr>
            </w:pPr>
            <w:r w:rsidRPr="00806CA5">
              <w:t>Срок оказания услуг: с 01.01.2016 г. по 31.12.2016 г.</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 xml:space="preserve">Размер </w:t>
            </w:r>
            <w:r>
              <w:lastRenderedPageBreak/>
              <w:t>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02964" w:rsidRPr="00C81DBE" w:rsidRDefault="00A02964" w:rsidP="00A02964">
            <w:pPr>
              <w:jc w:val="both"/>
              <w:rPr>
                <w:i/>
              </w:rPr>
            </w:pPr>
            <w:r w:rsidRPr="00C81DBE">
              <w:lastRenderedPageBreak/>
              <w:t xml:space="preserve">Требуется </w:t>
            </w:r>
            <w:r>
              <w:t>обеспечение</w:t>
            </w:r>
            <w:r w:rsidRPr="00C81DBE">
              <w:rPr>
                <w:bCs/>
                <w:snapToGrid w:val="0"/>
              </w:rPr>
              <w:t>.</w:t>
            </w:r>
          </w:p>
          <w:p w:rsidR="00A02964" w:rsidRPr="00C81DBE" w:rsidRDefault="00A02964" w:rsidP="00A02964">
            <w:pPr>
              <w:jc w:val="both"/>
            </w:pPr>
            <w:r w:rsidRPr="00C81DBE">
              <w:lastRenderedPageBreak/>
              <w:t xml:space="preserve">Размер обеспечения: </w:t>
            </w:r>
            <w:r>
              <w:t>500 000,00</w:t>
            </w:r>
            <w:r w:rsidRPr="00C81DBE">
              <w:t xml:space="preserve"> (</w:t>
            </w:r>
            <w:r>
              <w:t>Пятьсот</w:t>
            </w:r>
            <w:r w:rsidRPr="00C81DBE">
              <w:t xml:space="preserve">  тысяч) рублей 00 копеек (НДС не облагается).</w:t>
            </w:r>
          </w:p>
          <w:p w:rsidR="00A02964" w:rsidRPr="00C81DBE" w:rsidRDefault="00A02964" w:rsidP="00A02964">
            <w:pPr>
              <w:jc w:val="both"/>
            </w:pPr>
            <w:r w:rsidRPr="00C81DBE">
              <w:t>Форма обеспечения: денежные средства.</w:t>
            </w:r>
          </w:p>
          <w:p w:rsidR="00A02964" w:rsidRPr="00C81DBE" w:rsidRDefault="00A02964" w:rsidP="00A02964">
            <w:pPr>
              <w:jc w:val="both"/>
            </w:pPr>
            <w:r w:rsidRPr="00C81DBE">
              <w:t>Валюта обеспечения: Российский рубль.</w:t>
            </w:r>
          </w:p>
          <w:p w:rsidR="00A02964" w:rsidRPr="00C81DBE" w:rsidRDefault="00A02964" w:rsidP="00A02964">
            <w:pPr>
              <w:ind w:firstLine="317"/>
            </w:pPr>
            <w:r w:rsidRPr="00C81DBE">
              <w:t>Денежные средства в обеспечение Заявки вносятся в соответствии с Регламентом работы ЭТП.</w:t>
            </w:r>
          </w:p>
          <w:p w:rsidR="00A02964" w:rsidRPr="00C81DBE" w:rsidRDefault="00A02964" w:rsidP="00A02964">
            <w:pPr>
              <w:tabs>
                <w:tab w:val="left" w:pos="1260"/>
                <w:tab w:val="left" w:pos="1620"/>
              </w:tabs>
              <w:jc w:val="both"/>
            </w:pPr>
            <w:r w:rsidRPr="00C81DBE">
              <w:t>Обеспечение заявок не возвращается в случаях:</w:t>
            </w:r>
          </w:p>
          <w:p w:rsidR="00A02964" w:rsidRPr="00C81DBE" w:rsidRDefault="00A02964" w:rsidP="00A02964">
            <w:pPr>
              <w:tabs>
                <w:tab w:val="left" w:pos="1260"/>
                <w:tab w:val="left" w:pos="1620"/>
              </w:tabs>
              <w:jc w:val="both"/>
            </w:pPr>
            <w:r w:rsidRPr="00C81DBE">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C544DC" w:rsidRDefault="00A02964" w:rsidP="00A02964">
            <w:pPr>
              <w:jc w:val="both"/>
            </w:pPr>
            <w:r w:rsidRPr="00C81DBE">
              <w:t>-  изменения или отзыва участником процедур закупок заявки после истечения срока окончания подачи заявок.</w:t>
            </w:r>
          </w:p>
          <w:p w:rsidR="00C544DC" w:rsidRPr="005C24A0" w:rsidRDefault="00C544DC" w:rsidP="005807EB">
            <w:pPr>
              <w:pStyle w:val="ad"/>
              <w:spacing w:before="0" w:beforeAutospacing="0" w:after="0" w:afterAutospacing="0"/>
              <w:ind w:left="317"/>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A6770" w:rsidRDefault="00C544DC" w:rsidP="003B25CB">
            <w:pPr>
              <w:ind w:left="34"/>
              <w:rPr>
                <w:color w:val="FF0000"/>
              </w:rPr>
            </w:pPr>
            <w:r>
              <w:t>Не предоставляются</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B609B0" w:rsidRDefault="00C544DC" w:rsidP="00A667E3">
            <w:pPr>
              <w:jc w:val="both"/>
            </w:pPr>
            <w:r>
              <w:t>Не т</w:t>
            </w:r>
            <w:r w:rsidRPr="00B609B0">
              <w:t>ребует</w:t>
            </w:r>
            <w:r>
              <w:t>с</w:t>
            </w:r>
            <w:r w:rsidRPr="00B609B0">
              <w:t>я</w:t>
            </w:r>
          </w:p>
          <w:p w:rsidR="00C544DC" w:rsidRPr="00B609B0" w:rsidRDefault="00C544DC" w:rsidP="003B25CB">
            <w:pPr>
              <w:jc w:val="both"/>
            </w:pP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F11B94" w:rsidRDefault="00C544DC"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12"/>
            </w:pPr>
            <w:r w:rsidRPr="005C24A0">
              <w:t>Русский</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ind w:hanging="1"/>
              <w:jc w:val="both"/>
            </w:pPr>
            <w:r w:rsidRPr="005C24A0">
              <w:t>Российский рубль</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CC2B9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C544DC" w:rsidRPr="000634C0" w:rsidRDefault="00C544DC" w:rsidP="003B25CB">
            <w:pPr>
              <w:pStyle w:val="rvps9"/>
              <w:ind w:firstLine="459"/>
              <w:rPr>
                <w:sz w:val="10"/>
                <w:szCs w:val="10"/>
              </w:rPr>
            </w:pPr>
          </w:p>
          <w:p w:rsidR="00C544DC" w:rsidRDefault="00C544DC"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C544DC" w:rsidRDefault="00C544DC"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C544DC" w:rsidRPr="004E5588" w:rsidRDefault="00C544DC" w:rsidP="003B25CB">
            <w:pPr>
              <w:pStyle w:val="rvps9"/>
              <w:ind w:firstLine="459"/>
              <w:rPr>
                <w:sz w:val="10"/>
                <w:szCs w:val="10"/>
              </w:rPr>
            </w:pPr>
          </w:p>
          <w:p w:rsidR="00C544DC" w:rsidRDefault="00C544DC"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w:t>
            </w:r>
            <w:r w:rsidRPr="004E5588">
              <w:lastRenderedPageBreak/>
              <w:t xml:space="preserve">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C544DC" w:rsidRPr="004E5588" w:rsidRDefault="00C544DC" w:rsidP="003B25CB">
            <w:pPr>
              <w:pStyle w:val="rvps9"/>
              <w:ind w:firstLine="459"/>
              <w:rPr>
                <w:sz w:val="10"/>
                <w:szCs w:val="10"/>
              </w:rPr>
            </w:pPr>
          </w:p>
          <w:p w:rsidR="00C544DC" w:rsidRDefault="00C544DC"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C544DC" w:rsidRPr="000634C0" w:rsidRDefault="00C544DC" w:rsidP="003B25CB">
            <w:pPr>
              <w:pStyle w:val="rvps9"/>
              <w:ind w:firstLine="459"/>
              <w:rPr>
                <w:sz w:val="10"/>
                <w:szCs w:val="10"/>
              </w:rPr>
            </w:pPr>
          </w:p>
          <w:p w:rsidR="00C544DC" w:rsidRDefault="00C544DC"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C544DC" w:rsidRPr="000634C0" w:rsidRDefault="00C544DC" w:rsidP="003B25CB">
            <w:pPr>
              <w:pStyle w:val="rvps9"/>
              <w:ind w:firstLine="459"/>
              <w:rPr>
                <w:sz w:val="10"/>
                <w:szCs w:val="10"/>
              </w:rPr>
            </w:pPr>
          </w:p>
          <w:p w:rsidR="00C544DC" w:rsidRPr="0014229A" w:rsidRDefault="00C544DC"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C544DC"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C544DC" w:rsidRPr="005C24A0" w:rsidRDefault="00C544DC"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544DC" w:rsidRDefault="00C544DC"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C544DC" w:rsidRDefault="00C544DC"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C544DC" w:rsidRPr="00F8597C" w:rsidRDefault="00C544DC"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C544DC" w:rsidRDefault="00C544DC"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C544DC" w:rsidRPr="005C24A0" w:rsidRDefault="00C544DC"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B93A46">
              <w:t>Извещению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CC2B95">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9B23CF">
              <w:t>Извещению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CC2B95">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CC2B9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9B23CF">
              <w:t xml:space="preserve">Извещению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35"/>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указанием фирменного наименования, места нахождения, почтового </w:t>
            </w:r>
            <w:r w:rsidRPr="007D2576">
              <w:lastRenderedPageBreak/>
              <w:t>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1"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Pr="007D2576"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2109E4" w:rsidRPr="00F46F0B" w:rsidRDefault="002109E4" w:rsidP="003B25CB">
            <w:pPr>
              <w:ind w:firstLine="488"/>
              <w:jc w:val="both"/>
              <w:rPr>
                <w:b/>
              </w:rPr>
            </w:pPr>
            <w:r>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 xml:space="preserve">оговора, их </w:t>
            </w:r>
            <w:r w:rsidRPr="005E5897">
              <w:lastRenderedPageBreak/>
              <w:t>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w:t>
            </w:r>
            <w:r w:rsidRPr="002E6DEB">
              <w:lastRenderedPageBreak/>
              <w:t xml:space="preserve">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CC2B9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CC2B9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w:t>
            </w:r>
            <w:r>
              <w:lastRenderedPageBreak/>
              <w:t>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8" w:name="_2.3._Условия_заключения"/>
      <w:bookmarkStart w:id="39" w:name="_Toc422763653"/>
      <w:bookmarkEnd w:id="3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662DC2" w:rsidP="009A7001">
            <w:pPr>
              <w:ind w:firstLine="528"/>
              <w:jc w:val="both"/>
            </w:pPr>
            <w:r w:rsidRPr="00F0553D">
              <w:t xml:space="preserve">Определены разделом </w:t>
            </w:r>
            <w:r w:rsidR="009A7001">
              <w:rPr>
                <w:lang w:val="en-US"/>
              </w:rPr>
              <w:t>IV</w:t>
            </w:r>
            <w:r w:rsidRPr="00F0553D">
              <w:t xml:space="preserve"> «Проект договора» (</w:t>
            </w:r>
            <w:r>
              <w:t xml:space="preserve">Приложение №2 к </w:t>
            </w:r>
            <w:r w:rsidR="00B93A46">
              <w:t>Извещению о закупке</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proofErr w:type="gramStart"/>
      <w:r w:rsidR="005C6DCB" w:rsidRPr="005C6DCB">
        <w:t xml:space="preserve">Извещение о </w:t>
      </w:r>
      <w:r w:rsidR="005C6DCB">
        <w:t>закупке</w:t>
      </w:r>
      <w:r w:rsidR="005C6DCB" w:rsidRPr="005C6DCB">
        <w:t xml:space="preserve">, </w:t>
      </w:r>
      <w:r w:rsidR="00B11B1C">
        <w:t>График</w:t>
      </w:r>
      <w:r w:rsidR="00B11B1C" w:rsidRPr="00D40DF3">
        <w:t xml:space="preserve"> оказания услуг по уборке территорий   ПАО</w:t>
      </w:r>
      <w:r w:rsidR="00B11B1C" w:rsidRPr="00806CA5">
        <w:t xml:space="preserve"> "Башинформсвязь" на 2016 год (Приложение №1.1. </w:t>
      </w:r>
      <w:r w:rsidR="00C24DF7" w:rsidRPr="00806CA5">
        <w:t>к Извещению</w:t>
      </w:r>
      <w:r w:rsidR="00C24DF7">
        <w:t xml:space="preserve"> о закупке</w:t>
      </w:r>
      <w:r w:rsidR="00B11B1C">
        <w:t xml:space="preserve">), </w:t>
      </w:r>
      <w:r w:rsidR="00B11B1C" w:rsidRPr="00806CA5">
        <w:t>Переч</w:t>
      </w:r>
      <w:r w:rsidR="00B11B1C">
        <w:t>ень</w:t>
      </w:r>
      <w:r w:rsidR="00B11B1C" w:rsidRPr="00806CA5">
        <w:t xml:space="preserve"> работ, включаемых в комплексную уборку </w:t>
      </w:r>
      <w:r w:rsidR="00B11B1C" w:rsidRPr="002109E4">
        <w:t>помещений " (Приложение №1.2. к Извещению</w:t>
      </w:r>
      <w:r w:rsidR="00C24DF7" w:rsidRPr="002109E4">
        <w:t xml:space="preserve"> о закупке</w:t>
      </w:r>
      <w:r w:rsidR="00B11B1C" w:rsidRPr="002109E4">
        <w:t xml:space="preserve">), График оказания услуг по уборке территорий   ПАО "Башинформсвязь" на 2016 год (Приложение №1.3. </w:t>
      </w:r>
      <w:r w:rsidR="00C24DF7" w:rsidRPr="002109E4">
        <w:t>к Извещению о закупке</w:t>
      </w:r>
      <w:r w:rsidR="00B11B1C" w:rsidRPr="002109E4">
        <w:t>), Перечень работ, включаемые в комплексную уборку прилегающих территорий (Приложение №1.4</w:t>
      </w:r>
      <w:proofErr w:type="gramEnd"/>
      <w:r w:rsidR="00B11B1C" w:rsidRPr="002109E4">
        <w:t xml:space="preserve">. </w:t>
      </w:r>
      <w:proofErr w:type="gramStart"/>
      <w:r w:rsidR="00C24DF7" w:rsidRPr="002109E4">
        <w:t>к Извещению о закупке</w:t>
      </w:r>
      <w:r w:rsidR="00B11B1C" w:rsidRPr="002109E4">
        <w:t>)</w:t>
      </w:r>
      <w:r w:rsidR="00C20F72" w:rsidRPr="002109E4">
        <w:t>,</w:t>
      </w:r>
      <w:r w:rsidR="00C24DF7" w:rsidRPr="002109E4">
        <w:t xml:space="preserve"> Правила внутреннего распорядка (Приложение №1.5. к Извещению о закупке), Соглашение о стандартах обслуживания объектов ПАО "Башинформсвязь" (Приложение №1.6. к Извещению о закупке),</w:t>
      </w:r>
      <w:r w:rsidR="00C24DF7" w:rsidRPr="002109E4">
        <w:rPr>
          <w:iCs/>
        </w:rPr>
        <w:t xml:space="preserve"> Расчет  расходов по уборке помещений и прилегающих территорий по ПАО «Башинформсвязь» (Приложении № 1.7  </w:t>
      </w:r>
      <w:r w:rsidR="00C24DF7" w:rsidRPr="002109E4">
        <w:t>к Извещению о закупке</w:t>
      </w:r>
      <w:r w:rsidR="00C24DF7" w:rsidRPr="002109E4">
        <w:rPr>
          <w:iCs/>
        </w:rPr>
        <w:t>)</w:t>
      </w:r>
      <w:r w:rsidR="00714E07">
        <w:rPr>
          <w:iCs/>
        </w:rPr>
        <w:t>,</w:t>
      </w:r>
      <w:bookmarkStart w:id="41" w:name="_GoBack"/>
      <w:bookmarkEnd w:id="41"/>
      <w:r w:rsidR="00C20F72" w:rsidRPr="002109E4">
        <w:t xml:space="preserve"> </w:t>
      </w:r>
      <w:r w:rsidR="005C6DCB" w:rsidRPr="002109E4">
        <w:t xml:space="preserve">проект договора (Приложение № 2 </w:t>
      </w:r>
      <w:r w:rsidR="00C24DF7" w:rsidRPr="002109E4">
        <w:t>к Извещению о закупке</w:t>
      </w:r>
      <w:r w:rsidR="005C6DCB" w:rsidRPr="002109E4">
        <w:t xml:space="preserve">), форма заявки на участие в закупке (Приложение № 3 </w:t>
      </w:r>
      <w:r w:rsidR="00C24DF7" w:rsidRPr="002109E4">
        <w:t>к</w:t>
      </w:r>
      <w:proofErr w:type="gramEnd"/>
      <w:r w:rsidR="00C24DF7" w:rsidRPr="002109E4">
        <w:t xml:space="preserve"> </w:t>
      </w:r>
      <w:proofErr w:type="gramStart"/>
      <w:r w:rsidR="00C24DF7" w:rsidRPr="002109E4">
        <w:t>Извещению о закупке</w:t>
      </w:r>
      <w:r w:rsidR="005C6DCB" w:rsidRPr="002109E4">
        <w:t>), п</w:t>
      </w:r>
      <w:r w:rsidR="005C6DCB" w:rsidRPr="002109E4">
        <w:rPr>
          <w:bCs/>
        </w:rPr>
        <w:t xml:space="preserve">орядок оценки и сопоставления заявок на </w:t>
      </w:r>
      <w:r w:rsidR="00C20F72" w:rsidRPr="002109E4">
        <w:rPr>
          <w:bCs/>
        </w:rPr>
        <w:t xml:space="preserve">участие </w:t>
      </w:r>
      <w:r w:rsidR="005C6DCB" w:rsidRPr="002109E4">
        <w:rPr>
          <w:bCs/>
        </w:rPr>
        <w:t xml:space="preserve">в </w:t>
      </w:r>
      <w:r w:rsidR="005C6DCB" w:rsidRPr="002109E4">
        <w:t xml:space="preserve">закупке (Приложение № 4 к </w:t>
      </w:r>
      <w:r w:rsidR="00B93A46" w:rsidRPr="002109E4">
        <w:t>Извещению о закупке</w:t>
      </w:r>
      <w:r w:rsidR="005C6DCB" w:rsidRPr="002109E4">
        <w:t>), форма для предоставления информации в отношении всей цепочки собственников Претендента, включая бенефициаров (в том числе конечных) (Приложение № 5</w:t>
      </w:r>
      <w:r w:rsidR="005C6DCB" w:rsidRPr="005C6DCB">
        <w:t xml:space="preserve"> к </w:t>
      </w:r>
      <w:r w:rsidR="00B93A46">
        <w:t>Извещению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к </w:t>
      </w:r>
      <w:r w:rsidR="00B93A46">
        <w:t>Извещению о закупке</w:t>
      </w:r>
      <w:r w:rsidR="00373528">
        <w:t>)</w:t>
      </w:r>
      <w:r w:rsidR="00CE2888">
        <w:t xml:space="preserve">, </w:t>
      </w:r>
      <w:r w:rsidR="00B93A46">
        <w:t>Информационное пись</w:t>
      </w:r>
      <w:r w:rsidR="002109E4">
        <w:t>мо об опыте работ (Приложение №7</w:t>
      </w:r>
      <w:proofErr w:type="gramEnd"/>
      <w:r w:rsidR="00B93A46">
        <w:t xml:space="preserve"> к Извещению о закупке)</w:t>
      </w:r>
      <w:r w:rsidR="005C6DCB" w:rsidRPr="005C6DCB">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1DC" w:rsidRDefault="000C41DC" w:rsidP="0014229A">
      <w:r>
        <w:separator/>
      </w:r>
    </w:p>
  </w:endnote>
  <w:endnote w:type="continuationSeparator" w:id="0">
    <w:p w:rsidR="000C41DC" w:rsidRDefault="000C41DC"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1DC" w:rsidRDefault="000C41DC" w:rsidP="0014229A">
      <w:r>
        <w:separator/>
      </w:r>
    </w:p>
  </w:footnote>
  <w:footnote w:type="continuationSeparator" w:id="0">
    <w:p w:rsidR="000C41DC" w:rsidRDefault="000C41DC"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9E4" w:rsidRDefault="002109E4">
    <w:pPr>
      <w:pStyle w:val="a6"/>
      <w:jc w:val="center"/>
    </w:pPr>
    <w:r>
      <w:fldChar w:fldCharType="begin"/>
    </w:r>
    <w:r>
      <w:instrText>PAGE   \* MERGEFORMAT</w:instrText>
    </w:r>
    <w:r>
      <w:fldChar w:fldCharType="separate"/>
    </w:r>
    <w:r w:rsidR="00714E07">
      <w:rPr>
        <w:noProof/>
      </w:rPr>
      <w:t>1</w:t>
    </w:r>
    <w:r>
      <w:fldChar w:fldCharType="end"/>
    </w:r>
  </w:p>
  <w:p w:rsidR="002109E4" w:rsidRDefault="002109E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C41DC"/>
    <w:rsid w:val="000D6510"/>
    <w:rsid w:val="000E0120"/>
    <w:rsid w:val="000F4823"/>
    <w:rsid w:val="00113692"/>
    <w:rsid w:val="00131F78"/>
    <w:rsid w:val="0014229A"/>
    <w:rsid w:val="0014377F"/>
    <w:rsid w:val="00155152"/>
    <w:rsid w:val="00167478"/>
    <w:rsid w:val="0017553A"/>
    <w:rsid w:val="001B4383"/>
    <w:rsid w:val="001B7CDD"/>
    <w:rsid w:val="001B7D6B"/>
    <w:rsid w:val="001C03F0"/>
    <w:rsid w:val="001C7491"/>
    <w:rsid w:val="001F7110"/>
    <w:rsid w:val="00204117"/>
    <w:rsid w:val="002109E4"/>
    <w:rsid w:val="00255E3F"/>
    <w:rsid w:val="0026485E"/>
    <w:rsid w:val="00294822"/>
    <w:rsid w:val="002B4C0E"/>
    <w:rsid w:val="002B6897"/>
    <w:rsid w:val="002D059D"/>
    <w:rsid w:val="003042B3"/>
    <w:rsid w:val="00311256"/>
    <w:rsid w:val="0032055F"/>
    <w:rsid w:val="00326927"/>
    <w:rsid w:val="0033356E"/>
    <w:rsid w:val="003673F7"/>
    <w:rsid w:val="00373528"/>
    <w:rsid w:val="00376B4B"/>
    <w:rsid w:val="00393AC3"/>
    <w:rsid w:val="003A5D64"/>
    <w:rsid w:val="003B25CB"/>
    <w:rsid w:val="003C5771"/>
    <w:rsid w:val="003E3508"/>
    <w:rsid w:val="003E710C"/>
    <w:rsid w:val="00401F71"/>
    <w:rsid w:val="00411612"/>
    <w:rsid w:val="00412814"/>
    <w:rsid w:val="0043434A"/>
    <w:rsid w:val="0043526C"/>
    <w:rsid w:val="004549AC"/>
    <w:rsid w:val="004739F3"/>
    <w:rsid w:val="00476009"/>
    <w:rsid w:val="004845F4"/>
    <w:rsid w:val="004C05AA"/>
    <w:rsid w:val="004D14CD"/>
    <w:rsid w:val="00510E96"/>
    <w:rsid w:val="00535757"/>
    <w:rsid w:val="005468CE"/>
    <w:rsid w:val="0056061C"/>
    <w:rsid w:val="005717E2"/>
    <w:rsid w:val="00574643"/>
    <w:rsid w:val="005807EB"/>
    <w:rsid w:val="00580C36"/>
    <w:rsid w:val="00591BD4"/>
    <w:rsid w:val="00596AC4"/>
    <w:rsid w:val="005B0AB9"/>
    <w:rsid w:val="005C6DCB"/>
    <w:rsid w:val="005E04C1"/>
    <w:rsid w:val="005E1AFD"/>
    <w:rsid w:val="005E2BB6"/>
    <w:rsid w:val="005E58BA"/>
    <w:rsid w:val="005E63CD"/>
    <w:rsid w:val="005F6199"/>
    <w:rsid w:val="006351F8"/>
    <w:rsid w:val="0065239C"/>
    <w:rsid w:val="006603A3"/>
    <w:rsid w:val="00660B32"/>
    <w:rsid w:val="00662DC2"/>
    <w:rsid w:val="00670CE5"/>
    <w:rsid w:val="006B054C"/>
    <w:rsid w:val="006B7711"/>
    <w:rsid w:val="006C0CCF"/>
    <w:rsid w:val="006F1C74"/>
    <w:rsid w:val="00714E07"/>
    <w:rsid w:val="007444B9"/>
    <w:rsid w:val="007756F2"/>
    <w:rsid w:val="0078652E"/>
    <w:rsid w:val="007A354A"/>
    <w:rsid w:val="007E34B5"/>
    <w:rsid w:val="007E5FE7"/>
    <w:rsid w:val="007F4768"/>
    <w:rsid w:val="0081021F"/>
    <w:rsid w:val="008239AB"/>
    <w:rsid w:val="008314DF"/>
    <w:rsid w:val="00832512"/>
    <w:rsid w:val="0083262D"/>
    <w:rsid w:val="0083542D"/>
    <w:rsid w:val="00852B1E"/>
    <w:rsid w:val="008A40EB"/>
    <w:rsid w:val="008C6A98"/>
    <w:rsid w:val="008E11DD"/>
    <w:rsid w:val="008E2C72"/>
    <w:rsid w:val="008F26C5"/>
    <w:rsid w:val="00937E6E"/>
    <w:rsid w:val="00946056"/>
    <w:rsid w:val="009A662F"/>
    <w:rsid w:val="009A7001"/>
    <w:rsid w:val="009B23CF"/>
    <w:rsid w:val="009B7532"/>
    <w:rsid w:val="00A02964"/>
    <w:rsid w:val="00A02B2E"/>
    <w:rsid w:val="00A24CB7"/>
    <w:rsid w:val="00A27D60"/>
    <w:rsid w:val="00A667E3"/>
    <w:rsid w:val="00AB0FBA"/>
    <w:rsid w:val="00AD6F23"/>
    <w:rsid w:val="00AE4373"/>
    <w:rsid w:val="00B11B1C"/>
    <w:rsid w:val="00B37EB4"/>
    <w:rsid w:val="00B93A46"/>
    <w:rsid w:val="00BA7B82"/>
    <w:rsid w:val="00BE09E3"/>
    <w:rsid w:val="00BE17CB"/>
    <w:rsid w:val="00C15804"/>
    <w:rsid w:val="00C20F72"/>
    <w:rsid w:val="00C24DF7"/>
    <w:rsid w:val="00C327CC"/>
    <w:rsid w:val="00C5404F"/>
    <w:rsid w:val="00C544DC"/>
    <w:rsid w:val="00C675FE"/>
    <w:rsid w:val="00C77202"/>
    <w:rsid w:val="00C84DFD"/>
    <w:rsid w:val="00C901EB"/>
    <w:rsid w:val="00C92A83"/>
    <w:rsid w:val="00C94C33"/>
    <w:rsid w:val="00CA7BA9"/>
    <w:rsid w:val="00CC2B95"/>
    <w:rsid w:val="00CD25D5"/>
    <w:rsid w:val="00CE2888"/>
    <w:rsid w:val="00CF2B41"/>
    <w:rsid w:val="00CF4DB2"/>
    <w:rsid w:val="00D4565D"/>
    <w:rsid w:val="00D576D1"/>
    <w:rsid w:val="00D94587"/>
    <w:rsid w:val="00D97FAB"/>
    <w:rsid w:val="00DA4E0B"/>
    <w:rsid w:val="00DB2617"/>
    <w:rsid w:val="00DC3DD3"/>
    <w:rsid w:val="00DC450D"/>
    <w:rsid w:val="00E0314F"/>
    <w:rsid w:val="00E245A7"/>
    <w:rsid w:val="00E42B67"/>
    <w:rsid w:val="00E53751"/>
    <w:rsid w:val="00E738A5"/>
    <w:rsid w:val="00E74D2C"/>
    <w:rsid w:val="00E75FC5"/>
    <w:rsid w:val="00E764DE"/>
    <w:rsid w:val="00EA1830"/>
    <w:rsid w:val="00EB04A4"/>
    <w:rsid w:val="00EB346C"/>
    <w:rsid w:val="00ED6883"/>
    <w:rsid w:val="00ED7BA7"/>
    <w:rsid w:val="00EF33D2"/>
    <w:rsid w:val="00F13CAC"/>
    <w:rsid w:val="00F17D4A"/>
    <w:rsid w:val="00F4112B"/>
    <w:rsid w:val="00F65720"/>
    <w:rsid w:val="00F84DA7"/>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99"/>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99"/>
    <w:rsid w:val="002B689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s.cvetkova@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6370B-FD8B-42B8-9331-6184EC6AE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20</Pages>
  <Words>8088</Words>
  <Characters>46107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30</cp:revision>
  <cp:lastPrinted>2015-11-25T05:49:00Z</cp:lastPrinted>
  <dcterms:created xsi:type="dcterms:W3CDTF">2015-10-13T11:12:00Z</dcterms:created>
  <dcterms:modified xsi:type="dcterms:W3CDTF">2015-12-10T12:22:00Z</dcterms:modified>
</cp:coreProperties>
</file>