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47B" w:rsidRDefault="00517BCE" w:rsidP="00E7147B">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Default="005B7A68" w:rsidP="00E7147B">
      <w:pPr>
        <w:spacing w:after="0" w:line="240" w:lineRule="auto"/>
        <w:rPr>
          <w:rFonts w:ascii="Times New Roman" w:eastAsia="Times New Roman" w:hAnsi="Times New Roman" w:cs="Times New Roman"/>
          <w:b/>
          <w:bCs/>
          <w:sz w:val="24"/>
          <w:szCs w:val="24"/>
          <w:lang w:eastAsia="ru-RU"/>
        </w:rPr>
      </w:pPr>
    </w:p>
    <w:p w:rsidR="005B7A68" w:rsidRPr="00E7147B" w:rsidRDefault="005B7A68" w:rsidP="00E7147B">
      <w:pPr>
        <w:spacing w:after="0" w:line="240" w:lineRule="auto"/>
        <w:rPr>
          <w:rFonts w:ascii="Times New Roman" w:eastAsia="Times New Roman" w:hAnsi="Times New Roman" w:cs="Times New Roman"/>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5B7A68" w:rsidRDefault="005B7A68"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E7147B" w:rsidRDefault="00E7147B" w:rsidP="00BF61A4">
      <w:pPr>
        <w:spacing w:after="0" w:line="240" w:lineRule="auto"/>
        <w:jc w:val="right"/>
        <w:rPr>
          <w:rFonts w:ascii="Times New Roman" w:eastAsia="Times New Roman" w:hAnsi="Times New Roman" w:cs="Times New Roman"/>
          <w:b/>
          <w:bCs/>
          <w:sz w:val="24"/>
          <w:szCs w:val="24"/>
          <w:lang w:eastAsia="ru-RU"/>
        </w:rPr>
      </w:pPr>
    </w:p>
    <w:p w:rsidR="00E7147B" w:rsidRDefault="00E7147B" w:rsidP="00BF61A4">
      <w:pPr>
        <w:spacing w:after="0" w:line="240" w:lineRule="auto"/>
        <w:jc w:val="right"/>
        <w:rPr>
          <w:rFonts w:ascii="Times New Roman" w:eastAsia="Times New Roman" w:hAnsi="Times New Roman" w:cs="Times New Roman"/>
          <w:b/>
          <w:bCs/>
          <w:sz w:val="24"/>
          <w:szCs w:val="24"/>
          <w:lang w:eastAsia="ru-RU"/>
        </w:rPr>
      </w:pPr>
    </w:p>
    <w:p w:rsidR="00E7147B" w:rsidRDefault="00E7147B" w:rsidP="00BF61A4">
      <w:pPr>
        <w:spacing w:after="0" w:line="240" w:lineRule="auto"/>
        <w:jc w:val="right"/>
        <w:rPr>
          <w:rFonts w:ascii="Times New Roman" w:eastAsia="Times New Roman" w:hAnsi="Times New Roman" w:cs="Times New Roman"/>
          <w:b/>
          <w:bCs/>
          <w:sz w:val="24"/>
          <w:szCs w:val="24"/>
          <w:lang w:eastAsia="ru-RU"/>
        </w:rPr>
      </w:pPr>
    </w:p>
    <w:p w:rsidR="00E7147B" w:rsidRDefault="00E7147B" w:rsidP="00BF61A4">
      <w:pPr>
        <w:spacing w:after="0" w:line="240" w:lineRule="auto"/>
        <w:jc w:val="right"/>
        <w:rPr>
          <w:rFonts w:ascii="Times New Roman" w:eastAsia="Times New Roman" w:hAnsi="Times New Roman" w:cs="Times New Roman"/>
          <w:b/>
          <w:bCs/>
          <w:sz w:val="24"/>
          <w:szCs w:val="24"/>
          <w:lang w:eastAsia="ru-RU"/>
        </w:rPr>
      </w:pPr>
    </w:p>
    <w:p w:rsidR="00E7147B" w:rsidRDefault="00E7147B"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9E1830"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w:t>
      </w:r>
      <w:r w:rsidR="00E7147B" w:rsidRPr="00E7147B">
        <w:rPr>
          <w:rFonts w:ascii="Times New Roman" w:eastAsia="Times New Roman" w:hAnsi="Times New Roman" w:cs="Times New Roman"/>
          <w:sz w:val="26"/>
          <w:szCs w:val="26"/>
          <w:lang w:eastAsia="ru-RU"/>
        </w:rPr>
        <w:t>услуг по уборке внутренних помещений и прилегающих территорий объектов ПАО "Башинформсвязь"</w:t>
      </w:r>
    </w:p>
    <w:p w:rsidR="00E7147B" w:rsidRPr="00D93D3D" w:rsidRDefault="00E7147B"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E7147B">
        <w:rPr>
          <w:rFonts w:ascii="Times New Roman" w:eastAsia="Calibri" w:hAnsi="Times New Roman" w:cs="Times New Roman"/>
          <w:iCs/>
          <w:color w:val="000000"/>
          <w:sz w:val="24"/>
          <w:szCs w:val="24"/>
        </w:rPr>
        <w:t>24</w:t>
      </w:r>
      <w:r w:rsidRPr="00BF61A4">
        <w:rPr>
          <w:rFonts w:ascii="Times New Roman" w:eastAsia="Calibri" w:hAnsi="Times New Roman" w:cs="Times New Roman"/>
          <w:iCs/>
          <w:color w:val="000000"/>
          <w:sz w:val="24"/>
          <w:szCs w:val="24"/>
        </w:rPr>
        <w:t xml:space="preserve">» </w:t>
      </w:r>
      <w:r w:rsidR="009E1830">
        <w:rPr>
          <w:rFonts w:ascii="Times New Roman" w:eastAsia="Calibri" w:hAnsi="Times New Roman" w:cs="Times New Roman"/>
          <w:iCs/>
          <w:color w:val="000000"/>
          <w:sz w:val="24"/>
          <w:szCs w:val="24"/>
        </w:rPr>
        <w:t>января</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w:t>
      </w:r>
      <w:r w:rsidR="00E7147B" w:rsidRPr="00E7147B">
        <w:rPr>
          <w:rFonts w:ascii="Times New Roman" w:eastAsia="Times New Roman" w:hAnsi="Times New Roman" w:cs="Times New Roman"/>
          <w:sz w:val="24"/>
          <w:szCs w:val="24"/>
          <w:lang w:eastAsia="ru-RU"/>
        </w:rPr>
        <w:t>по уборке внутренних помещений и прилегающих территорий объектов ПАО "Башинформсвязь"</w:t>
      </w:r>
      <w:r w:rsidR="009E1830" w:rsidRPr="009E1830">
        <w:rPr>
          <w:rFonts w:ascii="Times New Roman" w:eastAsia="Times New Roman" w:hAnsi="Times New Roman" w:cs="Times New Roman"/>
          <w:sz w:val="24"/>
          <w:szCs w:val="24"/>
          <w:lang w:eastAsia="ru-RU"/>
        </w:rPr>
        <w:t xml:space="preserve">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7147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E7147B" w:rsidRDefault="00E7147B"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E7147B">
              <w:rPr>
                <w:rFonts w:ascii="Times New Roman" w:eastAsia="Calibri" w:hAnsi="Times New Roman" w:cs="Times New Roman"/>
                <w:iCs/>
                <w:color w:val="000000"/>
                <w:sz w:val="24"/>
                <w:szCs w:val="24"/>
              </w:rPr>
              <w:t>Аблаев Булат Тагирович</w:t>
            </w:r>
          </w:p>
          <w:p w:rsidR="00E7147B" w:rsidRPr="006067AC" w:rsidRDefault="00E7147B"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6067AC">
              <w:rPr>
                <w:rFonts w:ascii="Times New Roman" w:eastAsia="Times New Roman" w:hAnsi="Times New Roman" w:cs="Times New Roman"/>
                <w:bCs/>
                <w:sz w:val="24"/>
                <w:szCs w:val="24"/>
                <w:lang w:eastAsia="ru-RU"/>
              </w:rPr>
              <w:t xml:space="preserve">. + 7 (347) 221-54-48, </w:t>
            </w:r>
            <w:r w:rsidRPr="00EF5E13">
              <w:rPr>
                <w:rFonts w:ascii="Times New Roman" w:eastAsia="Times New Roman" w:hAnsi="Times New Roman" w:cs="Times New Roman"/>
                <w:bCs/>
                <w:sz w:val="24"/>
                <w:szCs w:val="24"/>
                <w:lang w:val="en-US" w:eastAsia="ru-RU"/>
              </w:rPr>
              <w:t>e</w:t>
            </w:r>
            <w:r w:rsidRPr="006067AC">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6067AC">
              <w:rPr>
                <w:rFonts w:ascii="Times New Roman" w:eastAsia="Times New Roman" w:hAnsi="Times New Roman" w:cs="Times New Roman"/>
                <w:bCs/>
                <w:sz w:val="24"/>
                <w:szCs w:val="24"/>
                <w:lang w:eastAsia="ru-RU"/>
              </w:rPr>
              <w:t>:</w:t>
            </w:r>
            <w:r w:rsidRPr="006067AC">
              <w:rPr>
                <w:rFonts w:ascii="Times New Roman" w:eastAsia="Times New Roman" w:hAnsi="Times New Roman" w:cs="Times New Roman"/>
                <w:color w:val="777777"/>
                <w:sz w:val="24"/>
                <w:szCs w:val="24"/>
                <w:lang w:eastAsia="ru-RU"/>
              </w:rPr>
              <w:t xml:space="preserve"> </w:t>
            </w:r>
            <w:hyperlink r:id="rId15" w:history="1">
              <w:r w:rsidRPr="002063A5">
                <w:rPr>
                  <w:rStyle w:val="a8"/>
                  <w:rFonts w:ascii="Times New Roman" w:eastAsia="Calibri" w:hAnsi="Times New Roman" w:cs="Times New Roman"/>
                  <w:iCs/>
                  <w:sz w:val="24"/>
                  <w:szCs w:val="24"/>
                  <w:lang w:val="en-US"/>
                </w:rPr>
                <w:t>b</w:t>
              </w:r>
              <w:r w:rsidRPr="006067AC">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ablaev</w:t>
              </w:r>
              <w:r w:rsidRPr="006067AC">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bashtel</w:t>
              </w:r>
              <w:r w:rsidRPr="006067AC">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ru</w:t>
              </w:r>
            </w:hyperlink>
          </w:p>
          <w:p w:rsidR="00E7147B" w:rsidRPr="006067AC" w:rsidRDefault="00E7147B" w:rsidP="00EF5E13">
            <w:pPr>
              <w:autoSpaceDE w:val="0"/>
              <w:autoSpaceDN w:val="0"/>
              <w:adjustRightInd w:val="0"/>
              <w:spacing w:after="0" w:line="240" w:lineRule="auto"/>
              <w:rPr>
                <w:rFonts w:ascii="Times New Roman" w:eastAsia="Calibri" w:hAnsi="Times New Roman" w:cs="Times New Roman"/>
                <w:iCs/>
                <w:color w:val="000000"/>
                <w:sz w:val="24"/>
                <w:szCs w:val="24"/>
              </w:rPr>
            </w:pPr>
          </w:p>
          <w:p w:rsidR="00E7147B" w:rsidRDefault="00E7147B"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E7147B">
              <w:rPr>
                <w:rFonts w:ascii="Times New Roman" w:eastAsia="Calibri" w:hAnsi="Times New Roman" w:cs="Times New Roman"/>
                <w:iCs/>
                <w:color w:val="000000"/>
                <w:sz w:val="24"/>
                <w:szCs w:val="24"/>
              </w:rPr>
              <w:t>Буляков Тимур Раилевич</w:t>
            </w:r>
          </w:p>
          <w:p w:rsidR="009E1830" w:rsidRPr="006067AC" w:rsidRDefault="00EF5E13" w:rsidP="00EF5E13">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EF5E13">
              <w:rPr>
                <w:rFonts w:ascii="Times New Roman" w:eastAsia="Times New Roman" w:hAnsi="Times New Roman" w:cs="Times New Roman"/>
                <w:bCs/>
                <w:sz w:val="24"/>
                <w:szCs w:val="24"/>
                <w:lang w:eastAsia="ru-RU"/>
              </w:rPr>
              <w:t>тел</w:t>
            </w:r>
            <w:r w:rsidRPr="006067AC">
              <w:rPr>
                <w:rFonts w:ascii="Times New Roman" w:eastAsia="Times New Roman" w:hAnsi="Times New Roman" w:cs="Times New Roman"/>
                <w:bCs/>
                <w:sz w:val="24"/>
                <w:szCs w:val="24"/>
                <w:lang w:eastAsia="ru-RU"/>
              </w:rPr>
              <w:t>. + 7 (347) 221-5</w:t>
            </w:r>
            <w:r w:rsidR="009E1830" w:rsidRPr="006067AC">
              <w:rPr>
                <w:rFonts w:ascii="Times New Roman" w:eastAsia="Times New Roman" w:hAnsi="Times New Roman" w:cs="Times New Roman"/>
                <w:bCs/>
                <w:sz w:val="24"/>
                <w:szCs w:val="24"/>
                <w:lang w:eastAsia="ru-RU"/>
              </w:rPr>
              <w:t>9</w:t>
            </w:r>
            <w:r w:rsidRPr="006067AC">
              <w:rPr>
                <w:rFonts w:ascii="Times New Roman" w:eastAsia="Times New Roman" w:hAnsi="Times New Roman" w:cs="Times New Roman"/>
                <w:bCs/>
                <w:sz w:val="24"/>
                <w:szCs w:val="24"/>
                <w:lang w:eastAsia="ru-RU"/>
              </w:rPr>
              <w:t>-</w:t>
            </w:r>
            <w:r w:rsidR="004A32C7" w:rsidRPr="006067AC">
              <w:rPr>
                <w:rFonts w:ascii="Times New Roman" w:eastAsia="Times New Roman" w:hAnsi="Times New Roman" w:cs="Times New Roman"/>
                <w:bCs/>
                <w:sz w:val="24"/>
                <w:szCs w:val="24"/>
                <w:lang w:eastAsia="ru-RU"/>
              </w:rPr>
              <w:t>8</w:t>
            </w:r>
            <w:r w:rsidR="00E7147B" w:rsidRPr="006067AC">
              <w:rPr>
                <w:rFonts w:ascii="Times New Roman" w:eastAsia="Times New Roman" w:hAnsi="Times New Roman" w:cs="Times New Roman"/>
                <w:bCs/>
                <w:sz w:val="24"/>
                <w:szCs w:val="24"/>
                <w:lang w:eastAsia="ru-RU"/>
              </w:rPr>
              <w:t>6</w:t>
            </w:r>
            <w:r w:rsidRPr="006067AC">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6067AC">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6067AC">
              <w:rPr>
                <w:rFonts w:ascii="Times New Roman" w:eastAsia="Times New Roman" w:hAnsi="Times New Roman" w:cs="Times New Roman"/>
                <w:bCs/>
                <w:sz w:val="24"/>
                <w:szCs w:val="24"/>
                <w:lang w:eastAsia="ru-RU"/>
              </w:rPr>
              <w:t>:</w:t>
            </w:r>
            <w:r w:rsidRPr="006067AC">
              <w:rPr>
                <w:rFonts w:ascii="Times New Roman" w:eastAsia="Times New Roman" w:hAnsi="Times New Roman" w:cs="Times New Roman"/>
                <w:color w:val="777777"/>
                <w:sz w:val="24"/>
                <w:szCs w:val="24"/>
                <w:lang w:eastAsia="ru-RU"/>
              </w:rPr>
              <w:t xml:space="preserve"> </w:t>
            </w:r>
            <w:hyperlink r:id="rId16" w:history="1">
              <w:r w:rsidR="00E7147B" w:rsidRPr="002063A5">
                <w:rPr>
                  <w:rStyle w:val="a8"/>
                  <w:rFonts w:ascii="Times New Roman" w:eastAsia="Times New Roman" w:hAnsi="Times New Roman" w:cs="Times New Roman"/>
                  <w:sz w:val="24"/>
                  <w:szCs w:val="24"/>
                  <w:lang w:val="en-US" w:eastAsia="ru-RU"/>
                </w:rPr>
                <w:t>t</w:t>
              </w:r>
              <w:r w:rsidR="00E7147B" w:rsidRPr="006067AC">
                <w:rPr>
                  <w:rStyle w:val="a8"/>
                  <w:rFonts w:ascii="Times New Roman" w:eastAsia="Times New Roman" w:hAnsi="Times New Roman" w:cs="Times New Roman"/>
                  <w:sz w:val="24"/>
                  <w:szCs w:val="24"/>
                  <w:lang w:eastAsia="ru-RU"/>
                </w:rPr>
                <w:t>.</w:t>
              </w:r>
              <w:r w:rsidR="00E7147B" w:rsidRPr="002063A5">
                <w:rPr>
                  <w:rStyle w:val="a8"/>
                  <w:rFonts w:ascii="Times New Roman" w:eastAsia="Times New Roman" w:hAnsi="Times New Roman" w:cs="Times New Roman"/>
                  <w:sz w:val="24"/>
                  <w:szCs w:val="24"/>
                  <w:lang w:val="en-US" w:eastAsia="ru-RU"/>
                </w:rPr>
                <w:t>bulyakov</w:t>
              </w:r>
              <w:r w:rsidR="00E7147B" w:rsidRPr="006067AC">
                <w:rPr>
                  <w:rStyle w:val="a8"/>
                  <w:rFonts w:ascii="Times New Roman" w:eastAsia="Times New Roman" w:hAnsi="Times New Roman" w:cs="Times New Roman"/>
                  <w:sz w:val="24"/>
                  <w:szCs w:val="24"/>
                  <w:lang w:eastAsia="ru-RU"/>
                </w:rPr>
                <w:t>@</w:t>
              </w:r>
              <w:r w:rsidR="00E7147B" w:rsidRPr="002063A5">
                <w:rPr>
                  <w:rStyle w:val="a8"/>
                  <w:rFonts w:ascii="Times New Roman" w:eastAsia="Times New Roman" w:hAnsi="Times New Roman" w:cs="Times New Roman"/>
                  <w:sz w:val="24"/>
                  <w:szCs w:val="24"/>
                  <w:lang w:val="en-US" w:eastAsia="ru-RU"/>
                </w:rPr>
                <w:t>bashtel</w:t>
              </w:r>
              <w:r w:rsidR="00E7147B" w:rsidRPr="006067AC">
                <w:rPr>
                  <w:rStyle w:val="a8"/>
                  <w:rFonts w:ascii="Times New Roman" w:eastAsia="Times New Roman" w:hAnsi="Times New Roman" w:cs="Times New Roman"/>
                  <w:sz w:val="24"/>
                  <w:szCs w:val="24"/>
                  <w:lang w:eastAsia="ru-RU"/>
                </w:rPr>
                <w:t>.</w:t>
              </w:r>
              <w:r w:rsidR="00E7147B" w:rsidRPr="002063A5">
                <w:rPr>
                  <w:rStyle w:val="a8"/>
                  <w:rFonts w:ascii="Times New Roman" w:eastAsia="Times New Roman" w:hAnsi="Times New Roman" w:cs="Times New Roman"/>
                  <w:sz w:val="24"/>
                  <w:szCs w:val="24"/>
                  <w:lang w:val="en-US" w:eastAsia="ru-RU"/>
                </w:rPr>
                <w:t>ru</w:t>
              </w:r>
            </w:hyperlink>
          </w:p>
          <w:p w:rsidR="004A32C7" w:rsidRPr="006067AC" w:rsidRDefault="004A32C7" w:rsidP="004A32C7">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47460C"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47460C">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E7147B" w:rsidRPr="00E7147B">
              <w:rPr>
                <w:rFonts w:ascii="Times New Roman" w:eastAsia="Times New Roman" w:hAnsi="Times New Roman" w:cs="Times New Roman"/>
                <w:sz w:val="24"/>
                <w:szCs w:val="24"/>
                <w:lang w:eastAsia="ru-RU"/>
              </w:rPr>
              <w:t>по уборке внутренних помещений и прилегающих территорий объектов ПАО "Башинформсвязь"</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E7147B">
              <w:rPr>
                <w:rFonts w:ascii="Times New Roman" w:eastAsia="Calibri" w:hAnsi="Times New Roman" w:cs="Times New Roman"/>
                <w:iCs/>
                <w:color w:val="000000"/>
                <w:sz w:val="24"/>
                <w:szCs w:val="24"/>
                <w:lang w:eastAsia="ru-RU"/>
              </w:rPr>
              <w:t>21 201 374,35</w:t>
            </w:r>
            <w:r w:rsidRPr="00BF61A4">
              <w:rPr>
                <w:rFonts w:ascii="Times New Roman" w:eastAsia="Calibri" w:hAnsi="Times New Roman" w:cs="Times New Roman"/>
                <w:iCs/>
                <w:color w:val="000000"/>
                <w:sz w:val="24"/>
                <w:szCs w:val="24"/>
                <w:lang w:eastAsia="ru-RU"/>
              </w:rPr>
              <w:t xml:space="preserve"> руб. (</w:t>
            </w:r>
            <w:r w:rsidR="00E7147B">
              <w:rPr>
                <w:rFonts w:ascii="Times New Roman" w:eastAsia="Calibri" w:hAnsi="Times New Roman" w:cs="Times New Roman"/>
                <w:iCs/>
                <w:color w:val="000000"/>
                <w:sz w:val="24"/>
                <w:szCs w:val="24"/>
                <w:lang w:eastAsia="ru-RU"/>
              </w:rPr>
              <w:t xml:space="preserve">Двадцать </w:t>
            </w:r>
            <w:r w:rsidR="00E24EE8">
              <w:rPr>
                <w:rFonts w:ascii="Times New Roman" w:eastAsia="Calibri" w:hAnsi="Times New Roman" w:cs="Times New Roman"/>
                <w:iCs/>
                <w:color w:val="000000"/>
                <w:sz w:val="24"/>
                <w:szCs w:val="24"/>
                <w:lang w:eastAsia="ru-RU"/>
              </w:rPr>
              <w:t>один миллион двести одна</w:t>
            </w:r>
            <w:r w:rsidR="00A15DEC">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тысяч</w:t>
            </w:r>
            <w:r w:rsidR="00E24EE8">
              <w:rPr>
                <w:rFonts w:ascii="Times New Roman" w:eastAsia="Calibri" w:hAnsi="Times New Roman" w:cs="Times New Roman"/>
                <w:iCs/>
                <w:color w:val="000000"/>
                <w:sz w:val="24"/>
                <w:szCs w:val="24"/>
                <w:lang w:eastAsia="ru-RU"/>
              </w:rPr>
              <w:t>а триста семьдесят четыре рубля</w:t>
            </w:r>
            <w:r w:rsidR="00EF5E13">
              <w:rPr>
                <w:rFonts w:ascii="Times New Roman" w:eastAsia="Calibri" w:hAnsi="Times New Roman" w:cs="Times New Roman"/>
                <w:iCs/>
                <w:color w:val="000000"/>
                <w:sz w:val="24"/>
                <w:szCs w:val="24"/>
                <w:lang w:eastAsia="ru-RU"/>
              </w:rPr>
              <w:t xml:space="preserve"> </w:t>
            </w:r>
            <w:r w:rsidR="00E24EE8">
              <w:rPr>
                <w:rFonts w:ascii="Times New Roman" w:eastAsia="Calibri" w:hAnsi="Times New Roman" w:cs="Times New Roman"/>
                <w:iCs/>
                <w:color w:val="000000"/>
                <w:sz w:val="24"/>
                <w:szCs w:val="24"/>
                <w:lang w:eastAsia="ru-RU"/>
              </w:rPr>
              <w:t>35</w:t>
            </w:r>
            <w:r w:rsidRPr="00BF61A4">
              <w:rPr>
                <w:rFonts w:ascii="Times New Roman" w:eastAsia="Calibri" w:hAnsi="Times New Roman" w:cs="Times New Roman"/>
                <w:iCs/>
                <w:color w:val="000000"/>
                <w:sz w:val="24"/>
                <w:szCs w:val="24"/>
                <w:lang w:eastAsia="ru-RU"/>
              </w:rPr>
              <w:t xml:space="preserve">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E24EE8">
              <w:rPr>
                <w:rFonts w:ascii="Times New Roman" w:eastAsia="Calibri" w:hAnsi="Times New Roman" w:cs="Times New Roman"/>
                <w:iCs/>
                <w:color w:val="000000"/>
                <w:sz w:val="24"/>
                <w:szCs w:val="24"/>
                <w:lang w:eastAsia="ru-RU"/>
              </w:rPr>
              <w:t>3 234 107,95</w:t>
            </w:r>
            <w:r w:rsidR="00A15DEC" w:rsidRPr="00A15DEC">
              <w:rPr>
                <w:rFonts w:ascii="Times New Roman" w:eastAsia="Calibri" w:hAnsi="Times New Roman" w:cs="Times New Roman"/>
                <w:iCs/>
                <w:color w:val="000000"/>
                <w:sz w:val="24"/>
                <w:szCs w:val="24"/>
                <w:lang w:eastAsia="ru-RU"/>
              </w:rPr>
              <w:t xml:space="preserve"> рублей.</w:t>
            </w:r>
          </w:p>
          <w:p w:rsidR="00A15DEC" w:rsidRPr="00D93D3D" w:rsidRDefault="00A15DEC" w:rsidP="00E24E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E24EE8">
              <w:rPr>
                <w:rFonts w:ascii="Times New Roman" w:eastAsia="Calibri" w:hAnsi="Times New Roman" w:cs="Times New Roman"/>
                <w:iCs/>
                <w:color w:val="000000"/>
                <w:sz w:val="24"/>
                <w:szCs w:val="24"/>
                <w:lang w:eastAsia="ru-RU"/>
              </w:rPr>
              <w:t>17 967 266,4</w:t>
            </w:r>
            <w:r w:rsidRPr="00A15DEC">
              <w:rPr>
                <w:rFonts w:ascii="Times New Roman" w:eastAsia="Calibri" w:hAnsi="Times New Roman" w:cs="Times New Roman"/>
                <w:iCs/>
                <w:color w:val="000000"/>
                <w:sz w:val="24"/>
                <w:szCs w:val="24"/>
                <w:lang w:eastAsia="ru-RU"/>
              </w:rPr>
              <w:t>0 руб. (</w:t>
            </w:r>
            <w:r w:rsidR="00E24EE8">
              <w:rPr>
                <w:rFonts w:ascii="Times New Roman" w:eastAsia="Calibri" w:hAnsi="Times New Roman" w:cs="Times New Roman"/>
                <w:iCs/>
                <w:color w:val="000000"/>
                <w:sz w:val="24"/>
                <w:szCs w:val="24"/>
                <w:lang w:eastAsia="ru-RU"/>
              </w:rPr>
              <w:t xml:space="preserve">Семнадцать </w:t>
            </w:r>
            <w:r>
              <w:rPr>
                <w:rFonts w:ascii="Times New Roman" w:eastAsia="Calibri" w:hAnsi="Times New Roman" w:cs="Times New Roman"/>
                <w:iCs/>
                <w:color w:val="000000"/>
                <w:sz w:val="24"/>
                <w:szCs w:val="24"/>
                <w:lang w:eastAsia="ru-RU"/>
              </w:rPr>
              <w:t>м</w:t>
            </w:r>
            <w:r w:rsidRPr="00A15DEC">
              <w:rPr>
                <w:rFonts w:ascii="Times New Roman" w:eastAsia="Calibri" w:hAnsi="Times New Roman" w:cs="Times New Roman"/>
                <w:iCs/>
                <w:color w:val="000000"/>
                <w:sz w:val="24"/>
                <w:szCs w:val="24"/>
                <w:lang w:eastAsia="ru-RU"/>
              </w:rPr>
              <w:t>иллион</w:t>
            </w:r>
            <w:r w:rsidR="00E24EE8">
              <w:rPr>
                <w:rFonts w:ascii="Times New Roman" w:eastAsia="Calibri" w:hAnsi="Times New Roman" w:cs="Times New Roman"/>
                <w:iCs/>
                <w:color w:val="000000"/>
                <w:sz w:val="24"/>
                <w:szCs w:val="24"/>
                <w:lang w:eastAsia="ru-RU"/>
              </w:rPr>
              <w:t>ов</w:t>
            </w:r>
            <w:r>
              <w:rPr>
                <w:rFonts w:ascii="Times New Roman" w:eastAsia="Calibri" w:hAnsi="Times New Roman" w:cs="Times New Roman"/>
                <w:iCs/>
                <w:color w:val="000000"/>
                <w:sz w:val="24"/>
                <w:szCs w:val="24"/>
                <w:lang w:eastAsia="ru-RU"/>
              </w:rPr>
              <w:t xml:space="preserve"> </w:t>
            </w:r>
            <w:r w:rsidR="00E24EE8">
              <w:rPr>
                <w:rFonts w:ascii="Times New Roman" w:eastAsia="Calibri" w:hAnsi="Times New Roman" w:cs="Times New Roman"/>
                <w:iCs/>
                <w:color w:val="000000"/>
                <w:sz w:val="24"/>
                <w:szCs w:val="24"/>
                <w:lang w:eastAsia="ru-RU"/>
              </w:rPr>
              <w:t xml:space="preserve">девятьсот шестьдесят семь тысяч двести шестьдесят шесть </w:t>
            </w:r>
            <w:r w:rsidRPr="00A15DEC">
              <w:rPr>
                <w:rFonts w:ascii="Times New Roman" w:eastAsia="Calibri" w:hAnsi="Times New Roman" w:cs="Times New Roman"/>
                <w:iCs/>
                <w:color w:val="000000"/>
                <w:sz w:val="24"/>
                <w:szCs w:val="24"/>
                <w:lang w:eastAsia="ru-RU"/>
              </w:rPr>
              <w:t xml:space="preserve">рублей </w:t>
            </w:r>
            <w:r w:rsidR="00E24EE8">
              <w:rPr>
                <w:rFonts w:ascii="Times New Roman" w:eastAsia="Calibri" w:hAnsi="Times New Roman" w:cs="Times New Roman"/>
                <w:iCs/>
                <w:color w:val="000000"/>
                <w:sz w:val="24"/>
                <w:szCs w:val="24"/>
                <w:lang w:eastAsia="ru-RU"/>
              </w:rPr>
              <w:t>4</w:t>
            </w:r>
            <w:r w:rsidRPr="00A15DEC">
              <w:rPr>
                <w:rFonts w:ascii="Times New Roman" w:eastAsia="Calibri" w:hAnsi="Times New Roman" w:cs="Times New Roman"/>
                <w:iCs/>
                <w:color w:val="000000"/>
                <w:sz w:val="24"/>
                <w:szCs w:val="24"/>
                <w:lang w:eastAsia="ru-RU"/>
              </w:rPr>
              <w:t>0 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7"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sidR="00E24EE8">
              <w:rPr>
                <w:rFonts w:ascii="Times New Roman" w:eastAsia="Calibri" w:hAnsi="Times New Roman" w:cs="Times New Roman"/>
                <w:iCs/>
                <w:sz w:val="24"/>
                <w:szCs w:val="24"/>
              </w:rPr>
              <w:t>24</w:t>
            </w:r>
            <w:r w:rsidRPr="00BF61A4">
              <w:rPr>
                <w:rFonts w:ascii="Times New Roman" w:eastAsia="Calibri" w:hAnsi="Times New Roman" w:cs="Times New Roman"/>
                <w:iCs/>
                <w:sz w:val="24"/>
                <w:szCs w:val="24"/>
              </w:rPr>
              <w:t xml:space="preserve">» </w:t>
            </w:r>
            <w:r w:rsidR="00713659">
              <w:rPr>
                <w:rFonts w:ascii="Times New Roman" w:eastAsia="Calibri" w:hAnsi="Times New Roman" w:cs="Times New Roman"/>
                <w:iCs/>
                <w:sz w:val="24"/>
                <w:szCs w:val="24"/>
              </w:rPr>
              <w:t>января</w:t>
            </w:r>
            <w:r w:rsidRPr="00BF61A4">
              <w:rPr>
                <w:rFonts w:ascii="Times New Roman" w:eastAsia="Calibri" w:hAnsi="Times New Roman" w:cs="Times New Roman"/>
                <w:iCs/>
                <w:sz w:val="24"/>
                <w:szCs w:val="24"/>
              </w:rPr>
              <w:t xml:space="preserve"> 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AF5432">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E24EE8">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713659">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1» </w:t>
            </w:r>
            <w:r w:rsidR="00713659">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 1</w:t>
            </w:r>
            <w:r w:rsidR="00E24EE8">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713659"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1»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w:t>
            </w:r>
            <w:r w:rsidR="00BF61A4" w:rsidRPr="00BF61A4">
              <w:rPr>
                <w:rFonts w:ascii="Times New Roman" w:eastAsia="Calibri" w:hAnsi="Times New Roman" w:cs="Times New Roman"/>
                <w:iCs/>
                <w:sz w:val="24"/>
                <w:szCs w:val="24"/>
              </w:rPr>
              <w:t>2018 года 1</w:t>
            </w:r>
            <w:r w:rsidR="00E24EE8">
              <w:rPr>
                <w:rFonts w:ascii="Times New Roman" w:eastAsia="Calibri" w:hAnsi="Times New Roman" w:cs="Times New Roman"/>
                <w:iCs/>
                <w:sz w:val="24"/>
                <w:szCs w:val="24"/>
              </w:rPr>
              <w:t>2</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713659">
              <w:rPr>
                <w:rFonts w:ascii="Times New Roman" w:eastAsia="Calibri" w:hAnsi="Times New Roman" w:cs="Times New Roman"/>
                <w:iCs/>
                <w:sz w:val="24"/>
                <w:szCs w:val="24"/>
              </w:rPr>
              <w:t>06»</w:t>
            </w:r>
            <w:r w:rsidRPr="00BF61A4">
              <w:rPr>
                <w:rFonts w:ascii="Times New Roman" w:eastAsia="Calibri" w:hAnsi="Times New Roman" w:cs="Times New Roman"/>
                <w:iCs/>
                <w:sz w:val="24"/>
                <w:szCs w:val="24"/>
              </w:rPr>
              <w:t xml:space="preserve"> </w:t>
            </w:r>
            <w:r w:rsidR="00713659" w:rsidRPr="00713659">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713659" w:rsidRPr="00713659">
              <w:rPr>
                <w:rFonts w:ascii="Times New Roman" w:eastAsia="Calibri" w:hAnsi="Times New Roman" w:cs="Times New Roman"/>
                <w:iCs/>
                <w:sz w:val="24"/>
                <w:szCs w:val="24"/>
              </w:rPr>
              <w:t xml:space="preserve">«06»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713659">
              <w:rPr>
                <w:rFonts w:ascii="Times New Roman" w:eastAsia="Calibri" w:hAnsi="Times New Roman" w:cs="Times New Roman"/>
                <w:sz w:val="24"/>
                <w:szCs w:val="24"/>
              </w:rPr>
              <w:t>13</w:t>
            </w:r>
            <w:r w:rsidRPr="00BF61A4">
              <w:rPr>
                <w:rFonts w:ascii="Times New Roman" w:eastAsia="Calibri" w:hAnsi="Times New Roman" w:cs="Times New Roman"/>
                <w:sz w:val="24"/>
                <w:szCs w:val="24"/>
              </w:rPr>
              <w:t xml:space="preserve">» </w:t>
            </w:r>
            <w:r w:rsidR="00FE2F63">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E24EE8"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85E46"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9"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E24EE8" w:rsidRDefault="00E24EE8"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E7147B">
              <w:rPr>
                <w:rFonts w:ascii="Times New Roman" w:eastAsia="Calibri" w:hAnsi="Times New Roman" w:cs="Times New Roman"/>
                <w:iCs/>
                <w:color w:val="000000"/>
                <w:sz w:val="24"/>
                <w:szCs w:val="24"/>
              </w:rPr>
              <w:t>Аблаев Булат Тагирович</w:t>
            </w:r>
          </w:p>
          <w:p w:rsidR="00E24EE8" w:rsidRPr="000841CB" w:rsidRDefault="00E24EE8"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0841CB">
              <w:rPr>
                <w:rFonts w:ascii="Times New Roman" w:eastAsia="Times New Roman" w:hAnsi="Times New Roman" w:cs="Times New Roman"/>
                <w:bCs/>
                <w:sz w:val="24"/>
                <w:szCs w:val="24"/>
                <w:lang w:eastAsia="ru-RU"/>
              </w:rPr>
              <w:t xml:space="preserve">. + 7 (347) 221-54-48, </w:t>
            </w:r>
            <w:r w:rsidRPr="00EF5E13">
              <w:rPr>
                <w:rFonts w:ascii="Times New Roman" w:eastAsia="Times New Roman" w:hAnsi="Times New Roman" w:cs="Times New Roman"/>
                <w:bCs/>
                <w:sz w:val="24"/>
                <w:szCs w:val="24"/>
                <w:lang w:val="en-US" w:eastAsia="ru-RU"/>
              </w:rPr>
              <w:t>e</w:t>
            </w:r>
            <w:r w:rsidRPr="000841CB">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0841CB">
              <w:rPr>
                <w:rFonts w:ascii="Times New Roman" w:eastAsia="Times New Roman" w:hAnsi="Times New Roman" w:cs="Times New Roman"/>
                <w:bCs/>
                <w:sz w:val="24"/>
                <w:szCs w:val="24"/>
                <w:lang w:eastAsia="ru-RU"/>
              </w:rPr>
              <w:t>:</w:t>
            </w:r>
            <w:r w:rsidRPr="000841CB">
              <w:rPr>
                <w:rFonts w:ascii="Times New Roman" w:eastAsia="Times New Roman" w:hAnsi="Times New Roman" w:cs="Times New Roman"/>
                <w:color w:val="777777"/>
                <w:sz w:val="24"/>
                <w:szCs w:val="24"/>
                <w:lang w:eastAsia="ru-RU"/>
              </w:rPr>
              <w:t xml:space="preserve"> </w:t>
            </w:r>
            <w:hyperlink r:id="rId30" w:history="1">
              <w:r w:rsidRPr="002063A5">
                <w:rPr>
                  <w:rStyle w:val="a8"/>
                  <w:rFonts w:ascii="Times New Roman" w:eastAsia="Calibri" w:hAnsi="Times New Roman" w:cs="Times New Roman"/>
                  <w:iCs/>
                  <w:sz w:val="24"/>
                  <w:szCs w:val="24"/>
                  <w:lang w:val="en-US"/>
                </w:rPr>
                <w:t>b</w:t>
              </w:r>
              <w:r w:rsidRPr="000841CB">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ablaev</w:t>
              </w:r>
              <w:r w:rsidRPr="000841CB">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bashtel</w:t>
              </w:r>
              <w:r w:rsidRPr="000841CB">
                <w:rPr>
                  <w:rStyle w:val="a8"/>
                  <w:rFonts w:ascii="Times New Roman" w:eastAsia="Calibri" w:hAnsi="Times New Roman" w:cs="Times New Roman"/>
                  <w:iCs/>
                  <w:sz w:val="24"/>
                  <w:szCs w:val="24"/>
                </w:rPr>
                <w:t>.</w:t>
              </w:r>
              <w:r w:rsidRPr="002063A5">
                <w:rPr>
                  <w:rStyle w:val="a8"/>
                  <w:rFonts w:ascii="Times New Roman" w:eastAsia="Calibri" w:hAnsi="Times New Roman" w:cs="Times New Roman"/>
                  <w:iCs/>
                  <w:sz w:val="24"/>
                  <w:szCs w:val="24"/>
                  <w:lang w:val="en-US"/>
                </w:rPr>
                <w:t>ru</w:t>
              </w:r>
            </w:hyperlink>
          </w:p>
          <w:p w:rsidR="00E24EE8" w:rsidRPr="000841CB" w:rsidRDefault="00E24EE8" w:rsidP="00E24EE8">
            <w:pPr>
              <w:autoSpaceDE w:val="0"/>
              <w:autoSpaceDN w:val="0"/>
              <w:adjustRightInd w:val="0"/>
              <w:spacing w:after="0" w:line="240" w:lineRule="auto"/>
              <w:rPr>
                <w:rFonts w:ascii="Times New Roman" w:eastAsia="Calibri" w:hAnsi="Times New Roman" w:cs="Times New Roman"/>
                <w:iCs/>
                <w:color w:val="000000"/>
                <w:sz w:val="24"/>
                <w:szCs w:val="24"/>
              </w:rPr>
            </w:pPr>
          </w:p>
          <w:p w:rsidR="00E24EE8" w:rsidRDefault="00E24EE8"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E7147B">
              <w:rPr>
                <w:rFonts w:ascii="Times New Roman" w:eastAsia="Calibri" w:hAnsi="Times New Roman" w:cs="Times New Roman"/>
                <w:iCs/>
                <w:color w:val="000000"/>
                <w:sz w:val="24"/>
                <w:szCs w:val="24"/>
              </w:rPr>
              <w:t>Буляков Тимур Раилевич</w:t>
            </w:r>
          </w:p>
          <w:p w:rsidR="00E24EE8" w:rsidRPr="000841CB" w:rsidRDefault="00E24EE8" w:rsidP="00E24EE8">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EF5E13">
              <w:rPr>
                <w:rFonts w:ascii="Times New Roman" w:eastAsia="Times New Roman" w:hAnsi="Times New Roman" w:cs="Times New Roman"/>
                <w:bCs/>
                <w:sz w:val="24"/>
                <w:szCs w:val="24"/>
                <w:lang w:eastAsia="ru-RU"/>
              </w:rPr>
              <w:t>тел</w:t>
            </w:r>
            <w:r w:rsidRPr="000841CB">
              <w:rPr>
                <w:rFonts w:ascii="Times New Roman" w:eastAsia="Times New Roman" w:hAnsi="Times New Roman" w:cs="Times New Roman"/>
                <w:bCs/>
                <w:sz w:val="24"/>
                <w:szCs w:val="24"/>
                <w:lang w:eastAsia="ru-RU"/>
              </w:rPr>
              <w:t xml:space="preserve">. + 7 (347) 221-59-86, </w:t>
            </w:r>
            <w:r w:rsidRPr="00EF5E13">
              <w:rPr>
                <w:rFonts w:ascii="Times New Roman" w:eastAsia="Times New Roman" w:hAnsi="Times New Roman" w:cs="Times New Roman"/>
                <w:bCs/>
                <w:sz w:val="24"/>
                <w:szCs w:val="24"/>
                <w:lang w:val="en-US" w:eastAsia="ru-RU"/>
              </w:rPr>
              <w:t>e</w:t>
            </w:r>
            <w:r w:rsidRPr="000841CB">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0841CB">
              <w:rPr>
                <w:rFonts w:ascii="Times New Roman" w:eastAsia="Times New Roman" w:hAnsi="Times New Roman" w:cs="Times New Roman"/>
                <w:bCs/>
                <w:sz w:val="24"/>
                <w:szCs w:val="24"/>
                <w:lang w:eastAsia="ru-RU"/>
              </w:rPr>
              <w:t>:</w:t>
            </w:r>
            <w:r w:rsidRPr="000841CB">
              <w:rPr>
                <w:rFonts w:ascii="Times New Roman" w:eastAsia="Times New Roman" w:hAnsi="Times New Roman" w:cs="Times New Roman"/>
                <w:color w:val="777777"/>
                <w:sz w:val="24"/>
                <w:szCs w:val="24"/>
                <w:lang w:eastAsia="ru-RU"/>
              </w:rPr>
              <w:t xml:space="preserve"> </w:t>
            </w:r>
            <w:hyperlink r:id="rId31" w:history="1">
              <w:r w:rsidRPr="002063A5">
                <w:rPr>
                  <w:rStyle w:val="a8"/>
                  <w:rFonts w:ascii="Times New Roman" w:eastAsia="Times New Roman" w:hAnsi="Times New Roman" w:cs="Times New Roman"/>
                  <w:sz w:val="24"/>
                  <w:szCs w:val="24"/>
                  <w:lang w:val="en-US" w:eastAsia="ru-RU"/>
                </w:rPr>
                <w:t>t</w:t>
              </w:r>
              <w:r w:rsidRPr="000841CB">
                <w:rPr>
                  <w:rStyle w:val="a8"/>
                  <w:rFonts w:ascii="Times New Roman" w:eastAsia="Times New Roman" w:hAnsi="Times New Roman" w:cs="Times New Roman"/>
                  <w:sz w:val="24"/>
                  <w:szCs w:val="24"/>
                  <w:lang w:eastAsia="ru-RU"/>
                </w:rPr>
                <w:t>.</w:t>
              </w:r>
              <w:r w:rsidRPr="002063A5">
                <w:rPr>
                  <w:rStyle w:val="a8"/>
                  <w:rFonts w:ascii="Times New Roman" w:eastAsia="Times New Roman" w:hAnsi="Times New Roman" w:cs="Times New Roman"/>
                  <w:sz w:val="24"/>
                  <w:szCs w:val="24"/>
                  <w:lang w:val="en-US" w:eastAsia="ru-RU"/>
                </w:rPr>
                <w:t>bulyakov</w:t>
              </w:r>
              <w:r w:rsidRPr="000841CB">
                <w:rPr>
                  <w:rStyle w:val="a8"/>
                  <w:rFonts w:ascii="Times New Roman" w:eastAsia="Times New Roman" w:hAnsi="Times New Roman" w:cs="Times New Roman"/>
                  <w:sz w:val="24"/>
                  <w:szCs w:val="24"/>
                  <w:lang w:eastAsia="ru-RU"/>
                </w:rPr>
                <w:t>@</w:t>
              </w:r>
              <w:r w:rsidRPr="002063A5">
                <w:rPr>
                  <w:rStyle w:val="a8"/>
                  <w:rFonts w:ascii="Times New Roman" w:eastAsia="Times New Roman" w:hAnsi="Times New Roman" w:cs="Times New Roman"/>
                  <w:sz w:val="24"/>
                  <w:szCs w:val="24"/>
                  <w:lang w:val="en-US" w:eastAsia="ru-RU"/>
                </w:rPr>
                <w:t>bashtel</w:t>
              </w:r>
              <w:r w:rsidRPr="000841CB">
                <w:rPr>
                  <w:rStyle w:val="a8"/>
                  <w:rFonts w:ascii="Times New Roman" w:eastAsia="Times New Roman" w:hAnsi="Times New Roman" w:cs="Times New Roman"/>
                  <w:sz w:val="24"/>
                  <w:szCs w:val="24"/>
                  <w:lang w:eastAsia="ru-RU"/>
                </w:rPr>
                <w:t>.</w:t>
              </w:r>
              <w:r w:rsidRPr="002063A5">
                <w:rPr>
                  <w:rStyle w:val="a8"/>
                  <w:rFonts w:ascii="Times New Roman" w:eastAsia="Times New Roman" w:hAnsi="Times New Roman" w:cs="Times New Roman"/>
                  <w:sz w:val="24"/>
                  <w:szCs w:val="24"/>
                  <w:lang w:val="en-US" w:eastAsia="ru-RU"/>
                </w:rPr>
                <w:t>ru</w:t>
              </w:r>
            </w:hyperlink>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D93D3D" w:rsidRDefault="0047460C"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7460C">
              <w:rPr>
                <w:rFonts w:ascii="Times New Roman" w:eastAsia="Calibri" w:hAnsi="Times New Roman" w:cs="Times New Roman"/>
                <w:bCs/>
                <w:color w:val="000000"/>
                <w:sz w:val="24"/>
                <w:szCs w:val="24"/>
              </w:rPr>
              <w:t xml:space="preserve">Участниками закупки могут быть только субъекты малого и среднего предпринимательства </w:t>
            </w: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8"/>
                  <w:bCs/>
                </w:rPr>
                <w:t>форме 3</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8"/>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8"/>
                  <w:bCs/>
                </w:rPr>
                <w:t>форме 2</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E24EE8">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E24EE8">
              <w:rPr>
                <w:rFonts w:ascii="Times New Roman" w:eastAsia="Times New Roman" w:hAnsi="Times New Roman" w:cs="Times New Roman"/>
                <w:sz w:val="24"/>
                <w:szCs w:val="24"/>
                <w:lang w:eastAsia="ru-RU"/>
              </w:rPr>
              <w:t>24</w:t>
            </w:r>
            <w:r w:rsidRPr="00B537DD">
              <w:rPr>
                <w:rFonts w:ascii="Times New Roman" w:eastAsia="Times New Roman" w:hAnsi="Times New Roman" w:cs="Times New Roman"/>
                <w:sz w:val="24"/>
                <w:szCs w:val="24"/>
                <w:lang w:eastAsia="ru-RU"/>
              </w:rPr>
              <w:t xml:space="preserve">» </w:t>
            </w:r>
            <w:r w:rsidR="00A6492A">
              <w:rPr>
                <w:rFonts w:ascii="Times New Roman" w:eastAsia="Times New Roman" w:hAnsi="Times New Roman" w:cs="Times New Roman"/>
                <w:sz w:val="24"/>
                <w:szCs w:val="24"/>
                <w:lang w:eastAsia="ru-RU"/>
              </w:rPr>
              <w:t>января</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3"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sidR="00E24EE8">
              <w:rPr>
                <w:rFonts w:ascii="Times New Roman" w:eastAsia="Calibri" w:hAnsi="Times New Roman" w:cs="Times New Roman"/>
                <w:iCs/>
                <w:sz w:val="24"/>
                <w:szCs w:val="24"/>
              </w:rPr>
              <w:t>24</w:t>
            </w:r>
            <w:r w:rsidR="00A6492A" w:rsidRPr="00A6492A">
              <w:rPr>
                <w:rFonts w:ascii="Times New Roman" w:eastAsia="Calibri" w:hAnsi="Times New Roman" w:cs="Times New Roman"/>
                <w:iCs/>
                <w:sz w:val="24"/>
                <w:szCs w:val="24"/>
              </w:rPr>
              <w:t xml:space="preserve">» января 2018 </w:t>
            </w:r>
            <w:r w:rsidRPr="00BF61A4">
              <w:rPr>
                <w:rFonts w:ascii="Times New Roman" w:eastAsia="Calibri" w:hAnsi="Times New Roman" w:cs="Times New Roman"/>
                <w:iCs/>
                <w:sz w:val="24"/>
                <w:szCs w:val="24"/>
              </w:rPr>
              <w:t>года 1</w:t>
            </w:r>
            <w:r w:rsidR="00AF5432">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A6492A" w:rsidP="00E24EE8">
            <w:pPr>
              <w:spacing w:after="0" w:line="240" w:lineRule="auto"/>
              <w:rPr>
                <w:rFonts w:ascii="Times New Roman" w:eastAsia="Times New Roman" w:hAnsi="Times New Roman" w:cs="Times New Roman"/>
                <w:sz w:val="24"/>
                <w:szCs w:val="24"/>
                <w:lang w:eastAsia="ru-RU"/>
              </w:rPr>
            </w:pPr>
            <w:r w:rsidRPr="00A6492A">
              <w:rPr>
                <w:rFonts w:ascii="Times New Roman" w:eastAsia="Calibri" w:hAnsi="Times New Roman" w:cs="Times New Roman"/>
                <w:iCs/>
                <w:sz w:val="24"/>
                <w:szCs w:val="24"/>
              </w:rPr>
              <w:t>«01» февраля 2018</w:t>
            </w:r>
            <w:r>
              <w:rPr>
                <w:rFonts w:ascii="Times New Roman" w:eastAsia="Calibri" w:hAnsi="Times New Roman" w:cs="Times New Roman"/>
                <w:iCs/>
                <w:sz w:val="24"/>
                <w:szCs w:val="24"/>
              </w:rPr>
              <w:t xml:space="preserve"> </w:t>
            </w:r>
            <w:r w:rsidR="00FE2F63" w:rsidRPr="00BF61A4">
              <w:rPr>
                <w:rFonts w:ascii="Times New Roman" w:eastAsia="Calibri" w:hAnsi="Times New Roman" w:cs="Times New Roman"/>
                <w:iCs/>
                <w:sz w:val="24"/>
                <w:szCs w:val="24"/>
              </w:rPr>
              <w:t>года 1</w:t>
            </w:r>
            <w:r w:rsidR="00E24EE8">
              <w:rPr>
                <w:rFonts w:ascii="Times New Roman" w:eastAsia="Calibri" w:hAnsi="Times New Roman" w:cs="Times New Roman"/>
                <w:iCs/>
                <w:sz w:val="24"/>
                <w:szCs w:val="24"/>
              </w:rPr>
              <w:t>2</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A6492A" w:rsidP="00E24EE8">
            <w:pPr>
              <w:autoSpaceDE w:val="0"/>
              <w:autoSpaceDN w:val="0"/>
              <w:adjustRightInd w:val="0"/>
              <w:spacing w:after="0" w:line="240" w:lineRule="auto"/>
              <w:rPr>
                <w:rFonts w:ascii="Times New Roman" w:eastAsia="Calibri" w:hAnsi="Times New Roman" w:cs="Times New Roman"/>
                <w:iCs/>
                <w:color w:val="000000"/>
                <w:sz w:val="24"/>
                <w:szCs w:val="24"/>
              </w:rPr>
            </w:pPr>
            <w:r w:rsidRPr="00A6492A">
              <w:rPr>
                <w:rFonts w:ascii="Times New Roman" w:eastAsia="Calibri" w:hAnsi="Times New Roman" w:cs="Times New Roman"/>
                <w:iCs/>
                <w:sz w:val="24"/>
                <w:szCs w:val="24"/>
              </w:rPr>
              <w:t>«01» февраля 2018</w:t>
            </w:r>
            <w:r>
              <w:rPr>
                <w:rFonts w:ascii="Times New Roman" w:eastAsia="Calibri" w:hAnsi="Times New Roman" w:cs="Times New Roman"/>
                <w:iCs/>
                <w:sz w:val="24"/>
                <w:szCs w:val="24"/>
              </w:rPr>
              <w:t xml:space="preserve"> </w:t>
            </w:r>
            <w:r w:rsidR="00FE2F63" w:rsidRPr="00BF61A4">
              <w:rPr>
                <w:rFonts w:ascii="Times New Roman" w:eastAsia="Calibri" w:hAnsi="Times New Roman" w:cs="Times New Roman"/>
                <w:iCs/>
                <w:sz w:val="24"/>
                <w:szCs w:val="24"/>
              </w:rPr>
              <w:t>года 1</w:t>
            </w:r>
            <w:r w:rsidR="00E24EE8">
              <w:rPr>
                <w:rFonts w:ascii="Times New Roman" w:eastAsia="Calibri" w:hAnsi="Times New Roman" w:cs="Times New Roman"/>
                <w:iCs/>
                <w:sz w:val="24"/>
                <w:szCs w:val="24"/>
              </w:rPr>
              <w:t>2</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E24EE8" w:rsidRPr="00BF61A4" w:rsidRDefault="00E24EE8" w:rsidP="00E24EE8">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06»</w:t>
            </w:r>
            <w:r w:rsidRPr="00BF61A4">
              <w:rPr>
                <w:rFonts w:ascii="Times New Roman" w:eastAsia="Calibri" w:hAnsi="Times New Roman" w:cs="Times New Roman"/>
                <w:iCs/>
                <w:sz w:val="24"/>
                <w:szCs w:val="24"/>
              </w:rPr>
              <w:t xml:space="preserve"> </w:t>
            </w:r>
            <w:r w:rsidRPr="00713659">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E24EE8" w:rsidRPr="00BF61A4" w:rsidRDefault="00E24EE8" w:rsidP="00E24EE8">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713659">
              <w:rPr>
                <w:rFonts w:ascii="Times New Roman" w:eastAsia="Calibri" w:hAnsi="Times New Roman" w:cs="Times New Roman"/>
                <w:iCs/>
                <w:sz w:val="24"/>
                <w:szCs w:val="24"/>
              </w:rPr>
              <w:t xml:space="preserve">«06»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E24EE8" w:rsidRPr="00BF61A4" w:rsidRDefault="00E24EE8" w:rsidP="00E24EE8">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13</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A6492A" w:rsidRPr="00A6492A">
              <w:rPr>
                <w:rFonts w:ascii="Times New Roman" w:eastAsia="Times New Roman" w:hAnsi="Times New Roman" w:cs="Times New Roman"/>
                <w:b/>
                <w:sz w:val="24"/>
                <w:szCs w:val="24"/>
                <w:lang w:eastAsia="ru-RU"/>
              </w:rPr>
              <w:t>«</w:t>
            </w:r>
            <w:r w:rsidR="00E24EE8">
              <w:rPr>
                <w:rFonts w:ascii="Times New Roman" w:eastAsia="Times New Roman" w:hAnsi="Times New Roman" w:cs="Times New Roman"/>
                <w:b/>
                <w:sz w:val="24"/>
                <w:szCs w:val="24"/>
                <w:lang w:eastAsia="ru-RU"/>
              </w:rPr>
              <w:t>24</w:t>
            </w:r>
            <w:r w:rsidR="00A6492A" w:rsidRPr="00A6492A">
              <w:rPr>
                <w:rFonts w:ascii="Times New Roman" w:eastAsia="Times New Roman" w:hAnsi="Times New Roman" w:cs="Times New Roman"/>
                <w:b/>
                <w:sz w:val="24"/>
                <w:szCs w:val="24"/>
                <w:lang w:eastAsia="ru-RU"/>
              </w:rPr>
              <w:t xml:space="preserve">» января 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E24EE8">
              <w:rPr>
                <w:rFonts w:ascii="Times New Roman" w:eastAsia="Times New Roman" w:hAnsi="Times New Roman" w:cs="Times New Roman"/>
                <w:b/>
                <w:sz w:val="24"/>
                <w:szCs w:val="24"/>
                <w:lang w:eastAsia="ru-RU"/>
              </w:rPr>
              <w:t>30</w:t>
            </w:r>
            <w:r w:rsidRPr="00B537DD">
              <w:rPr>
                <w:rFonts w:ascii="Times New Roman" w:eastAsia="Times New Roman" w:hAnsi="Times New Roman" w:cs="Times New Roman"/>
                <w:b/>
                <w:sz w:val="24"/>
                <w:szCs w:val="24"/>
                <w:lang w:eastAsia="ru-RU"/>
              </w:rPr>
              <w:t xml:space="preserve">» </w:t>
            </w:r>
            <w:r w:rsidR="00FE2F63">
              <w:rPr>
                <w:rFonts w:ascii="Times New Roman" w:eastAsia="Times New Roman" w:hAnsi="Times New Roman" w:cs="Times New Roman"/>
                <w:b/>
                <w:sz w:val="24"/>
                <w:szCs w:val="24"/>
                <w:lang w:eastAsia="ru-RU"/>
              </w:rPr>
              <w:t>января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Default="00E24EE8"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E7147B">
              <w:rPr>
                <w:rFonts w:ascii="Times New Roman" w:eastAsia="Times New Roman" w:hAnsi="Times New Roman" w:cs="Times New Roman"/>
                <w:sz w:val="24"/>
                <w:szCs w:val="24"/>
                <w:lang w:eastAsia="ru-RU"/>
              </w:rPr>
              <w:t>по уборке внутренних помещений и прилегающих территорий объектов ПАО "Башинформсвязь"</w:t>
            </w:r>
            <w:r w:rsidR="00A6492A" w:rsidRPr="00A6492A">
              <w:rPr>
                <w:rFonts w:ascii="Times New Roman" w:eastAsia="Calibri" w:hAnsi="Times New Roman" w:cs="Times New Roman"/>
                <w:iCs/>
                <w:color w:val="000000"/>
                <w:sz w:val="24"/>
                <w:szCs w:val="24"/>
              </w:rPr>
              <w:t>.</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E24EE8" w:rsidRPr="00A15DEC" w:rsidRDefault="00A6492A" w:rsidP="00E24EE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Pr>
                <w:rFonts w:ascii="Times New Roman" w:eastAsia="Calibri" w:hAnsi="Times New Roman" w:cs="Times New Roman"/>
                <w:iCs/>
                <w:color w:val="000000"/>
                <w:sz w:val="24"/>
                <w:szCs w:val="24"/>
                <w:lang w:eastAsia="ru-RU"/>
              </w:rPr>
              <w:t xml:space="preserve">договора </w:t>
            </w:r>
            <w:r w:rsidR="009D4ED1">
              <w:rPr>
                <w:rFonts w:ascii="Times New Roman" w:eastAsia="Calibri" w:hAnsi="Times New Roman" w:cs="Times New Roman"/>
                <w:iCs/>
                <w:color w:val="000000"/>
                <w:sz w:val="24"/>
                <w:szCs w:val="24"/>
                <w:lang w:eastAsia="ru-RU"/>
              </w:rPr>
              <w:t xml:space="preserve">является общей предельной ценой договора на которую можно заказать услуги в течение срока его действия и </w:t>
            </w:r>
            <w:r w:rsidRPr="00BF61A4">
              <w:rPr>
                <w:rFonts w:ascii="Times New Roman" w:eastAsia="Calibri" w:hAnsi="Times New Roman" w:cs="Times New Roman"/>
                <w:iCs/>
                <w:color w:val="000000"/>
                <w:sz w:val="24"/>
                <w:szCs w:val="24"/>
                <w:lang w:eastAsia="ru-RU"/>
              </w:rPr>
              <w:t xml:space="preserve">составляет </w:t>
            </w:r>
            <w:r w:rsidR="00E24EE8">
              <w:rPr>
                <w:rFonts w:ascii="Times New Roman" w:eastAsia="Calibri" w:hAnsi="Times New Roman" w:cs="Times New Roman"/>
                <w:iCs/>
                <w:color w:val="000000"/>
                <w:sz w:val="24"/>
                <w:szCs w:val="24"/>
                <w:lang w:eastAsia="ru-RU"/>
              </w:rPr>
              <w:t>21 201 374,35</w:t>
            </w:r>
            <w:r w:rsidR="00E24EE8" w:rsidRPr="00BF61A4">
              <w:rPr>
                <w:rFonts w:ascii="Times New Roman" w:eastAsia="Calibri" w:hAnsi="Times New Roman" w:cs="Times New Roman"/>
                <w:iCs/>
                <w:color w:val="000000"/>
                <w:sz w:val="24"/>
                <w:szCs w:val="24"/>
                <w:lang w:eastAsia="ru-RU"/>
              </w:rPr>
              <w:t xml:space="preserve"> руб. (</w:t>
            </w:r>
            <w:r w:rsidR="00E24EE8">
              <w:rPr>
                <w:rFonts w:ascii="Times New Roman" w:eastAsia="Calibri" w:hAnsi="Times New Roman" w:cs="Times New Roman"/>
                <w:iCs/>
                <w:color w:val="000000"/>
                <w:sz w:val="24"/>
                <w:szCs w:val="24"/>
                <w:lang w:eastAsia="ru-RU"/>
              </w:rPr>
              <w:t xml:space="preserve">Двадцать один миллион двести одна </w:t>
            </w:r>
            <w:r w:rsidR="00E24EE8" w:rsidRPr="00BF61A4">
              <w:rPr>
                <w:rFonts w:ascii="Times New Roman" w:eastAsia="Calibri" w:hAnsi="Times New Roman" w:cs="Times New Roman"/>
                <w:iCs/>
                <w:color w:val="000000"/>
                <w:sz w:val="24"/>
                <w:szCs w:val="24"/>
                <w:lang w:eastAsia="ru-RU"/>
              </w:rPr>
              <w:t>тысяч</w:t>
            </w:r>
            <w:r w:rsidR="00E24EE8">
              <w:rPr>
                <w:rFonts w:ascii="Times New Roman" w:eastAsia="Calibri" w:hAnsi="Times New Roman" w:cs="Times New Roman"/>
                <w:iCs/>
                <w:color w:val="000000"/>
                <w:sz w:val="24"/>
                <w:szCs w:val="24"/>
                <w:lang w:eastAsia="ru-RU"/>
              </w:rPr>
              <w:t>а триста семьдесят четыре рубля 35</w:t>
            </w:r>
            <w:r w:rsidR="00E24EE8" w:rsidRPr="00BF61A4">
              <w:rPr>
                <w:rFonts w:ascii="Times New Roman" w:eastAsia="Calibri" w:hAnsi="Times New Roman" w:cs="Times New Roman"/>
                <w:iCs/>
                <w:color w:val="000000"/>
                <w:sz w:val="24"/>
                <w:szCs w:val="24"/>
                <w:lang w:eastAsia="ru-RU"/>
              </w:rPr>
              <w:t xml:space="preserve"> коп.)</w:t>
            </w:r>
            <w:r w:rsidR="00E24EE8">
              <w:rPr>
                <w:rFonts w:ascii="Times New Roman" w:eastAsia="Calibri" w:hAnsi="Times New Roman" w:cs="Times New Roman"/>
                <w:iCs/>
                <w:color w:val="000000"/>
                <w:sz w:val="24"/>
                <w:szCs w:val="24"/>
                <w:lang w:eastAsia="ru-RU"/>
              </w:rPr>
              <w:t xml:space="preserve"> </w:t>
            </w:r>
            <w:r w:rsidR="00E24EE8" w:rsidRPr="00A15DEC">
              <w:rPr>
                <w:rFonts w:ascii="Times New Roman" w:eastAsia="Calibri" w:hAnsi="Times New Roman" w:cs="Times New Roman"/>
                <w:iCs/>
                <w:color w:val="000000"/>
                <w:sz w:val="24"/>
                <w:szCs w:val="24"/>
                <w:lang w:eastAsia="ru-RU"/>
              </w:rPr>
              <w:t xml:space="preserve">в том числе сумма НДС (18%) </w:t>
            </w:r>
            <w:r w:rsidR="00E24EE8">
              <w:rPr>
                <w:rFonts w:ascii="Times New Roman" w:eastAsia="Calibri" w:hAnsi="Times New Roman" w:cs="Times New Roman"/>
                <w:iCs/>
                <w:color w:val="000000"/>
                <w:sz w:val="24"/>
                <w:szCs w:val="24"/>
                <w:lang w:eastAsia="ru-RU"/>
              </w:rPr>
              <w:t>3 234 107,95</w:t>
            </w:r>
            <w:r w:rsidR="00E24EE8" w:rsidRPr="00A15DEC">
              <w:rPr>
                <w:rFonts w:ascii="Times New Roman" w:eastAsia="Calibri" w:hAnsi="Times New Roman" w:cs="Times New Roman"/>
                <w:iCs/>
                <w:color w:val="000000"/>
                <w:sz w:val="24"/>
                <w:szCs w:val="24"/>
                <w:lang w:eastAsia="ru-RU"/>
              </w:rPr>
              <w:t xml:space="preserve"> рублей.</w:t>
            </w:r>
          </w:p>
          <w:p w:rsidR="00E24EE8" w:rsidRDefault="00E24EE8" w:rsidP="00E24EE8">
            <w:pPr>
              <w:autoSpaceDE w:val="0"/>
              <w:autoSpaceDN w:val="0"/>
              <w:adjustRightInd w:val="0"/>
              <w:spacing w:before="120"/>
              <w:jc w:val="both"/>
              <w:rPr>
                <w:rFonts w:ascii="Times New Roman" w:eastAsia="Calibri" w:hAnsi="Times New Roman" w:cs="Times New Roman"/>
                <w:iCs/>
                <w:color w:val="000000"/>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17 967 266,4</w:t>
            </w:r>
            <w:r w:rsidRPr="00A15DEC">
              <w:rPr>
                <w:rFonts w:ascii="Times New Roman" w:eastAsia="Calibri" w:hAnsi="Times New Roman" w:cs="Times New Roman"/>
                <w:iCs/>
                <w:color w:val="000000"/>
                <w:sz w:val="24"/>
                <w:szCs w:val="24"/>
                <w:lang w:eastAsia="ru-RU"/>
              </w:rPr>
              <w:t>0 руб. (</w:t>
            </w:r>
            <w:r>
              <w:rPr>
                <w:rFonts w:ascii="Times New Roman" w:eastAsia="Calibri" w:hAnsi="Times New Roman" w:cs="Times New Roman"/>
                <w:iCs/>
                <w:color w:val="000000"/>
                <w:sz w:val="24"/>
                <w:szCs w:val="24"/>
                <w:lang w:eastAsia="ru-RU"/>
              </w:rPr>
              <w:t>Семнадцать м</w:t>
            </w:r>
            <w:r w:rsidRPr="00A15DEC">
              <w:rPr>
                <w:rFonts w:ascii="Times New Roman" w:eastAsia="Calibri" w:hAnsi="Times New Roman" w:cs="Times New Roman"/>
                <w:iCs/>
                <w:color w:val="000000"/>
                <w:sz w:val="24"/>
                <w:szCs w:val="24"/>
                <w:lang w:eastAsia="ru-RU"/>
              </w:rPr>
              <w:t>иллион</w:t>
            </w:r>
            <w:r>
              <w:rPr>
                <w:rFonts w:ascii="Times New Roman" w:eastAsia="Calibri" w:hAnsi="Times New Roman" w:cs="Times New Roman"/>
                <w:iCs/>
                <w:color w:val="000000"/>
                <w:sz w:val="24"/>
                <w:szCs w:val="24"/>
                <w:lang w:eastAsia="ru-RU"/>
              </w:rPr>
              <w:t xml:space="preserve">ов девятьсот шестьдесят семь тысяч двести шестьдесят шесть </w:t>
            </w:r>
            <w:r w:rsidRPr="00A15DEC">
              <w:rPr>
                <w:rFonts w:ascii="Times New Roman" w:eastAsia="Calibri" w:hAnsi="Times New Roman" w:cs="Times New Roman"/>
                <w:iCs/>
                <w:color w:val="000000"/>
                <w:sz w:val="24"/>
                <w:szCs w:val="24"/>
                <w:lang w:eastAsia="ru-RU"/>
              </w:rPr>
              <w:t xml:space="preserve">рублей </w:t>
            </w:r>
            <w:r>
              <w:rPr>
                <w:rFonts w:ascii="Times New Roman" w:eastAsia="Calibri" w:hAnsi="Times New Roman" w:cs="Times New Roman"/>
                <w:iCs/>
                <w:color w:val="000000"/>
                <w:sz w:val="24"/>
                <w:szCs w:val="24"/>
                <w:lang w:eastAsia="ru-RU"/>
              </w:rPr>
              <w:t>4</w:t>
            </w:r>
            <w:r w:rsidRPr="00A15DEC">
              <w:rPr>
                <w:rFonts w:ascii="Times New Roman" w:eastAsia="Calibri" w:hAnsi="Times New Roman" w:cs="Times New Roman"/>
                <w:iCs/>
                <w:color w:val="000000"/>
                <w:sz w:val="24"/>
                <w:szCs w:val="24"/>
                <w:lang w:eastAsia="ru-RU"/>
              </w:rPr>
              <w:t>0 коп.) без НДС.</w:t>
            </w:r>
          </w:p>
          <w:p w:rsidR="00FA6528" w:rsidRPr="00FA6528" w:rsidRDefault="00BF61A4" w:rsidP="00E24EE8">
            <w:pPr>
              <w:autoSpaceDE w:val="0"/>
              <w:autoSpaceDN w:val="0"/>
              <w:adjustRightInd w:val="0"/>
              <w:spacing w:before="120"/>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FA6528" w:rsidRPr="00FA6528">
              <w:rPr>
                <w:rFonts w:ascii="Times New Roman" w:eastAsia="Times New Roman" w:hAnsi="Times New Roman" w:cs="Times New Roman"/>
                <w:sz w:val="24"/>
                <w:szCs w:val="24"/>
                <w:lang w:eastAsia="ru-RU"/>
              </w:rPr>
              <w:t>Начальная (максимальная) цена</w:t>
            </w:r>
            <w:r w:rsidR="00FA6528" w:rsidRPr="00FA6528">
              <w:rPr>
                <w:rFonts w:ascii="Times New Roman" w:eastAsia="Calibri" w:hAnsi="Times New Roman" w:cs="Times New Roman"/>
                <w:iCs/>
                <w:sz w:val="24"/>
                <w:szCs w:val="24"/>
                <w:lang w:eastAsia="ru-RU"/>
              </w:rPr>
              <w:t xml:space="preserve"> за единицу измерения </w:t>
            </w:r>
            <w:r w:rsidR="0047460C" w:rsidRPr="0047460C">
              <w:rPr>
                <w:rFonts w:ascii="Times New Roman" w:eastAsia="Calibri" w:hAnsi="Times New Roman" w:cs="Times New Roman"/>
                <w:iCs/>
                <w:sz w:val="24"/>
                <w:szCs w:val="24"/>
                <w:lang w:eastAsia="ru-RU"/>
              </w:rPr>
              <w:t>(стоимо</w:t>
            </w:r>
            <w:r w:rsidR="0047460C">
              <w:rPr>
                <w:rFonts w:ascii="Times New Roman" w:eastAsia="Calibri" w:hAnsi="Times New Roman" w:cs="Times New Roman"/>
                <w:iCs/>
                <w:sz w:val="24"/>
                <w:szCs w:val="24"/>
                <w:lang w:eastAsia="ru-RU"/>
              </w:rPr>
              <w:t xml:space="preserve">сть квадратного метра в месяц) </w:t>
            </w:r>
            <w:r w:rsidR="00E24EE8">
              <w:rPr>
                <w:rFonts w:ascii="Times New Roman" w:eastAsia="Calibri" w:hAnsi="Times New Roman" w:cs="Times New Roman"/>
                <w:iCs/>
                <w:sz w:val="24"/>
                <w:szCs w:val="24"/>
                <w:lang w:eastAsia="ru-RU"/>
              </w:rPr>
              <w:t xml:space="preserve">по видам услуг </w:t>
            </w:r>
            <w:r w:rsidR="00FA6528" w:rsidRPr="00FA6528">
              <w:rPr>
                <w:rFonts w:ascii="Times New Roman" w:eastAsia="Calibri" w:hAnsi="Times New Roman" w:cs="Times New Roman"/>
                <w:iCs/>
                <w:sz w:val="24"/>
                <w:szCs w:val="24"/>
                <w:lang w:eastAsia="ru-RU"/>
              </w:rPr>
              <w:t>(</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00FA6528" w:rsidRPr="00FA652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FA6528" w:rsidRPr="00FA6528" w:rsidRDefault="009D4ED1"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FA6528" w:rsidRPr="00FA6528">
              <w:rPr>
                <w:rFonts w:ascii="Times New Roman" w:eastAsia="Calibri" w:hAnsi="Times New Roman" w:cs="Times New Roman"/>
                <w:iCs/>
                <w:sz w:val="24"/>
                <w:szCs w:val="24"/>
                <w:lang w:eastAsia="ru-RU"/>
              </w:rPr>
              <w:t>Коэффициент снижения не может быть больше</w:t>
            </w:r>
            <w:r w:rsidR="00E24EE8">
              <w:rPr>
                <w:rFonts w:ascii="Times New Roman" w:eastAsia="Calibri" w:hAnsi="Times New Roman" w:cs="Times New Roman"/>
                <w:iCs/>
                <w:sz w:val="24"/>
                <w:szCs w:val="24"/>
                <w:lang w:eastAsia="ru-RU"/>
              </w:rPr>
              <w:t xml:space="preserve"> или равен </w:t>
            </w:r>
            <w:r w:rsidR="00E24EE8" w:rsidRPr="00FA6528">
              <w:rPr>
                <w:rFonts w:ascii="Times New Roman" w:eastAsia="Calibri" w:hAnsi="Times New Roman" w:cs="Times New Roman"/>
                <w:iCs/>
                <w:sz w:val="24"/>
                <w:szCs w:val="24"/>
                <w:lang w:eastAsia="ru-RU"/>
              </w:rPr>
              <w:t>1</w:t>
            </w:r>
            <w:r w:rsidR="00FA6528" w:rsidRPr="00FA6528">
              <w:rPr>
                <w:rFonts w:ascii="Times New Roman" w:eastAsia="Calibri" w:hAnsi="Times New Roman" w:cs="Times New Roman"/>
                <w:iCs/>
                <w:sz w:val="24"/>
                <w:szCs w:val="24"/>
                <w:lang w:eastAsia="ru-RU"/>
              </w:rPr>
              <w:t>(единиц</w:t>
            </w:r>
            <w:r w:rsidR="00E24EE8">
              <w:rPr>
                <w:rFonts w:ascii="Times New Roman" w:eastAsia="Calibri" w:hAnsi="Times New Roman" w:cs="Times New Roman"/>
                <w:iCs/>
                <w:sz w:val="24"/>
                <w:szCs w:val="24"/>
                <w:lang w:eastAsia="ru-RU"/>
              </w:rPr>
              <w:t>е</w:t>
            </w:r>
            <w:r w:rsidR="00FA6528" w:rsidRPr="00FA6528">
              <w:rPr>
                <w:rFonts w:ascii="Times New Roman" w:eastAsia="Calibri" w:hAnsi="Times New Roman" w:cs="Times New Roman"/>
                <w:iCs/>
                <w:sz w:val="24"/>
                <w:szCs w:val="24"/>
                <w:lang w:eastAsia="ru-RU"/>
              </w:rPr>
              <w:t>).   К</w:t>
            </w:r>
            <w:r w:rsidR="00FA6528"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00FA6528" w:rsidRPr="00FA6528">
              <w:rPr>
                <w:rFonts w:ascii="Times New Roman" w:eastAsia="Calibri" w:hAnsi="Times New Roman" w:cs="Times New Roman"/>
                <w:iCs/>
                <w:sz w:val="24"/>
                <w:szCs w:val="24"/>
                <w:lang w:eastAsia="ru-RU"/>
              </w:rPr>
              <w:t xml:space="preserve">                </w:t>
            </w:r>
          </w:p>
          <w:p w:rsidR="00FA6528" w:rsidRPr="00FA6528" w:rsidRDefault="009D4ED1"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A6492A" w:rsidRPr="00FA6528">
              <w:rPr>
                <w:rFonts w:ascii="Times New Roman" w:eastAsia="Calibri" w:hAnsi="Times New Roman" w:cs="Times New Roman"/>
                <w:iCs/>
                <w:sz w:val="24"/>
                <w:szCs w:val="24"/>
                <w:lang w:eastAsia="ru-RU"/>
              </w:rPr>
              <w:t>Произведение размер</w:t>
            </w:r>
            <w:r w:rsidR="00A6492A">
              <w:rPr>
                <w:rFonts w:ascii="Times New Roman" w:eastAsia="Calibri" w:hAnsi="Times New Roman" w:cs="Times New Roman"/>
                <w:iCs/>
                <w:sz w:val="24"/>
                <w:szCs w:val="24"/>
                <w:lang w:eastAsia="ru-RU"/>
              </w:rPr>
              <w:t>а</w:t>
            </w:r>
            <w:r w:rsidR="00A6492A" w:rsidRPr="00FA6528">
              <w:rPr>
                <w:rFonts w:ascii="Times New Roman" w:eastAsia="Calibri" w:hAnsi="Times New Roman" w:cs="Times New Roman"/>
                <w:iCs/>
                <w:sz w:val="24"/>
                <w:szCs w:val="24"/>
                <w:lang w:eastAsia="ru-RU"/>
              </w:rPr>
              <w:t xml:space="preserve"> </w:t>
            </w:r>
            <w:r w:rsidR="00FA6528" w:rsidRPr="00FA6528">
              <w:rPr>
                <w:rFonts w:ascii="Times New Roman" w:eastAsia="Calibri" w:hAnsi="Times New Roman" w:cs="Times New Roman"/>
                <w:iCs/>
                <w:sz w:val="24"/>
                <w:szCs w:val="24"/>
                <w:lang w:eastAsia="ru-RU"/>
              </w:rPr>
              <w:t xml:space="preserve">коэффициента снижения на </w:t>
            </w:r>
            <w:r w:rsidR="00FA6528" w:rsidRPr="00FA6528">
              <w:rPr>
                <w:rFonts w:ascii="Times New Roman" w:eastAsia="Times New Roman" w:hAnsi="Times New Roman" w:cs="Times New Roman"/>
                <w:sz w:val="24"/>
                <w:szCs w:val="24"/>
                <w:lang w:eastAsia="ru-RU"/>
              </w:rPr>
              <w:t>начальную (максимальную) цену</w:t>
            </w:r>
            <w:r w:rsidR="00FA6528" w:rsidRPr="00FA6528">
              <w:rPr>
                <w:rFonts w:ascii="Times New Roman" w:eastAsia="Calibri" w:hAnsi="Times New Roman" w:cs="Times New Roman"/>
                <w:iCs/>
                <w:sz w:val="24"/>
                <w:szCs w:val="24"/>
                <w:lang w:eastAsia="ru-RU"/>
              </w:rPr>
              <w:t xml:space="preserve"> за единицу измерения</w:t>
            </w:r>
            <w:r w:rsidR="00E24EE8">
              <w:rPr>
                <w:rFonts w:ascii="Times New Roman" w:eastAsia="Calibri" w:hAnsi="Times New Roman" w:cs="Times New Roman"/>
                <w:iCs/>
                <w:sz w:val="24"/>
                <w:szCs w:val="24"/>
                <w:lang w:eastAsia="ru-RU"/>
              </w:rPr>
              <w:t xml:space="preserve"> </w:t>
            </w:r>
            <w:r w:rsidR="0047460C" w:rsidRPr="0047460C">
              <w:rPr>
                <w:rFonts w:ascii="Times New Roman" w:eastAsia="Calibri" w:hAnsi="Times New Roman" w:cs="Times New Roman"/>
                <w:iCs/>
                <w:sz w:val="24"/>
                <w:szCs w:val="24"/>
                <w:lang w:eastAsia="ru-RU"/>
              </w:rPr>
              <w:t>(стоимо</w:t>
            </w:r>
            <w:r w:rsidR="0047460C">
              <w:rPr>
                <w:rFonts w:ascii="Times New Roman" w:eastAsia="Calibri" w:hAnsi="Times New Roman" w:cs="Times New Roman"/>
                <w:iCs/>
                <w:sz w:val="24"/>
                <w:szCs w:val="24"/>
                <w:lang w:eastAsia="ru-RU"/>
              </w:rPr>
              <w:t xml:space="preserve">сть квадратного метра в месяц) </w:t>
            </w:r>
            <w:r w:rsidR="00E24EE8">
              <w:rPr>
                <w:rFonts w:ascii="Times New Roman" w:eastAsia="Calibri" w:hAnsi="Times New Roman" w:cs="Times New Roman"/>
                <w:iCs/>
                <w:sz w:val="24"/>
                <w:szCs w:val="24"/>
                <w:lang w:eastAsia="ru-RU"/>
              </w:rPr>
              <w:t>по видам услуг</w:t>
            </w:r>
            <w:r w:rsidR="00FA6528" w:rsidRPr="00FA6528">
              <w:rPr>
                <w:rFonts w:ascii="Times New Roman" w:eastAsia="Calibri" w:hAnsi="Times New Roman" w:cs="Times New Roman"/>
                <w:iCs/>
                <w:sz w:val="24"/>
                <w:szCs w:val="24"/>
                <w:lang w:eastAsia="ru-RU"/>
              </w:rPr>
              <w:t xml:space="preserve">, указанную в </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FA6528" w:rsidRPr="00FA6528">
              <w:rPr>
                <w:rFonts w:ascii="Times New Roman" w:eastAsia="Calibri" w:hAnsi="Times New Roman" w:cs="Times New Roman"/>
                <w:iCs/>
                <w:sz w:val="24"/>
                <w:szCs w:val="24"/>
                <w:lang w:eastAsia="ru-RU"/>
              </w:rPr>
              <w:t xml:space="preserve"> настоящей Документации, должно привести к снижению </w:t>
            </w:r>
            <w:r w:rsidR="00FA6528" w:rsidRPr="00FA6528">
              <w:rPr>
                <w:rFonts w:ascii="Times New Roman" w:eastAsia="Times New Roman" w:hAnsi="Times New Roman" w:cs="Times New Roman"/>
                <w:sz w:val="24"/>
                <w:szCs w:val="24"/>
                <w:lang w:eastAsia="ru-RU"/>
              </w:rPr>
              <w:t>цены</w:t>
            </w:r>
            <w:r w:rsidR="00FA6528" w:rsidRPr="00FA6528">
              <w:rPr>
                <w:rFonts w:ascii="Times New Roman" w:eastAsia="Calibri" w:hAnsi="Times New Roman" w:cs="Times New Roman"/>
                <w:iCs/>
                <w:sz w:val="24"/>
                <w:szCs w:val="24"/>
                <w:lang w:eastAsia="ru-RU"/>
              </w:rPr>
              <w:t xml:space="preserve"> соответствующей единицы измерения.</w:t>
            </w:r>
          </w:p>
          <w:p w:rsidR="00FA6528" w:rsidRDefault="009D4ED1"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FA6528" w:rsidRPr="00FA6528">
              <w:rPr>
                <w:rFonts w:ascii="Times New Roman" w:eastAsia="Times New Roman" w:hAnsi="Times New Roman" w:cs="Times New Roman"/>
                <w:sz w:val="24"/>
                <w:szCs w:val="24"/>
                <w:lang w:eastAsia="ru-RU"/>
              </w:rPr>
              <w:t>Цена</w:t>
            </w:r>
            <w:r w:rsidR="00FA6528" w:rsidRPr="00FA6528">
              <w:rPr>
                <w:rFonts w:ascii="Times New Roman" w:eastAsia="Calibri" w:hAnsi="Times New Roman" w:cs="Times New Roman"/>
                <w:iCs/>
                <w:sz w:val="24"/>
                <w:szCs w:val="24"/>
                <w:lang w:eastAsia="ru-RU"/>
              </w:rPr>
              <w:t xml:space="preserve"> за единицу измерения</w:t>
            </w:r>
            <w:r w:rsidR="0047460C" w:rsidRPr="0047460C">
              <w:rPr>
                <w:rFonts w:ascii="Times New Roman" w:eastAsia="Calibri" w:hAnsi="Times New Roman" w:cs="Times New Roman"/>
                <w:iCs/>
                <w:sz w:val="24"/>
                <w:szCs w:val="24"/>
                <w:lang w:eastAsia="ru-RU"/>
              </w:rPr>
              <w:t>(стоимо</w:t>
            </w:r>
            <w:r w:rsidR="0047460C">
              <w:rPr>
                <w:rFonts w:ascii="Times New Roman" w:eastAsia="Calibri" w:hAnsi="Times New Roman" w:cs="Times New Roman"/>
                <w:iCs/>
                <w:sz w:val="24"/>
                <w:szCs w:val="24"/>
                <w:lang w:eastAsia="ru-RU"/>
              </w:rPr>
              <w:t>сть квадратного метра в месяц)</w:t>
            </w:r>
            <w:r w:rsidR="00FA6528" w:rsidRPr="00FA6528">
              <w:rPr>
                <w:rFonts w:ascii="Times New Roman" w:eastAsia="Calibri" w:hAnsi="Times New Roman" w:cs="Times New Roman"/>
                <w:iCs/>
                <w:sz w:val="24"/>
                <w:szCs w:val="24"/>
                <w:lang w:eastAsia="ru-RU"/>
              </w:rPr>
              <w:t xml:space="preserve"> </w:t>
            </w:r>
            <w:r w:rsidR="00E24EE8">
              <w:rPr>
                <w:rFonts w:ascii="Times New Roman" w:eastAsia="Calibri" w:hAnsi="Times New Roman" w:cs="Times New Roman"/>
                <w:iCs/>
                <w:sz w:val="24"/>
                <w:szCs w:val="24"/>
                <w:lang w:eastAsia="ru-RU"/>
              </w:rPr>
              <w:t xml:space="preserve">по видам услуг </w:t>
            </w:r>
            <w:r w:rsidR="00FA6528" w:rsidRPr="00FA6528">
              <w:rPr>
                <w:rFonts w:ascii="Times New Roman" w:eastAsia="Calibri" w:hAnsi="Times New Roman" w:cs="Times New Roman"/>
                <w:iCs/>
                <w:sz w:val="24"/>
                <w:szCs w:val="24"/>
                <w:lang w:eastAsia="ru-RU"/>
              </w:rPr>
              <w:t xml:space="preserve">в договоре, заключаемом по итогам Закупки, определяется путем произведения </w:t>
            </w:r>
            <w:r w:rsidR="00FA6528" w:rsidRPr="00FA6528">
              <w:rPr>
                <w:rFonts w:ascii="Times New Roman" w:eastAsia="Times New Roman" w:hAnsi="Times New Roman" w:cs="Times New Roman"/>
                <w:sz w:val="24"/>
                <w:szCs w:val="24"/>
                <w:lang w:eastAsia="ru-RU"/>
              </w:rPr>
              <w:t>начальной (максимальной) цены</w:t>
            </w:r>
            <w:r w:rsidR="00FA6528" w:rsidRPr="00FA652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FA6528"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w:t>
            </w:r>
            <w:r w:rsidR="00E24EE8">
              <w:rPr>
                <w:rFonts w:ascii="Times New Roman" w:eastAsia="Calibri" w:hAnsi="Times New Roman" w:cs="Times New Roman"/>
                <w:iCs/>
                <w:sz w:val="24"/>
                <w:szCs w:val="24"/>
                <w:lang w:eastAsia="ru-RU"/>
              </w:rPr>
              <w:t xml:space="preserve"> по видам услуг</w:t>
            </w:r>
            <w:r w:rsidR="00FA6528" w:rsidRPr="00FA6528">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A6492A" w:rsidRDefault="00A6492A"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A6492A" w:rsidRPr="00FA6528" w:rsidRDefault="00A6492A"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6492A">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w:t>
            </w:r>
            <w:r w:rsidR="00E24EE8">
              <w:rPr>
                <w:rFonts w:ascii="Times New Roman" w:eastAsia="Calibri" w:hAnsi="Times New Roman" w:cs="Times New Roman"/>
                <w:iCs/>
                <w:sz w:val="24"/>
                <w:szCs w:val="24"/>
                <w:lang w:eastAsia="ru-RU"/>
              </w:rPr>
              <w:t xml:space="preserve"> </w:t>
            </w:r>
            <w:r w:rsidR="0047460C" w:rsidRPr="0047460C">
              <w:rPr>
                <w:rFonts w:ascii="Times New Roman" w:eastAsia="Calibri" w:hAnsi="Times New Roman" w:cs="Times New Roman"/>
                <w:iCs/>
                <w:sz w:val="24"/>
                <w:szCs w:val="24"/>
                <w:lang w:eastAsia="ru-RU"/>
              </w:rPr>
              <w:t>(стоимо</w:t>
            </w:r>
            <w:r w:rsidR="0047460C">
              <w:rPr>
                <w:rFonts w:ascii="Times New Roman" w:eastAsia="Calibri" w:hAnsi="Times New Roman" w:cs="Times New Roman"/>
                <w:iCs/>
                <w:sz w:val="24"/>
                <w:szCs w:val="24"/>
                <w:lang w:eastAsia="ru-RU"/>
              </w:rPr>
              <w:t xml:space="preserve">сть квадратного метра в месяц) </w:t>
            </w:r>
            <w:r w:rsidR="00E24EE8">
              <w:rPr>
                <w:rFonts w:ascii="Times New Roman" w:eastAsia="Calibri" w:hAnsi="Times New Roman" w:cs="Times New Roman"/>
                <w:iCs/>
                <w:sz w:val="24"/>
                <w:szCs w:val="24"/>
                <w:lang w:eastAsia="ru-RU"/>
              </w:rPr>
              <w:t>по видам услуг</w:t>
            </w:r>
            <w:r w:rsidRPr="00FA6528">
              <w:rPr>
                <w:rFonts w:ascii="Times New Roman" w:eastAsia="Calibri" w:hAnsi="Times New Roman" w:cs="Times New Roman"/>
                <w:iCs/>
                <w:sz w:val="24"/>
                <w:szCs w:val="24"/>
                <w:lang w:eastAsia="ru-RU"/>
              </w:rPr>
              <w:t xml:space="preserve"> </w:t>
            </w:r>
            <w:r w:rsidR="009D4ED1">
              <w:rPr>
                <w:rFonts w:ascii="Times New Roman" w:eastAsia="Calibri" w:hAnsi="Times New Roman" w:cs="Times New Roman"/>
                <w:iCs/>
                <w:sz w:val="24"/>
                <w:szCs w:val="24"/>
                <w:lang w:eastAsia="ru-RU"/>
              </w:rPr>
              <w:t xml:space="preserve">без НДС </w:t>
            </w:r>
            <w:r w:rsidRPr="00FA6528">
              <w:rPr>
                <w:rFonts w:ascii="Times New Roman" w:eastAsia="Calibri" w:hAnsi="Times New Roman" w:cs="Times New Roman"/>
                <w:iCs/>
                <w:sz w:val="24"/>
                <w:szCs w:val="24"/>
                <w:lang w:eastAsia="ru-RU"/>
              </w:rPr>
              <w:t>по сравнению с указанными в Документации.</w:t>
            </w:r>
          </w:p>
          <w:p w:rsidR="00D93D3D" w:rsidRPr="00BB365E" w:rsidRDefault="00FA6528" w:rsidP="009D4ED1">
            <w:pPr>
              <w:autoSpaceDE w:val="0"/>
              <w:autoSpaceDN w:val="0"/>
              <w:adjustRightInd w:val="0"/>
              <w:spacing w:after="0" w:line="240" w:lineRule="auto"/>
              <w:jc w:val="both"/>
              <w:rPr>
                <w:rFonts w:ascii="Times New Roman" w:hAnsi="Times New Roman" w:cs="Times New Roman"/>
                <w:sz w:val="24"/>
                <w:szCs w:val="24"/>
              </w:rPr>
            </w:pPr>
            <w:r w:rsidRPr="00FA6528">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 единицы измерения определя</w:t>
            </w:r>
            <w:r w:rsidR="009D4ED1">
              <w:rPr>
                <w:rFonts w:ascii="Times New Roman" w:eastAsia="Calibri" w:hAnsi="Times New Roman" w:cs="Times New Roman"/>
                <w:iCs/>
                <w:sz w:val="24"/>
                <w:szCs w:val="24"/>
                <w:lang w:eastAsia="ru-RU"/>
              </w:rPr>
              <w:t>е</w:t>
            </w:r>
            <w:r w:rsidRPr="00FA6528">
              <w:rPr>
                <w:rFonts w:ascii="Times New Roman" w:eastAsia="Calibri" w:hAnsi="Times New Roman" w:cs="Times New Roman"/>
                <w:iCs/>
                <w:sz w:val="24"/>
                <w:szCs w:val="24"/>
                <w:lang w:eastAsia="ru-RU"/>
              </w:rPr>
              <w:t xml:space="preserve">тся путём произведения коэффициента снижения, предложенного каждым из Участников, на </w:t>
            </w:r>
            <w:r w:rsidRPr="00FA6528">
              <w:rPr>
                <w:rFonts w:ascii="Times New Roman" w:eastAsia="Times New Roman" w:hAnsi="Times New Roman" w:cs="Times New Roman"/>
                <w:sz w:val="24"/>
                <w:szCs w:val="24"/>
                <w:lang w:eastAsia="ru-RU"/>
              </w:rPr>
              <w:t>начальную (максимальную) цену</w:t>
            </w:r>
            <w:r w:rsidRPr="00FA652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Times New Roman" w:hAnsi="Times New Roman" w:cs="Times New Roman"/>
                <w:sz w:val="24"/>
                <w:szCs w:val="24"/>
                <w:lang w:eastAsia="ru-RU"/>
              </w:rPr>
              <w:t>)</w:t>
            </w:r>
            <w:r w:rsidRPr="00FA6528">
              <w:rPr>
                <w:rFonts w:ascii="Times New Roman" w:eastAsia="Calibri" w:hAnsi="Times New Roman" w:cs="Times New Roman"/>
                <w:iCs/>
                <w:sz w:val="24"/>
                <w:szCs w:val="24"/>
                <w:lang w:eastAsia="ru-RU"/>
              </w:rPr>
              <w:t xml:space="preserve"> </w:t>
            </w:r>
            <w:r w:rsidR="00E24EE8">
              <w:rPr>
                <w:rFonts w:ascii="Times New Roman" w:eastAsia="Calibri" w:hAnsi="Times New Roman" w:cs="Times New Roman"/>
                <w:iCs/>
                <w:sz w:val="24"/>
                <w:szCs w:val="24"/>
                <w:lang w:eastAsia="ru-RU"/>
              </w:rPr>
              <w:t xml:space="preserve">по видам услуг </w:t>
            </w:r>
            <w:r w:rsidRPr="00FA6528">
              <w:rPr>
                <w:rFonts w:ascii="Times New Roman" w:eastAsia="Calibri" w:hAnsi="Times New Roman" w:cs="Times New Roman"/>
                <w:iCs/>
                <w:sz w:val="24"/>
                <w:szCs w:val="24"/>
                <w:lang w:eastAsia="ru-RU"/>
              </w:rPr>
              <w:t>без НДС</w:t>
            </w:r>
            <w:r w:rsidRPr="00FA6528">
              <w:rPr>
                <w:rFonts w:ascii="Times New Roman" w:eastAsia="Times New Roman" w:hAnsi="Times New Roman" w:cs="Times New Roman"/>
                <w:sz w:val="24"/>
                <w:szCs w:val="24"/>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9D4ED1" w:rsidP="009D4ED1">
                  <w:pPr>
                    <w:jc w:val="both"/>
                    <w:rPr>
                      <w:color w:val="000000"/>
                    </w:rPr>
                  </w:pPr>
                  <w:r>
                    <w:rPr>
                      <w:rFonts w:ascii="Times New Roman" w:hAnsi="Times New Roman" w:cs="Times New Roman"/>
                      <w:color w:val="000000"/>
                      <w:sz w:val="24"/>
                      <w:szCs w:val="24"/>
                    </w:rPr>
                    <w:t>Не установлено</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47460C" w:rsidRPr="00D93D3D" w:rsidTr="00D93D3D">
              <w:tc>
                <w:tcPr>
                  <w:tcW w:w="3572" w:type="dxa"/>
                  <w:shd w:val="clear" w:color="auto" w:fill="auto"/>
                </w:tcPr>
                <w:p w:rsidR="0047460C" w:rsidRPr="0047460C" w:rsidRDefault="0047460C" w:rsidP="0047460C">
                  <w:pPr>
                    <w:jc w:val="both"/>
                    <w:rPr>
                      <w:rFonts w:ascii="Times New Roman" w:hAnsi="Times New Roman" w:cs="Times New Roman"/>
                      <w:color w:val="000000"/>
                    </w:rPr>
                  </w:pPr>
                  <w:r w:rsidRPr="0047460C">
                    <w:rPr>
                      <w:rFonts w:ascii="Times New Roman" w:hAnsi="Times New Roman" w:cs="Times New Roman"/>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47460C">
                      <w:rPr>
                        <w:rStyle w:val="a8"/>
                        <w:rFonts w:ascii="Times New Roman" w:hAnsi="Times New Roman" w:cs="Times New Roman"/>
                      </w:rPr>
                      <w:t>пунктом 2</w:t>
                    </w:r>
                  </w:hyperlink>
                  <w:r w:rsidRPr="0047460C">
                    <w:rPr>
                      <w:rFonts w:ascii="Times New Roman" w:hAnsi="Times New Roman" w:cs="Times New Roman"/>
                      <w:color w:val="000000"/>
                    </w:rPr>
                    <w:t xml:space="preserve"> раздела II «Информационная карта» Документации.</w:t>
                  </w:r>
                </w:p>
                <w:p w:rsidR="0047460C" w:rsidRPr="0047460C" w:rsidRDefault="0047460C" w:rsidP="0047460C">
                  <w:pPr>
                    <w:jc w:val="both"/>
                    <w:rPr>
                      <w:rFonts w:ascii="Times New Roman" w:hAnsi="Times New Roman" w:cs="Times New Roman"/>
                      <w:color w:val="000000"/>
                    </w:rPr>
                  </w:pPr>
                </w:p>
                <w:p w:rsidR="0047460C" w:rsidRPr="0047460C" w:rsidRDefault="0047460C" w:rsidP="0047460C">
                  <w:pPr>
                    <w:ind w:firstLine="204"/>
                    <w:jc w:val="both"/>
                    <w:rPr>
                      <w:rFonts w:ascii="Times New Roman" w:hAnsi="Times New Roman" w:cs="Times New Roman"/>
                      <w:color w:val="000000"/>
                    </w:rPr>
                  </w:pPr>
                  <w:r w:rsidRPr="0047460C">
                    <w:rPr>
                      <w:rFonts w:ascii="Times New Roman" w:hAnsi="Times New Roman" w:cs="Times New Roman"/>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47460C" w:rsidRPr="0047460C" w:rsidRDefault="0047460C" w:rsidP="0047460C">
                  <w:pPr>
                    <w:jc w:val="both"/>
                    <w:rPr>
                      <w:rFonts w:ascii="Times New Roman" w:hAnsi="Times New Roman" w:cs="Times New Roman"/>
                      <w:color w:val="000000"/>
                    </w:rPr>
                  </w:pPr>
                  <w:r w:rsidRPr="0047460C">
                    <w:rPr>
                      <w:rFonts w:ascii="Times New Roman" w:hAnsi="Times New Roman" w:cs="Times New Roman"/>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47460C">
                      <w:rPr>
                        <w:rFonts w:ascii="Times New Roman" w:hAnsi="Times New Roman" w:cs="Times New Roman"/>
                        <w:color w:val="000000"/>
                      </w:rPr>
                      <w:t>законом</w:t>
                    </w:r>
                  </w:hyperlink>
                  <w:r w:rsidRPr="0047460C">
                    <w:rPr>
                      <w:rFonts w:ascii="Times New Roman" w:hAnsi="Times New Roman" w:cs="Times New Roman"/>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47460C">
                      <w:rPr>
                        <w:rStyle w:val="a8"/>
                        <w:rFonts w:ascii="Times New Roman" w:hAnsi="Times New Roman" w:cs="Times New Roman"/>
                      </w:rPr>
                      <w:t>Форма 6</w:t>
                    </w:r>
                  </w:hyperlink>
                  <w:r w:rsidRPr="0047460C">
                    <w:rPr>
                      <w:rFonts w:ascii="Times New Roman" w:hAnsi="Times New Roman" w:cs="Times New Roman"/>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47460C">
                      <w:rPr>
                        <w:rFonts w:ascii="Times New Roman" w:hAnsi="Times New Roman" w:cs="Times New Roman"/>
                        <w:color w:val="000000"/>
                      </w:rPr>
                      <w:t>частью 3 статьи 4</w:t>
                    </w:r>
                  </w:hyperlink>
                  <w:r w:rsidRPr="0047460C">
                    <w:rPr>
                      <w:rFonts w:ascii="Times New Roman" w:hAnsi="Times New Roman" w:cs="Times New Roman"/>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47460C" w:rsidRPr="0047460C" w:rsidRDefault="0047460C" w:rsidP="0047460C">
                  <w:pPr>
                    <w:jc w:val="both"/>
                    <w:rPr>
                      <w:rFonts w:ascii="Times New Roman" w:hAnsi="Times New Roman" w:cs="Times New Roman"/>
                      <w:color w:val="000000"/>
                    </w:rPr>
                  </w:pPr>
                  <w:r w:rsidRPr="0047460C">
                    <w:rPr>
                      <w:rFonts w:ascii="Times New Roman" w:hAnsi="Times New Roman" w:cs="Times New Roman"/>
                      <w:color w:val="000000"/>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85E46">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9"/>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9D4ED1" w:rsidP="00491F84">
                  <w:pPr>
                    <w:pStyle w:val="a9"/>
                    <w:numPr>
                      <w:ilvl w:val="0"/>
                      <w:numId w:val="9"/>
                    </w:numPr>
                    <w:ind w:left="86" w:hanging="86"/>
                    <w:rPr>
                      <w:rFonts w:cs="Arial"/>
                      <w:color w:val="000000"/>
                    </w:rPr>
                  </w:pPr>
                  <w:r w:rsidRPr="009D4ED1">
                    <w:t>Коэф</w:t>
                  </w:r>
                  <w:r>
                    <w:t xml:space="preserve">фициент снижения </w:t>
                  </w:r>
                  <w:r w:rsidRPr="009D4ED1">
                    <w:t xml:space="preserve">цены </w:t>
                  </w:r>
                  <w:r w:rsidR="003958A0">
                    <w:t>уборки   офисных помещений</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9D4ED1" w:rsidP="00E22928">
                  <w:pPr>
                    <w:pStyle w:val="a9"/>
                    <w:ind w:left="0"/>
                    <w:rPr>
                      <w:rFonts w:cs="Arial"/>
                      <w:color w:val="000000"/>
                    </w:rPr>
                  </w:pPr>
                  <w:r>
                    <w:rPr>
                      <w:rFonts w:cs="Arial"/>
                      <w:color w:val="000000"/>
                    </w:rPr>
                    <w:t>1</w:t>
                  </w:r>
                  <w:r w:rsidR="00E22928">
                    <w:rPr>
                      <w:rFonts w:cs="Arial"/>
                      <w:color w:val="000000"/>
                    </w:rPr>
                    <w:t>9</w:t>
                  </w:r>
                  <w:r w:rsidR="000C12F9"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9D4ED1">
                  <w:pPr>
                    <w:pStyle w:val="a9"/>
                    <w:ind w:left="0"/>
                    <w:rPr>
                      <w:rFonts w:cs="Arial"/>
                      <w:color w:val="000000"/>
                    </w:rPr>
                  </w:pPr>
                  <w:r w:rsidRPr="006145E5">
                    <w:t xml:space="preserve">Оценивается предложение </w:t>
                  </w:r>
                  <w:r w:rsidR="009D4ED1">
                    <w:t xml:space="preserve">о размере </w:t>
                  </w:r>
                  <w:r w:rsidR="00B2263C">
                    <w:t>коэффициента снижения цены</w:t>
                  </w:r>
                  <w:r w:rsidR="009D4ED1">
                    <w:t xml:space="preserve"> </w:t>
                  </w:r>
                  <w:r w:rsidR="003958A0" w:rsidRPr="003958A0">
                    <w:t>уборки   офисных помещений</w:t>
                  </w:r>
                  <w:r w:rsidRPr="006145E5">
                    <w:t>, указанное участником закупки в его заявке на участие в закупке.</w:t>
                  </w:r>
                </w:p>
              </w:tc>
            </w:tr>
            <w:tr w:rsidR="000C12F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732380" w:rsidP="000C12F9">
                  <w:pPr>
                    <w:pStyle w:val="a9"/>
                    <w:ind w:left="0"/>
                  </w:pPr>
                  <w:r>
                    <w:t xml:space="preserve">2. </w:t>
                  </w:r>
                  <w:r w:rsidR="00037129" w:rsidRPr="00037129">
                    <w:t>Коэффициент снижения цены</w:t>
                  </w:r>
                  <w:r w:rsidR="00037129">
                    <w:t xml:space="preserve"> </w:t>
                  </w:r>
                  <w:r w:rsidR="003958A0">
                    <w:t>уборки технологических помещений связи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E22928" w:rsidP="00E22928">
                  <w:pPr>
                    <w:pStyle w:val="a9"/>
                    <w:ind w:left="0"/>
                    <w:rPr>
                      <w:rFonts w:cs="Arial"/>
                      <w:color w:val="000000"/>
                    </w:rPr>
                  </w:pPr>
                  <w:r>
                    <w:rPr>
                      <w:rFonts w:cs="Arial"/>
                      <w:color w:val="000000"/>
                    </w:rPr>
                    <w:t>6</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37129" w:rsidP="000C12F9">
                  <w:pPr>
                    <w:pStyle w:val="a9"/>
                    <w:ind w:left="0"/>
                  </w:pPr>
                  <w:r w:rsidRPr="00037129">
                    <w:t>Оценивается предложение о размере</w:t>
                  </w:r>
                  <w:r>
                    <w:t xml:space="preserve"> </w:t>
                  </w:r>
                  <w:r w:rsidRPr="00037129">
                    <w:t>коэффициент</w:t>
                  </w:r>
                  <w:r>
                    <w:t>а</w:t>
                  </w:r>
                  <w:r w:rsidRPr="00037129">
                    <w:t xml:space="preserve"> снижения цены </w:t>
                  </w:r>
                  <w:r w:rsidR="003958A0">
                    <w:t>уборки технологических помещений связи,</w:t>
                  </w:r>
                  <w:r w:rsidR="00732380">
                    <w:t xml:space="preserve"> </w:t>
                  </w:r>
                  <w:r w:rsidR="00732380" w:rsidRPr="00732380">
                    <w:t>указанное участником закупки в его заявке на участие в закупке.</w:t>
                  </w: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Default="00732380" w:rsidP="000C12F9">
                  <w:pPr>
                    <w:pStyle w:val="a9"/>
                    <w:ind w:left="0"/>
                  </w:pPr>
                  <w:r>
                    <w:t xml:space="preserve">3. </w:t>
                  </w:r>
                  <w:r w:rsidR="00037129" w:rsidRPr="00037129">
                    <w:t>Коэффициент снижения цены</w:t>
                  </w:r>
                  <w:r w:rsidR="00037129">
                    <w:t xml:space="preserve"> </w:t>
                  </w:r>
                </w:p>
                <w:p w:rsidR="00037129" w:rsidRPr="00037129" w:rsidRDefault="003958A0" w:rsidP="000C12F9">
                  <w:pPr>
                    <w:pStyle w:val="a9"/>
                    <w:ind w:left="0"/>
                  </w:pPr>
                  <w:r>
                    <w:t>уборки помещения коммерческого назначения (точки продаж)</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E22928" w:rsidP="00E22928">
                  <w:pPr>
                    <w:pStyle w:val="a9"/>
                    <w:ind w:left="0"/>
                    <w:rPr>
                      <w:rFonts w:cs="Arial"/>
                      <w:color w:val="000000"/>
                    </w:rPr>
                  </w:pPr>
                  <w:r>
                    <w:rPr>
                      <w:rFonts w:cs="Arial"/>
                      <w:color w:val="000000"/>
                    </w:rPr>
                    <w:t>3</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037129">
                  <w:pPr>
                    <w:pStyle w:val="a9"/>
                    <w:ind w:left="34"/>
                  </w:pPr>
                  <w:r w:rsidRPr="00037129">
                    <w:t>Оценивается предложение о размере</w:t>
                  </w:r>
                  <w:r>
                    <w:t xml:space="preserve"> коэффициента снижения цены </w:t>
                  </w:r>
                </w:p>
                <w:p w:rsidR="00037129" w:rsidRPr="006145E5" w:rsidRDefault="003958A0" w:rsidP="00037129">
                  <w:pPr>
                    <w:pStyle w:val="a9"/>
                    <w:ind w:left="34"/>
                  </w:pPr>
                  <w:r>
                    <w:t>уборки помещения коммерческого назначения (точки продаж)</w:t>
                  </w:r>
                  <w:r w:rsidR="00732380">
                    <w:t xml:space="preserve">, </w:t>
                  </w:r>
                  <w:r w:rsidR="00732380" w:rsidRPr="00732380">
                    <w:t>указанное участником закупки в его заявке на участие в закупке.</w:t>
                  </w: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732380" w:rsidP="007D0FC5">
                  <w:pPr>
                    <w:pStyle w:val="a9"/>
                    <w:ind w:left="0"/>
                  </w:pPr>
                  <w:r>
                    <w:t xml:space="preserve">4. </w:t>
                  </w:r>
                  <w:r w:rsidR="00037129" w:rsidRPr="00037129">
                    <w:t>Коэффициент снижения цены</w:t>
                  </w:r>
                  <w:r w:rsidR="00037129">
                    <w:t xml:space="preserve"> </w:t>
                  </w:r>
                  <w:r w:rsidR="003958A0" w:rsidRPr="003958A0">
                    <w:t>уборки складских помещений</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E22928" w:rsidP="00E22928">
                  <w:pPr>
                    <w:pStyle w:val="a9"/>
                    <w:ind w:left="0"/>
                    <w:rPr>
                      <w:rFonts w:cs="Arial"/>
                      <w:color w:val="000000"/>
                    </w:rPr>
                  </w:pPr>
                  <w:r>
                    <w:rPr>
                      <w:rFonts w:cs="Arial"/>
                      <w:color w:val="000000"/>
                    </w:rPr>
                    <w:t>2</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7D0FC5">
                  <w:pPr>
                    <w:pStyle w:val="a9"/>
                    <w:ind w:left="0"/>
                  </w:pPr>
                  <w:r w:rsidRPr="00037129">
                    <w:t>Оценивается предложение о размере</w:t>
                  </w:r>
                  <w:r>
                    <w:t xml:space="preserve"> </w:t>
                  </w:r>
                  <w:r w:rsidRPr="00037129">
                    <w:t>коэффициента</w:t>
                  </w:r>
                  <w:r>
                    <w:t xml:space="preserve"> </w:t>
                  </w:r>
                  <w:r w:rsidRPr="00037129">
                    <w:t>снижения цены</w:t>
                  </w:r>
                  <w:r>
                    <w:t xml:space="preserve"> </w:t>
                  </w:r>
                  <w:r w:rsidR="003958A0">
                    <w:t>уборки складских помещений</w:t>
                  </w:r>
                  <w:r w:rsidR="00732380">
                    <w:t xml:space="preserve">, </w:t>
                  </w:r>
                  <w:r w:rsidR="00732380" w:rsidRPr="00732380">
                    <w:t>указанное участником закупки в его заявке на участие в закупке.</w:t>
                  </w:r>
                </w:p>
                <w:p w:rsidR="00714C61" w:rsidRPr="006145E5" w:rsidRDefault="00714C61" w:rsidP="007D0FC5">
                  <w:pPr>
                    <w:pStyle w:val="a9"/>
                    <w:ind w:left="0"/>
                  </w:pP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732380" w:rsidP="007D0FC5">
                  <w:pPr>
                    <w:pStyle w:val="a9"/>
                    <w:ind w:left="0"/>
                  </w:pPr>
                  <w:r>
                    <w:t xml:space="preserve">5. </w:t>
                  </w:r>
                  <w:r w:rsidR="00037129" w:rsidRPr="00037129">
                    <w:t>Коэффициент снижения цены</w:t>
                  </w:r>
                  <w:r w:rsidR="00037129">
                    <w:t xml:space="preserve"> </w:t>
                  </w:r>
                  <w:r w:rsidR="003958A0">
                    <w:t>уборки помещений вспомогательного назначения</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E22928" w:rsidP="00E22928">
                  <w:pPr>
                    <w:pStyle w:val="a9"/>
                    <w:ind w:left="0"/>
                    <w:rPr>
                      <w:rFonts w:cs="Arial"/>
                      <w:color w:val="000000"/>
                    </w:rPr>
                  </w:pPr>
                  <w:r>
                    <w:rPr>
                      <w:rFonts w:cs="Arial"/>
                      <w:color w:val="000000"/>
                    </w:rPr>
                    <w:t>9</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7D0FC5">
                  <w:pPr>
                    <w:pStyle w:val="a9"/>
                    <w:ind w:left="0"/>
                  </w:pPr>
                  <w:r w:rsidRPr="00037129">
                    <w:t>Оценивается предложение о размере</w:t>
                  </w:r>
                  <w:r>
                    <w:t xml:space="preserve"> </w:t>
                  </w:r>
                  <w:r w:rsidRPr="00037129">
                    <w:t>коэффициента</w:t>
                  </w:r>
                  <w:r>
                    <w:t xml:space="preserve"> </w:t>
                  </w:r>
                  <w:r w:rsidRPr="00037129">
                    <w:t>снижения цены</w:t>
                  </w:r>
                  <w:r>
                    <w:t xml:space="preserve"> </w:t>
                  </w:r>
                  <w:r w:rsidR="003958A0">
                    <w:t>уборки помещений вспомогательного назначения</w:t>
                  </w:r>
                  <w:r w:rsidR="00732380">
                    <w:t xml:space="preserve">, </w:t>
                  </w:r>
                  <w:r w:rsidR="00732380" w:rsidRPr="00732380">
                    <w:t>указанное участником закупки в его заявке на участие в закупке.</w:t>
                  </w:r>
                </w:p>
                <w:p w:rsidR="00714C61" w:rsidRPr="006145E5" w:rsidRDefault="00714C61" w:rsidP="007D0FC5">
                  <w:pPr>
                    <w:pStyle w:val="a9"/>
                    <w:ind w:left="0"/>
                  </w:pP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1522F6" w:rsidP="000C12F9">
                  <w:pPr>
                    <w:pStyle w:val="a9"/>
                    <w:ind w:left="0"/>
                  </w:pPr>
                  <w:r>
                    <w:t xml:space="preserve">6. </w:t>
                  </w:r>
                  <w:r w:rsidR="00037129" w:rsidRPr="00037129">
                    <w:t xml:space="preserve">Коэффициент снижения цены </w:t>
                  </w:r>
                  <w:r w:rsidR="003958A0">
                    <w:t>уборки мест общего пользования</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E22928" w:rsidP="00E22928">
                  <w:pPr>
                    <w:pStyle w:val="a9"/>
                    <w:ind w:left="0"/>
                    <w:rPr>
                      <w:rFonts w:cs="Arial"/>
                      <w:color w:val="000000"/>
                    </w:rPr>
                  </w:pPr>
                  <w:r>
                    <w:rPr>
                      <w:rFonts w:cs="Arial"/>
                      <w:color w:val="000000"/>
                    </w:rPr>
                    <w:t>9</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0C12F9">
                  <w:pPr>
                    <w:pStyle w:val="a9"/>
                    <w:ind w:left="0"/>
                  </w:pPr>
                  <w:r w:rsidRPr="00037129">
                    <w:t>Оценивается предложение о размере</w:t>
                  </w:r>
                  <w:r>
                    <w:t xml:space="preserve"> </w:t>
                  </w:r>
                  <w:r w:rsidRPr="00037129">
                    <w:t>коэффициента</w:t>
                  </w:r>
                  <w:r>
                    <w:t xml:space="preserve"> </w:t>
                  </w:r>
                  <w:r w:rsidRPr="00037129">
                    <w:t xml:space="preserve">снижения цены </w:t>
                  </w:r>
                  <w:r w:rsidR="003958A0">
                    <w:t>уборки мест общего пользования</w:t>
                  </w:r>
                  <w:r w:rsidR="00732380">
                    <w:t xml:space="preserve">, </w:t>
                  </w:r>
                  <w:r w:rsidR="00732380" w:rsidRPr="00732380">
                    <w:t>указанное участником закупки в его заявке на участие в закупке.</w:t>
                  </w:r>
                </w:p>
                <w:p w:rsidR="00714C61" w:rsidRPr="006145E5" w:rsidRDefault="00714C61" w:rsidP="000C12F9">
                  <w:pPr>
                    <w:pStyle w:val="a9"/>
                    <w:ind w:left="0"/>
                  </w:pPr>
                </w:p>
              </w:tc>
            </w:tr>
            <w:tr w:rsidR="009712BD" w:rsidRPr="006145E5" w:rsidTr="009712BD">
              <w:tc>
                <w:tcPr>
                  <w:tcW w:w="246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Pr="00A47333" w:rsidRDefault="001522F6" w:rsidP="009712BD">
                  <w:pPr>
                    <w:pStyle w:val="aff9"/>
                    <w:tabs>
                      <w:tab w:val="clear" w:pos="1980"/>
                    </w:tabs>
                    <w:ind w:left="0" w:hanging="3"/>
                    <w:rPr>
                      <w:rFonts w:eastAsia="Calibri"/>
                      <w:color w:val="000000"/>
                      <w:szCs w:val="24"/>
                      <w:lang w:eastAsia="en-US"/>
                    </w:rPr>
                  </w:pPr>
                  <w:r>
                    <w:rPr>
                      <w:rFonts w:eastAsia="Calibri"/>
                      <w:color w:val="000000"/>
                      <w:szCs w:val="24"/>
                      <w:lang w:eastAsia="en-US"/>
                    </w:rPr>
                    <w:t>7.</w:t>
                  </w:r>
                  <w:r w:rsidR="009712BD" w:rsidRPr="002023FF">
                    <w:rPr>
                      <w:rFonts w:eastAsia="Calibri"/>
                      <w:color w:val="000000"/>
                      <w:szCs w:val="24"/>
                      <w:lang w:eastAsia="en-US"/>
                    </w:rPr>
                    <w:t xml:space="preserve"> </w:t>
                  </w:r>
                  <w:r w:rsidR="003958A0" w:rsidRPr="00037129">
                    <w:t>Коэффициент снижения цены</w:t>
                  </w:r>
                  <w:r w:rsidR="003958A0">
                    <w:t xml:space="preserve"> уборки   санузлов</w:t>
                  </w:r>
                </w:p>
                <w:p w:rsidR="009712BD" w:rsidRPr="00A47333" w:rsidRDefault="009712BD" w:rsidP="009712BD">
                  <w:pPr>
                    <w:pStyle w:val="aff9"/>
                    <w:tabs>
                      <w:tab w:val="clear" w:pos="1980"/>
                    </w:tabs>
                    <w:ind w:left="0" w:hanging="3"/>
                    <w:rPr>
                      <w:rFonts w:eastAsia="Calibri"/>
                      <w:color w:val="000000"/>
                      <w:szCs w:val="24"/>
                      <w:lang w:eastAsia="en-US"/>
                    </w:rPr>
                  </w:pPr>
                </w:p>
              </w:tc>
              <w:tc>
                <w:tcPr>
                  <w:tcW w:w="99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Default="003958A0" w:rsidP="003958A0">
                  <w:pPr>
                    <w:pStyle w:val="aff9"/>
                    <w:ind w:left="34" w:firstLine="0"/>
                    <w:jc w:val="left"/>
                    <w:rPr>
                      <w:szCs w:val="24"/>
                    </w:rPr>
                  </w:pPr>
                  <w:r>
                    <w:rPr>
                      <w:szCs w:val="24"/>
                    </w:rPr>
                    <w:t>2%</w:t>
                  </w:r>
                </w:p>
              </w:tc>
              <w:tc>
                <w:tcPr>
                  <w:tcW w:w="411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714C61" w:rsidRDefault="003958A0" w:rsidP="003958A0">
                  <w:pPr>
                    <w:pStyle w:val="a9"/>
                    <w:ind w:left="0"/>
                  </w:pPr>
                  <w:r w:rsidRPr="00037129">
                    <w:t>Оценивается предложение о размере</w:t>
                  </w:r>
                  <w:r>
                    <w:t xml:space="preserve"> </w:t>
                  </w:r>
                  <w:r w:rsidRPr="00037129">
                    <w:t>коэффициента</w:t>
                  </w:r>
                  <w:r>
                    <w:t xml:space="preserve"> </w:t>
                  </w:r>
                  <w:r w:rsidRPr="00037129">
                    <w:t xml:space="preserve">снижения цены </w:t>
                  </w:r>
                  <w:r>
                    <w:t>уборки санузлов,</w:t>
                  </w:r>
                  <w:r w:rsidRPr="00732380">
                    <w:t xml:space="preserve"> указанное участником закупки в его заявке на участие в закупке.</w:t>
                  </w:r>
                </w:p>
                <w:p w:rsidR="003958A0" w:rsidRPr="00A47333" w:rsidRDefault="003958A0" w:rsidP="003958A0">
                  <w:pPr>
                    <w:pStyle w:val="a9"/>
                    <w:ind w:left="0"/>
                    <w:rPr>
                      <w:rFonts w:eastAsia="Calibri"/>
                      <w:color w:val="000000"/>
                      <w:lang w:eastAsia="en-US"/>
                    </w:rPr>
                  </w:pPr>
                </w:p>
              </w:tc>
            </w:tr>
            <w:tr w:rsidR="003958A0" w:rsidRPr="006145E5" w:rsidTr="009712BD">
              <w:tc>
                <w:tcPr>
                  <w:tcW w:w="246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3958A0" w:rsidRDefault="003958A0" w:rsidP="009712BD">
                  <w:pPr>
                    <w:pStyle w:val="aff9"/>
                    <w:tabs>
                      <w:tab w:val="clear" w:pos="1980"/>
                    </w:tabs>
                    <w:ind w:left="0" w:hanging="3"/>
                    <w:rPr>
                      <w:rFonts w:eastAsia="Calibri"/>
                      <w:color w:val="000000"/>
                      <w:szCs w:val="24"/>
                      <w:lang w:eastAsia="en-US"/>
                    </w:rPr>
                  </w:pPr>
                  <w:r>
                    <w:rPr>
                      <w:szCs w:val="24"/>
                    </w:rPr>
                    <w:t>8.</w:t>
                  </w:r>
                  <w:r w:rsidRPr="00037129">
                    <w:t xml:space="preserve"> Коэффициент снижения цены</w:t>
                  </w:r>
                  <w:r>
                    <w:t xml:space="preserve"> уборки   прилегающих территорий</w:t>
                  </w:r>
                </w:p>
              </w:tc>
              <w:tc>
                <w:tcPr>
                  <w:tcW w:w="99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3958A0" w:rsidRDefault="00E22928" w:rsidP="00E22928">
                  <w:pPr>
                    <w:pStyle w:val="aff9"/>
                    <w:ind w:left="34" w:firstLine="0"/>
                    <w:jc w:val="left"/>
                    <w:rPr>
                      <w:szCs w:val="24"/>
                    </w:rPr>
                  </w:pPr>
                  <w:r>
                    <w:rPr>
                      <w:szCs w:val="24"/>
                    </w:rPr>
                    <w:t>3</w:t>
                  </w:r>
                  <w:r w:rsidR="003958A0">
                    <w:rPr>
                      <w:szCs w:val="24"/>
                    </w:rPr>
                    <w:t>0%</w:t>
                  </w:r>
                </w:p>
              </w:tc>
              <w:tc>
                <w:tcPr>
                  <w:tcW w:w="411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3958A0" w:rsidRPr="00037129" w:rsidRDefault="003958A0" w:rsidP="003958A0">
                  <w:pPr>
                    <w:pStyle w:val="a9"/>
                    <w:ind w:left="0"/>
                  </w:pPr>
                  <w:r w:rsidRPr="00037129">
                    <w:t>Оценивается предложение о размере</w:t>
                  </w:r>
                  <w:r>
                    <w:t xml:space="preserve"> </w:t>
                  </w:r>
                  <w:r w:rsidRPr="00037129">
                    <w:t>коэффициента снижения цены</w:t>
                  </w:r>
                  <w:r>
                    <w:t xml:space="preserve"> уборки   прилегающих территорий</w:t>
                  </w:r>
                </w:p>
              </w:tc>
            </w:tr>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C12F9" w:rsidRPr="00525583" w:rsidRDefault="003958A0" w:rsidP="00B57075">
                  <w:pPr>
                    <w:spacing w:after="200" w:line="276" w:lineRule="auto"/>
                    <w:rPr>
                      <w:rFonts w:ascii="Times New Roman" w:hAnsi="Times New Roman" w:cs="Times New Roman"/>
                      <w:sz w:val="24"/>
                      <w:szCs w:val="24"/>
                    </w:rPr>
                  </w:pPr>
                  <w:r>
                    <w:rPr>
                      <w:rFonts w:ascii="Times New Roman" w:hAnsi="Times New Roman" w:cs="Times New Roman"/>
                      <w:sz w:val="24"/>
                      <w:szCs w:val="24"/>
                    </w:rPr>
                    <w:t>9</w:t>
                  </w:r>
                  <w:r w:rsidR="001522F6">
                    <w:rPr>
                      <w:rFonts w:ascii="Times New Roman" w:hAnsi="Times New Roman" w:cs="Times New Roman"/>
                      <w:sz w:val="24"/>
                      <w:szCs w:val="24"/>
                    </w:rPr>
                    <w:t xml:space="preserve">. </w:t>
                  </w:r>
                  <w:r w:rsidRPr="00006D13">
                    <w:rPr>
                      <w:rFonts w:ascii="Times New Roman" w:hAnsi="Times New Roman" w:cs="Times New Roman"/>
                      <w:sz w:val="24"/>
                      <w:szCs w:val="24"/>
                    </w:rPr>
                    <w:t xml:space="preserve">Опыт </w:t>
                  </w:r>
                  <w:r w:rsidR="00006D13" w:rsidRPr="00006D13">
                    <w:rPr>
                      <w:rFonts w:ascii="Times New Roman" w:hAnsi="Times New Roman" w:cs="Times New Roman"/>
                      <w:sz w:val="24"/>
                      <w:szCs w:val="24"/>
                    </w:rPr>
                    <w:t xml:space="preserve">исполнения договоров </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C12F9" w:rsidRPr="00525583" w:rsidRDefault="003958A0" w:rsidP="00006D13">
                  <w:pPr>
                    <w:spacing w:after="200" w:line="276" w:lineRule="auto"/>
                    <w:rPr>
                      <w:rFonts w:ascii="Times New Roman" w:hAnsi="Times New Roman" w:cs="Times New Roman"/>
                      <w:sz w:val="24"/>
                      <w:szCs w:val="24"/>
                    </w:rPr>
                  </w:pPr>
                  <w:r>
                    <w:rPr>
                      <w:rFonts w:ascii="Times New Roman" w:hAnsi="Times New Roman" w:cs="Times New Roman"/>
                      <w:sz w:val="24"/>
                      <w:szCs w:val="24"/>
                    </w:rPr>
                    <w:t>20</w:t>
                  </w:r>
                  <w:r w:rsidR="000C12F9" w:rsidRPr="00525583">
                    <w:rPr>
                      <w:rFonts w:ascii="Times New Roman" w:hAnsi="Times New Roman" w:cs="Times New Roman"/>
                      <w:sz w:val="24"/>
                      <w:szCs w:val="24"/>
                    </w:rPr>
                    <w:t>%</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958A0" w:rsidRDefault="00006D13" w:rsidP="003958A0">
                  <w:pPr>
                    <w:jc w:val="both"/>
                    <w:rPr>
                      <w:rFonts w:ascii="Times New Roman" w:hAnsi="Times New Roman" w:cs="Times New Roman"/>
                      <w:sz w:val="24"/>
                      <w:szCs w:val="24"/>
                    </w:rPr>
                  </w:pPr>
                  <w:r w:rsidRPr="00006D13">
                    <w:rPr>
                      <w:rFonts w:ascii="Times New Roman" w:hAnsi="Times New Roman" w:cs="Times New Roman"/>
                      <w:sz w:val="24"/>
                      <w:szCs w:val="24"/>
                    </w:rPr>
                    <w:t xml:space="preserve">Оценивается </w:t>
                  </w:r>
                  <w:r w:rsidR="00B63A0C" w:rsidRPr="00006D13">
                    <w:rPr>
                      <w:rFonts w:ascii="Times New Roman" w:hAnsi="Times New Roman" w:cs="Times New Roman"/>
                      <w:sz w:val="24"/>
                      <w:szCs w:val="24"/>
                    </w:rPr>
                    <w:t xml:space="preserve">наличие положительного </w:t>
                  </w:r>
                  <w:r w:rsidRPr="00006D13">
                    <w:rPr>
                      <w:rFonts w:ascii="Times New Roman" w:hAnsi="Times New Roman" w:cs="Times New Roman"/>
                      <w:sz w:val="24"/>
                      <w:szCs w:val="24"/>
                    </w:rPr>
                    <w:t>опыт</w:t>
                  </w:r>
                  <w:r w:rsidR="00B63A0C">
                    <w:rPr>
                      <w:rFonts w:ascii="Times New Roman" w:hAnsi="Times New Roman" w:cs="Times New Roman"/>
                      <w:sz w:val="24"/>
                      <w:szCs w:val="24"/>
                    </w:rPr>
                    <w:t>а</w:t>
                  </w:r>
                  <w:r w:rsidRPr="00006D13">
                    <w:rPr>
                      <w:rFonts w:ascii="Times New Roman" w:hAnsi="Times New Roman" w:cs="Times New Roman"/>
                      <w:sz w:val="24"/>
                      <w:szCs w:val="24"/>
                    </w:rPr>
                    <w:t xml:space="preserve"> исполнения договоров по </w:t>
                  </w:r>
                  <w:r w:rsidR="003958A0">
                    <w:rPr>
                      <w:rFonts w:ascii="Times New Roman" w:hAnsi="Times New Roman" w:cs="Times New Roman"/>
                      <w:sz w:val="24"/>
                      <w:szCs w:val="24"/>
                    </w:rPr>
                    <w:t>уборке (клинингу)</w:t>
                  </w:r>
                  <w:r w:rsidR="00B57075">
                    <w:rPr>
                      <w:rFonts w:ascii="Times New Roman" w:hAnsi="Times New Roman" w:cs="Times New Roman"/>
                      <w:sz w:val="24"/>
                      <w:szCs w:val="24"/>
                    </w:rPr>
                    <w:t>.</w:t>
                  </w:r>
                  <w:r w:rsidR="003958A0">
                    <w:rPr>
                      <w:rFonts w:ascii="Times New Roman" w:hAnsi="Times New Roman" w:cs="Times New Roman"/>
                      <w:sz w:val="24"/>
                      <w:szCs w:val="24"/>
                    </w:rPr>
                    <w:t xml:space="preserve"> </w:t>
                  </w:r>
                </w:p>
                <w:p w:rsidR="000C12F9" w:rsidRPr="00525583" w:rsidRDefault="00B57075" w:rsidP="00E22928">
                  <w:pPr>
                    <w:jc w:val="both"/>
                    <w:rPr>
                      <w:rFonts w:ascii="Times New Roman" w:hAnsi="Times New Roman" w:cs="Times New Roman"/>
                      <w:sz w:val="24"/>
                      <w:szCs w:val="24"/>
                    </w:rPr>
                  </w:pPr>
                  <w:r>
                    <w:rPr>
                      <w:rFonts w:ascii="Times New Roman" w:hAnsi="Times New Roman" w:cs="Times New Roman"/>
                      <w:sz w:val="24"/>
                      <w:szCs w:val="24"/>
                    </w:rPr>
                    <w:t xml:space="preserve">Положительный </w:t>
                  </w:r>
                  <w:r w:rsidRPr="00006D13">
                    <w:rPr>
                      <w:rFonts w:ascii="Times New Roman" w:hAnsi="Times New Roman" w:cs="Times New Roman"/>
                      <w:sz w:val="24"/>
                      <w:szCs w:val="24"/>
                    </w:rPr>
                    <w:t xml:space="preserve">опыт </w:t>
                  </w:r>
                  <w:r w:rsidR="00006D13" w:rsidRPr="00006D13">
                    <w:rPr>
                      <w:rFonts w:ascii="Times New Roman" w:hAnsi="Times New Roman" w:cs="Times New Roman"/>
                      <w:sz w:val="24"/>
                      <w:szCs w:val="24"/>
                    </w:rPr>
                    <w:t xml:space="preserve">Участника оценивается по </w:t>
                  </w:r>
                  <w:r>
                    <w:rPr>
                      <w:rFonts w:ascii="Times New Roman" w:hAnsi="Times New Roman" w:cs="Times New Roman"/>
                      <w:sz w:val="24"/>
                      <w:szCs w:val="24"/>
                    </w:rPr>
                    <w:t xml:space="preserve">количеству </w:t>
                  </w:r>
                  <w:r w:rsidR="00006D13" w:rsidRPr="00006D13">
                    <w:rPr>
                      <w:rFonts w:ascii="Times New Roman" w:hAnsi="Times New Roman" w:cs="Times New Roman"/>
                      <w:sz w:val="24"/>
                      <w:szCs w:val="24"/>
                    </w:rPr>
                    <w:t>исполненных в 2016, 2017 годах договоров</w:t>
                  </w:r>
                  <w:r>
                    <w:rPr>
                      <w:rFonts w:ascii="Times New Roman" w:hAnsi="Times New Roman" w:cs="Times New Roman"/>
                      <w:sz w:val="24"/>
                      <w:szCs w:val="24"/>
                    </w:rPr>
                    <w:t xml:space="preserve">, имеющих </w:t>
                  </w:r>
                  <w:r w:rsidR="003958A0">
                    <w:rPr>
                      <w:rFonts w:ascii="Times New Roman" w:hAnsi="Times New Roman" w:cs="Times New Roman"/>
                      <w:sz w:val="24"/>
                      <w:szCs w:val="24"/>
                    </w:rPr>
                    <w:t>цен</w:t>
                  </w:r>
                  <w:r>
                    <w:rPr>
                      <w:rFonts w:ascii="Times New Roman" w:hAnsi="Times New Roman" w:cs="Times New Roman"/>
                      <w:sz w:val="24"/>
                      <w:szCs w:val="24"/>
                    </w:rPr>
                    <w:t>у</w:t>
                  </w:r>
                  <w:r w:rsidR="003958A0">
                    <w:rPr>
                      <w:rFonts w:ascii="Times New Roman" w:hAnsi="Times New Roman" w:cs="Times New Roman"/>
                      <w:sz w:val="24"/>
                      <w:szCs w:val="24"/>
                    </w:rPr>
                    <w:t xml:space="preserve"> 1 (одного) договора </w:t>
                  </w:r>
                  <w:r w:rsidR="00E22928">
                    <w:rPr>
                      <w:rFonts w:ascii="Times New Roman" w:hAnsi="Times New Roman" w:cs="Times New Roman"/>
                      <w:sz w:val="24"/>
                      <w:szCs w:val="24"/>
                    </w:rPr>
                    <w:t>5</w:t>
                  </w:r>
                  <w:r w:rsidR="00DC3FB6">
                    <w:rPr>
                      <w:rFonts w:ascii="Times New Roman" w:hAnsi="Times New Roman" w:cs="Times New Roman"/>
                      <w:sz w:val="24"/>
                      <w:szCs w:val="24"/>
                    </w:rPr>
                    <w:t> 000 000 (</w:t>
                  </w:r>
                  <w:r w:rsidR="00E22928">
                    <w:rPr>
                      <w:rFonts w:ascii="Times New Roman" w:hAnsi="Times New Roman" w:cs="Times New Roman"/>
                      <w:sz w:val="24"/>
                      <w:szCs w:val="24"/>
                    </w:rPr>
                    <w:t>пять</w:t>
                  </w:r>
                  <w:r w:rsidR="00DC3FB6">
                    <w:rPr>
                      <w:rFonts w:ascii="Times New Roman" w:hAnsi="Times New Roman" w:cs="Times New Roman"/>
                      <w:sz w:val="24"/>
                      <w:szCs w:val="24"/>
                    </w:rPr>
                    <w:t xml:space="preserve"> миллионов) рублей в год или </w:t>
                  </w:r>
                  <w:r w:rsidR="00554403">
                    <w:rPr>
                      <w:rFonts w:ascii="Times New Roman" w:hAnsi="Times New Roman" w:cs="Times New Roman"/>
                      <w:sz w:val="24"/>
                      <w:szCs w:val="24"/>
                    </w:rPr>
                    <w:t xml:space="preserve">более, </w:t>
                  </w:r>
                  <w:r w:rsidR="00E22928" w:rsidRPr="00E22928">
                    <w:rPr>
                      <w:rFonts w:ascii="Times New Roman" w:hAnsi="Times New Roman" w:cs="Times New Roman"/>
                      <w:sz w:val="24"/>
                      <w:szCs w:val="24"/>
                    </w:rPr>
                    <w:t>имеющих письменное подтверждение контрагента Участника об отсутствии претензий по оказанным услугам</w:t>
                  </w:r>
                  <w:r>
                    <w:rPr>
                      <w:rFonts w:ascii="Times New Roman" w:hAnsi="Times New Roman" w:cs="Times New Roman"/>
                      <w:sz w:val="24"/>
                      <w:szCs w:val="24"/>
                    </w:rPr>
                    <w:t xml:space="preserve">, </w:t>
                  </w:r>
                  <w:r w:rsidR="00554403" w:rsidRPr="00006D13">
                    <w:rPr>
                      <w:rFonts w:ascii="Times New Roman" w:hAnsi="Times New Roman" w:cs="Times New Roman"/>
                      <w:sz w:val="24"/>
                      <w:szCs w:val="24"/>
                    </w:rPr>
                    <w:t>с</w:t>
                  </w:r>
                  <w:r w:rsidR="00006D13" w:rsidRPr="00006D13">
                    <w:rPr>
                      <w:rFonts w:ascii="Times New Roman" w:hAnsi="Times New Roman" w:cs="Times New Roman"/>
                      <w:sz w:val="24"/>
                      <w:szCs w:val="24"/>
                    </w:rPr>
                    <w:t xml:space="preserve"> обязательным приложением копий договоров и актов приемки, Перечнем договоров, составленным по форме 3 раздела III «ФОРМЫ ДЛЯ ЗАПОЛНЕНИЯ </w:t>
                  </w:r>
                  <w:r w:rsidR="00554403">
                    <w:rPr>
                      <w:rFonts w:ascii="Times New Roman" w:hAnsi="Times New Roman" w:cs="Times New Roman"/>
                      <w:sz w:val="24"/>
                      <w:szCs w:val="24"/>
                    </w:rPr>
                    <w:t>П</w:t>
                  </w:r>
                  <w:r w:rsidR="00006D13" w:rsidRPr="00006D13">
                    <w:rPr>
                      <w:rFonts w:ascii="Times New Roman" w:hAnsi="Times New Roman" w:cs="Times New Roman"/>
                      <w:sz w:val="24"/>
                      <w:szCs w:val="24"/>
                    </w:rPr>
                    <w:t>РЕТЕНДЕНТАМИ</w:t>
                  </w:r>
                  <w:r w:rsidR="00554403" w:rsidRPr="00006D13">
                    <w:rPr>
                      <w:rFonts w:ascii="Times New Roman" w:hAnsi="Times New Roman" w:cs="Times New Roman"/>
                      <w:sz w:val="24"/>
                      <w:szCs w:val="24"/>
                    </w:rPr>
                    <w:t>»</w:t>
                  </w:r>
                  <w:r w:rsidR="00554403">
                    <w:rPr>
                      <w:rFonts w:ascii="Times New Roman" w:hAnsi="Times New Roman" w:cs="Times New Roman"/>
                      <w:sz w:val="24"/>
                      <w:szCs w:val="24"/>
                    </w:rPr>
                    <w:t>.</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5583" w:rsidRPr="00525583" w:rsidRDefault="00525583" w:rsidP="00491F84">
            <w:pPr>
              <w:pStyle w:val="a9"/>
              <w:keepNext/>
              <w:numPr>
                <w:ilvl w:val="0"/>
                <w:numId w:val="7"/>
              </w:numPr>
              <w:ind w:left="0" w:firstLine="488"/>
              <w:jc w:val="both"/>
            </w:pPr>
            <w:r w:rsidRPr="00525583">
              <w:t xml:space="preserve"> Рейтинг, присуждаемый заявке по </w:t>
            </w:r>
            <w:r w:rsidR="00554403">
              <w:t xml:space="preserve">каждому из указанных </w:t>
            </w:r>
            <w:r w:rsidRPr="00525583">
              <w:t>критери</w:t>
            </w:r>
            <w:r w:rsidR="00554403">
              <w:t>ев</w:t>
            </w:r>
            <w:r w:rsidRPr="00525583">
              <w:t xml:space="preserve"> «</w:t>
            </w:r>
            <w:r w:rsidR="00554403" w:rsidRPr="009D4ED1">
              <w:t>Коэф</w:t>
            </w:r>
            <w:r w:rsidR="00554403">
              <w:t xml:space="preserve">фициент снижения </w:t>
            </w:r>
            <w:r w:rsidR="00554403" w:rsidRPr="009D4ED1">
              <w:t xml:space="preserve">цены </w:t>
            </w:r>
            <w:r w:rsidR="00554403">
              <w:t>уборки   офисных помещений</w:t>
            </w:r>
            <w:r w:rsidRPr="00525583">
              <w:t xml:space="preserve">», </w:t>
            </w:r>
            <w:r w:rsidR="00732380" w:rsidRPr="00732380">
              <w:t>«</w:t>
            </w:r>
            <w:r w:rsidR="00554403" w:rsidRPr="00037129">
              <w:t>Коэффициент снижения цены</w:t>
            </w:r>
            <w:r w:rsidR="00554403">
              <w:t xml:space="preserve"> уборки технологических помещений связи</w:t>
            </w:r>
            <w:r w:rsidR="00732380" w:rsidRPr="00732380">
              <w:t>»</w:t>
            </w:r>
            <w:r w:rsidR="00732380">
              <w:t>, «</w:t>
            </w:r>
            <w:r w:rsidR="00554403">
              <w:t>Коэффициент снижения цены уборки помещения коммерческого назначения (точки продаж)</w:t>
            </w:r>
            <w:r w:rsidR="00732380">
              <w:t>»</w:t>
            </w:r>
            <w:r w:rsidR="001522F6">
              <w:t xml:space="preserve">, </w:t>
            </w:r>
            <w:r w:rsidR="001522F6" w:rsidRPr="001522F6">
              <w:t>«</w:t>
            </w:r>
            <w:r w:rsidR="00554403" w:rsidRPr="00037129">
              <w:t>Коэффициент снижения цены</w:t>
            </w:r>
            <w:r w:rsidR="00554403">
              <w:t xml:space="preserve"> </w:t>
            </w:r>
            <w:r w:rsidR="00554403" w:rsidRPr="003958A0">
              <w:t>уборки складских помещений</w:t>
            </w:r>
            <w:r w:rsidR="001522F6" w:rsidRPr="001522F6">
              <w:t>»</w:t>
            </w:r>
            <w:r w:rsidR="001522F6">
              <w:t>, «</w:t>
            </w:r>
            <w:r w:rsidR="00554403" w:rsidRPr="00037129">
              <w:t>Коэффициент снижения цены</w:t>
            </w:r>
            <w:r w:rsidR="00554403">
              <w:t xml:space="preserve"> уборки помещений вспомогательного назначения</w:t>
            </w:r>
            <w:r w:rsidR="001522F6">
              <w:t>», «</w:t>
            </w:r>
            <w:r w:rsidR="00554403" w:rsidRPr="00037129">
              <w:t xml:space="preserve">Коэффициент снижения цены </w:t>
            </w:r>
            <w:r w:rsidR="00554403">
              <w:t>уборки мест общего пользования</w:t>
            </w:r>
            <w:r w:rsidR="001522F6">
              <w:t>»</w:t>
            </w:r>
            <w:r w:rsidR="00554403">
              <w:t>, «</w:t>
            </w:r>
            <w:r w:rsidR="00554403" w:rsidRPr="00554403">
              <w:t>Коэффициент снижения цены уборки   санузлов</w:t>
            </w:r>
            <w:r w:rsidR="00554403">
              <w:t>», «</w:t>
            </w:r>
            <w:r w:rsidR="00554403" w:rsidRPr="00554403">
              <w:t>Коэффициент снижения цены уборки   прилегающих территорий</w:t>
            </w:r>
            <w:r w:rsidR="00554403">
              <w:t xml:space="preserve">» </w:t>
            </w:r>
            <w:r w:rsidR="001522F6" w:rsidRPr="00525583">
              <w:t>определяется</w:t>
            </w:r>
            <w:r w:rsidRPr="00525583">
              <w:t xml:space="preserve"> по формуле:</w:t>
            </w:r>
          </w:p>
          <w:p w:rsidR="00525583" w:rsidRPr="00525583" w:rsidRDefault="00525583" w:rsidP="0052558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6" o:title=""/>
                </v:shape>
                <o:OLEObject Type="Embed" ProgID="Equation.3" ShapeID="_x0000_i1025" DrawAspect="Content" ObjectID="_1578320979" r:id="rId37"/>
              </w:objec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xml:space="preserve">- рейтинг, присуждаемый i-й заявке по </w:t>
            </w:r>
            <w:r w:rsidR="008E5D24">
              <w:rPr>
                <w:rFonts w:ascii="Times New Roman" w:eastAsia="Times New Roman" w:hAnsi="Times New Roman" w:cs="Times New Roman"/>
                <w:sz w:val="24"/>
                <w:szCs w:val="24"/>
                <w:lang w:eastAsia="ru-RU"/>
              </w:rPr>
              <w:t xml:space="preserve">каждому из указанных </w:t>
            </w:r>
            <w:r w:rsidR="008E5D24" w:rsidRPr="00525583">
              <w:rPr>
                <w:rFonts w:ascii="Times New Roman" w:eastAsia="Times New Roman" w:hAnsi="Times New Roman" w:cs="Times New Roman"/>
                <w:sz w:val="24"/>
                <w:szCs w:val="24"/>
                <w:lang w:eastAsia="ru-RU"/>
              </w:rPr>
              <w:t>критериев</w: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00006D13">
              <w:rPr>
                <w:rFonts w:ascii="Times New Roman" w:eastAsia="Times New Roman" w:hAnsi="Times New Roman" w:cs="Times New Roman"/>
                <w:sz w:val="24"/>
                <w:szCs w:val="24"/>
                <w:lang w:eastAsia="ru-RU"/>
              </w:rPr>
              <w:t>размер</w:t>
            </w:r>
            <w:r w:rsidR="008E5D24">
              <w:rPr>
                <w:rFonts w:ascii="Times New Roman" w:eastAsia="Times New Roman" w:hAnsi="Times New Roman" w:cs="Times New Roman"/>
                <w:sz w:val="24"/>
                <w:szCs w:val="24"/>
                <w:lang w:eastAsia="ru-RU"/>
              </w:rPr>
              <w:t>ах</w:t>
            </w:r>
            <w:r w:rsidR="00006D13">
              <w:rPr>
                <w:rFonts w:ascii="Times New Roman" w:eastAsia="Times New Roman" w:hAnsi="Times New Roman" w:cs="Times New Roman"/>
                <w:sz w:val="24"/>
                <w:szCs w:val="24"/>
                <w:lang w:eastAsia="ru-RU"/>
              </w:rPr>
              <w:t xml:space="preserve"> </w:t>
            </w:r>
            <w:r w:rsidR="00006D13" w:rsidRPr="00006D13">
              <w:rPr>
                <w:rFonts w:ascii="Times New Roman" w:eastAsia="Times New Roman" w:hAnsi="Times New Roman" w:cs="Times New Roman"/>
                <w:sz w:val="24"/>
                <w:szCs w:val="24"/>
                <w:lang w:eastAsia="ru-RU"/>
              </w:rPr>
              <w:t>Коэффициент</w:t>
            </w:r>
            <w:r w:rsidR="00006D13">
              <w:rPr>
                <w:rFonts w:ascii="Times New Roman" w:eastAsia="Times New Roman" w:hAnsi="Times New Roman" w:cs="Times New Roman"/>
                <w:sz w:val="24"/>
                <w:szCs w:val="24"/>
                <w:lang w:eastAsia="ru-RU"/>
              </w:rPr>
              <w:t>а</w:t>
            </w:r>
            <w:r w:rsidR="00006D13" w:rsidRPr="00006D13">
              <w:rPr>
                <w:rFonts w:ascii="Times New Roman" w:eastAsia="Times New Roman" w:hAnsi="Times New Roman" w:cs="Times New Roman"/>
                <w:sz w:val="24"/>
                <w:szCs w:val="24"/>
                <w:lang w:eastAsia="ru-RU"/>
              </w:rPr>
              <w:t xml:space="preserve"> </w:t>
            </w:r>
            <w:r w:rsidR="008E5D24" w:rsidRPr="008E5D24">
              <w:rPr>
                <w:rFonts w:ascii="Times New Roman" w:eastAsia="Times New Roman" w:hAnsi="Times New Roman" w:cs="Times New Roman"/>
                <w:sz w:val="24"/>
                <w:szCs w:val="24"/>
                <w:lang w:eastAsia="ru-RU"/>
              </w:rPr>
              <w:t>снижения цены уборки   офисных помещений,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технологических помещений связи,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помещения коммерческого назначения (точки продаж),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складских помещений,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помещений вспомогательного назначения,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мест общего пользования,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санузлов, Коэффициент</w:t>
            </w:r>
            <w:r w:rsidR="008E5D24">
              <w:rPr>
                <w:rFonts w:ascii="Times New Roman" w:eastAsia="Times New Roman" w:hAnsi="Times New Roman" w:cs="Times New Roman"/>
                <w:sz w:val="24"/>
                <w:szCs w:val="24"/>
                <w:lang w:eastAsia="ru-RU"/>
              </w:rPr>
              <w:t>а</w:t>
            </w:r>
            <w:r w:rsidR="008E5D24" w:rsidRPr="008E5D24">
              <w:rPr>
                <w:rFonts w:ascii="Times New Roman" w:eastAsia="Times New Roman" w:hAnsi="Times New Roman" w:cs="Times New Roman"/>
                <w:sz w:val="24"/>
                <w:szCs w:val="24"/>
                <w:lang w:eastAsia="ru-RU"/>
              </w:rPr>
              <w:t xml:space="preserve"> снижения цены уборки   прилегающих территорий</w:t>
            </w:r>
            <w:r w:rsidR="008E5D24">
              <w:rPr>
                <w:rFonts w:ascii="Times New Roman" w:eastAsia="Times New Roman" w:hAnsi="Times New Roman" w:cs="Times New Roman"/>
                <w:sz w:val="24"/>
                <w:szCs w:val="24"/>
                <w:lang w:eastAsia="ru-RU"/>
              </w:rPr>
              <w:t>,</w:t>
            </w:r>
            <w:r w:rsidR="001522F6" w:rsidRPr="001522F6">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 xml:space="preserve">по </w:t>
            </w:r>
            <w:r w:rsidR="008E5D24" w:rsidRPr="008E5D24">
              <w:rPr>
                <w:rFonts w:ascii="Times New Roman" w:eastAsia="Times New Roman" w:hAnsi="Times New Roman" w:cs="Times New Roman"/>
                <w:sz w:val="24"/>
                <w:szCs w:val="24"/>
                <w:lang w:eastAsia="ru-RU"/>
              </w:rPr>
              <w:t>Коэффициента снижения цены уборки   офисных помещений, Коэффициента снижения цены уборки технологических помещений связи, Коэффициента снижения цены уборки помещения коммерческого назначения (точки продаж), Коэффициента снижения цены уборки складских помещений, Коэффициента снижения цены уборки помещений вспомогательного назначения, Коэффициента снижения цены уборки мест общего пользования, Коэффициента снижения цены уборки   санузлов, Коэффициента снижения цены уборки   прилегающих территорий</w:t>
            </w:r>
            <w:r w:rsidRPr="00525583">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w:t>
            </w:r>
            <w:r w:rsidR="008E5D24" w:rsidRPr="008E5D24">
              <w:rPr>
                <w:rFonts w:ascii="Times New Roman" w:eastAsia="Times New Roman" w:hAnsi="Times New Roman" w:cs="Times New Roman"/>
                <w:sz w:val="24"/>
                <w:szCs w:val="24"/>
                <w:lang w:eastAsia="ru-RU"/>
              </w:rPr>
              <w:t>Коэффициент снижения цены уборки   офисных помещений», «Коэффициент снижения цены уборки технологических помещений связи», «Коэффициент снижения цены уборки помещения коммерческого назначения (точки продаж)», «Коэффициент снижения цены уборки складских помещений», «Коэффициент снижения цены уборки помещений вспомогательного назначения», «Коэффициент снижения цены уборки мест общего пользования», «Коэффициент снижения цены уборки   санузлов», «Коэффициент снижения цены уборки   прилегающих территорий»</w:t>
            </w:r>
            <w:r w:rsidR="008E5D24">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умножается на соответствующую указанному критерию значимость.</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9712BD" w:rsidRPr="009712BD" w:rsidRDefault="009712BD" w:rsidP="00491F84">
            <w:pPr>
              <w:numPr>
                <w:ilvl w:val="0"/>
                <w:numId w:val="8"/>
              </w:numPr>
              <w:tabs>
                <w:tab w:val="left" w:pos="720"/>
              </w:tabs>
              <w:spacing w:after="0" w:line="240" w:lineRule="auto"/>
              <w:ind w:left="204" w:firstLine="425"/>
              <w:contextualSpacing/>
              <w:jc w:val="both"/>
              <w:rPr>
                <w:rFonts w:ascii="Times New Roman" w:hAnsi="Times New Roman" w:cs="Times New Roman"/>
                <w:sz w:val="24"/>
                <w:szCs w:val="24"/>
              </w:rPr>
            </w:pPr>
            <w:r w:rsidRPr="009712BD">
              <w:rPr>
                <w:rFonts w:ascii="Times New Roman" w:hAnsi="Times New Roman" w:cs="Times New Roman"/>
                <w:sz w:val="24"/>
                <w:szCs w:val="24"/>
              </w:rPr>
              <w:t xml:space="preserve">Рейтинг, присуждаемый заявке по критерию </w:t>
            </w:r>
            <w:r w:rsidRPr="009712BD">
              <w:rPr>
                <w:rFonts w:ascii="Times New Roman" w:hAnsi="Times New Roman" w:cs="Times New Roman"/>
                <w:b/>
                <w:sz w:val="24"/>
                <w:szCs w:val="24"/>
              </w:rPr>
              <w:t>«</w:t>
            </w:r>
            <w:r w:rsidR="001522F6" w:rsidRPr="001522F6">
              <w:rPr>
                <w:rFonts w:ascii="Times New Roman" w:hAnsi="Times New Roman" w:cs="Times New Roman"/>
                <w:color w:val="000000"/>
                <w:sz w:val="24"/>
                <w:szCs w:val="24"/>
              </w:rPr>
              <w:t>Опыт исполнения договоров</w:t>
            </w:r>
            <w:r w:rsidRPr="001522F6">
              <w:rPr>
                <w:rFonts w:ascii="Times New Roman" w:hAnsi="Times New Roman" w:cs="Times New Roman"/>
                <w:sz w:val="24"/>
                <w:szCs w:val="24"/>
              </w:rPr>
              <w:t>»</w:t>
            </w:r>
            <w:r w:rsidRPr="009712BD">
              <w:rPr>
                <w:rFonts w:ascii="Times New Roman" w:hAnsi="Times New Roman" w:cs="Times New Roman"/>
                <w:sz w:val="24"/>
                <w:szCs w:val="24"/>
              </w:rPr>
              <w:t>, определяется следующим образом:</w:t>
            </w:r>
          </w:p>
          <w:p w:rsidR="001356B3" w:rsidRDefault="00B57075" w:rsidP="007B4363">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B57075">
              <w:rPr>
                <w:rFonts w:ascii="Times New Roman" w:eastAsia="Calibri" w:hAnsi="Times New Roman" w:cs="Times New Roman"/>
                <w:color w:val="000000"/>
                <w:sz w:val="24"/>
                <w:szCs w:val="24"/>
              </w:rPr>
              <w:t>Положительный опыт Участника по уборке (клинингу)</w:t>
            </w:r>
            <w:r>
              <w:rPr>
                <w:rFonts w:ascii="Times New Roman" w:eastAsia="Calibri" w:hAnsi="Times New Roman" w:cs="Times New Roman"/>
                <w:color w:val="000000"/>
                <w:sz w:val="24"/>
                <w:szCs w:val="24"/>
              </w:rPr>
              <w:t xml:space="preserve"> </w:t>
            </w:r>
            <w:r w:rsidRPr="00B57075">
              <w:rPr>
                <w:rFonts w:ascii="Times New Roman" w:eastAsia="Calibri" w:hAnsi="Times New Roman" w:cs="Times New Roman"/>
                <w:color w:val="000000"/>
                <w:sz w:val="24"/>
                <w:szCs w:val="24"/>
              </w:rPr>
              <w:t xml:space="preserve">оценивается по </w:t>
            </w:r>
            <w:r w:rsidR="00E22928">
              <w:rPr>
                <w:rFonts w:ascii="Times New Roman" w:eastAsia="Calibri" w:hAnsi="Times New Roman" w:cs="Times New Roman"/>
                <w:color w:val="000000"/>
                <w:sz w:val="24"/>
                <w:szCs w:val="24"/>
              </w:rPr>
              <w:t>наличию</w:t>
            </w:r>
            <w:r w:rsidRPr="00B57075">
              <w:rPr>
                <w:rFonts w:ascii="Times New Roman" w:eastAsia="Calibri" w:hAnsi="Times New Roman" w:cs="Times New Roman"/>
                <w:color w:val="000000"/>
                <w:sz w:val="24"/>
                <w:szCs w:val="24"/>
              </w:rPr>
              <w:t xml:space="preserve"> исполненных в 2016, 2017 </w:t>
            </w:r>
            <w:r w:rsidR="001356B3" w:rsidRPr="00B57075">
              <w:rPr>
                <w:rFonts w:ascii="Times New Roman" w:eastAsia="Calibri" w:hAnsi="Times New Roman" w:cs="Times New Roman"/>
                <w:color w:val="000000"/>
                <w:sz w:val="24"/>
                <w:szCs w:val="24"/>
              </w:rPr>
              <w:t xml:space="preserve">годах </w:t>
            </w:r>
            <w:r w:rsidR="001356B3">
              <w:rPr>
                <w:rFonts w:ascii="Times New Roman" w:eastAsia="Calibri" w:hAnsi="Times New Roman" w:cs="Times New Roman"/>
                <w:color w:val="000000"/>
                <w:sz w:val="24"/>
                <w:szCs w:val="24"/>
              </w:rPr>
              <w:t>договоров</w:t>
            </w:r>
            <w:r w:rsidR="001356B3" w:rsidRPr="001356B3">
              <w:rPr>
                <w:rFonts w:ascii="Times New Roman" w:eastAsia="Calibri" w:hAnsi="Times New Roman" w:cs="Times New Roman"/>
                <w:color w:val="000000"/>
                <w:sz w:val="24"/>
                <w:szCs w:val="24"/>
              </w:rPr>
              <w:t xml:space="preserve">, </w:t>
            </w:r>
            <w:r w:rsidR="00E22928">
              <w:rPr>
                <w:rFonts w:ascii="Times New Roman" w:eastAsia="Calibri" w:hAnsi="Times New Roman" w:cs="Times New Roman"/>
                <w:color w:val="000000"/>
                <w:sz w:val="24"/>
                <w:szCs w:val="24"/>
              </w:rPr>
              <w:t xml:space="preserve">с </w:t>
            </w:r>
            <w:r w:rsidR="001356B3" w:rsidRPr="001356B3">
              <w:rPr>
                <w:rFonts w:ascii="Times New Roman" w:eastAsia="Calibri" w:hAnsi="Times New Roman" w:cs="Times New Roman"/>
                <w:color w:val="000000"/>
                <w:sz w:val="24"/>
                <w:szCs w:val="24"/>
              </w:rPr>
              <w:t>цен</w:t>
            </w:r>
            <w:r w:rsidR="00E22928">
              <w:rPr>
                <w:rFonts w:ascii="Times New Roman" w:eastAsia="Calibri" w:hAnsi="Times New Roman" w:cs="Times New Roman"/>
                <w:color w:val="000000"/>
                <w:sz w:val="24"/>
                <w:szCs w:val="24"/>
              </w:rPr>
              <w:t>ой</w:t>
            </w:r>
            <w:r w:rsidR="001356B3" w:rsidRPr="001356B3">
              <w:rPr>
                <w:rFonts w:ascii="Times New Roman" w:eastAsia="Calibri" w:hAnsi="Times New Roman" w:cs="Times New Roman"/>
                <w:color w:val="000000"/>
                <w:sz w:val="24"/>
                <w:szCs w:val="24"/>
              </w:rPr>
              <w:t xml:space="preserve"> </w:t>
            </w:r>
            <w:r w:rsidR="00E22928">
              <w:rPr>
                <w:rFonts w:ascii="Times New Roman" w:eastAsia="Calibri" w:hAnsi="Times New Roman" w:cs="Times New Roman"/>
                <w:color w:val="000000"/>
                <w:sz w:val="24"/>
                <w:szCs w:val="24"/>
              </w:rPr>
              <w:t xml:space="preserve">по </w:t>
            </w:r>
            <w:r w:rsidR="001356B3" w:rsidRPr="001356B3">
              <w:rPr>
                <w:rFonts w:ascii="Times New Roman" w:eastAsia="Calibri" w:hAnsi="Times New Roman" w:cs="Times New Roman"/>
                <w:color w:val="000000"/>
                <w:sz w:val="24"/>
                <w:szCs w:val="24"/>
              </w:rPr>
              <w:t>1 (одно</w:t>
            </w:r>
            <w:r w:rsidR="00E22928">
              <w:rPr>
                <w:rFonts w:ascii="Times New Roman" w:eastAsia="Calibri" w:hAnsi="Times New Roman" w:cs="Times New Roman"/>
                <w:color w:val="000000"/>
                <w:sz w:val="24"/>
                <w:szCs w:val="24"/>
              </w:rPr>
              <w:t>му</w:t>
            </w:r>
            <w:r w:rsidR="001356B3" w:rsidRPr="001356B3">
              <w:rPr>
                <w:rFonts w:ascii="Times New Roman" w:eastAsia="Calibri" w:hAnsi="Times New Roman" w:cs="Times New Roman"/>
                <w:color w:val="000000"/>
                <w:sz w:val="24"/>
                <w:szCs w:val="24"/>
              </w:rPr>
              <w:t>) договор</w:t>
            </w:r>
            <w:r w:rsidR="00E22928">
              <w:rPr>
                <w:rFonts w:ascii="Times New Roman" w:eastAsia="Calibri" w:hAnsi="Times New Roman" w:cs="Times New Roman"/>
                <w:color w:val="000000"/>
                <w:sz w:val="24"/>
                <w:szCs w:val="24"/>
              </w:rPr>
              <w:t xml:space="preserve">у </w:t>
            </w:r>
            <w:r w:rsidR="00E22928" w:rsidRPr="001356B3">
              <w:rPr>
                <w:rFonts w:ascii="Times New Roman" w:eastAsia="Calibri" w:hAnsi="Times New Roman" w:cs="Times New Roman"/>
                <w:color w:val="000000"/>
                <w:sz w:val="24"/>
                <w:szCs w:val="24"/>
              </w:rPr>
              <w:t>5</w:t>
            </w:r>
            <w:r w:rsidR="00E22928">
              <w:rPr>
                <w:rFonts w:ascii="Times New Roman" w:hAnsi="Times New Roman" w:cs="Times New Roman"/>
                <w:sz w:val="24"/>
                <w:szCs w:val="24"/>
              </w:rPr>
              <w:t> 000 000 (пять миллионов)</w:t>
            </w:r>
            <w:r w:rsidR="00E22928" w:rsidRPr="001356B3">
              <w:rPr>
                <w:rFonts w:ascii="Times New Roman" w:eastAsia="Calibri" w:hAnsi="Times New Roman" w:cs="Times New Roman"/>
                <w:color w:val="000000"/>
                <w:sz w:val="24"/>
                <w:szCs w:val="24"/>
              </w:rPr>
              <w:t xml:space="preserve"> рублей</w:t>
            </w:r>
            <w:r w:rsidR="001356B3" w:rsidRPr="001356B3">
              <w:rPr>
                <w:rFonts w:ascii="Times New Roman" w:eastAsia="Calibri" w:hAnsi="Times New Roman" w:cs="Times New Roman"/>
                <w:color w:val="000000"/>
                <w:sz w:val="24"/>
                <w:szCs w:val="24"/>
              </w:rPr>
              <w:t xml:space="preserve"> в год или более, </w:t>
            </w:r>
            <w:r w:rsidR="00E22928">
              <w:rPr>
                <w:rFonts w:ascii="Times New Roman" w:eastAsia="Calibri" w:hAnsi="Times New Roman" w:cs="Times New Roman"/>
                <w:color w:val="000000"/>
                <w:sz w:val="24"/>
                <w:szCs w:val="24"/>
              </w:rPr>
              <w:t xml:space="preserve">имеющих </w:t>
            </w:r>
            <w:r w:rsidR="00E22928" w:rsidRPr="001356B3">
              <w:rPr>
                <w:rFonts w:ascii="Times New Roman" w:eastAsia="Calibri" w:hAnsi="Times New Roman" w:cs="Times New Roman"/>
                <w:color w:val="000000"/>
                <w:sz w:val="24"/>
                <w:szCs w:val="24"/>
              </w:rPr>
              <w:t>письм</w:t>
            </w:r>
            <w:r w:rsidR="00E22928">
              <w:rPr>
                <w:rFonts w:ascii="Times New Roman" w:eastAsia="Calibri" w:hAnsi="Times New Roman" w:cs="Times New Roman"/>
                <w:color w:val="000000"/>
                <w:sz w:val="24"/>
                <w:szCs w:val="24"/>
              </w:rPr>
              <w:t xml:space="preserve">енное </w:t>
            </w:r>
            <w:r w:rsidR="00E22928" w:rsidRPr="001356B3">
              <w:rPr>
                <w:rFonts w:ascii="Times New Roman" w:eastAsia="Calibri" w:hAnsi="Times New Roman" w:cs="Times New Roman"/>
                <w:color w:val="000000"/>
                <w:sz w:val="24"/>
                <w:szCs w:val="24"/>
              </w:rPr>
              <w:t xml:space="preserve">подтверждение </w:t>
            </w:r>
            <w:r w:rsidR="001356B3" w:rsidRPr="001356B3">
              <w:rPr>
                <w:rFonts w:ascii="Times New Roman" w:eastAsia="Calibri" w:hAnsi="Times New Roman" w:cs="Times New Roman"/>
                <w:color w:val="000000"/>
                <w:sz w:val="24"/>
                <w:szCs w:val="24"/>
              </w:rPr>
              <w:t>контрагент</w:t>
            </w:r>
            <w:r w:rsidR="00E22928">
              <w:rPr>
                <w:rFonts w:ascii="Times New Roman" w:eastAsia="Calibri" w:hAnsi="Times New Roman" w:cs="Times New Roman"/>
                <w:color w:val="000000"/>
                <w:sz w:val="24"/>
                <w:szCs w:val="24"/>
              </w:rPr>
              <w:t>а</w:t>
            </w:r>
            <w:r w:rsidR="001356B3" w:rsidRPr="001356B3">
              <w:rPr>
                <w:rFonts w:ascii="Times New Roman" w:eastAsia="Calibri" w:hAnsi="Times New Roman" w:cs="Times New Roman"/>
                <w:color w:val="000000"/>
                <w:sz w:val="24"/>
                <w:szCs w:val="24"/>
              </w:rPr>
              <w:t xml:space="preserve"> Участника</w:t>
            </w:r>
            <w:r w:rsidR="00E22928">
              <w:rPr>
                <w:rFonts w:ascii="Times New Roman" w:eastAsia="Calibri" w:hAnsi="Times New Roman" w:cs="Times New Roman"/>
                <w:color w:val="000000"/>
                <w:sz w:val="24"/>
                <w:szCs w:val="24"/>
              </w:rPr>
              <w:t xml:space="preserve"> об отсутствии претензий по оказанным услугам</w:t>
            </w:r>
            <w:r w:rsidR="001356B3" w:rsidRPr="001356B3">
              <w:rPr>
                <w:rFonts w:ascii="Times New Roman" w:eastAsia="Calibri" w:hAnsi="Times New Roman" w:cs="Times New Roman"/>
                <w:color w:val="000000"/>
                <w:sz w:val="24"/>
                <w:szCs w:val="24"/>
              </w:rPr>
              <w:t xml:space="preserve">, </w:t>
            </w:r>
            <w:r w:rsidR="00E22928">
              <w:rPr>
                <w:rFonts w:ascii="Times New Roman" w:eastAsia="Calibri" w:hAnsi="Times New Roman" w:cs="Times New Roman"/>
                <w:color w:val="000000"/>
                <w:sz w:val="24"/>
                <w:szCs w:val="24"/>
              </w:rPr>
              <w:t xml:space="preserve">с обязательным приложением </w:t>
            </w:r>
            <w:r w:rsidR="001356B3" w:rsidRPr="001356B3">
              <w:rPr>
                <w:rFonts w:ascii="Times New Roman" w:eastAsia="Calibri" w:hAnsi="Times New Roman" w:cs="Times New Roman"/>
                <w:color w:val="000000"/>
                <w:sz w:val="24"/>
                <w:szCs w:val="24"/>
              </w:rPr>
              <w:t>копи</w:t>
            </w:r>
            <w:r w:rsidR="00E22928">
              <w:rPr>
                <w:rFonts w:ascii="Times New Roman" w:eastAsia="Calibri" w:hAnsi="Times New Roman" w:cs="Times New Roman"/>
                <w:color w:val="000000"/>
                <w:sz w:val="24"/>
                <w:szCs w:val="24"/>
              </w:rPr>
              <w:t>й</w:t>
            </w:r>
            <w:r w:rsidR="001356B3" w:rsidRPr="001356B3">
              <w:rPr>
                <w:rFonts w:ascii="Times New Roman" w:eastAsia="Calibri" w:hAnsi="Times New Roman" w:cs="Times New Roman"/>
                <w:color w:val="000000"/>
                <w:sz w:val="24"/>
                <w:szCs w:val="24"/>
              </w:rPr>
              <w:t xml:space="preserve"> договоров и актов приемки, Перечн</w:t>
            </w:r>
            <w:r w:rsidR="0041204C">
              <w:rPr>
                <w:rFonts w:ascii="Times New Roman" w:eastAsia="Calibri" w:hAnsi="Times New Roman" w:cs="Times New Roman"/>
                <w:color w:val="000000"/>
                <w:sz w:val="24"/>
                <w:szCs w:val="24"/>
              </w:rPr>
              <w:t>я</w:t>
            </w:r>
            <w:r w:rsidR="001356B3" w:rsidRPr="001356B3">
              <w:rPr>
                <w:rFonts w:ascii="Times New Roman" w:eastAsia="Calibri" w:hAnsi="Times New Roman" w:cs="Times New Roman"/>
                <w:color w:val="000000"/>
                <w:sz w:val="24"/>
                <w:szCs w:val="24"/>
              </w:rPr>
              <w:t xml:space="preserve"> договоров, составленн</w:t>
            </w:r>
            <w:r w:rsidR="0041204C">
              <w:rPr>
                <w:rFonts w:ascii="Times New Roman" w:eastAsia="Calibri" w:hAnsi="Times New Roman" w:cs="Times New Roman"/>
                <w:color w:val="000000"/>
                <w:sz w:val="24"/>
                <w:szCs w:val="24"/>
              </w:rPr>
              <w:t xml:space="preserve">ого </w:t>
            </w:r>
            <w:r w:rsidR="001356B3" w:rsidRPr="001356B3">
              <w:rPr>
                <w:rFonts w:ascii="Times New Roman" w:eastAsia="Calibri" w:hAnsi="Times New Roman" w:cs="Times New Roman"/>
                <w:color w:val="000000"/>
                <w:sz w:val="24"/>
                <w:szCs w:val="24"/>
              </w:rPr>
              <w:t>по форме 3 раздела III «ФОРМЫ ДЛЯ ЗАПОЛНЕНИЯ ПРЕТЕНДЕНТАМИ».</w:t>
            </w:r>
            <w:r w:rsidR="00B24171">
              <w:rPr>
                <w:rFonts w:ascii="Times New Roman" w:eastAsia="Calibri" w:hAnsi="Times New Roman" w:cs="Times New Roman"/>
                <w:color w:val="000000"/>
                <w:sz w:val="24"/>
                <w:szCs w:val="24"/>
              </w:rPr>
              <w:t xml:space="preserve">  </w:t>
            </w:r>
            <w:r w:rsidRPr="00B57075">
              <w:rPr>
                <w:rFonts w:ascii="Times New Roman" w:eastAsia="Calibri" w:hAnsi="Times New Roman" w:cs="Times New Roman"/>
                <w:color w:val="000000"/>
                <w:sz w:val="24"/>
                <w:szCs w:val="24"/>
              </w:rPr>
              <w:t xml:space="preserve"> </w:t>
            </w:r>
          </w:p>
          <w:p w:rsidR="007B4363" w:rsidRDefault="007B4363" w:rsidP="00C038AF">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у Участника закупки исполненных в </w:t>
            </w:r>
            <w:r w:rsidR="002D3874" w:rsidRPr="002D3874">
              <w:rPr>
                <w:rFonts w:ascii="Times New Roman" w:eastAsia="Calibri" w:hAnsi="Times New Roman" w:cs="Times New Roman"/>
                <w:color w:val="000000"/>
                <w:sz w:val="24"/>
                <w:szCs w:val="24"/>
              </w:rPr>
              <w:t xml:space="preserve">2016, 2017 годах </w:t>
            </w:r>
            <w:r w:rsidR="0041204C">
              <w:rPr>
                <w:rFonts w:ascii="Times New Roman" w:eastAsia="Calibri" w:hAnsi="Times New Roman" w:cs="Times New Roman"/>
                <w:color w:val="000000"/>
                <w:sz w:val="24"/>
                <w:szCs w:val="24"/>
              </w:rPr>
              <w:t>договоров</w:t>
            </w:r>
            <w:r w:rsidR="0041204C" w:rsidRPr="001356B3">
              <w:rPr>
                <w:rFonts w:ascii="Times New Roman" w:eastAsia="Calibri" w:hAnsi="Times New Roman" w:cs="Times New Roman"/>
                <w:color w:val="000000"/>
                <w:sz w:val="24"/>
                <w:szCs w:val="24"/>
              </w:rPr>
              <w:t xml:space="preserve">, </w:t>
            </w:r>
            <w:r w:rsidR="0041204C">
              <w:rPr>
                <w:rFonts w:ascii="Times New Roman" w:eastAsia="Calibri" w:hAnsi="Times New Roman" w:cs="Times New Roman"/>
                <w:color w:val="000000"/>
                <w:sz w:val="24"/>
                <w:szCs w:val="24"/>
              </w:rPr>
              <w:t xml:space="preserve">с </w:t>
            </w:r>
            <w:r w:rsidR="0041204C" w:rsidRPr="001356B3">
              <w:rPr>
                <w:rFonts w:ascii="Times New Roman" w:eastAsia="Calibri" w:hAnsi="Times New Roman" w:cs="Times New Roman"/>
                <w:color w:val="000000"/>
                <w:sz w:val="24"/>
                <w:szCs w:val="24"/>
              </w:rPr>
              <w:t>цен</w:t>
            </w:r>
            <w:r w:rsidR="0041204C">
              <w:rPr>
                <w:rFonts w:ascii="Times New Roman" w:eastAsia="Calibri" w:hAnsi="Times New Roman" w:cs="Times New Roman"/>
                <w:color w:val="000000"/>
                <w:sz w:val="24"/>
                <w:szCs w:val="24"/>
              </w:rPr>
              <w:t>ой</w:t>
            </w:r>
            <w:r w:rsidR="0041204C" w:rsidRPr="001356B3">
              <w:rPr>
                <w:rFonts w:ascii="Times New Roman" w:eastAsia="Calibri" w:hAnsi="Times New Roman" w:cs="Times New Roman"/>
                <w:color w:val="000000"/>
                <w:sz w:val="24"/>
                <w:szCs w:val="24"/>
              </w:rPr>
              <w:t xml:space="preserve"> </w:t>
            </w:r>
            <w:r w:rsidR="0041204C">
              <w:rPr>
                <w:rFonts w:ascii="Times New Roman" w:eastAsia="Calibri" w:hAnsi="Times New Roman" w:cs="Times New Roman"/>
                <w:color w:val="000000"/>
                <w:sz w:val="24"/>
                <w:szCs w:val="24"/>
              </w:rPr>
              <w:t xml:space="preserve">по </w:t>
            </w:r>
            <w:r w:rsidR="0041204C" w:rsidRPr="001356B3">
              <w:rPr>
                <w:rFonts w:ascii="Times New Roman" w:eastAsia="Calibri" w:hAnsi="Times New Roman" w:cs="Times New Roman"/>
                <w:color w:val="000000"/>
                <w:sz w:val="24"/>
                <w:szCs w:val="24"/>
              </w:rPr>
              <w:t>1 (одно</w:t>
            </w:r>
            <w:r w:rsidR="0041204C">
              <w:rPr>
                <w:rFonts w:ascii="Times New Roman" w:eastAsia="Calibri" w:hAnsi="Times New Roman" w:cs="Times New Roman"/>
                <w:color w:val="000000"/>
                <w:sz w:val="24"/>
                <w:szCs w:val="24"/>
              </w:rPr>
              <w:t>му</w:t>
            </w:r>
            <w:r w:rsidR="0041204C" w:rsidRPr="001356B3">
              <w:rPr>
                <w:rFonts w:ascii="Times New Roman" w:eastAsia="Calibri" w:hAnsi="Times New Roman" w:cs="Times New Roman"/>
                <w:color w:val="000000"/>
                <w:sz w:val="24"/>
                <w:szCs w:val="24"/>
              </w:rPr>
              <w:t>) договор</w:t>
            </w:r>
            <w:r w:rsidR="0041204C">
              <w:rPr>
                <w:rFonts w:ascii="Times New Roman" w:eastAsia="Calibri" w:hAnsi="Times New Roman" w:cs="Times New Roman"/>
                <w:color w:val="000000"/>
                <w:sz w:val="24"/>
                <w:szCs w:val="24"/>
              </w:rPr>
              <w:t xml:space="preserve">у </w:t>
            </w:r>
            <w:r w:rsidR="0041204C" w:rsidRPr="001356B3">
              <w:rPr>
                <w:rFonts w:ascii="Times New Roman" w:eastAsia="Calibri" w:hAnsi="Times New Roman" w:cs="Times New Roman"/>
                <w:color w:val="000000"/>
                <w:sz w:val="24"/>
                <w:szCs w:val="24"/>
              </w:rPr>
              <w:t>5</w:t>
            </w:r>
            <w:r w:rsidR="0041204C">
              <w:rPr>
                <w:rFonts w:ascii="Times New Roman" w:hAnsi="Times New Roman" w:cs="Times New Roman"/>
                <w:sz w:val="24"/>
                <w:szCs w:val="24"/>
              </w:rPr>
              <w:t> 000 000 (пять миллионов)</w:t>
            </w:r>
            <w:r w:rsidR="0041204C" w:rsidRPr="001356B3">
              <w:rPr>
                <w:rFonts w:ascii="Times New Roman" w:eastAsia="Calibri" w:hAnsi="Times New Roman" w:cs="Times New Roman"/>
                <w:color w:val="000000"/>
                <w:sz w:val="24"/>
                <w:szCs w:val="24"/>
              </w:rPr>
              <w:t xml:space="preserve"> рублей в год или более, </w:t>
            </w:r>
            <w:r w:rsidR="0041204C">
              <w:rPr>
                <w:rFonts w:ascii="Times New Roman" w:eastAsia="Calibri" w:hAnsi="Times New Roman" w:cs="Times New Roman"/>
                <w:color w:val="000000"/>
                <w:sz w:val="24"/>
                <w:szCs w:val="24"/>
              </w:rPr>
              <w:t xml:space="preserve">имеющих </w:t>
            </w:r>
            <w:r w:rsidR="0041204C" w:rsidRPr="001356B3">
              <w:rPr>
                <w:rFonts w:ascii="Times New Roman" w:eastAsia="Calibri" w:hAnsi="Times New Roman" w:cs="Times New Roman"/>
                <w:color w:val="000000"/>
                <w:sz w:val="24"/>
                <w:szCs w:val="24"/>
              </w:rPr>
              <w:t>письм</w:t>
            </w:r>
            <w:r w:rsidR="0041204C">
              <w:rPr>
                <w:rFonts w:ascii="Times New Roman" w:eastAsia="Calibri" w:hAnsi="Times New Roman" w:cs="Times New Roman"/>
                <w:color w:val="000000"/>
                <w:sz w:val="24"/>
                <w:szCs w:val="24"/>
              </w:rPr>
              <w:t xml:space="preserve">енное </w:t>
            </w:r>
            <w:r w:rsidR="0041204C" w:rsidRPr="001356B3">
              <w:rPr>
                <w:rFonts w:ascii="Times New Roman" w:eastAsia="Calibri" w:hAnsi="Times New Roman" w:cs="Times New Roman"/>
                <w:color w:val="000000"/>
                <w:sz w:val="24"/>
                <w:szCs w:val="24"/>
              </w:rPr>
              <w:t>подтверждение контрагент</w:t>
            </w:r>
            <w:r w:rsidR="0041204C">
              <w:rPr>
                <w:rFonts w:ascii="Times New Roman" w:eastAsia="Calibri" w:hAnsi="Times New Roman" w:cs="Times New Roman"/>
                <w:color w:val="000000"/>
                <w:sz w:val="24"/>
                <w:szCs w:val="24"/>
              </w:rPr>
              <w:t>а</w:t>
            </w:r>
            <w:r w:rsidR="0041204C" w:rsidRPr="001356B3">
              <w:rPr>
                <w:rFonts w:ascii="Times New Roman" w:eastAsia="Calibri" w:hAnsi="Times New Roman" w:cs="Times New Roman"/>
                <w:color w:val="000000"/>
                <w:sz w:val="24"/>
                <w:szCs w:val="24"/>
              </w:rPr>
              <w:t xml:space="preserve"> Участника</w:t>
            </w:r>
            <w:r w:rsidR="0041204C">
              <w:rPr>
                <w:rFonts w:ascii="Times New Roman" w:eastAsia="Calibri" w:hAnsi="Times New Roman" w:cs="Times New Roman"/>
                <w:color w:val="000000"/>
                <w:sz w:val="24"/>
                <w:szCs w:val="24"/>
              </w:rPr>
              <w:t xml:space="preserve"> об отсутствии претензий по оказанным услугам</w:t>
            </w:r>
            <w:r w:rsidR="0041204C" w:rsidRPr="001356B3">
              <w:rPr>
                <w:rFonts w:ascii="Times New Roman" w:eastAsia="Calibri" w:hAnsi="Times New Roman" w:cs="Times New Roman"/>
                <w:color w:val="000000"/>
                <w:sz w:val="24"/>
                <w:szCs w:val="24"/>
              </w:rPr>
              <w:t xml:space="preserve">, </w:t>
            </w:r>
            <w:r w:rsidR="0041204C">
              <w:rPr>
                <w:rFonts w:ascii="Times New Roman" w:eastAsia="Calibri" w:hAnsi="Times New Roman" w:cs="Times New Roman"/>
                <w:color w:val="000000"/>
                <w:sz w:val="24"/>
                <w:szCs w:val="24"/>
              </w:rPr>
              <w:t xml:space="preserve">с обязательным приложением </w:t>
            </w:r>
            <w:r w:rsidR="0041204C" w:rsidRPr="001356B3">
              <w:rPr>
                <w:rFonts w:ascii="Times New Roman" w:eastAsia="Calibri" w:hAnsi="Times New Roman" w:cs="Times New Roman"/>
                <w:color w:val="000000"/>
                <w:sz w:val="24"/>
                <w:szCs w:val="24"/>
              </w:rPr>
              <w:t>копи</w:t>
            </w:r>
            <w:r w:rsidR="0041204C">
              <w:rPr>
                <w:rFonts w:ascii="Times New Roman" w:eastAsia="Calibri" w:hAnsi="Times New Roman" w:cs="Times New Roman"/>
                <w:color w:val="000000"/>
                <w:sz w:val="24"/>
                <w:szCs w:val="24"/>
              </w:rPr>
              <w:t>й</w:t>
            </w:r>
            <w:r w:rsidR="0041204C" w:rsidRPr="001356B3">
              <w:rPr>
                <w:rFonts w:ascii="Times New Roman" w:eastAsia="Calibri" w:hAnsi="Times New Roman" w:cs="Times New Roman"/>
                <w:color w:val="000000"/>
                <w:sz w:val="24"/>
                <w:szCs w:val="24"/>
              </w:rPr>
              <w:t xml:space="preserve"> договоров и актов приемки, Перечн</w:t>
            </w:r>
            <w:r w:rsidR="0041204C">
              <w:rPr>
                <w:rFonts w:ascii="Times New Roman" w:eastAsia="Calibri" w:hAnsi="Times New Roman" w:cs="Times New Roman"/>
                <w:color w:val="000000"/>
                <w:sz w:val="24"/>
                <w:szCs w:val="24"/>
              </w:rPr>
              <w:t>я</w:t>
            </w:r>
            <w:r w:rsidR="0041204C" w:rsidRPr="001356B3">
              <w:rPr>
                <w:rFonts w:ascii="Times New Roman" w:eastAsia="Calibri" w:hAnsi="Times New Roman" w:cs="Times New Roman"/>
                <w:color w:val="000000"/>
                <w:sz w:val="24"/>
                <w:szCs w:val="24"/>
              </w:rPr>
              <w:t xml:space="preserve"> договоров, составленн</w:t>
            </w:r>
            <w:r w:rsidR="0041204C">
              <w:rPr>
                <w:rFonts w:ascii="Times New Roman" w:eastAsia="Calibri" w:hAnsi="Times New Roman" w:cs="Times New Roman"/>
                <w:color w:val="000000"/>
                <w:sz w:val="24"/>
                <w:szCs w:val="24"/>
              </w:rPr>
              <w:t xml:space="preserve">ого </w:t>
            </w:r>
            <w:r w:rsidR="0041204C" w:rsidRPr="001356B3">
              <w:rPr>
                <w:rFonts w:ascii="Times New Roman" w:eastAsia="Calibri" w:hAnsi="Times New Roman" w:cs="Times New Roman"/>
                <w:color w:val="000000"/>
                <w:sz w:val="24"/>
                <w:szCs w:val="24"/>
              </w:rPr>
              <w:t>по форме 3 раздела III «ФОРМЫ ДЛЯ ЗАПОЛНЕНИЯ ПРЕТЕНДЕНТАМИ»</w:t>
            </w:r>
            <w:r>
              <w:rPr>
                <w:rFonts w:ascii="Times New Roman" w:eastAsia="Calibri" w:hAnsi="Times New Roman" w:cs="Times New Roman"/>
                <w:color w:val="000000"/>
                <w:sz w:val="24"/>
                <w:szCs w:val="24"/>
              </w:rPr>
              <w:t xml:space="preserve"> -  </w:t>
            </w:r>
            <w:r w:rsidRPr="00525583">
              <w:rPr>
                <w:rFonts w:ascii="Times New Roman" w:eastAsia="Times New Roman" w:hAnsi="Times New Roman" w:cs="Times New Roman"/>
                <w:b/>
                <w:sz w:val="24"/>
                <w:szCs w:val="24"/>
                <w:lang w:eastAsia="ru-RU"/>
              </w:rPr>
              <w:t>100 баллов,</w:t>
            </w:r>
          </w:p>
          <w:p w:rsidR="007B4363" w:rsidRPr="009712BD" w:rsidRDefault="007B4363" w:rsidP="00C038AF">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Отсутствие у Участника закупки исполненных в</w:t>
            </w:r>
            <w:r w:rsidR="002D3874" w:rsidRPr="002D3874">
              <w:rPr>
                <w:rFonts w:ascii="Times New Roman" w:eastAsia="Times New Roman" w:hAnsi="Times New Roman" w:cs="Times New Roman"/>
                <w:sz w:val="24"/>
                <w:szCs w:val="24"/>
                <w:lang w:eastAsia="ru-RU"/>
              </w:rPr>
              <w:t xml:space="preserve"> 2016, 2017 годах </w:t>
            </w:r>
            <w:r w:rsidR="0041204C">
              <w:rPr>
                <w:rFonts w:ascii="Times New Roman" w:eastAsia="Calibri" w:hAnsi="Times New Roman" w:cs="Times New Roman"/>
                <w:color w:val="000000"/>
                <w:sz w:val="24"/>
                <w:szCs w:val="24"/>
              </w:rPr>
              <w:t>договоров</w:t>
            </w:r>
            <w:r w:rsidR="0041204C" w:rsidRPr="001356B3">
              <w:rPr>
                <w:rFonts w:ascii="Times New Roman" w:eastAsia="Calibri" w:hAnsi="Times New Roman" w:cs="Times New Roman"/>
                <w:color w:val="000000"/>
                <w:sz w:val="24"/>
                <w:szCs w:val="24"/>
              </w:rPr>
              <w:t xml:space="preserve">, </w:t>
            </w:r>
            <w:r w:rsidR="0041204C">
              <w:rPr>
                <w:rFonts w:ascii="Times New Roman" w:eastAsia="Calibri" w:hAnsi="Times New Roman" w:cs="Times New Roman"/>
                <w:color w:val="000000"/>
                <w:sz w:val="24"/>
                <w:szCs w:val="24"/>
              </w:rPr>
              <w:t xml:space="preserve">с </w:t>
            </w:r>
            <w:r w:rsidR="0041204C" w:rsidRPr="001356B3">
              <w:rPr>
                <w:rFonts w:ascii="Times New Roman" w:eastAsia="Calibri" w:hAnsi="Times New Roman" w:cs="Times New Roman"/>
                <w:color w:val="000000"/>
                <w:sz w:val="24"/>
                <w:szCs w:val="24"/>
              </w:rPr>
              <w:t>цен</w:t>
            </w:r>
            <w:r w:rsidR="0041204C">
              <w:rPr>
                <w:rFonts w:ascii="Times New Roman" w:eastAsia="Calibri" w:hAnsi="Times New Roman" w:cs="Times New Roman"/>
                <w:color w:val="000000"/>
                <w:sz w:val="24"/>
                <w:szCs w:val="24"/>
              </w:rPr>
              <w:t>ой</w:t>
            </w:r>
            <w:r w:rsidR="0041204C" w:rsidRPr="001356B3">
              <w:rPr>
                <w:rFonts w:ascii="Times New Roman" w:eastAsia="Calibri" w:hAnsi="Times New Roman" w:cs="Times New Roman"/>
                <w:color w:val="000000"/>
                <w:sz w:val="24"/>
                <w:szCs w:val="24"/>
              </w:rPr>
              <w:t xml:space="preserve"> </w:t>
            </w:r>
            <w:r w:rsidR="0041204C">
              <w:rPr>
                <w:rFonts w:ascii="Times New Roman" w:eastAsia="Calibri" w:hAnsi="Times New Roman" w:cs="Times New Roman"/>
                <w:color w:val="000000"/>
                <w:sz w:val="24"/>
                <w:szCs w:val="24"/>
              </w:rPr>
              <w:t xml:space="preserve">по </w:t>
            </w:r>
            <w:r w:rsidR="0041204C" w:rsidRPr="001356B3">
              <w:rPr>
                <w:rFonts w:ascii="Times New Roman" w:eastAsia="Calibri" w:hAnsi="Times New Roman" w:cs="Times New Roman"/>
                <w:color w:val="000000"/>
                <w:sz w:val="24"/>
                <w:szCs w:val="24"/>
              </w:rPr>
              <w:t>1 (одно</w:t>
            </w:r>
            <w:r w:rsidR="0041204C">
              <w:rPr>
                <w:rFonts w:ascii="Times New Roman" w:eastAsia="Calibri" w:hAnsi="Times New Roman" w:cs="Times New Roman"/>
                <w:color w:val="000000"/>
                <w:sz w:val="24"/>
                <w:szCs w:val="24"/>
              </w:rPr>
              <w:t>му</w:t>
            </w:r>
            <w:r w:rsidR="0041204C" w:rsidRPr="001356B3">
              <w:rPr>
                <w:rFonts w:ascii="Times New Roman" w:eastAsia="Calibri" w:hAnsi="Times New Roman" w:cs="Times New Roman"/>
                <w:color w:val="000000"/>
                <w:sz w:val="24"/>
                <w:szCs w:val="24"/>
              </w:rPr>
              <w:t>) договор</w:t>
            </w:r>
            <w:r w:rsidR="0041204C">
              <w:rPr>
                <w:rFonts w:ascii="Times New Roman" w:eastAsia="Calibri" w:hAnsi="Times New Roman" w:cs="Times New Roman"/>
                <w:color w:val="000000"/>
                <w:sz w:val="24"/>
                <w:szCs w:val="24"/>
              </w:rPr>
              <w:t xml:space="preserve">у </w:t>
            </w:r>
            <w:r w:rsidR="0041204C" w:rsidRPr="001356B3">
              <w:rPr>
                <w:rFonts w:ascii="Times New Roman" w:eastAsia="Calibri" w:hAnsi="Times New Roman" w:cs="Times New Roman"/>
                <w:color w:val="000000"/>
                <w:sz w:val="24"/>
                <w:szCs w:val="24"/>
              </w:rPr>
              <w:t>5</w:t>
            </w:r>
            <w:r w:rsidR="0041204C">
              <w:rPr>
                <w:rFonts w:ascii="Times New Roman" w:hAnsi="Times New Roman" w:cs="Times New Roman"/>
                <w:sz w:val="24"/>
                <w:szCs w:val="24"/>
              </w:rPr>
              <w:t> 000 000 (пять миллионов)</w:t>
            </w:r>
            <w:r w:rsidR="0041204C" w:rsidRPr="001356B3">
              <w:rPr>
                <w:rFonts w:ascii="Times New Roman" w:eastAsia="Calibri" w:hAnsi="Times New Roman" w:cs="Times New Roman"/>
                <w:color w:val="000000"/>
                <w:sz w:val="24"/>
                <w:szCs w:val="24"/>
              </w:rPr>
              <w:t xml:space="preserve"> рублей в год или более, </w:t>
            </w:r>
            <w:r w:rsidR="0041204C">
              <w:rPr>
                <w:rFonts w:ascii="Times New Roman" w:eastAsia="Calibri" w:hAnsi="Times New Roman" w:cs="Times New Roman"/>
                <w:color w:val="000000"/>
                <w:sz w:val="24"/>
                <w:szCs w:val="24"/>
              </w:rPr>
              <w:t xml:space="preserve">имеющих </w:t>
            </w:r>
            <w:r w:rsidR="0041204C" w:rsidRPr="001356B3">
              <w:rPr>
                <w:rFonts w:ascii="Times New Roman" w:eastAsia="Calibri" w:hAnsi="Times New Roman" w:cs="Times New Roman"/>
                <w:color w:val="000000"/>
                <w:sz w:val="24"/>
                <w:szCs w:val="24"/>
              </w:rPr>
              <w:t>письм</w:t>
            </w:r>
            <w:r w:rsidR="0041204C">
              <w:rPr>
                <w:rFonts w:ascii="Times New Roman" w:eastAsia="Calibri" w:hAnsi="Times New Roman" w:cs="Times New Roman"/>
                <w:color w:val="000000"/>
                <w:sz w:val="24"/>
                <w:szCs w:val="24"/>
              </w:rPr>
              <w:t xml:space="preserve">енное </w:t>
            </w:r>
            <w:r w:rsidR="0041204C" w:rsidRPr="001356B3">
              <w:rPr>
                <w:rFonts w:ascii="Times New Roman" w:eastAsia="Calibri" w:hAnsi="Times New Roman" w:cs="Times New Roman"/>
                <w:color w:val="000000"/>
                <w:sz w:val="24"/>
                <w:szCs w:val="24"/>
              </w:rPr>
              <w:t>подтверждение контрагент</w:t>
            </w:r>
            <w:r w:rsidR="0041204C">
              <w:rPr>
                <w:rFonts w:ascii="Times New Roman" w:eastAsia="Calibri" w:hAnsi="Times New Roman" w:cs="Times New Roman"/>
                <w:color w:val="000000"/>
                <w:sz w:val="24"/>
                <w:szCs w:val="24"/>
              </w:rPr>
              <w:t>а</w:t>
            </w:r>
            <w:r w:rsidR="0041204C" w:rsidRPr="001356B3">
              <w:rPr>
                <w:rFonts w:ascii="Times New Roman" w:eastAsia="Calibri" w:hAnsi="Times New Roman" w:cs="Times New Roman"/>
                <w:color w:val="000000"/>
                <w:sz w:val="24"/>
                <w:szCs w:val="24"/>
              </w:rPr>
              <w:t xml:space="preserve"> Участника</w:t>
            </w:r>
            <w:r w:rsidR="0041204C">
              <w:rPr>
                <w:rFonts w:ascii="Times New Roman" w:eastAsia="Calibri" w:hAnsi="Times New Roman" w:cs="Times New Roman"/>
                <w:color w:val="000000"/>
                <w:sz w:val="24"/>
                <w:szCs w:val="24"/>
              </w:rPr>
              <w:t xml:space="preserve"> об отсутствии претензий по оказанным услугам</w:t>
            </w:r>
            <w:r w:rsidR="0041204C" w:rsidRPr="001356B3">
              <w:rPr>
                <w:rFonts w:ascii="Times New Roman" w:eastAsia="Calibri" w:hAnsi="Times New Roman" w:cs="Times New Roman"/>
                <w:color w:val="000000"/>
                <w:sz w:val="24"/>
                <w:szCs w:val="24"/>
              </w:rPr>
              <w:t xml:space="preserve">, </w:t>
            </w:r>
            <w:r w:rsidR="0041204C">
              <w:rPr>
                <w:rFonts w:ascii="Times New Roman" w:eastAsia="Calibri" w:hAnsi="Times New Roman" w:cs="Times New Roman"/>
                <w:color w:val="000000"/>
                <w:sz w:val="24"/>
                <w:szCs w:val="24"/>
              </w:rPr>
              <w:t xml:space="preserve">с обязательным приложением </w:t>
            </w:r>
            <w:r w:rsidR="0041204C" w:rsidRPr="001356B3">
              <w:rPr>
                <w:rFonts w:ascii="Times New Roman" w:eastAsia="Calibri" w:hAnsi="Times New Roman" w:cs="Times New Roman"/>
                <w:color w:val="000000"/>
                <w:sz w:val="24"/>
                <w:szCs w:val="24"/>
              </w:rPr>
              <w:t>копи</w:t>
            </w:r>
            <w:r w:rsidR="0041204C">
              <w:rPr>
                <w:rFonts w:ascii="Times New Roman" w:eastAsia="Calibri" w:hAnsi="Times New Roman" w:cs="Times New Roman"/>
                <w:color w:val="000000"/>
                <w:sz w:val="24"/>
                <w:szCs w:val="24"/>
              </w:rPr>
              <w:t>й</w:t>
            </w:r>
            <w:r w:rsidR="0041204C" w:rsidRPr="001356B3">
              <w:rPr>
                <w:rFonts w:ascii="Times New Roman" w:eastAsia="Calibri" w:hAnsi="Times New Roman" w:cs="Times New Roman"/>
                <w:color w:val="000000"/>
                <w:sz w:val="24"/>
                <w:szCs w:val="24"/>
              </w:rPr>
              <w:t xml:space="preserve"> договоров и актов приемки, Перечн</w:t>
            </w:r>
            <w:r w:rsidR="0041204C">
              <w:rPr>
                <w:rFonts w:ascii="Times New Roman" w:eastAsia="Calibri" w:hAnsi="Times New Roman" w:cs="Times New Roman"/>
                <w:color w:val="000000"/>
                <w:sz w:val="24"/>
                <w:szCs w:val="24"/>
              </w:rPr>
              <w:t>я</w:t>
            </w:r>
            <w:r w:rsidR="0041204C" w:rsidRPr="001356B3">
              <w:rPr>
                <w:rFonts w:ascii="Times New Roman" w:eastAsia="Calibri" w:hAnsi="Times New Roman" w:cs="Times New Roman"/>
                <w:color w:val="000000"/>
                <w:sz w:val="24"/>
                <w:szCs w:val="24"/>
              </w:rPr>
              <w:t xml:space="preserve"> договоров, составленн</w:t>
            </w:r>
            <w:r w:rsidR="0041204C">
              <w:rPr>
                <w:rFonts w:ascii="Times New Roman" w:eastAsia="Calibri" w:hAnsi="Times New Roman" w:cs="Times New Roman"/>
                <w:color w:val="000000"/>
                <w:sz w:val="24"/>
                <w:szCs w:val="24"/>
              </w:rPr>
              <w:t xml:space="preserve">ого </w:t>
            </w:r>
            <w:r w:rsidR="0041204C" w:rsidRPr="001356B3">
              <w:rPr>
                <w:rFonts w:ascii="Times New Roman" w:eastAsia="Calibri" w:hAnsi="Times New Roman" w:cs="Times New Roman"/>
                <w:color w:val="000000"/>
                <w:sz w:val="24"/>
                <w:szCs w:val="24"/>
              </w:rPr>
              <w:t>по форме 3 раздела III «ФОРМЫ ДЛЯ ЗАПОЛНЕНИЯ ПРЕТЕНДЕНТАМИ»</w:t>
            </w:r>
            <w:r w:rsidR="00384078">
              <w:rPr>
                <w:rFonts w:ascii="Times New Roman" w:eastAsia="Calibri" w:hAnsi="Times New Roman" w:cs="Times New Roman"/>
                <w:color w:val="000000"/>
                <w:sz w:val="24"/>
                <w:szCs w:val="24"/>
              </w:rPr>
              <w:t xml:space="preserve">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7B4363" w:rsidRDefault="007B4363" w:rsidP="00C038AF">
            <w:pPr>
              <w:spacing w:after="0" w:line="240" w:lineRule="auto"/>
              <w:ind w:right="147" w:firstLine="567"/>
              <w:jc w:val="both"/>
              <w:rPr>
                <w:rFonts w:ascii="Times New Roman" w:eastAsia="Times New Roman" w:hAnsi="Times New Roman" w:cs="Times New Roman"/>
                <w:sz w:val="24"/>
                <w:szCs w:val="24"/>
                <w:lang w:eastAsia="ru-RU"/>
              </w:rPr>
            </w:pPr>
          </w:p>
          <w:p w:rsidR="009712BD" w:rsidRPr="009712BD" w:rsidRDefault="009712BD" w:rsidP="009712BD">
            <w:pPr>
              <w:spacing w:after="0" w:line="240" w:lineRule="auto"/>
              <w:ind w:right="147"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9712BD" w:rsidRPr="009712BD" w:rsidRDefault="009712BD" w:rsidP="009712BD">
            <w:pPr>
              <w:spacing w:after="0" w:line="240" w:lineRule="auto"/>
              <w:ind w:firstLine="567"/>
              <w:jc w:val="both"/>
              <w:rPr>
                <w:rFonts w:ascii="Times New Roman" w:hAnsi="Times New Roman" w:cs="Times New Roman"/>
                <w:sz w:val="24"/>
                <w:szCs w:val="24"/>
              </w:rPr>
            </w:pPr>
          </w:p>
          <w:p w:rsidR="009712BD" w:rsidRPr="009712BD" w:rsidRDefault="009712BD" w:rsidP="009712BD">
            <w:pPr>
              <w:spacing w:after="0" w:line="240" w:lineRule="auto"/>
              <w:contextualSpacing/>
              <w:jc w:val="both"/>
              <w:rPr>
                <w:rFonts w:ascii="Times New Roman" w:eastAsia="Times New Roman" w:hAnsi="Times New Roman" w:cs="Times New Roman"/>
                <w:iCs/>
                <w:sz w:val="24"/>
                <w:szCs w:val="24"/>
                <w:highlight w:val="yellow"/>
                <w:lang w:eastAsia="ru-RU"/>
              </w:rPr>
            </w:pPr>
            <w:r w:rsidRPr="009712BD">
              <w:rPr>
                <w:rFonts w:ascii="Times New Roman" w:eastAsia="Times New Roman" w:hAnsi="Times New Roman" w:cs="Times New Roman"/>
                <w:sz w:val="24"/>
                <w:szCs w:val="24"/>
                <w:lang w:eastAsia="ru-RU"/>
              </w:rPr>
              <w:t>Наличие опыта у участника закупки подтверждается</w:t>
            </w:r>
            <w:r w:rsidRPr="009712BD">
              <w:rPr>
                <w:rFonts w:ascii="Times New Roman" w:eastAsia="Times New Roman" w:hAnsi="Times New Roman" w:cs="Times New Roman"/>
                <w:b/>
                <w:sz w:val="24"/>
                <w:szCs w:val="24"/>
                <w:lang w:eastAsia="ru-RU"/>
              </w:rPr>
              <w:t xml:space="preserve"> </w:t>
            </w:r>
            <w:r w:rsidR="00384078">
              <w:rPr>
                <w:rFonts w:ascii="Times New Roman" w:eastAsia="Times New Roman" w:hAnsi="Times New Roman" w:cs="Times New Roman"/>
                <w:b/>
                <w:sz w:val="24"/>
                <w:szCs w:val="24"/>
                <w:lang w:eastAsia="ru-RU"/>
              </w:rPr>
              <w:t xml:space="preserve">копиями </w:t>
            </w:r>
            <w:r w:rsidR="0041204C" w:rsidRPr="0041204C">
              <w:rPr>
                <w:rFonts w:ascii="Times New Roman" w:eastAsia="Times New Roman" w:hAnsi="Times New Roman" w:cs="Times New Roman"/>
                <w:b/>
                <w:sz w:val="24"/>
                <w:szCs w:val="24"/>
                <w:lang w:eastAsia="ru-RU"/>
              </w:rPr>
              <w:t>исполненных в 2016, 2017 годах договоров, с ценой по 1 (одному) договору 5 000 000 (пять миллионов) рублей в год или более, имеющих письменное подтверждение контрагента Участника об отсутствии претензий по оказанным услугам</w:t>
            </w:r>
            <w:r w:rsidR="0041204C">
              <w:rPr>
                <w:rFonts w:ascii="Times New Roman" w:eastAsia="Times New Roman" w:hAnsi="Times New Roman" w:cs="Times New Roman"/>
                <w:b/>
                <w:sz w:val="24"/>
                <w:szCs w:val="24"/>
                <w:lang w:eastAsia="ru-RU"/>
              </w:rPr>
              <w:t xml:space="preserve">, </w:t>
            </w:r>
            <w:r w:rsidRPr="009712BD">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712BD">
                <w:rPr>
                  <w:rFonts w:ascii="Times New Roman" w:eastAsia="Times New Roman" w:hAnsi="Times New Roman" w:cs="Times New Roman"/>
                  <w:color w:val="0000FF"/>
                  <w:sz w:val="24"/>
                  <w:szCs w:val="24"/>
                  <w:u w:val="single"/>
                  <w:lang w:eastAsia="ru-RU"/>
                </w:rPr>
                <w:t xml:space="preserve">форме </w:t>
              </w:r>
            </w:hyperlink>
            <w:r w:rsidRPr="009712B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712B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712BD">
              <w:rPr>
                <w:rFonts w:ascii="Times New Roman" w:eastAsia="Times New Roman" w:hAnsi="Times New Roman" w:cs="Times New Roman"/>
                <w:sz w:val="24"/>
                <w:szCs w:val="24"/>
                <w:u w:val="single"/>
                <w:lang w:eastAsia="ru-RU"/>
              </w:rPr>
              <w:t>,</w:t>
            </w:r>
            <w:r w:rsidRPr="009712BD">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9712BD" w:rsidRPr="009712BD" w:rsidRDefault="009712BD" w:rsidP="009712BD">
            <w:pPr>
              <w:spacing w:after="0" w:line="240" w:lineRule="auto"/>
              <w:ind w:firstLine="567"/>
              <w:jc w:val="both"/>
              <w:rPr>
                <w:rFonts w:ascii="Times New Roman" w:eastAsia="Times New Roman" w:hAnsi="Times New Roman" w:cs="Times New Roman"/>
                <w:sz w:val="24"/>
                <w:szCs w:val="24"/>
                <w:lang w:eastAsia="ru-RU"/>
              </w:rPr>
            </w:pPr>
          </w:p>
          <w:p w:rsidR="009712BD" w:rsidRPr="009712BD" w:rsidRDefault="009712BD" w:rsidP="009712BD">
            <w:pPr>
              <w:spacing w:after="0" w:line="240" w:lineRule="auto"/>
              <w:ind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00384078">
              <w:t xml:space="preserve"> </w:t>
            </w:r>
            <w:r w:rsidR="0041204C" w:rsidRPr="0041204C">
              <w:rPr>
                <w:rFonts w:ascii="Times New Roman" w:eastAsia="Times New Roman" w:hAnsi="Times New Roman" w:cs="Times New Roman"/>
                <w:sz w:val="24"/>
                <w:szCs w:val="24"/>
                <w:lang w:eastAsia="ru-RU"/>
              </w:rPr>
              <w:t>копиями исполненных в 2016, 2017 годах договоров, с ценой по 1 (одному) договору 5 000 000 (пять миллионов) рублей в год или более, имеющих письменное подтверждение контрагента Участника об отсутствии претензий по оказанным услугам, Перечнем договоров, составленным по форме 3 раздела III «ФОРМЫ ДЛЯ ЗАПОЛНЕНИЯ ПРЕТЕНДЕНТАМИ», с обязательным приложением копий договоров и актов</w:t>
            </w:r>
            <w:r w:rsidR="0041204C">
              <w:rPr>
                <w:rFonts w:ascii="Times New Roman" w:eastAsia="Times New Roman" w:hAnsi="Times New Roman" w:cs="Times New Roman"/>
                <w:sz w:val="24"/>
                <w:szCs w:val="24"/>
                <w:lang w:eastAsia="ru-RU"/>
              </w:rPr>
              <w:t xml:space="preserve"> приемки выполненных работ</w:t>
            </w:r>
            <w:r w:rsidRPr="009712BD">
              <w:rPr>
                <w:rFonts w:ascii="Times New Roman" w:eastAsia="Times New Roman" w:hAnsi="Times New Roman" w:cs="Times New Roman"/>
                <w:sz w:val="24"/>
                <w:szCs w:val="24"/>
                <w:lang w:eastAsia="ru-RU"/>
              </w:rPr>
              <w:t>, по данному критерию будет начислено 0 баллов.</w:t>
            </w:r>
          </w:p>
          <w:p w:rsidR="009712BD" w:rsidRPr="00525583" w:rsidRDefault="009712BD" w:rsidP="00525583">
            <w:pPr>
              <w:spacing w:after="0" w:line="240" w:lineRule="auto"/>
              <w:ind w:firstLine="567"/>
              <w:jc w:val="both"/>
              <w:rPr>
                <w:rFonts w:ascii="Times New Roman" w:eastAsia="Times New Roman" w:hAnsi="Times New Roman" w:cs="Times New Roman"/>
                <w:b/>
                <w:sz w:val="24"/>
                <w:szCs w:val="24"/>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1204C" w:rsidRPr="0041204C" w:rsidRDefault="0041204C" w:rsidP="0041204C">
            <w:pPr>
              <w:spacing w:after="0" w:line="240" w:lineRule="auto"/>
              <w:jc w:val="both"/>
              <w:rPr>
                <w:rFonts w:ascii="Times New Roman" w:eastAsia="Times New Roman" w:hAnsi="Times New Roman" w:cs="Times New Roman"/>
                <w:i/>
                <w:sz w:val="24"/>
                <w:szCs w:val="24"/>
                <w:lang w:eastAsia="ru-RU"/>
              </w:rPr>
            </w:pPr>
            <w:r w:rsidRPr="0041204C">
              <w:rPr>
                <w:rFonts w:ascii="Times New Roman" w:eastAsia="Times New Roman" w:hAnsi="Times New Roman" w:cs="Times New Roman"/>
                <w:sz w:val="24"/>
                <w:szCs w:val="24"/>
                <w:lang w:eastAsia="ru-RU"/>
              </w:rPr>
              <w:t>Требуется обеспечение.</w:t>
            </w:r>
          </w:p>
          <w:p w:rsidR="0041204C" w:rsidRPr="0041204C" w:rsidRDefault="0041204C" w:rsidP="0041204C">
            <w:pPr>
              <w:spacing w:after="0" w:line="240" w:lineRule="auto"/>
              <w:jc w:val="both"/>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4</w:t>
            </w:r>
            <w:r w:rsidRPr="0041204C">
              <w:rPr>
                <w:rFonts w:ascii="Times New Roman" w:eastAsia="Times New Roman" w:hAnsi="Times New Roman" w:cs="Times New Roman"/>
                <w:sz w:val="24"/>
                <w:szCs w:val="24"/>
                <w:lang w:eastAsia="ru-RU"/>
              </w:rPr>
              <w:t>00 000,00 рублей (НДС не облагается). Форма обеспечения: денежные средства или банковская гарантия.</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Валюта обеспечения: Российский рубль.</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p>
          <w:p w:rsidR="0041204C" w:rsidRPr="0041204C" w:rsidRDefault="0041204C" w:rsidP="0041204C">
            <w:pPr>
              <w:spacing w:after="0" w:line="240" w:lineRule="auto"/>
              <w:ind w:firstLine="317"/>
              <w:jc w:val="both"/>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41204C" w:rsidRPr="0041204C" w:rsidRDefault="0041204C" w:rsidP="0041204C">
            <w:pPr>
              <w:keepNext/>
              <w:spacing w:after="0" w:line="240" w:lineRule="auto"/>
              <w:ind w:firstLine="175"/>
              <w:jc w:val="both"/>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0"/>
                <w:lang w:eastAsia="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41204C">
              <w:rPr>
                <w:rFonts w:ascii="Times New Roman" w:eastAsia="Times New Roman" w:hAnsi="Times New Roman" w:cs="Times New Roman"/>
                <w:sz w:val="24"/>
                <w:szCs w:val="24"/>
                <w:lang w:eastAsia="ru-RU"/>
              </w:rPr>
              <w:t>Список рекомендуемых банков:</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    ПАО Сбербанк, Генеральная лицензия Банка России № 1481;</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2.    Банк ВТБ (ПАО), Генеральная лицензия Банка России № 1000;</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3.    Банк ГПБ (АО), Генеральная лицензия Банка России № 354;</w:t>
            </w:r>
          </w:p>
          <w:p w:rsidR="0041204C" w:rsidRPr="0041204C" w:rsidRDefault="0041204C" w:rsidP="0041204C">
            <w:pPr>
              <w:spacing w:after="0" w:line="240" w:lineRule="auto"/>
              <w:ind w:left="771" w:hanging="45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4.    АО "Россельхозбанк", Генеральная лицензия Банка России № 3349;</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5.    ПАО "РОСБАНК", Генеральная лицензия Банка России № 2272;</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6.    АО «Нордеа Банк», Генеральная Лицензия Банка России № 3016;</w:t>
            </w:r>
          </w:p>
          <w:p w:rsidR="0041204C" w:rsidRPr="0041204C" w:rsidRDefault="0041204C" w:rsidP="0041204C">
            <w:pPr>
              <w:spacing w:after="0" w:line="240" w:lineRule="auto"/>
              <w:ind w:left="771" w:hanging="425"/>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7.    ПАО «Промсвязьбанк», Генеральная лицензия Банка России № 3251;</w:t>
            </w:r>
          </w:p>
          <w:p w:rsidR="0041204C" w:rsidRPr="0041204C" w:rsidRDefault="0041204C" w:rsidP="0041204C">
            <w:pPr>
              <w:spacing w:after="0" w:line="240" w:lineRule="auto"/>
              <w:ind w:left="771" w:hanging="425"/>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8.    ОАО «АБ «РОССИЯ», Генеральная лицензия Банка России № 328;</w:t>
            </w:r>
          </w:p>
          <w:p w:rsidR="0041204C" w:rsidRPr="0041204C" w:rsidRDefault="0041204C" w:rsidP="0041204C">
            <w:pPr>
              <w:spacing w:after="0" w:line="240" w:lineRule="auto"/>
              <w:ind w:firstLine="31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9.    АО КБ «Ситибанк», Генеральная лицензия Банка России № 2557;</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10.  ОАО "МОСКОВСКИЙ КРЕДИТНЫЙ БАНК», Генеральная лицензия Банка России № 1978;</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11.  Банк "ВБРР" (АО), Генеральная лицензия Банка России № 3287;</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12.  ВТБ 24 (ПАО), Генеральная лицензия Банка России № 1623;</w:t>
            </w:r>
          </w:p>
          <w:p w:rsidR="0041204C" w:rsidRPr="0041204C" w:rsidRDefault="0041204C" w:rsidP="0041204C">
            <w:pPr>
              <w:spacing w:after="0" w:line="240" w:lineRule="auto"/>
              <w:ind w:left="629" w:hanging="425"/>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13.  АО «Райффайзенбанк», Генеральная лицензия Банка России № 3292;</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14.  АКБ «РосЕвроБанк» (АО), Генеральная лицензия Банка России № 3137;</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15.  Банк «Возрождение» (ПАО), Генеральная лицензия Банка России № 1439;</w:t>
            </w:r>
          </w:p>
          <w:p w:rsidR="0041204C" w:rsidRPr="0041204C" w:rsidRDefault="0041204C" w:rsidP="0041204C">
            <w:pPr>
              <w:spacing w:after="0" w:line="240" w:lineRule="auto"/>
              <w:ind w:left="771" w:hanging="567"/>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16.  ПАО Банк «ФК Открытие», Генеральная лицензия Банка России № 2209;</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r w:rsidRPr="0041204C">
              <w:rPr>
                <w:rFonts w:ascii="Times New Roman" w:eastAsia="Calibri" w:hAnsi="Times New Roman" w:cs="Times New Roman"/>
                <w:sz w:val="24"/>
                <w:szCs w:val="24"/>
                <w:lang w:eastAsia="ru-RU"/>
              </w:rPr>
              <w:t>17.  ПАО «Совкомбанк», Генеральная лицензия Банка России № 963;</w:t>
            </w:r>
          </w:p>
          <w:p w:rsidR="0041204C" w:rsidRPr="0041204C" w:rsidRDefault="0041204C" w:rsidP="0041204C">
            <w:pPr>
              <w:spacing w:after="0" w:line="240" w:lineRule="auto"/>
              <w:ind w:left="629" w:hanging="425"/>
              <w:rPr>
                <w:rFonts w:ascii="Times New Roman" w:eastAsia="Times New Roman" w:hAnsi="Times New Roman" w:cs="Times New Roman"/>
                <w:sz w:val="24"/>
                <w:szCs w:val="24"/>
                <w:lang w:eastAsia="ru-RU"/>
              </w:rPr>
            </w:pPr>
            <w:r w:rsidRPr="0041204C">
              <w:rPr>
                <w:rFonts w:ascii="Times New Roman" w:eastAsia="Calibri" w:hAnsi="Times New Roman" w:cs="Times New Roman"/>
                <w:sz w:val="24"/>
                <w:szCs w:val="24"/>
                <w:lang w:eastAsia="ru-RU"/>
              </w:rPr>
              <w:t xml:space="preserve">18. </w:t>
            </w:r>
            <w:r w:rsidRPr="0041204C">
              <w:rPr>
                <w:rFonts w:ascii="Times New Roman" w:eastAsia="Times New Roman" w:hAnsi="Times New Roman" w:cs="Times New Roman"/>
                <w:sz w:val="24"/>
                <w:szCs w:val="24"/>
                <w:lang w:eastAsia="ru-RU"/>
              </w:rPr>
              <w:t>«Акционерный коммерческий банк «Держава» публичное акционерное общество», Генеральная лицензия Банка России № 2738.</w:t>
            </w:r>
          </w:p>
          <w:p w:rsidR="0041204C" w:rsidRPr="0041204C" w:rsidRDefault="0041204C" w:rsidP="0041204C">
            <w:pPr>
              <w:spacing w:after="0" w:line="240" w:lineRule="auto"/>
              <w:ind w:firstLine="204"/>
              <w:rPr>
                <w:rFonts w:ascii="Times New Roman" w:eastAsia="Calibri" w:hAnsi="Times New Roman" w:cs="Times New Roman"/>
                <w:sz w:val="24"/>
                <w:szCs w:val="24"/>
                <w:lang w:eastAsia="ru-RU"/>
              </w:rPr>
            </w:pPr>
          </w:p>
          <w:p w:rsidR="0041204C" w:rsidRPr="0041204C" w:rsidRDefault="0041204C" w:rsidP="0041204C">
            <w:pPr>
              <w:keepNext/>
              <w:spacing w:after="0" w:line="240" w:lineRule="auto"/>
              <w:ind w:firstLine="175"/>
              <w:jc w:val="both"/>
              <w:rPr>
                <w:rFonts w:ascii="Times New Roman" w:eastAsia="Times New Roman" w:hAnsi="Times New Roman" w:cs="Times New Roman"/>
                <w:sz w:val="24"/>
                <w:szCs w:val="20"/>
                <w:lang w:eastAsia="ru-RU"/>
              </w:rPr>
            </w:pPr>
            <w:r w:rsidRPr="0041204C">
              <w:rPr>
                <w:rFonts w:ascii="Times New Roman" w:eastAsia="Times New Roman" w:hAnsi="Times New Roman" w:cs="Times New Roman"/>
                <w:sz w:val="24"/>
                <w:szCs w:val="20"/>
                <w:lang w:eastAsia="ru-RU"/>
              </w:rPr>
              <w:t xml:space="preserve"> 2. Для целей определения терминов в настоящем пункте Документации под следующими терминами понимается:</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Принципал – Претендент/Участник;</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Бенефициар – Заказчик.</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4) Банковская гарантия должна быть безотзывной;</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настоящей документации.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xml:space="preserve"> </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41204C" w:rsidRPr="0041204C" w:rsidRDefault="0041204C" w:rsidP="0041204C">
            <w:pPr>
              <w:spacing w:after="0" w:line="240" w:lineRule="auto"/>
              <w:ind w:firstLine="317"/>
              <w:rPr>
                <w:rFonts w:ascii="Times New Roman" w:eastAsia="Times New Roman" w:hAnsi="Times New Roman" w:cs="Times New Roman"/>
                <w:sz w:val="24"/>
                <w:szCs w:val="24"/>
                <w:lang w:eastAsia="ru-RU"/>
              </w:rPr>
            </w:pPr>
            <w:r w:rsidRPr="0041204C">
              <w:rPr>
                <w:rFonts w:ascii="Times New Roman" w:eastAsia="Times New Roman" w:hAnsi="Times New Roman" w:cs="Times New Roman"/>
                <w:sz w:val="24"/>
                <w:szCs w:val="24"/>
                <w:lang w:eastAsia="ru-RU"/>
              </w:rP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91789A">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B43417" w:rsidRPr="0091789A" w:rsidRDefault="00B43417" w:rsidP="00B43417">
            <w:pPr>
              <w:spacing w:after="0" w:line="240" w:lineRule="auto"/>
              <w:jc w:val="both"/>
              <w:rPr>
                <w:rFonts w:ascii="Times New Roman" w:eastAsia="Times New Roman" w:hAnsi="Times New Roman" w:cs="Times New Roman"/>
                <w:bCs/>
                <w:snapToGrid w:val="0"/>
                <w:sz w:val="24"/>
                <w:szCs w:val="24"/>
                <w:lang w:eastAsia="ru-RU"/>
              </w:rPr>
            </w:pPr>
            <w:r w:rsidRPr="0091789A">
              <w:rPr>
                <w:rFonts w:ascii="Times New Roman" w:eastAsia="Times New Roman" w:hAnsi="Times New Roman" w:cs="Times New Roman"/>
                <w:sz w:val="24"/>
                <w:szCs w:val="24"/>
                <w:lang w:eastAsia="ru-RU"/>
              </w:rPr>
              <w:t xml:space="preserve">Требуется </w:t>
            </w:r>
            <w:r w:rsidRPr="0091789A">
              <w:rPr>
                <w:rFonts w:ascii="Times New Roman" w:eastAsia="Times New Roman" w:hAnsi="Times New Roman" w:cs="Times New Roman"/>
                <w:bCs/>
                <w:snapToGrid w:val="0"/>
                <w:sz w:val="24"/>
                <w:szCs w:val="24"/>
                <w:lang w:eastAsia="ru-RU"/>
              </w:rPr>
              <w:t>в размере 150 000 (ста пятидесяти тысяч) рублей.</w:t>
            </w:r>
          </w:p>
          <w:p w:rsidR="00B43417" w:rsidRPr="0091789A" w:rsidRDefault="00B43417" w:rsidP="00B43417">
            <w:pPr>
              <w:spacing w:after="0" w:line="240" w:lineRule="auto"/>
              <w:jc w:val="both"/>
              <w:rPr>
                <w:rFonts w:ascii="Times New Roman" w:eastAsia="Times New Roman" w:hAnsi="Times New Roman" w:cs="Times New Roman"/>
                <w:sz w:val="24"/>
                <w:szCs w:val="24"/>
                <w:lang w:eastAsia="ru-RU"/>
              </w:rPr>
            </w:pPr>
            <w:r w:rsidRPr="0091789A">
              <w:rPr>
                <w:rFonts w:ascii="Times New Roman" w:eastAsia="Times New Roman" w:hAnsi="Times New Roman" w:cs="Times New Roman"/>
                <w:sz w:val="24"/>
                <w:szCs w:val="24"/>
                <w:lang w:eastAsia="ru-RU"/>
              </w:rPr>
              <w:t xml:space="preserve"> </w:t>
            </w:r>
          </w:p>
          <w:p w:rsidR="00B43417" w:rsidRPr="0091789A" w:rsidRDefault="00B43417" w:rsidP="00B43417">
            <w:pPr>
              <w:spacing w:after="0" w:line="240" w:lineRule="auto"/>
              <w:jc w:val="both"/>
              <w:rPr>
                <w:rFonts w:ascii="Times New Roman" w:eastAsia="Times New Roman" w:hAnsi="Times New Roman" w:cs="Times New Roman"/>
                <w:sz w:val="10"/>
                <w:szCs w:val="10"/>
                <w:lang w:eastAsia="ru-RU"/>
              </w:rPr>
            </w:pPr>
            <w:r w:rsidRPr="0091789A">
              <w:rPr>
                <w:rFonts w:ascii="Times New Roman" w:eastAsia="Times New Roman" w:hAnsi="Times New Roman" w:cs="Times New Roman"/>
                <w:sz w:val="24"/>
                <w:szCs w:val="24"/>
                <w:lang w:eastAsia="ru-RU"/>
              </w:rPr>
              <w:t xml:space="preserve">Форма обеспечения: денежные средства </w:t>
            </w:r>
            <w:r w:rsidR="0091789A">
              <w:rPr>
                <w:rFonts w:ascii="Times New Roman" w:eastAsia="Times New Roman" w:hAnsi="Times New Roman" w:cs="Times New Roman"/>
                <w:sz w:val="24"/>
                <w:szCs w:val="24"/>
                <w:lang w:eastAsia="ru-RU"/>
              </w:rPr>
              <w:t>на счет Заказчика</w:t>
            </w:r>
            <w:r w:rsidRPr="0091789A">
              <w:rPr>
                <w:rFonts w:ascii="Times New Roman" w:eastAsia="Times New Roman" w:hAnsi="Times New Roman" w:cs="Times New Roman"/>
                <w:sz w:val="24"/>
                <w:szCs w:val="24"/>
                <w:lang w:eastAsia="ru-RU"/>
              </w:rPr>
              <w:t>.</w:t>
            </w:r>
          </w:p>
          <w:p w:rsidR="00B43417" w:rsidRPr="0091789A" w:rsidRDefault="00B43417" w:rsidP="00B43417">
            <w:pPr>
              <w:spacing w:after="0" w:line="240" w:lineRule="auto"/>
              <w:jc w:val="both"/>
              <w:rPr>
                <w:rFonts w:ascii="Times New Roman" w:eastAsia="Times New Roman" w:hAnsi="Times New Roman" w:cs="Times New Roman"/>
                <w:sz w:val="24"/>
                <w:szCs w:val="24"/>
                <w:lang w:eastAsia="ru-RU"/>
              </w:rPr>
            </w:pPr>
            <w:r w:rsidRPr="0091789A">
              <w:rPr>
                <w:rFonts w:ascii="Times New Roman" w:eastAsia="Times New Roman" w:hAnsi="Times New Roman" w:cs="Times New Roman"/>
                <w:sz w:val="24"/>
                <w:szCs w:val="24"/>
                <w:lang w:eastAsia="ru-RU"/>
              </w:rPr>
              <w:t>Валюта обеспечения: Российский рубль.</w:t>
            </w:r>
          </w:p>
          <w:p w:rsidR="00B43417" w:rsidRPr="0091789A" w:rsidRDefault="00B43417" w:rsidP="00B43417">
            <w:pPr>
              <w:spacing w:after="0" w:line="240" w:lineRule="auto"/>
              <w:jc w:val="both"/>
              <w:rPr>
                <w:rFonts w:ascii="Times New Roman" w:eastAsia="Times New Roman" w:hAnsi="Times New Roman" w:cs="Times New Roman"/>
                <w:sz w:val="24"/>
                <w:szCs w:val="24"/>
                <w:lang w:eastAsia="ru-RU"/>
              </w:rPr>
            </w:pPr>
          </w:p>
          <w:p w:rsidR="00B43417" w:rsidRPr="00662ACF"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sz w:val="24"/>
                <w:szCs w:val="24"/>
                <w:lang w:eastAsia="ru-RU"/>
              </w:rPr>
              <w:t xml:space="preserve">Реквизиты для внесения обеспечения исполнения договора: </w:t>
            </w:r>
          </w:p>
          <w:p w:rsidR="00B43417" w:rsidRPr="00662ACF"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i/>
                <w:sz w:val="26"/>
                <w:szCs w:val="26"/>
                <w:lang w:eastAsia="ru-RU"/>
              </w:rPr>
              <w:t xml:space="preserve">Наименование банка: </w:t>
            </w:r>
            <w:r w:rsidR="00662ACF" w:rsidRPr="00662ACF">
              <w:rPr>
                <w:rFonts w:ascii="Times New Roman" w:eastAsia="Times New Roman" w:hAnsi="Times New Roman" w:cs="Times New Roman"/>
                <w:i/>
                <w:sz w:val="26"/>
                <w:szCs w:val="26"/>
                <w:lang w:eastAsia="ru-RU"/>
              </w:rPr>
              <w:t xml:space="preserve">АО АБ «Россия» г. Санкт-Петербург </w:t>
            </w:r>
            <w:r w:rsidRPr="00662ACF">
              <w:rPr>
                <w:rFonts w:ascii="Times New Roman" w:eastAsia="Times New Roman" w:hAnsi="Times New Roman" w:cs="Times New Roman"/>
                <w:sz w:val="24"/>
                <w:szCs w:val="24"/>
                <w:lang w:eastAsia="ru-RU"/>
              </w:rPr>
              <w:t xml:space="preserve">Расчетный </w:t>
            </w:r>
            <w:r w:rsidR="00662ACF" w:rsidRPr="00662ACF">
              <w:rPr>
                <w:rFonts w:ascii="Times New Roman" w:eastAsia="Times New Roman" w:hAnsi="Times New Roman" w:cs="Times New Roman"/>
                <w:sz w:val="24"/>
                <w:szCs w:val="24"/>
                <w:lang w:eastAsia="ru-RU"/>
              </w:rPr>
              <w:t xml:space="preserve">счет: </w:t>
            </w:r>
            <w:r w:rsidR="00662ACF" w:rsidRPr="00662ACF">
              <w:rPr>
                <w:rFonts w:ascii="Times New Roman" w:eastAsia="Times New Roman" w:hAnsi="Times New Roman" w:cs="Times New Roman"/>
                <w:sz w:val="26"/>
                <w:szCs w:val="26"/>
                <w:lang w:eastAsia="ru-RU"/>
              </w:rPr>
              <w:t>40702810900000005674</w:t>
            </w:r>
          </w:p>
          <w:p w:rsidR="00662ACF" w:rsidRPr="00662ACF" w:rsidRDefault="00B43417" w:rsidP="00662ACF">
            <w:pPr>
              <w:shd w:val="clear" w:color="auto" w:fill="FFFFFF" w:themeFill="background1"/>
              <w:spacing w:after="0" w:line="240" w:lineRule="auto"/>
              <w:rPr>
                <w:rFonts w:ascii="Times New Roman" w:eastAsia="Times New Roman" w:hAnsi="Times New Roman" w:cs="Times New Roman"/>
                <w:sz w:val="26"/>
                <w:szCs w:val="26"/>
                <w:lang w:eastAsia="ru-RU"/>
              </w:rPr>
            </w:pPr>
            <w:r w:rsidRPr="00662ACF">
              <w:rPr>
                <w:rFonts w:ascii="Times New Roman" w:eastAsia="Times New Roman" w:hAnsi="Times New Roman" w:cs="Times New Roman"/>
                <w:sz w:val="24"/>
                <w:szCs w:val="24"/>
                <w:lang w:eastAsia="ru-RU"/>
              </w:rPr>
              <w:t xml:space="preserve">Корреспондентский счет: </w:t>
            </w:r>
            <w:r w:rsidR="00662ACF" w:rsidRPr="00662ACF">
              <w:rPr>
                <w:rFonts w:ascii="Times New Roman" w:eastAsia="Times New Roman" w:hAnsi="Times New Roman" w:cs="Times New Roman"/>
                <w:sz w:val="26"/>
                <w:szCs w:val="26"/>
                <w:lang w:eastAsia="ru-RU"/>
              </w:rPr>
              <w:t>30101810800000000861</w:t>
            </w:r>
            <w:r w:rsidR="00662ACF" w:rsidRPr="00662ACF">
              <w:t xml:space="preserve"> </w:t>
            </w:r>
            <w:r w:rsidR="00662ACF" w:rsidRPr="00662ACF">
              <w:rPr>
                <w:rFonts w:ascii="Times New Roman" w:eastAsia="Times New Roman" w:hAnsi="Times New Roman" w:cs="Times New Roman"/>
                <w:sz w:val="26"/>
                <w:szCs w:val="26"/>
                <w:lang w:eastAsia="ru-RU"/>
              </w:rPr>
              <w:t xml:space="preserve">в Северо-Западном </w:t>
            </w:r>
          </w:p>
          <w:p w:rsidR="00B43417" w:rsidRPr="00662ACF" w:rsidRDefault="00662ACF"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sz w:val="26"/>
                <w:szCs w:val="26"/>
                <w:lang w:eastAsia="ru-RU"/>
              </w:rPr>
              <w:t>Главном Управлении Банка России.</w:t>
            </w:r>
          </w:p>
          <w:p w:rsidR="00662ACF" w:rsidRPr="00662ACF" w:rsidRDefault="00B43417" w:rsidP="00662ACF">
            <w:pPr>
              <w:shd w:val="clear" w:color="auto" w:fill="FFFFFF" w:themeFill="background1"/>
              <w:spacing w:after="0" w:line="240" w:lineRule="auto"/>
              <w:rPr>
                <w:rFonts w:ascii="Times New Roman" w:eastAsia="Times New Roman" w:hAnsi="Times New Roman" w:cs="Times New Roman"/>
                <w:sz w:val="26"/>
                <w:szCs w:val="26"/>
                <w:lang w:eastAsia="ru-RU"/>
              </w:rPr>
            </w:pPr>
            <w:r w:rsidRPr="00662ACF">
              <w:rPr>
                <w:rFonts w:ascii="Times New Roman" w:eastAsia="Times New Roman" w:hAnsi="Times New Roman" w:cs="Times New Roman"/>
                <w:sz w:val="24"/>
                <w:szCs w:val="24"/>
                <w:lang w:eastAsia="ru-RU"/>
              </w:rPr>
              <w:t xml:space="preserve">БИК: </w:t>
            </w:r>
            <w:r w:rsidR="00662ACF" w:rsidRPr="00662ACF">
              <w:rPr>
                <w:rFonts w:ascii="Times New Roman" w:eastAsia="Times New Roman" w:hAnsi="Times New Roman" w:cs="Times New Roman"/>
                <w:sz w:val="26"/>
                <w:szCs w:val="26"/>
                <w:lang w:eastAsia="ru-RU"/>
              </w:rPr>
              <w:t>044030861</w:t>
            </w:r>
          </w:p>
          <w:p w:rsidR="00B43417" w:rsidRPr="00662ACF"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sz w:val="24"/>
                <w:szCs w:val="24"/>
                <w:lang w:eastAsia="ru-RU"/>
              </w:rPr>
              <w:t>Наименование: ПАО «Башинформсвязь»</w:t>
            </w:r>
          </w:p>
          <w:p w:rsidR="00B43417" w:rsidRPr="00662ACF"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sz w:val="24"/>
                <w:szCs w:val="24"/>
                <w:lang w:eastAsia="ru-RU"/>
              </w:rPr>
              <w:t xml:space="preserve">Юридический адрес: </w:t>
            </w:r>
            <w:r w:rsidRPr="00662ACF">
              <w:rPr>
                <w:rFonts w:ascii="Times New Roman" w:eastAsia="Times New Roman" w:hAnsi="Times New Roman" w:cs="Times New Roman"/>
                <w:sz w:val="26"/>
                <w:szCs w:val="26"/>
                <w:lang w:eastAsia="ru-RU"/>
              </w:rPr>
              <w:t>4500</w:t>
            </w:r>
            <w:r w:rsidR="00662ACF" w:rsidRPr="00662ACF">
              <w:rPr>
                <w:rFonts w:ascii="Times New Roman" w:eastAsia="Times New Roman" w:hAnsi="Times New Roman" w:cs="Times New Roman"/>
                <w:sz w:val="26"/>
                <w:szCs w:val="26"/>
                <w:lang w:eastAsia="ru-RU"/>
              </w:rPr>
              <w:t>77</w:t>
            </w:r>
            <w:r w:rsidRPr="00662ACF">
              <w:rPr>
                <w:rFonts w:ascii="Times New Roman" w:eastAsia="Times New Roman" w:hAnsi="Times New Roman" w:cs="Times New Roman"/>
                <w:sz w:val="26"/>
                <w:szCs w:val="26"/>
                <w:lang w:eastAsia="ru-RU"/>
              </w:rPr>
              <w:t>, Республика Башкортостан, г. Уфа, ул. Ленина, д.3</w:t>
            </w:r>
            <w:r w:rsidR="00662ACF" w:rsidRPr="00662ACF">
              <w:rPr>
                <w:rFonts w:ascii="Times New Roman" w:eastAsia="Times New Roman" w:hAnsi="Times New Roman" w:cs="Times New Roman"/>
                <w:sz w:val="26"/>
                <w:szCs w:val="26"/>
                <w:lang w:eastAsia="ru-RU"/>
              </w:rPr>
              <w:t>0</w:t>
            </w:r>
            <w:r w:rsidRPr="00662ACF">
              <w:rPr>
                <w:rFonts w:ascii="Times New Roman" w:eastAsia="Times New Roman" w:hAnsi="Times New Roman" w:cs="Times New Roman"/>
                <w:sz w:val="24"/>
                <w:szCs w:val="24"/>
                <w:lang w:eastAsia="ru-RU"/>
              </w:rPr>
              <w:t>.</w:t>
            </w:r>
          </w:p>
          <w:p w:rsidR="00B43417" w:rsidRPr="00662ACF"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sz w:val="24"/>
                <w:szCs w:val="24"/>
                <w:lang w:eastAsia="ru-RU"/>
              </w:rPr>
              <w:t xml:space="preserve">Фактический адрес: </w:t>
            </w:r>
            <w:r w:rsidRPr="00662ACF">
              <w:rPr>
                <w:rFonts w:ascii="Times New Roman" w:eastAsia="Times New Roman" w:hAnsi="Times New Roman" w:cs="Times New Roman"/>
                <w:sz w:val="26"/>
                <w:szCs w:val="26"/>
                <w:lang w:eastAsia="ru-RU"/>
              </w:rPr>
              <w:t>4500</w:t>
            </w:r>
            <w:r w:rsidR="00662ACF" w:rsidRPr="00662ACF">
              <w:rPr>
                <w:rFonts w:ascii="Times New Roman" w:eastAsia="Times New Roman" w:hAnsi="Times New Roman" w:cs="Times New Roman"/>
                <w:sz w:val="26"/>
                <w:szCs w:val="26"/>
                <w:lang w:eastAsia="ru-RU"/>
              </w:rPr>
              <w:t>77</w:t>
            </w:r>
            <w:r w:rsidRPr="00662ACF">
              <w:rPr>
                <w:rFonts w:ascii="Times New Roman" w:eastAsia="Times New Roman" w:hAnsi="Times New Roman" w:cs="Times New Roman"/>
                <w:sz w:val="26"/>
                <w:szCs w:val="26"/>
                <w:lang w:eastAsia="ru-RU"/>
              </w:rPr>
              <w:t>, Республика Башкортостан, г. Уфа, ул. Ленина, д.3</w:t>
            </w:r>
            <w:r w:rsidR="00662ACF" w:rsidRPr="00662ACF">
              <w:rPr>
                <w:rFonts w:ascii="Times New Roman" w:eastAsia="Times New Roman" w:hAnsi="Times New Roman" w:cs="Times New Roman"/>
                <w:sz w:val="26"/>
                <w:szCs w:val="26"/>
                <w:lang w:eastAsia="ru-RU"/>
              </w:rPr>
              <w:t>0</w:t>
            </w:r>
            <w:r w:rsidRPr="00662ACF">
              <w:rPr>
                <w:rFonts w:ascii="Times New Roman" w:eastAsia="Times New Roman" w:hAnsi="Times New Roman" w:cs="Times New Roman"/>
                <w:sz w:val="24"/>
                <w:szCs w:val="24"/>
                <w:lang w:eastAsia="ru-RU"/>
              </w:rPr>
              <w:t>.</w:t>
            </w:r>
          </w:p>
          <w:p w:rsidR="00662ACF" w:rsidRPr="00662ACF" w:rsidRDefault="00B43417" w:rsidP="00662ACF">
            <w:pPr>
              <w:shd w:val="clear" w:color="auto" w:fill="FFFFFF" w:themeFill="background1"/>
              <w:spacing w:after="0" w:line="240" w:lineRule="auto"/>
              <w:rPr>
                <w:rFonts w:ascii="Times New Roman" w:eastAsia="Times New Roman" w:hAnsi="Times New Roman" w:cs="Times New Roman"/>
                <w:sz w:val="26"/>
                <w:szCs w:val="26"/>
                <w:lang w:eastAsia="ru-RU"/>
              </w:rPr>
            </w:pPr>
            <w:r w:rsidRPr="00662ACF">
              <w:rPr>
                <w:rFonts w:ascii="Times New Roman" w:eastAsia="Times New Roman" w:hAnsi="Times New Roman" w:cs="Times New Roman"/>
                <w:sz w:val="24"/>
                <w:szCs w:val="24"/>
                <w:lang w:eastAsia="ru-RU"/>
              </w:rPr>
              <w:t xml:space="preserve">Почтовый адрес: </w:t>
            </w:r>
            <w:r w:rsidR="00662ACF" w:rsidRPr="00662ACF">
              <w:rPr>
                <w:rFonts w:ascii="Times New Roman" w:eastAsia="Times New Roman" w:hAnsi="Times New Roman" w:cs="Times New Roman"/>
                <w:sz w:val="26"/>
                <w:szCs w:val="26"/>
                <w:lang w:eastAsia="ru-RU"/>
              </w:rPr>
              <w:t>450077, Республика Башкортостан, г. Уфа, ул. Ленина, д.30.</w:t>
            </w:r>
          </w:p>
          <w:p w:rsidR="00B43417" w:rsidRPr="0091789A" w:rsidRDefault="00B43417" w:rsidP="00662ACF">
            <w:pPr>
              <w:shd w:val="clear" w:color="auto" w:fill="FFFFFF" w:themeFill="background1"/>
              <w:spacing w:after="0" w:line="240" w:lineRule="auto"/>
              <w:rPr>
                <w:rFonts w:ascii="Times New Roman" w:eastAsia="Times New Roman" w:hAnsi="Times New Roman" w:cs="Times New Roman"/>
                <w:sz w:val="24"/>
                <w:szCs w:val="24"/>
                <w:lang w:eastAsia="ru-RU"/>
              </w:rPr>
            </w:pPr>
            <w:r w:rsidRPr="00662ACF">
              <w:rPr>
                <w:rFonts w:ascii="Times New Roman" w:eastAsia="Times New Roman" w:hAnsi="Times New Roman" w:cs="Times New Roman"/>
                <w:sz w:val="24"/>
                <w:szCs w:val="24"/>
                <w:lang w:eastAsia="ru-RU"/>
              </w:rPr>
              <w:t xml:space="preserve">ИНН: </w:t>
            </w:r>
            <w:r w:rsidR="00662ACF" w:rsidRPr="00662ACF">
              <w:rPr>
                <w:rFonts w:ascii="Times New Roman" w:eastAsia="Times New Roman" w:hAnsi="Times New Roman" w:cs="Times New Roman"/>
                <w:sz w:val="26"/>
                <w:szCs w:val="26"/>
                <w:lang w:eastAsia="ru-RU"/>
              </w:rPr>
              <w:t>0274018377</w:t>
            </w:r>
          </w:p>
          <w:p w:rsidR="00662ACF" w:rsidRDefault="00662ACF" w:rsidP="00B43417">
            <w:pPr>
              <w:spacing w:after="0" w:line="240" w:lineRule="auto"/>
              <w:rPr>
                <w:rFonts w:ascii="Times New Roman" w:eastAsia="Calibri" w:hAnsi="Times New Roman" w:cs="Times New Roman"/>
                <w:sz w:val="24"/>
                <w:szCs w:val="24"/>
                <w:lang w:eastAsia="ru-RU"/>
              </w:rPr>
            </w:pPr>
            <w:r w:rsidRPr="0091789A">
              <w:rPr>
                <w:rFonts w:ascii="Times New Roman" w:eastAsia="Times New Roman" w:hAnsi="Times New Roman" w:cs="Times New Roman"/>
                <w:sz w:val="24"/>
                <w:szCs w:val="24"/>
                <w:lang w:eastAsia="ru-RU"/>
              </w:rPr>
              <w:t>КПП: 997750001</w:t>
            </w:r>
          </w:p>
          <w:p w:rsidR="00B43417" w:rsidRPr="0091789A" w:rsidRDefault="00B43417" w:rsidP="00B43417">
            <w:pPr>
              <w:spacing w:after="0" w:line="240" w:lineRule="auto"/>
              <w:rPr>
                <w:rFonts w:ascii="Times New Roman" w:eastAsia="Times New Roman" w:hAnsi="Times New Roman" w:cs="Times New Roman"/>
                <w:sz w:val="24"/>
                <w:szCs w:val="24"/>
                <w:lang w:eastAsia="ru-RU"/>
              </w:rPr>
            </w:pPr>
            <w:r w:rsidRPr="0091789A">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договора по Открытому запросу предложений (наименование Открытого запроса предложений), а также «НДС не облагается».</w:t>
            </w:r>
          </w:p>
          <w:p w:rsidR="00B43417" w:rsidRPr="0091789A" w:rsidRDefault="00B43417" w:rsidP="00B43417">
            <w:pPr>
              <w:spacing w:after="0" w:line="240" w:lineRule="auto"/>
              <w:rPr>
                <w:rFonts w:ascii="Times New Roman" w:eastAsia="Times New Roman" w:hAnsi="Times New Roman" w:cs="Times New Roman"/>
                <w:sz w:val="24"/>
                <w:szCs w:val="24"/>
                <w:lang w:eastAsia="ru-RU"/>
              </w:rPr>
            </w:pPr>
          </w:p>
          <w:p w:rsidR="00B43417" w:rsidRPr="0091789A" w:rsidRDefault="00B43417" w:rsidP="00B43417">
            <w:pPr>
              <w:spacing w:after="0" w:line="240" w:lineRule="auto"/>
              <w:rPr>
                <w:rFonts w:ascii="Times New Roman" w:eastAsia="Times New Roman" w:hAnsi="Times New Roman" w:cs="Times New Roman"/>
                <w:sz w:val="24"/>
                <w:szCs w:val="24"/>
                <w:lang w:eastAsia="ru-RU"/>
              </w:rPr>
            </w:pPr>
            <w:r w:rsidRPr="0091789A">
              <w:rPr>
                <w:rFonts w:ascii="Times New Roman" w:eastAsia="Times New Roman" w:hAnsi="Times New Roman" w:cs="Times New Roman"/>
                <w:sz w:val="24"/>
                <w:szCs w:val="24"/>
                <w:lang w:eastAsia="ru-RU"/>
              </w:rPr>
              <w:t>Обеспечение исполнения договора возвращается в полном объеме в течение 10 рабочих дней после наступления в совокупности следующих событий:</w:t>
            </w:r>
          </w:p>
          <w:p w:rsidR="00B43417" w:rsidRPr="0091789A" w:rsidRDefault="00B43417" w:rsidP="00B43417">
            <w:pPr>
              <w:spacing w:after="0" w:line="240" w:lineRule="auto"/>
              <w:rPr>
                <w:rFonts w:ascii="Times New Roman" w:eastAsia="Times New Roman" w:hAnsi="Times New Roman" w:cs="Times New Roman"/>
                <w:sz w:val="24"/>
                <w:szCs w:val="24"/>
                <w:lang w:eastAsia="ru-RU"/>
              </w:rPr>
            </w:pPr>
            <w:r w:rsidRPr="0091789A">
              <w:rPr>
                <w:rFonts w:ascii="Times New Roman" w:eastAsia="Times New Roman" w:hAnsi="Times New Roman" w:cs="Times New Roman"/>
                <w:sz w:val="24"/>
                <w:szCs w:val="24"/>
                <w:lang w:eastAsia="ru-RU"/>
              </w:rPr>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B43417" w:rsidRPr="0091789A" w:rsidRDefault="00B43417" w:rsidP="00B43417">
            <w:pPr>
              <w:spacing w:after="0" w:line="240" w:lineRule="auto"/>
              <w:rPr>
                <w:rFonts w:ascii="Times New Roman" w:eastAsia="Times New Roman" w:hAnsi="Times New Roman" w:cs="Times New Roman"/>
                <w:sz w:val="24"/>
                <w:szCs w:val="24"/>
                <w:lang w:eastAsia="ru-RU"/>
              </w:rPr>
            </w:pPr>
            <w:r w:rsidRPr="0091789A">
              <w:rPr>
                <w:rFonts w:ascii="Times New Roman" w:eastAsia="Times New Roman" w:hAnsi="Times New Roman" w:cs="Times New Roman"/>
                <w:sz w:val="24"/>
                <w:szCs w:val="24"/>
                <w:lang w:eastAsia="ru-RU"/>
              </w:rPr>
              <w:t xml:space="preserve">- получения письма от поставщика / исполнителя / подрядчика о возврате обеспечения договора в связи </w:t>
            </w:r>
            <w:r w:rsidR="00662ACF" w:rsidRPr="0091789A">
              <w:rPr>
                <w:rFonts w:ascii="Times New Roman" w:eastAsia="Times New Roman" w:hAnsi="Times New Roman" w:cs="Times New Roman"/>
                <w:sz w:val="24"/>
                <w:szCs w:val="24"/>
                <w:lang w:eastAsia="ru-RU"/>
              </w:rPr>
              <w:t>с исполнением</w:t>
            </w:r>
            <w:r w:rsidRPr="0091789A">
              <w:rPr>
                <w:rFonts w:ascii="Times New Roman" w:eastAsia="Times New Roman" w:hAnsi="Times New Roman" w:cs="Times New Roman"/>
                <w:sz w:val="24"/>
                <w:szCs w:val="24"/>
                <w:lang w:eastAsia="ru-RU"/>
              </w:rPr>
              <w:t xml:space="preserve"> </w:t>
            </w:r>
            <w:r w:rsidR="00662ACF" w:rsidRPr="0091789A">
              <w:rPr>
                <w:rFonts w:ascii="Times New Roman" w:eastAsia="Times New Roman" w:hAnsi="Times New Roman" w:cs="Times New Roman"/>
                <w:sz w:val="24"/>
                <w:szCs w:val="24"/>
                <w:lang w:eastAsia="ru-RU"/>
              </w:rPr>
              <w:t>обязательств по</w:t>
            </w:r>
            <w:r w:rsidRPr="0091789A">
              <w:rPr>
                <w:rFonts w:ascii="Times New Roman" w:eastAsia="Times New Roman" w:hAnsi="Times New Roman" w:cs="Times New Roman"/>
                <w:sz w:val="24"/>
                <w:szCs w:val="24"/>
                <w:lang w:eastAsia="ru-RU"/>
              </w:rPr>
              <w:t xml:space="preserve"> договору.</w:t>
            </w:r>
          </w:p>
          <w:p w:rsidR="00B43417" w:rsidRPr="0091789A" w:rsidRDefault="00B43417" w:rsidP="00B43417">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B43417">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9A3502" w:rsidP="00D93D3D">
            <w:pPr>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7"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6147DE" w:rsidP="00715C2F">
            <w:pPr>
              <w:spacing w:after="0" w:line="240" w:lineRule="auto"/>
              <w:ind w:firstLine="528"/>
              <w:jc w:val="both"/>
              <w:rPr>
                <w:rFonts w:ascii="Times New Roman" w:eastAsia="Times New Roman" w:hAnsi="Times New Roman" w:cs="Times New Roman"/>
                <w:sz w:val="24"/>
                <w:szCs w:val="24"/>
                <w:lang w:eastAsia="ru-RU"/>
              </w:rPr>
            </w:pPr>
            <w:r w:rsidRPr="006147DE">
              <w:rPr>
                <w:rFonts w:ascii="Times New Roman" w:eastAsia="Times New Roman" w:hAnsi="Times New Roman" w:cs="Times New Roman"/>
                <w:sz w:val="24"/>
                <w:szCs w:val="24"/>
                <w:lang w:eastAsia="ru-RU"/>
              </w:rPr>
              <w:t xml:space="preserve">Определены </w:t>
            </w:r>
            <w:hyperlink w:anchor="_РАЗДЕЛ_V._Проект" w:history="1">
              <w:r w:rsidRPr="006147DE">
                <w:rPr>
                  <w:rStyle w:val="a8"/>
                  <w:rFonts w:ascii="Times New Roman" w:eastAsia="Times New Roman" w:hAnsi="Times New Roman" w:cs="Times New Roman"/>
                  <w:sz w:val="24"/>
                  <w:szCs w:val="24"/>
                  <w:lang w:eastAsia="ru-RU"/>
                </w:rPr>
                <w:t xml:space="preserve">разделом </w:t>
              </w:r>
              <w:r w:rsidRPr="006147DE">
                <w:rPr>
                  <w:rStyle w:val="a8"/>
                  <w:rFonts w:ascii="Times New Roman" w:eastAsia="Times New Roman" w:hAnsi="Times New Roman" w:cs="Times New Roman"/>
                  <w:sz w:val="24"/>
                  <w:szCs w:val="24"/>
                  <w:lang w:val="en-US" w:eastAsia="ru-RU"/>
                </w:rPr>
                <w:t>V</w:t>
              </w:r>
              <w:r w:rsidRPr="006147DE">
                <w:rPr>
                  <w:rStyle w:val="a8"/>
                  <w:rFonts w:ascii="Times New Roman" w:eastAsia="Times New Roman" w:hAnsi="Times New Roman" w:cs="Times New Roman"/>
                  <w:sz w:val="24"/>
                  <w:szCs w:val="24"/>
                  <w:lang w:eastAsia="ru-RU"/>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4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85E46">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85E46">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85E46">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85E46">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3"/>
          <w:headerReference w:type="first" r:id="rId4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B018F" w:rsidRDefault="004B018F" w:rsidP="004B018F">
      <w:pPr>
        <w:spacing w:after="0" w:line="240" w:lineRule="auto"/>
        <w:jc w:val="center"/>
        <w:rPr>
          <w:rFonts w:ascii="Times New Roman" w:eastAsia="Times New Roman" w:hAnsi="Times New Roman" w:cs="Times New Roman"/>
          <w:b/>
          <w:sz w:val="26"/>
          <w:szCs w:val="26"/>
          <w:lang w:eastAsia="ru-RU"/>
        </w:rPr>
      </w:pPr>
      <w:bookmarkStart w:id="89" w:name="_Toc235439567"/>
      <w:bookmarkStart w:id="90" w:name="_Toc305665991"/>
    </w:p>
    <w:p w:rsidR="004B018F" w:rsidRPr="004B018F" w:rsidRDefault="004B018F" w:rsidP="004B018F">
      <w:pPr>
        <w:spacing w:after="0" w:line="240" w:lineRule="auto"/>
        <w:jc w:val="center"/>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ТЕХНИКО-КОММЕРЧЕСКОЕ ПРЕДЛОЖЕНИЕ</w:t>
      </w:r>
      <w:bookmarkEnd w:id="89"/>
      <w:bookmarkEnd w:id="90"/>
    </w:p>
    <w:p w:rsidR="004B018F" w:rsidRPr="004B018F" w:rsidRDefault="004B018F" w:rsidP="004B018F">
      <w:pPr>
        <w:spacing w:after="0" w:line="240" w:lineRule="auto"/>
        <w:rPr>
          <w:rFonts w:ascii="Times New Roman" w:eastAsia="Times New Roman" w:hAnsi="Times New Roman" w:cs="Times New Roman"/>
          <w:sz w:val="24"/>
          <w:szCs w:val="24"/>
          <w:lang w:eastAsia="ru-RU"/>
        </w:rPr>
      </w:pP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Претендент на участие в Открытом запросе предложений: _______________________________</w:t>
      </w:r>
      <w:r w:rsidR="003B40F8" w:rsidRPr="004B018F">
        <w:rPr>
          <w:rFonts w:ascii="Times New Roman" w:eastAsia="Times New Roman" w:hAnsi="Times New Roman" w:cs="Times New Roman"/>
          <w:sz w:val="24"/>
          <w:szCs w:val="24"/>
          <w:lang w:eastAsia="ru-RU"/>
        </w:rPr>
        <w:t>_ (в</w:t>
      </w:r>
      <w:r w:rsidRPr="004B018F">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 </w:t>
      </w:r>
    </w:p>
    <w:p w:rsidR="004B018F" w:rsidRDefault="004B018F" w:rsidP="004B018F">
      <w:pPr>
        <w:spacing w:after="0" w:line="240" w:lineRule="auto"/>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Суть технико-коммерческого предложения:</w:t>
      </w:r>
    </w:p>
    <w:p w:rsidR="00C25A9F" w:rsidRPr="004B018F" w:rsidRDefault="00C25A9F" w:rsidP="004B018F">
      <w:pPr>
        <w:pStyle w:val="a9"/>
      </w:pPr>
    </w:p>
    <w:p w:rsidR="006147DE" w:rsidRDefault="006147DE" w:rsidP="006147DE">
      <w:pPr>
        <w:tabs>
          <w:tab w:val="left" w:pos="1950"/>
        </w:tabs>
        <w:spacing w:after="0"/>
        <w:rPr>
          <w:rFonts w:ascii="Times New Roman" w:hAnsi="Times New Roman" w:cs="Times New Roman"/>
          <w:b/>
          <w:snapToGrid w:val="0"/>
          <w:color w:val="000000"/>
          <w:sz w:val="24"/>
          <w:szCs w:val="24"/>
        </w:rPr>
      </w:pPr>
      <w:r>
        <w:rPr>
          <w:rFonts w:ascii="Times New Roman" w:eastAsia="Times New Roman" w:hAnsi="Times New Roman" w:cs="Times New Roman"/>
          <w:b/>
          <w:snapToGrid w:val="0"/>
          <w:color w:val="000000"/>
          <w:sz w:val="24"/>
          <w:szCs w:val="24"/>
          <w:lang w:eastAsia="ru-RU"/>
        </w:rPr>
        <w:t>1</w:t>
      </w:r>
      <w:r w:rsidR="00C25A9F" w:rsidRPr="00C25A9F">
        <w:rPr>
          <w:rFonts w:ascii="Times New Roman" w:eastAsia="Times New Roman" w:hAnsi="Times New Roman" w:cs="Times New Roman"/>
          <w:b/>
          <w:snapToGrid w:val="0"/>
          <w:color w:val="000000"/>
          <w:sz w:val="24"/>
          <w:szCs w:val="24"/>
          <w:lang w:eastAsia="ru-RU"/>
        </w:rPr>
        <w:t>.</w:t>
      </w:r>
      <w:r w:rsidR="00C25A9F" w:rsidRPr="00C25A9F">
        <w:rPr>
          <w:rFonts w:ascii="Times New Roman" w:hAnsi="Times New Roman" w:cs="Times New Roman"/>
          <w:b/>
          <w:snapToGrid w:val="0"/>
          <w:color w:val="000000"/>
          <w:sz w:val="24"/>
          <w:szCs w:val="24"/>
        </w:rPr>
        <w:t xml:space="preserve"> Предложение претендента о</w:t>
      </w:r>
      <w:r>
        <w:rPr>
          <w:rFonts w:ascii="Times New Roman" w:hAnsi="Times New Roman" w:cs="Times New Roman"/>
          <w:b/>
          <w:snapToGrid w:val="0"/>
          <w:color w:val="000000"/>
          <w:sz w:val="24"/>
          <w:szCs w:val="24"/>
        </w:rPr>
        <w:t xml:space="preserve"> </w:t>
      </w:r>
      <w:r w:rsidR="003B40F8">
        <w:rPr>
          <w:rFonts w:ascii="Times New Roman" w:hAnsi="Times New Roman" w:cs="Times New Roman"/>
          <w:b/>
          <w:snapToGrid w:val="0"/>
          <w:color w:val="000000"/>
          <w:sz w:val="24"/>
          <w:szCs w:val="24"/>
        </w:rPr>
        <w:t xml:space="preserve">размере </w:t>
      </w:r>
      <w:r w:rsidR="003B40F8" w:rsidRPr="00C25A9F">
        <w:rPr>
          <w:rFonts w:ascii="Times New Roman" w:hAnsi="Times New Roman" w:cs="Times New Roman"/>
          <w:b/>
          <w:snapToGrid w:val="0"/>
          <w:color w:val="000000"/>
          <w:sz w:val="24"/>
          <w:szCs w:val="24"/>
        </w:rPr>
        <w:t>коэффициента</w:t>
      </w:r>
      <w:r w:rsidR="00C25A9F" w:rsidRPr="00C25A9F">
        <w:rPr>
          <w:rFonts w:ascii="Times New Roman" w:hAnsi="Times New Roman" w:cs="Times New Roman"/>
          <w:b/>
          <w:snapToGrid w:val="0"/>
          <w:color w:val="000000"/>
          <w:sz w:val="24"/>
          <w:szCs w:val="24"/>
        </w:rPr>
        <w:t xml:space="preserve"> снижения цены</w:t>
      </w:r>
      <w:r>
        <w:rPr>
          <w:rFonts w:ascii="Times New Roman" w:hAnsi="Times New Roman" w:cs="Times New Roman"/>
          <w:b/>
          <w:snapToGrid w:val="0"/>
          <w:color w:val="000000"/>
          <w:sz w:val="24"/>
          <w:szCs w:val="24"/>
        </w:rPr>
        <w:t>*</w:t>
      </w:r>
      <w:r w:rsidR="00C25A9F" w:rsidRPr="00C25A9F">
        <w:rPr>
          <w:rFonts w:ascii="Times New Roman" w:hAnsi="Times New Roman" w:cs="Times New Roman"/>
          <w:b/>
          <w:snapToGrid w:val="0"/>
          <w:color w:val="000000"/>
          <w:sz w:val="24"/>
          <w:szCs w:val="24"/>
        </w:rPr>
        <w:t>:</w:t>
      </w:r>
    </w:p>
    <w:p w:rsidR="006147DE" w:rsidRPr="006147DE" w:rsidRDefault="00C25A9F" w:rsidP="006147DE">
      <w:pPr>
        <w:tabs>
          <w:tab w:val="left" w:pos="1950"/>
        </w:tabs>
        <w:spacing w:after="0"/>
        <w:rPr>
          <w:rFonts w:ascii="Times New Roman" w:hAnsi="Times New Roman" w:cs="Times New Roman"/>
          <w:i/>
          <w:snapToGrid w:val="0"/>
          <w:color w:val="000000"/>
          <w:sz w:val="24"/>
          <w:szCs w:val="24"/>
          <w:highlight w:val="yellow"/>
          <w:vertAlign w:val="superscript"/>
        </w:rPr>
      </w:pPr>
      <w:r w:rsidRPr="006147DE">
        <w:rPr>
          <w:rFonts w:ascii="Times New Roman" w:hAnsi="Times New Roman" w:cs="Times New Roman"/>
          <w:snapToGrid w:val="0"/>
          <w:color w:val="000000"/>
          <w:sz w:val="24"/>
          <w:szCs w:val="24"/>
          <w:vertAlign w:val="superscript"/>
        </w:rPr>
        <w:t xml:space="preserve"> </w:t>
      </w:r>
      <w:r w:rsidRPr="006147DE">
        <w:rPr>
          <w:rFonts w:ascii="Times New Roman" w:hAnsi="Times New Roman" w:cs="Times New Roman"/>
          <w:i/>
          <w:snapToGrid w:val="0"/>
          <w:color w:val="000000"/>
          <w:sz w:val="24"/>
          <w:szCs w:val="24"/>
          <w:vertAlign w:val="superscript"/>
        </w:rPr>
        <w:t>(</w:t>
      </w:r>
      <w:r w:rsidRPr="006147DE">
        <w:rPr>
          <w:rFonts w:ascii="Times New Roman" w:hAnsi="Times New Roman" w:cs="Times New Roman"/>
          <w:i/>
          <w:sz w:val="24"/>
          <w:szCs w:val="24"/>
          <w:vertAlign w:val="superscript"/>
        </w:rPr>
        <w:t>выражается в виде десятичной дроби (например, «0,98» или «0,9» и т.п.)</w:t>
      </w:r>
    </w:p>
    <w:tbl>
      <w:tblPr>
        <w:tblW w:w="117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9411"/>
        <w:gridCol w:w="1699"/>
      </w:tblGrid>
      <w:tr w:rsidR="006147DE" w:rsidRPr="00C25A9F" w:rsidTr="006147DE">
        <w:trPr>
          <w:trHeight w:val="300"/>
        </w:trPr>
        <w:tc>
          <w:tcPr>
            <w:tcW w:w="654" w:type="dxa"/>
            <w:vMerge w:val="restart"/>
            <w:shd w:val="clear" w:color="auto" w:fill="auto"/>
            <w:vAlign w:val="center"/>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п.п.</w:t>
            </w:r>
          </w:p>
        </w:tc>
        <w:tc>
          <w:tcPr>
            <w:tcW w:w="9411" w:type="dxa"/>
            <w:vMerge w:val="restart"/>
            <w:shd w:val="clear" w:color="auto" w:fill="auto"/>
            <w:vAlign w:val="center"/>
            <w:hideMark/>
          </w:tcPr>
          <w:p w:rsidR="006147DE" w:rsidRPr="00C25A9F" w:rsidRDefault="006147DE" w:rsidP="006147DE">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Наименование </w:t>
            </w:r>
            <w:r w:rsidRPr="006147DE">
              <w:rPr>
                <w:rFonts w:ascii="Times New Roman" w:eastAsia="Times New Roman" w:hAnsi="Times New Roman" w:cs="Times New Roman"/>
                <w:color w:val="000000"/>
                <w:sz w:val="24"/>
                <w:szCs w:val="24"/>
                <w:lang w:eastAsia="ru-RU"/>
              </w:rPr>
              <w:t>коэффициент</w:t>
            </w:r>
            <w:r>
              <w:rPr>
                <w:rFonts w:ascii="Times New Roman" w:eastAsia="Times New Roman" w:hAnsi="Times New Roman" w:cs="Times New Roman"/>
                <w:color w:val="000000"/>
                <w:sz w:val="24"/>
                <w:szCs w:val="24"/>
                <w:lang w:eastAsia="ru-RU"/>
              </w:rPr>
              <w:t>а</w:t>
            </w:r>
            <w:r w:rsidRPr="006147DE">
              <w:rPr>
                <w:rFonts w:ascii="Times New Roman" w:eastAsia="Times New Roman" w:hAnsi="Times New Roman" w:cs="Times New Roman"/>
                <w:color w:val="000000"/>
                <w:sz w:val="24"/>
                <w:szCs w:val="24"/>
                <w:lang w:eastAsia="ru-RU"/>
              </w:rPr>
              <w:t xml:space="preserve"> снижения цены</w:t>
            </w:r>
          </w:p>
        </w:tc>
        <w:tc>
          <w:tcPr>
            <w:tcW w:w="1699" w:type="dxa"/>
            <w:vMerge w:val="restart"/>
            <w:shd w:val="clear" w:color="auto" w:fill="auto"/>
            <w:vAlign w:val="center"/>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Размер коэффициента снижения</w:t>
            </w:r>
          </w:p>
        </w:tc>
      </w:tr>
      <w:tr w:rsidR="006147DE" w:rsidRPr="00C25A9F" w:rsidTr="006147DE">
        <w:trPr>
          <w:trHeight w:val="1036"/>
        </w:trPr>
        <w:tc>
          <w:tcPr>
            <w:tcW w:w="654"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c>
          <w:tcPr>
            <w:tcW w:w="9411"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c>
          <w:tcPr>
            <w:tcW w:w="1699"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r>
      <w:tr w:rsidR="006147DE" w:rsidRPr="00C25A9F" w:rsidTr="006147DE">
        <w:trPr>
          <w:trHeight w:val="315"/>
        </w:trPr>
        <w:tc>
          <w:tcPr>
            <w:tcW w:w="654"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9411"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1699"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r>
      <w:tr w:rsidR="0047460C" w:rsidRPr="00C25A9F" w:rsidTr="00B961ED">
        <w:trPr>
          <w:trHeight w:val="549"/>
        </w:trPr>
        <w:tc>
          <w:tcPr>
            <w:tcW w:w="654" w:type="dxa"/>
            <w:shd w:val="clear" w:color="000000" w:fill="FFFFFF"/>
            <w:noWrap/>
            <w:vAlign w:val="bottom"/>
            <w:hideMark/>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9411" w:type="dxa"/>
            <w:tcBorders>
              <w:top w:val="nil"/>
              <w:left w:val="single" w:sz="8" w:space="0" w:color="auto"/>
              <w:bottom w:val="single" w:sz="8" w:space="0" w:color="auto"/>
              <w:right w:val="single" w:sz="8" w:space="0" w:color="auto"/>
            </w:tcBorders>
          </w:tcPr>
          <w:p w:rsidR="0047460C" w:rsidRPr="0047460C" w:rsidRDefault="0047460C" w:rsidP="0047460C">
            <w:pPr>
              <w:rPr>
                <w:rFonts w:ascii="Times New Roman" w:hAnsi="Times New Roman" w:cs="Times New Roman"/>
                <w:color w:val="000000"/>
              </w:rPr>
            </w:pPr>
            <w:r w:rsidRPr="0047460C">
              <w:rPr>
                <w:rFonts w:ascii="Times New Roman" w:hAnsi="Times New Roman" w:cs="Times New Roman"/>
              </w:rPr>
              <w:t>Коэффициент снижения цены уборки   офисных помещений</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699"/>
        </w:trPr>
        <w:tc>
          <w:tcPr>
            <w:tcW w:w="654" w:type="dxa"/>
            <w:shd w:val="clear" w:color="000000" w:fill="FFFFFF"/>
            <w:noWrap/>
            <w:vAlign w:val="bottom"/>
            <w:hideMark/>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9411" w:type="dxa"/>
            <w:tcBorders>
              <w:top w:val="nil"/>
              <w:left w:val="single" w:sz="8" w:space="0" w:color="auto"/>
              <w:bottom w:val="single" w:sz="8" w:space="0" w:color="auto"/>
              <w:right w:val="single" w:sz="8" w:space="0" w:color="auto"/>
            </w:tcBorders>
          </w:tcPr>
          <w:p w:rsidR="0047460C" w:rsidRPr="006145E5" w:rsidRDefault="0047460C" w:rsidP="0047460C">
            <w:pPr>
              <w:pStyle w:val="a9"/>
              <w:ind w:left="0"/>
            </w:pPr>
            <w:r w:rsidRPr="00037129">
              <w:t>Коэффициент снижения цены</w:t>
            </w:r>
            <w:r>
              <w:t xml:space="preserve"> уборки технологических помещений связи  </w:t>
            </w:r>
          </w:p>
        </w:tc>
        <w:tc>
          <w:tcPr>
            <w:tcW w:w="1699" w:type="dxa"/>
            <w:tcBorders>
              <w:top w:val="nil"/>
              <w:left w:val="single" w:sz="4" w:space="0" w:color="auto"/>
              <w:bottom w:val="single" w:sz="4" w:space="0" w:color="auto"/>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695"/>
        </w:trPr>
        <w:tc>
          <w:tcPr>
            <w:tcW w:w="654" w:type="dxa"/>
            <w:shd w:val="clear" w:color="000000" w:fill="FFFFFF"/>
            <w:noWrap/>
            <w:vAlign w:val="bottom"/>
            <w:hideMark/>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c>
          <w:tcPr>
            <w:tcW w:w="9411" w:type="dxa"/>
            <w:tcBorders>
              <w:top w:val="nil"/>
              <w:left w:val="single" w:sz="8" w:space="0" w:color="auto"/>
              <w:bottom w:val="single" w:sz="8" w:space="0" w:color="auto"/>
              <w:right w:val="single" w:sz="8" w:space="0" w:color="auto"/>
            </w:tcBorders>
          </w:tcPr>
          <w:p w:rsidR="0047460C" w:rsidRPr="00037129" w:rsidRDefault="0047460C" w:rsidP="009A3502">
            <w:pPr>
              <w:pStyle w:val="a9"/>
              <w:ind w:left="0"/>
            </w:pPr>
            <w:r w:rsidRPr="00037129">
              <w:t>Коэффициент снижения цены</w:t>
            </w:r>
            <w:r>
              <w:t xml:space="preserve"> уборки помещения коммерческого назначения (точки продаж)</w:t>
            </w:r>
          </w:p>
        </w:tc>
        <w:tc>
          <w:tcPr>
            <w:tcW w:w="1699" w:type="dxa"/>
            <w:tcBorders>
              <w:top w:val="nil"/>
              <w:left w:val="single" w:sz="4" w:space="0" w:color="auto"/>
              <w:bottom w:val="single" w:sz="4" w:space="0" w:color="auto"/>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691"/>
        </w:trPr>
        <w:tc>
          <w:tcPr>
            <w:tcW w:w="654" w:type="dxa"/>
            <w:shd w:val="clear" w:color="000000" w:fill="FFFFFF"/>
            <w:noWrap/>
            <w:vAlign w:val="bottom"/>
            <w:hideMark/>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w:t>
            </w:r>
          </w:p>
        </w:tc>
        <w:tc>
          <w:tcPr>
            <w:tcW w:w="9411" w:type="dxa"/>
            <w:tcBorders>
              <w:top w:val="nil"/>
              <w:left w:val="single" w:sz="8" w:space="0" w:color="auto"/>
              <w:bottom w:val="single" w:sz="8" w:space="0" w:color="auto"/>
              <w:right w:val="single" w:sz="8" w:space="0" w:color="auto"/>
            </w:tcBorders>
          </w:tcPr>
          <w:p w:rsidR="0047460C" w:rsidRPr="00037129" w:rsidRDefault="0047460C" w:rsidP="0047460C">
            <w:pPr>
              <w:pStyle w:val="a9"/>
              <w:ind w:left="0"/>
            </w:pPr>
            <w:r w:rsidRPr="00037129">
              <w:t>Коэффициент снижения цены</w:t>
            </w:r>
            <w:r>
              <w:t xml:space="preserve"> </w:t>
            </w:r>
            <w:r w:rsidRPr="003958A0">
              <w:t>уборки складских помещений</w:t>
            </w:r>
          </w:p>
        </w:tc>
        <w:tc>
          <w:tcPr>
            <w:tcW w:w="1699" w:type="dxa"/>
            <w:tcBorders>
              <w:top w:val="nil"/>
              <w:left w:val="single" w:sz="4" w:space="0" w:color="auto"/>
              <w:bottom w:val="single" w:sz="4" w:space="0" w:color="auto"/>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715"/>
        </w:trPr>
        <w:tc>
          <w:tcPr>
            <w:tcW w:w="654" w:type="dxa"/>
            <w:shd w:val="clear" w:color="000000" w:fill="FFFFFF"/>
            <w:noWrap/>
            <w:vAlign w:val="bottom"/>
            <w:hideMark/>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5</w:t>
            </w:r>
          </w:p>
        </w:tc>
        <w:tc>
          <w:tcPr>
            <w:tcW w:w="9411" w:type="dxa"/>
            <w:tcBorders>
              <w:top w:val="nil"/>
              <w:left w:val="single" w:sz="8" w:space="0" w:color="auto"/>
              <w:bottom w:val="single" w:sz="8" w:space="0" w:color="auto"/>
              <w:right w:val="single" w:sz="8" w:space="0" w:color="auto"/>
            </w:tcBorders>
          </w:tcPr>
          <w:p w:rsidR="0047460C" w:rsidRPr="00037129" w:rsidRDefault="0047460C" w:rsidP="0047460C">
            <w:pPr>
              <w:pStyle w:val="a9"/>
              <w:ind w:left="0"/>
            </w:pPr>
            <w:r w:rsidRPr="00037129">
              <w:t>Коэффициент снижения цены</w:t>
            </w:r>
            <w:r>
              <w:t xml:space="preserve"> уборки помещений вспомогательного назначения</w:t>
            </w:r>
          </w:p>
        </w:tc>
        <w:tc>
          <w:tcPr>
            <w:tcW w:w="1699" w:type="dxa"/>
            <w:tcBorders>
              <w:top w:val="nil"/>
              <w:left w:val="single" w:sz="4" w:space="0" w:color="auto"/>
              <w:bottom w:val="single" w:sz="4" w:space="0" w:color="auto"/>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541"/>
        </w:trPr>
        <w:tc>
          <w:tcPr>
            <w:tcW w:w="654" w:type="dxa"/>
            <w:shd w:val="clear" w:color="000000" w:fill="FFFFFF"/>
            <w:noWrap/>
            <w:vAlign w:val="bottom"/>
            <w:hideMark/>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6</w:t>
            </w:r>
          </w:p>
        </w:tc>
        <w:tc>
          <w:tcPr>
            <w:tcW w:w="9411" w:type="dxa"/>
            <w:tcBorders>
              <w:top w:val="nil"/>
              <w:left w:val="single" w:sz="8" w:space="0" w:color="auto"/>
              <w:bottom w:val="single" w:sz="8" w:space="0" w:color="auto"/>
              <w:right w:val="single" w:sz="8" w:space="0" w:color="auto"/>
            </w:tcBorders>
          </w:tcPr>
          <w:p w:rsidR="0047460C" w:rsidRPr="00037129" w:rsidRDefault="0047460C" w:rsidP="0047460C">
            <w:pPr>
              <w:pStyle w:val="a9"/>
              <w:ind w:left="0"/>
            </w:pPr>
            <w:r w:rsidRPr="00037129">
              <w:t xml:space="preserve">Коэффициент снижения цены </w:t>
            </w:r>
            <w:r>
              <w:t>уборки мест общего пользования</w:t>
            </w:r>
          </w:p>
        </w:tc>
        <w:tc>
          <w:tcPr>
            <w:tcW w:w="1699" w:type="dxa"/>
            <w:tcBorders>
              <w:top w:val="nil"/>
              <w:left w:val="single" w:sz="4" w:space="0" w:color="auto"/>
              <w:bottom w:val="nil"/>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541"/>
        </w:trPr>
        <w:tc>
          <w:tcPr>
            <w:tcW w:w="654" w:type="dxa"/>
            <w:shd w:val="clear" w:color="000000" w:fill="FFFFFF"/>
            <w:noWrap/>
            <w:vAlign w:val="bottom"/>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411" w:type="dxa"/>
            <w:tcBorders>
              <w:top w:val="single" w:sz="4" w:space="0" w:color="auto"/>
              <w:left w:val="single" w:sz="4" w:space="0" w:color="auto"/>
              <w:bottom w:val="single" w:sz="8" w:space="0" w:color="auto"/>
              <w:right w:val="single" w:sz="4" w:space="0" w:color="auto"/>
            </w:tcBorders>
          </w:tcPr>
          <w:p w:rsidR="0047460C" w:rsidRPr="00A47333" w:rsidRDefault="0047460C" w:rsidP="0047460C">
            <w:pPr>
              <w:pStyle w:val="aff9"/>
              <w:tabs>
                <w:tab w:val="clear" w:pos="1980"/>
              </w:tabs>
              <w:ind w:left="0" w:hanging="3"/>
              <w:rPr>
                <w:rFonts w:eastAsia="Calibri"/>
                <w:color w:val="000000"/>
                <w:szCs w:val="24"/>
                <w:lang w:eastAsia="en-US"/>
              </w:rPr>
            </w:pPr>
            <w:r w:rsidRPr="002023FF">
              <w:rPr>
                <w:rFonts w:eastAsia="Calibri"/>
                <w:color w:val="000000"/>
                <w:szCs w:val="24"/>
                <w:lang w:eastAsia="en-US"/>
              </w:rPr>
              <w:t xml:space="preserve"> </w:t>
            </w:r>
            <w:r w:rsidRPr="00037129">
              <w:t>Коэффициент снижения цены</w:t>
            </w:r>
            <w:r>
              <w:t xml:space="preserve"> уборки   санузлов</w:t>
            </w:r>
          </w:p>
          <w:p w:rsidR="0047460C" w:rsidRPr="00A47333" w:rsidRDefault="0047460C" w:rsidP="0047460C">
            <w:pPr>
              <w:pStyle w:val="aff9"/>
              <w:tabs>
                <w:tab w:val="clear" w:pos="1980"/>
              </w:tabs>
              <w:ind w:left="0" w:hanging="3"/>
              <w:rPr>
                <w:rFonts w:eastAsia="Calibri"/>
                <w:color w:val="000000"/>
                <w:szCs w:val="24"/>
                <w:lang w:eastAsia="en-US"/>
              </w:rPr>
            </w:pPr>
          </w:p>
        </w:tc>
        <w:tc>
          <w:tcPr>
            <w:tcW w:w="1699" w:type="dxa"/>
            <w:tcBorders>
              <w:top w:val="nil"/>
              <w:left w:val="single" w:sz="4" w:space="0" w:color="auto"/>
              <w:bottom w:val="nil"/>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r w:rsidR="0047460C" w:rsidRPr="00C25A9F" w:rsidTr="00B961ED">
        <w:trPr>
          <w:trHeight w:val="541"/>
        </w:trPr>
        <w:tc>
          <w:tcPr>
            <w:tcW w:w="654" w:type="dxa"/>
            <w:shd w:val="clear" w:color="000000" w:fill="FFFFFF"/>
            <w:noWrap/>
            <w:vAlign w:val="bottom"/>
          </w:tcPr>
          <w:p w:rsidR="0047460C" w:rsidRPr="00C25A9F" w:rsidRDefault="0047460C" w:rsidP="004746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411" w:type="dxa"/>
            <w:tcBorders>
              <w:top w:val="single" w:sz="4" w:space="0" w:color="auto"/>
              <w:left w:val="single" w:sz="4" w:space="0" w:color="auto"/>
              <w:bottom w:val="single" w:sz="8" w:space="0" w:color="auto"/>
              <w:right w:val="single" w:sz="4" w:space="0" w:color="auto"/>
            </w:tcBorders>
          </w:tcPr>
          <w:p w:rsidR="0047460C" w:rsidRDefault="0047460C" w:rsidP="0047460C">
            <w:pPr>
              <w:pStyle w:val="aff9"/>
              <w:tabs>
                <w:tab w:val="clear" w:pos="1980"/>
              </w:tabs>
              <w:ind w:left="0" w:hanging="3"/>
              <w:rPr>
                <w:rFonts w:eastAsia="Calibri"/>
                <w:color w:val="000000"/>
                <w:szCs w:val="24"/>
                <w:lang w:eastAsia="en-US"/>
              </w:rPr>
            </w:pPr>
            <w:r w:rsidRPr="00037129">
              <w:t xml:space="preserve"> Коэффициент снижения цены</w:t>
            </w:r>
            <w:r>
              <w:t xml:space="preserve"> уборки   прилегающих территорий</w:t>
            </w:r>
          </w:p>
        </w:tc>
        <w:tc>
          <w:tcPr>
            <w:tcW w:w="1699" w:type="dxa"/>
            <w:tcBorders>
              <w:top w:val="nil"/>
              <w:left w:val="single" w:sz="4" w:space="0" w:color="auto"/>
              <w:bottom w:val="single" w:sz="4" w:space="0" w:color="auto"/>
              <w:right w:val="single" w:sz="4" w:space="0" w:color="auto"/>
            </w:tcBorders>
            <w:shd w:val="clear" w:color="auto" w:fill="auto"/>
            <w:vAlign w:val="center"/>
          </w:tcPr>
          <w:p w:rsidR="0047460C" w:rsidRPr="00EB5637" w:rsidRDefault="0047460C" w:rsidP="0047460C">
            <w:pPr>
              <w:jc w:val="center"/>
              <w:rPr>
                <w:rFonts w:ascii="Times New Roman" w:hAnsi="Times New Roman" w:cs="Times New Roman"/>
                <w:color w:val="000000"/>
                <w:sz w:val="24"/>
                <w:szCs w:val="24"/>
              </w:rPr>
            </w:pPr>
          </w:p>
        </w:tc>
      </w:tr>
    </w:tbl>
    <w:p w:rsidR="006147DE" w:rsidRPr="003B40F8" w:rsidRDefault="00CD21E3" w:rsidP="00491F84">
      <w:pPr>
        <w:pStyle w:val="a9"/>
        <w:numPr>
          <w:ilvl w:val="0"/>
          <w:numId w:val="9"/>
        </w:numPr>
        <w:tabs>
          <w:tab w:val="left" w:pos="0"/>
          <w:tab w:val="left" w:pos="567"/>
          <w:tab w:val="left" w:pos="993"/>
        </w:tabs>
        <w:jc w:val="both"/>
        <w:rPr>
          <w:b/>
        </w:rPr>
      </w:pPr>
      <w:r w:rsidRPr="003B40F8">
        <w:rPr>
          <w:b/>
        </w:rPr>
        <w:t>Опыт исполнения договоров на оказание услуг</w:t>
      </w:r>
      <w:r w:rsidR="006147DE" w:rsidRPr="003B40F8">
        <w:rPr>
          <w:b/>
        </w:rPr>
        <w:t>.</w:t>
      </w:r>
    </w:p>
    <w:p w:rsidR="006147DE" w:rsidRDefault="006147DE"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p>
    <w:p w:rsidR="00CD21E3" w:rsidRPr="00CD21E3" w:rsidRDefault="006147DE"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2.1. </w:t>
      </w:r>
      <w:r w:rsidR="00CD21E3" w:rsidRPr="00CD21E3">
        <w:rPr>
          <w:rFonts w:ascii="Times New Roman" w:eastAsia="Times New Roman" w:hAnsi="Times New Roman" w:cs="Times New Roman"/>
          <w:b/>
          <w:sz w:val="24"/>
          <w:szCs w:val="24"/>
          <w:lang w:eastAsia="ru-RU"/>
        </w:rPr>
        <w:t xml:space="preserve"> </w:t>
      </w:r>
      <w:r w:rsidRPr="006147DE">
        <w:rPr>
          <w:rFonts w:ascii="Times New Roman" w:eastAsia="Times New Roman" w:hAnsi="Times New Roman" w:cs="Times New Roman"/>
          <w:b/>
          <w:sz w:val="24"/>
          <w:szCs w:val="24"/>
          <w:lang w:eastAsia="ru-RU"/>
        </w:rPr>
        <w:t>Опыт исполнения договоров на оказание услуг по</w:t>
      </w:r>
      <w:r w:rsidR="004214C4" w:rsidRPr="004214C4">
        <w:rPr>
          <w:rFonts w:ascii="Times New Roman" w:eastAsia="Times New Roman" w:hAnsi="Times New Roman" w:cs="Arial"/>
          <w:sz w:val="24"/>
          <w:szCs w:val="24"/>
          <w:lang w:eastAsia="ru-RU"/>
        </w:rPr>
        <w:t xml:space="preserve"> </w:t>
      </w:r>
      <w:r w:rsidR="004214C4" w:rsidRPr="004214C4">
        <w:rPr>
          <w:rFonts w:ascii="Times New Roman" w:eastAsia="Times New Roman" w:hAnsi="Times New Roman" w:cs="Arial"/>
          <w:b/>
          <w:sz w:val="24"/>
          <w:szCs w:val="24"/>
          <w:lang w:eastAsia="ru-RU"/>
        </w:rPr>
        <w:t>уборке (клинингу)</w:t>
      </w:r>
      <w:r>
        <w:rPr>
          <w:rFonts w:ascii="Times New Roman" w:eastAsia="Times New Roman" w:hAnsi="Times New Roman" w:cs="Times New Roman"/>
          <w:b/>
          <w:sz w:val="24"/>
          <w:szCs w:val="24"/>
          <w:lang w:eastAsia="ru-RU"/>
        </w:rPr>
        <w:t>:</w:t>
      </w:r>
    </w:p>
    <w:p w:rsidR="00CD21E3" w:rsidRPr="00CD21E3" w:rsidRDefault="00CD21E3" w:rsidP="00CD21E3">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CD21E3" w:rsidRPr="00CD21E3" w:rsidRDefault="00CD21E3" w:rsidP="00CD21E3">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Перечень договоров *</w:t>
      </w:r>
    </w:p>
    <w:p w:rsidR="00CD21E3" w:rsidRPr="00CD21E3" w:rsidRDefault="00CD21E3" w:rsidP="00CD21E3">
      <w:pPr>
        <w:spacing w:after="0" w:line="240" w:lineRule="auto"/>
        <w:jc w:val="center"/>
        <w:rPr>
          <w:rFonts w:ascii="Times New Roman" w:eastAsia="MS Mincho" w:hAnsi="Times New Roman" w:cs="Times New Roman"/>
          <w:i/>
          <w:sz w:val="18"/>
          <w:szCs w:val="18"/>
          <w:lang w:eastAsia="ru-RU"/>
        </w:rPr>
      </w:pPr>
      <w:r w:rsidRPr="00CD21E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5131"/>
        <w:gridCol w:w="1843"/>
        <w:gridCol w:w="2126"/>
        <w:gridCol w:w="2693"/>
        <w:gridCol w:w="2410"/>
      </w:tblGrid>
      <w:tr w:rsidR="00994764" w:rsidRPr="00CD21E3" w:rsidTr="00994764">
        <w:trPr>
          <w:trHeight w:val="1121"/>
        </w:trPr>
        <w:tc>
          <w:tcPr>
            <w:tcW w:w="426"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 п/п</w:t>
            </w:r>
          </w:p>
        </w:tc>
        <w:tc>
          <w:tcPr>
            <w:tcW w:w="993"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Реквизиты договора</w:t>
            </w:r>
          </w:p>
        </w:tc>
        <w:tc>
          <w:tcPr>
            <w:tcW w:w="5131"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994764" w:rsidRPr="00CD21E3" w:rsidRDefault="00994764"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 xml:space="preserve">Срок действия договора </w:t>
            </w:r>
          </w:p>
        </w:tc>
        <w:tc>
          <w:tcPr>
            <w:tcW w:w="2126" w:type="dxa"/>
          </w:tcPr>
          <w:p w:rsidR="00994764" w:rsidRPr="00CD21E3" w:rsidRDefault="00994764"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 xml:space="preserve">Сумма договора </w:t>
            </w:r>
          </w:p>
          <w:p w:rsidR="00994764" w:rsidRPr="00CD21E3" w:rsidRDefault="00994764"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(в руб.)</w:t>
            </w:r>
          </w:p>
        </w:tc>
        <w:tc>
          <w:tcPr>
            <w:tcW w:w="2693" w:type="dxa"/>
          </w:tcPr>
          <w:p w:rsidR="00994764" w:rsidRPr="00CD21E3" w:rsidRDefault="00994764"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994764" w:rsidRPr="00CD21E3" w:rsidTr="00994764">
        <w:tc>
          <w:tcPr>
            <w:tcW w:w="4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1</w:t>
            </w:r>
          </w:p>
        </w:tc>
        <w:tc>
          <w:tcPr>
            <w:tcW w:w="9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2</w:t>
            </w:r>
          </w:p>
        </w:tc>
        <w:tc>
          <w:tcPr>
            <w:tcW w:w="5131"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3</w:t>
            </w:r>
          </w:p>
        </w:tc>
        <w:tc>
          <w:tcPr>
            <w:tcW w:w="184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4</w:t>
            </w: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5</w:t>
            </w:r>
          </w:p>
        </w:tc>
        <w:tc>
          <w:tcPr>
            <w:tcW w:w="26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6</w:t>
            </w: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7</w:t>
            </w:r>
          </w:p>
        </w:tc>
      </w:tr>
      <w:tr w:rsidR="00994764" w:rsidRPr="00CD21E3" w:rsidTr="00994764">
        <w:tc>
          <w:tcPr>
            <w:tcW w:w="15622" w:type="dxa"/>
            <w:gridSpan w:val="7"/>
          </w:tcPr>
          <w:p w:rsidR="00994764" w:rsidRPr="006147DE" w:rsidRDefault="00994764"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147DE">
              <w:rPr>
                <w:rFonts w:ascii="Times New Roman" w:eastAsia="Times New Roman" w:hAnsi="Times New Roman" w:cs="Times New Roman"/>
                <w:b/>
                <w:sz w:val="24"/>
                <w:szCs w:val="24"/>
                <w:lang w:eastAsia="ru-RU"/>
              </w:rPr>
              <w:t>2016 год</w:t>
            </w:r>
          </w:p>
        </w:tc>
      </w:tr>
      <w:tr w:rsidR="00994764" w:rsidRPr="00CD21E3" w:rsidTr="00994764">
        <w:tc>
          <w:tcPr>
            <w:tcW w:w="4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5131"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6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94764" w:rsidRPr="00CD21E3" w:rsidTr="00994764">
        <w:tc>
          <w:tcPr>
            <w:tcW w:w="4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5131"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693"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10"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94764" w:rsidRPr="00CD21E3" w:rsidTr="00994764">
        <w:tc>
          <w:tcPr>
            <w:tcW w:w="15622" w:type="dxa"/>
            <w:gridSpan w:val="7"/>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CD21E3">
              <w:rPr>
                <w:rFonts w:ascii="Times New Roman" w:eastAsia="Times New Roman" w:hAnsi="Times New Roman" w:cs="Times New Roman"/>
                <w:b/>
                <w:sz w:val="24"/>
                <w:szCs w:val="24"/>
                <w:lang w:eastAsia="ru-RU"/>
              </w:rPr>
              <w:t xml:space="preserve"> год</w:t>
            </w:r>
          </w:p>
        </w:tc>
      </w:tr>
      <w:tr w:rsidR="00994764" w:rsidRPr="00CD21E3" w:rsidTr="00994764">
        <w:tc>
          <w:tcPr>
            <w:tcW w:w="4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9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5131"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184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1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6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410"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r>
      <w:tr w:rsidR="00994764" w:rsidRPr="00CD21E3" w:rsidTr="00994764">
        <w:tc>
          <w:tcPr>
            <w:tcW w:w="4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9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5131"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184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1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6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410"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r>
      <w:tr w:rsidR="00994764" w:rsidRPr="00CD21E3" w:rsidTr="00994764">
        <w:tc>
          <w:tcPr>
            <w:tcW w:w="4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9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5131"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184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126"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693"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c>
          <w:tcPr>
            <w:tcW w:w="2410" w:type="dxa"/>
          </w:tcPr>
          <w:p w:rsidR="00994764" w:rsidRPr="00CD21E3" w:rsidRDefault="00994764" w:rsidP="00CD21E3">
            <w:pPr>
              <w:spacing w:after="0" w:line="240" w:lineRule="auto"/>
              <w:rPr>
                <w:rFonts w:ascii="Times New Roman" w:eastAsia="Times New Roman" w:hAnsi="Times New Roman" w:cs="Times New Roman"/>
                <w:sz w:val="24"/>
                <w:szCs w:val="24"/>
                <w:lang w:eastAsia="ru-RU"/>
              </w:rPr>
            </w:pPr>
          </w:p>
        </w:tc>
      </w:tr>
      <w:tr w:rsidR="00994764" w:rsidRPr="00CD21E3" w:rsidTr="00994764">
        <w:tc>
          <w:tcPr>
            <w:tcW w:w="8393" w:type="dxa"/>
            <w:gridSpan w:val="4"/>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 xml:space="preserve">ИТОГО, руб. </w:t>
            </w:r>
          </w:p>
        </w:tc>
        <w:tc>
          <w:tcPr>
            <w:tcW w:w="2126" w:type="dxa"/>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0,00</w:t>
            </w:r>
          </w:p>
        </w:tc>
        <w:tc>
          <w:tcPr>
            <w:tcW w:w="5103" w:type="dxa"/>
            <w:gridSpan w:val="2"/>
          </w:tcPr>
          <w:p w:rsidR="00994764" w:rsidRPr="00CD21E3" w:rsidRDefault="00994764"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CD21E3" w:rsidRPr="00CC270B" w:rsidRDefault="004214C4" w:rsidP="004214C4">
      <w:pPr>
        <w:autoSpaceDE w:val="0"/>
        <w:autoSpaceDN w:val="0"/>
        <w:spacing w:after="0" w:line="276" w:lineRule="auto"/>
        <w:contextualSpacing/>
        <w:jc w:val="both"/>
        <w:rPr>
          <w:rFonts w:ascii="Times New Roman" w:eastAsia="Times New Roman" w:hAnsi="Times New Roman" w:cs="Arial"/>
          <w:i/>
          <w:sz w:val="20"/>
          <w:szCs w:val="20"/>
          <w:lang w:eastAsia="ru-RU"/>
        </w:rPr>
      </w:pPr>
      <w:r w:rsidRPr="00CC270B">
        <w:rPr>
          <w:rFonts w:ascii="Times New Roman" w:eastAsia="Times New Roman" w:hAnsi="Times New Roman" w:cs="Times New Roman"/>
          <w:i/>
          <w:sz w:val="20"/>
          <w:szCs w:val="20"/>
          <w:lang w:eastAsia="ru-RU"/>
        </w:rPr>
        <w:t xml:space="preserve">* </w:t>
      </w:r>
      <w:r w:rsidRPr="00CC270B">
        <w:rPr>
          <w:rFonts w:ascii="Times New Roman" w:eastAsia="Times New Roman" w:hAnsi="Times New Roman" w:cs="Arial"/>
          <w:i/>
          <w:sz w:val="20"/>
          <w:szCs w:val="20"/>
          <w:lang w:eastAsia="ru-RU"/>
        </w:rPr>
        <w:t>указываются исполненные в 2016, 2017 годах договор</w:t>
      </w:r>
      <w:r w:rsidR="00B961ED" w:rsidRPr="00CC270B">
        <w:rPr>
          <w:rFonts w:ascii="Times New Roman" w:eastAsia="Times New Roman" w:hAnsi="Times New Roman" w:cs="Arial"/>
          <w:i/>
          <w:sz w:val="20"/>
          <w:szCs w:val="20"/>
          <w:lang w:eastAsia="ru-RU"/>
        </w:rPr>
        <w:t>ы</w:t>
      </w:r>
      <w:r w:rsidR="00994764" w:rsidRPr="00CC270B">
        <w:rPr>
          <w:rFonts w:ascii="Times New Roman" w:eastAsia="Times New Roman" w:hAnsi="Times New Roman" w:cs="Arial"/>
          <w:i/>
          <w:sz w:val="20"/>
          <w:szCs w:val="20"/>
          <w:lang w:eastAsia="ru-RU"/>
        </w:rPr>
        <w:t xml:space="preserve"> с</w:t>
      </w:r>
      <w:r w:rsidRPr="00CC270B">
        <w:rPr>
          <w:rFonts w:ascii="Times New Roman" w:eastAsia="Times New Roman" w:hAnsi="Times New Roman" w:cs="Arial"/>
          <w:i/>
          <w:sz w:val="20"/>
          <w:szCs w:val="20"/>
          <w:lang w:eastAsia="ru-RU"/>
        </w:rPr>
        <w:t xml:space="preserve"> цен</w:t>
      </w:r>
      <w:r w:rsidR="00994764" w:rsidRPr="00CC270B">
        <w:rPr>
          <w:rFonts w:ascii="Times New Roman" w:eastAsia="Times New Roman" w:hAnsi="Times New Roman" w:cs="Arial"/>
          <w:i/>
          <w:sz w:val="20"/>
          <w:szCs w:val="20"/>
          <w:lang w:eastAsia="ru-RU"/>
        </w:rPr>
        <w:t>ой</w:t>
      </w:r>
      <w:r w:rsidRPr="00CC270B">
        <w:rPr>
          <w:rFonts w:ascii="Times New Roman" w:eastAsia="Times New Roman" w:hAnsi="Times New Roman" w:cs="Arial"/>
          <w:i/>
          <w:sz w:val="20"/>
          <w:szCs w:val="20"/>
          <w:lang w:eastAsia="ru-RU"/>
        </w:rPr>
        <w:t xml:space="preserve"> 1 (одного) договора </w:t>
      </w:r>
      <w:r w:rsidR="00994764" w:rsidRPr="00CC270B">
        <w:rPr>
          <w:rFonts w:ascii="Times New Roman" w:eastAsia="Times New Roman" w:hAnsi="Times New Roman" w:cs="Arial"/>
          <w:i/>
          <w:sz w:val="20"/>
          <w:szCs w:val="20"/>
          <w:lang w:eastAsia="ru-RU"/>
        </w:rPr>
        <w:t>5</w:t>
      </w:r>
      <w:r w:rsidRPr="00CC270B">
        <w:rPr>
          <w:rFonts w:ascii="Times New Roman" w:eastAsia="Times New Roman" w:hAnsi="Times New Roman" w:cs="Arial"/>
          <w:i/>
          <w:sz w:val="20"/>
          <w:szCs w:val="20"/>
          <w:lang w:eastAsia="ru-RU"/>
        </w:rPr>
        <w:t xml:space="preserve"> 000 000 (</w:t>
      </w:r>
      <w:r w:rsidR="00994764" w:rsidRPr="00CC270B">
        <w:rPr>
          <w:rFonts w:ascii="Times New Roman" w:eastAsia="Times New Roman" w:hAnsi="Times New Roman" w:cs="Arial"/>
          <w:i/>
          <w:sz w:val="20"/>
          <w:szCs w:val="20"/>
          <w:lang w:eastAsia="ru-RU"/>
        </w:rPr>
        <w:t>пять</w:t>
      </w:r>
      <w:r w:rsidRPr="00CC270B">
        <w:rPr>
          <w:rFonts w:ascii="Times New Roman" w:eastAsia="Times New Roman" w:hAnsi="Times New Roman" w:cs="Arial"/>
          <w:i/>
          <w:sz w:val="20"/>
          <w:szCs w:val="20"/>
          <w:lang w:eastAsia="ru-RU"/>
        </w:rPr>
        <w:t xml:space="preserve"> миллионов) рублей в год или </w:t>
      </w:r>
      <w:r w:rsidR="00994764" w:rsidRPr="00CC270B">
        <w:rPr>
          <w:rFonts w:ascii="Times New Roman" w:eastAsia="Times New Roman" w:hAnsi="Times New Roman" w:cs="Arial"/>
          <w:i/>
          <w:sz w:val="20"/>
          <w:szCs w:val="20"/>
          <w:lang w:eastAsia="ru-RU"/>
        </w:rPr>
        <w:t>более, имеющие письменное подтверждение контрагента Участника об отсутствии претензий по оказанным услугам, с обязательным приложением</w:t>
      </w:r>
      <w:r w:rsidRPr="00CC270B">
        <w:rPr>
          <w:rFonts w:ascii="Times New Roman" w:eastAsia="Times New Roman" w:hAnsi="Times New Roman" w:cs="Arial"/>
          <w:i/>
          <w:sz w:val="20"/>
          <w:szCs w:val="20"/>
          <w:lang w:eastAsia="ru-RU"/>
        </w:rPr>
        <w:t xml:space="preserve"> копи</w:t>
      </w:r>
      <w:r w:rsidR="00994764" w:rsidRPr="00CC270B">
        <w:rPr>
          <w:rFonts w:ascii="Times New Roman" w:eastAsia="Times New Roman" w:hAnsi="Times New Roman" w:cs="Arial"/>
          <w:i/>
          <w:sz w:val="20"/>
          <w:szCs w:val="20"/>
          <w:lang w:eastAsia="ru-RU"/>
        </w:rPr>
        <w:t>й</w:t>
      </w:r>
      <w:r w:rsidRPr="00CC270B">
        <w:rPr>
          <w:rFonts w:ascii="Times New Roman" w:eastAsia="Times New Roman" w:hAnsi="Times New Roman" w:cs="Arial"/>
          <w:i/>
          <w:sz w:val="20"/>
          <w:szCs w:val="20"/>
          <w:lang w:eastAsia="ru-RU"/>
        </w:rPr>
        <w:t xml:space="preserve"> договоров и актов приемки</w:t>
      </w:r>
    </w:p>
    <w:p w:rsidR="003B40F8" w:rsidRPr="00CC270B" w:rsidRDefault="003B40F8" w:rsidP="003B40F8">
      <w:pPr>
        <w:spacing w:after="0" w:line="240" w:lineRule="auto"/>
        <w:jc w:val="both"/>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CC270B" w:rsidRDefault="00D93D3D" w:rsidP="00D93D3D">
      <w:pPr>
        <w:spacing w:after="0" w:line="240" w:lineRule="auto"/>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ИНСТРУКЦИИ ПО ЗАПОЛНЕНИЮ</w:t>
      </w:r>
    </w:p>
    <w:p w:rsidR="00D93D3D" w:rsidRPr="00CC270B"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CC270B"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CC270B" w:rsidRDefault="00D93D3D" w:rsidP="00B961ED">
      <w:pPr>
        <w:spacing w:after="0" w:line="240" w:lineRule="auto"/>
        <w:jc w:val="both"/>
        <w:rPr>
          <w:rFonts w:ascii="Times New Roman" w:eastAsia="Times New Roman" w:hAnsi="Times New Roman" w:cs="Times New Roman"/>
          <w:color w:val="808080"/>
          <w:sz w:val="18"/>
          <w:szCs w:val="18"/>
          <w:lang w:eastAsia="ru-RU"/>
        </w:rPr>
        <w:sectPr w:rsidR="00D93D3D" w:rsidRPr="00CC270B" w:rsidSect="00D93D3D">
          <w:pgSz w:w="16839" w:h="11907" w:orient="landscape" w:code="9"/>
          <w:pgMar w:top="426" w:right="567" w:bottom="1134" w:left="851" w:header="720" w:footer="720" w:gutter="0"/>
          <w:pgNumType w:start="1"/>
          <w:cols w:space="708"/>
          <w:noEndnote/>
          <w:titlePg/>
          <w:docGrid w:linePitch="326"/>
        </w:sectPr>
      </w:pPr>
      <w:bookmarkStart w:id="91" w:name="_Форма_4_РЕКОМЕНДУЕМАЯ"/>
      <w:bookmarkStart w:id="92" w:name="_Toc438142142"/>
      <w:bookmarkStart w:id="93" w:name="_Ref313304436"/>
      <w:bookmarkStart w:id="94" w:name="_Toc314507388"/>
      <w:bookmarkStart w:id="95" w:name="_Toc322209429"/>
      <w:bookmarkEnd w:id="9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5"/>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7"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8"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9"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1"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438136424"/>
      <w:bookmarkEnd w:id="115"/>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B961ED" w:rsidRPr="00B961ED" w:rsidRDefault="00B961ED" w:rsidP="00B961ED">
      <w:pPr>
        <w:keepNext/>
        <w:tabs>
          <w:tab w:val="left" w:pos="9720"/>
        </w:tabs>
        <w:spacing w:after="120" w:line="240" w:lineRule="auto"/>
        <w:ind w:right="-82"/>
        <w:jc w:val="center"/>
        <w:rPr>
          <w:rFonts w:ascii="Times New Roman" w:eastAsia="Calibri" w:hAnsi="Times New Roman" w:cs="Times New Roman"/>
          <w:b/>
          <w:bCs/>
          <w:caps/>
          <w:sz w:val="24"/>
          <w:szCs w:val="24"/>
          <w:lang w:eastAsia="ru-RU"/>
        </w:rPr>
      </w:pPr>
      <w:r w:rsidRPr="00B961ED">
        <w:rPr>
          <w:rFonts w:ascii="Times New Roman" w:eastAsia="Calibri" w:hAnsi="Times New Roman" w:cs="Times New Roman"/>
          <w:b/>
          <w:bCs/>
          <w:caps/>
          <w:sz w:val="24"/>
          <w:szCs w:val="24"/>
          <w:lang w:eastAsia="ru-RU"/>
        </w:rPr>
        <w:t>Технологическая программа уборки</w:t>
      </w:r>
    </w:p>
    <w:p w:rsidR="00A64506" w:rsidRPr="00A64506" w:rsidRDefault="00A64506" w:rsidP="00A64506">
      <w:pPr>
        <w:keepNext/>
        <w:tabs>
          <w:tab w:val="left" w:pos="9720"/>
        </w:tabs>
        <w:spacing w:after="120" w:line="240" w:lineRule="auto"/>
        <w:ind w:right="-82"/>
        <w:rPr>
          <w:rFonts w:ascii="Times New Roman" w:eastAsia="Calibri" w:hAnsi="Times New Roman" w:cs="Times New Roman"/>
          <w:b/>
          <w:bCs/>
          <w:caps/>
          <w:sz w:val="24"/>
          <w:szCs w:val="24"/>
          <w:lang w:eastAsia="ru-RU"/>
        </w:rPr>
      </w:pPr>
      <w:r w:rsidRPr="00A64506">
        <w:rPr>
          <w:rFonts w:ascii="Times New Roman" w:eastAsia="Calibri" w:hAnsi="Times New Roman" w:cs="Times New Roman"/>
          <w:b/>
          <w:bCs/>
          <w:caps/>
          <w:sz w:val="24"/>
          <w:szCs w:val="24"/>
          <w:lang w:eastAsia="ru-RU"/>
        </w:rPr>
        <w:t>1. КОМПЛЕКСНАЯ Уборка помещений</w:t>
      </w:r>
    </w:p>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Здания (Административные здания и административно-технические). </w:t>
      </w:r>
    </w:p>
    <w:p w:rsidR="00A64506" w:rsidRPr="00A64506" w:rsidRDefault="00A64506" w:rsidP="00A64506">
      <w:pPr>
        <w:rPr>
          <w:rFonts w:ascii="Times New Roman" w:hAnsi="Times New Roman" w:cs="Times New Roman"/>
        </w:rPr>
      </w:pPr>
      <w:r w:rsidRPr="00A64506">
        <w:rPr>
          <w:rFonts w:ascii="Times New Roman" w:hAnsi="Times New Roman" w:cs="Times New Roman"/>
        </w:rPr>
        <w:t>- основная уборка выполняется по рабочим дням, во вне рабочее время, кроме помещений, где предусмотрен особый режим уборки (в присутствии сотрудников);</w:t>
      </w:r>
    </w:p>
    <w:p w:rsidR="00A64506" w:rsidRPr="00A64506" w:rsidRDefault="00A64506" w:rsidP="00A64506">
      <w:pPr>
        <w:rPr>
          <w:rFonts w:ascii="Times New Roman" w:hAnsi="Times New Roman" w:cs="Times New Roman"/>
        </w:rPr>
      </w:pPr>
      <w:r w:rsidRPr="00A64506">
        <w:rPr>
          <w:rFonts w:ascii="Times New Roman" w:hAnsi="Times New Roman" w:cs="Times New Roman"/>
        </w:rPr>
        <w:t>- поддерживающая уборка выполняется ежедневно, по рабочим дням, но не более чем в течение 9 часов.</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4"/>
        <w:gridCol w:w="2031"/>
        <w:gridCol w:w="2734"/>
      </w:tblGrid>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НАИМЕНОВАНИЕ</w:t>
            </w:r>
          </w:p>
        </w:tc>
        <w:tc>
          <w:tcPr>
            <w:tcW w:w="0" w:type="auto"/>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Основная уборка</w:t>
            </w:r>
          </w:p>
        </w:tc>
        <w:tc>
          <w:tcPr>
            <w:tcW w:w="2734" w:type="dxa"/>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Поддерживающая уборка</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Помещения, кабинеты руководителей (VIP-зоны)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(сухая вакуумная – для ковровых покрытий)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перегородок до 2 м, стеклянных полотен дверей</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дверных коробок, наличников, доводчиков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ножек кресел, столов,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пятен с розеток, выключателей, электрокоробов, подоконников,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Мытьё посуды в приемных руководителей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металлических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Офисные помещения</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(сухая вакуумная – для ковровых покрытий)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стен, дверей до 2 м.</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перегородок до 2 м, стеклянных полотен дверей</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дверных коробок, наличников, доводчиков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ножек кресел, столов,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пятен с розеток, выключателей, электрокоробов, подоконников,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металлических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Переговорные комнаты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пола/очистка ковровых покрытий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поверхностей столов, тумб, подоконников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локальных загрязнений со стен, дверей до 2 м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Входные группы (главный вход в здание)</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 проходных лестниц</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поверхности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Чистка решеток для обуви, грязеудерживающих покрытий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Зоны ресепшн</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 в т.ч. плинтусов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поверхности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и полировка хромированных/никелированных поверхностей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рабочих поверхностей стоек ресепшн</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загрязнений с боковых поверхностей стоек ресепшн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ножек кресел, стульев, стоек постов охраны</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вакуумная уборка мягкой мебели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Коридоры, холлы, лестницы, гостевые маршруты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ручная и/или вакуумная уборка коврового покрытия)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поверхности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стен, обработанных влагостойким покрытием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стеклянных перегородок до 2 м, полотен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со стеклянных и зеркальных поверхностей интерьера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дверных коробок, наличников, доводчиков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пятен с подоконников, выступающих поверхностей, пожарных шкафов, радиаторов отопления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плинтусов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пятен с указателей, настенных светильников и информационных досок и стендов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металлических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2 недели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 xml:space="preserve">Посты (помещения) охраны </w:t>
            </w:r>
            <w:r w:rsidRPr="00A64506">
              <w:rPr>
                <w:rFonts w:ascii="Times New Roman" w:hAnsi="Times New Roman" w:cs="Times New Roman"/>
              </w:rPr>
              <w:t>(кроме, помещений, занимаемых охраной на основании договоров аренды)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рабочей поверхности стоек охраны, освобожденной от посторонних предметов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боковых поверхностей стоек постов охраны</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ножек кресел,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Кабины лифтов</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и пыли из треков лифта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стен, дверей, панелей управления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зеркал</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Санузлы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3 часа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Мойка раковин, унитазов, писсуаров, сидений с двух сторон, наружных частей подводки сантехники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3 часа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диспенсеров, зеркал, стеклянных и металлических поверхностей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3 часа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3 часа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пятен со стен, перегородок,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3 часа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плинтусов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горизонтальных и вертикальных поверхностей на всю высоту</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Контроль наличия, комплектация санузлов расходными материалами (туалетная бумага 2-х слойная, мыло, освежители воздуха, салфетки для рук), заправка диспенсеров расходными материалам (при наличии оборудования).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3 часа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труб и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10349" w:type="dxa"/>
            <w:gridSpan w:val="3"/>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b/>
              </w:rPr>
              <w:t>1.2.Помещения коммерческого назначения</w:t>
            </w:r>
            <w:r w:rsidRPr="00A64506">
              <w:rPr>
                <w:rFonts w:ascii="Times New Roman" w:hAnsi="Times New Roman" w:cs="Times New Roman"/>
              </w:rPr>
              <w:t xml:space="preserve"> (Центры продаж и обслуживания клиентов, Единые контактные центры и расчетные центры).</w:t>
            </w:r>
          </w:p>
          <w:p w:rsidR="00A64506" w:rsidRPr="00A64506" w:rsidRDefault="00A64506" w:rsidP="00A64506">
            <w:pPr>
              <w:rPr>
                <w:rFonts w:ascii="Times New Roman" w:hAnsi="Times New Roman" w:cs="Times New Roman"/>
              </w:rPr>
            </w:pPr>
            <w:r w:rsidRPr="00A64506">
              <w:rPr>
                <w:rFonts w:ascii="Times New Roman" w:hAnsi="Times New Roman" w:cs="Times New Roman"/>
              </w:rPr>
              <w:t>- основная уборка выполняется по рабочим дня, по графику работы Объекта, во вне рабочее время, кроме помещений, где предусмотрен особый режим уборки (в присутствии сотрудников);</w:t>
            </w:r>
          </w:p>
          <w:p w:rsidR="00A64506" w:rsidRPr="00A64506" w:rsidRDefault="00A64506" w:rsidP="00A64506">
            <w:pPr>
              <w:rPr>
                <w:rFonts w:ascii="Times New Roman" w:hAnsi="Times New Roman" w:cs="Times New Roman"/>
              </w:rPr>
            </w:pPr>
            <w:r w:rsidRPr="00A64506">
              <w:rPr>
                <w:rFonts w:ascii="Times New Roman" w:hAnsi="Times New Roman" w:cs="Times New Roman"/>
              </w:rPr>
              <w:t>- поддерживающая уборка выполняется ежедневно, по рабочим дням, по графику работы объекта.</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НАИМЕНОВАНИЕ</w:t>
            </w:r>
          </w:p>
        </w:tc>
        <w:tc>
          <w:tcPr>
            <w:tcW w:w="0" w:type="auto"/>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Основная уборка</w:t>
            </w:r>
          </w:p>
        </w:tc>
        <w:tc>
          <w:tcPr>
            <w:tcW w:w="2734" w:type="dxa"/>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Поддерживающая уборка</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Офисные помещения</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(сухая вакуумная – для ковровых покрытий)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Ежедневно </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поверхностей шкафов до 2 м,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перегородок до 2 м, стеклянных полотен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дверных коробок, наличников, доводчиков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ножек кресел, столов,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пятен с розеток, выключателей, электрокоробов, подоконников,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металлических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2 недели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Зоны обслуживания клиентов</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Влажная/сухая (сухая вакуумная – для ковровых покрытий)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поверхностей лайтбоксов , информационных стендов и диванов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Height w:val="841"/>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Влажная уборка пола и деталей ограждения на входе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Переговорные комнаты, комнаты приёма пищи</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 уборка напольного покрытия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поверхностей столов, тумб</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загрязнений со стен, дверей до 2 м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на потолках, поверхностей шкафов, антресолей, стенах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Входные группы (зоны), помещения главного входа</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 проходных лестниц</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зеркальных, стеклянных и металлических поверхностей,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Чистка решеток для обуви, грязеудерживающих покрытий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остекления дверей входных групп до 2,5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Коридоры, холлы, лестницы, лестничные площадки</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зеркальных, стеклянных и металлических поверхностей,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Санузлы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поверхностей унитазов, раковин, писсуаров, зеркал</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Контроль наличия, комплектация расходными материалами (туалетная бумага 1 слойная, мыло, жидкое мыло (при наличии оборудования).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Мойка раковин, унитазов, писсуаров, сидений с двух сторон, наружных частей подводки сантехники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диспенсеров, зеркал, стеклянных и металлических поверхностей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пятен со стен, перегородок,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горизонтальных и вертикальных поверхностей на всю высоту</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труб и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Height w:val="1854"/>
        </w:trPr>
        <w:tc>
          <w:tcPr>
            <w:tcW w:w="10349" w:type="dxa"/>
            <w:gridSpan w:val="3"/>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b/>
              </w:rPr>
              <w:t>1.3. Прочие объекты</w:t>
            </w:r>
            <w:r w:rsidRPr="00A64506">
              <w:rPr>
                <w:rFonts w:ascii="Times New Roman" w:hAnsi="Times New Roman" w:cs="Times New Roman"/>
              </w:rPr>
              <w:t xml:space="preserve"> (здания административного и производственного назначения)</w:t>
            </w:r>
          </w:p>
          <w:p w:rsidR="00A64506" w:rsidRPr="00A64506" w:rsidRDefault="00A64506" w:rsidP="00A64506">
            <w:pPr>
              <w:rPr>
                <w:rFonts w:ascii="Times New Roman" w:hAnsi="Times New Roman" w:cs="Times New Roman"/>
              </w:rPr>
            </w:pPr>
            <w:r w:rsidRPr="00A64506">
              <w:rPr>
                <w:rFonts w:ascii="Times New Roman" w:hAnsi="Times New Roman" w:cs="Times New Roman"/>
              </w:rPr>
              <w:t>- основная уборка выполняется по рабочим дням, во вне рабочее время, кроме помещений, где предусмотрен особый режим уборки (в присутствии сотрудников);</w:t>
            </w:r>
          </w:p>
          <w:p w:rsidR="00A64506" w:rsidRPr="00A64506" w:rsidRDefault="00A64506" w:rsidP="00A64506">
            <w:pPr>
              <w:rPr>
                <w:rFonts w:ascii="Times New Roman" w:hAnsi="Times New Roman" w:cs="Times New Roman"/>
              </w:rPr>
            </w:pPr>
            <w:r w:rsidRPr="00A64506">
              <w:rPr>
                <w:rFonts w:ascii="Times New Roman" w:hAnsi="Times New Roman" w:cs="Times New Roman"/>
              </w:rPr>
              <w:t>- поддерживающая уборка выполняется ежедневно, по рабочим дням, но не более чем в течение 9 часов.</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НАИМЕНОВАНИЕ</w:t>
            </w:r>
          </w:p>
        </w:tc>
        <w:tc>
          <w:tcPr>
            <w:tcW w:w="0" w:type="auto"/>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Основная уборка</w:t>
            </w:r>
          </w:p>
        </w:tc>
        <w:tc>
          <w:tcPr>
            <w:tcW w:w="2734" w:type="dxa"/>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Поддерживающая уборка</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Офисные помещения</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(сухая вакуумная – для ковровых покрытий)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рабочих поверхностей столов, подоконников, освобожденных от посторонних предметов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поверхностей шкафов до 2 м, стульев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перегородок до 2 м, стеклянных полотен дверей</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дверных коробок, наличников, доводчиков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ножек кресел, столов,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пятен с розеток, выключателей, электрокоробов, подоконников,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стенах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металлических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2 недели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Раздевалки, помещения для сушки спецодежды, душевые, комнаты отдыха и комнаты приёма пищи</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(сухая вакуумная – для ковровых покрытий) уборка пола</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поверхностей столов, тумб</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загрязнений со стен, дверей до 2 м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стенах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D9D9D9"/>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Помещения кабельщиков, спайщиков и монтеров</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Ежедневно </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загрязнений с поверхности столов, тумб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со стен и дверей высотой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поверхностей шкафов, антресолей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Технологические помещения связи</w:t>
            </w:r>
          </w:p>
          <w:p w:rsidR="00A64506" w:rsidRPr="00A64506" w:rsidRDefault="00A64506" w:rsidP="00A64506">
            <w:pPr>
              <w:rPr>
                <w:rFonts w:ascii="Times New Roman" w:hAnsi="Times New Roman" w:cs="Times New Roman"/>
              </w:rPr>
            </w:pPr>
            <w:r w:rsidRPr="00A64506">
              <w:rPr>
                <w:rFonts w:ascii="Times New Roman" w:hAnsi="Times New Roman" w:cs="Times New Roman"/>
              </w:rPr>
              <w:t>(ЛАЦ, КРОСС, автозалы, операторские, аппаратные, серверные и т.п.)</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 (при наличии рабочих мест в технологическом помещении)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Ежедневно </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 (при отсутствии рабочих мест в технологическом помещении)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локальных пятен со стен до 3 м, дверей, дверных ручек,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Входные группы (помещения главного входа)</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поверхности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зеркальных, стеклянных и металлических поверхностей,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Чистка решеток для обуви, грязеудерживающих покрытий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пыли с решеток приточно-вытяжной вентиляции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остекления дверей входных групп до 2,5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Коридоры, холлы, лестницы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(сухая вакуумная - для коврового покрытия)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 поверхности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стен, обработанных влагостойким покрытием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стеклянных перегородок до 2 м, полотен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со стеклянных и зеркальных поверхностей интерьера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дверных коробок, наличников, доводчиков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пятен с подоконников, выступающих поверхностей, пожарных шкафов, радиаторов отопления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пятен с указателей, настенных светильников и информационных досок и стендов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металлических элементов дверей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2 недели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поверхностей шкафов, антресолей, стенах на высоте до 3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Кабины лифтов</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и пыли из треков лифта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локальных загрязнений со стен, дверей, панелей управления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Полировка зеркал</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b/>
              </w:rPr>
              <w:t>Посты (помещения) охраны</w:t>
            </w:r>
            <w:r w:rsidRPr="00A64506">
              <w:rPr>
                <w:rFonts w:ascii="Times New Roman" w:hAnsi="Times New Roman" w:cs="Times New Roman"/>
              </w:rPr>
              <w:t xml:space="preserve"> (кроме помещений, занимаемых охраной на основании договоров аренды)</w:t>
            </w:r>
          </w:p>
        </w:tc>
        <w:tc>
          <w:tcPr>
            <w:tcW w:w="4765" w:type="dxa"/>
            <w:gridSpan w:val="2"/>
            <w:vAlign w:val="center"/>
          </w:tcPr>
          <w:p w:rsidR="00A64506" w:rsidRPr="00A64506" w:rsidRDefault="00A64506" w:rsidP="00A64506">
            <w:pPr>
              <w:rPr>
                <w:rFonts w:ascii="Times New Roman" w:hAnsi="Times New Roman" w:cs="Times New Roman"/>
                <w:b/>
              </w:rPr>
            </w:pPr>
            <w:r w:rsidRPr="00A64506">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и полировка поверхностей турникетов</w:t>
            </w:r>
          </w:p>
        </w:tc>
        <w:tc>
          <w:tcPr>
            <w:tcW w:w="0" w:type="auto"/>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рабочих поверхностей стоек ресепшн, стоек постов охраны, освобожденных от посторонних предметов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боковых поверхностей стоек ресепшн, стоек постов охраны</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Сухая уборка (удаление пыли) с телефонных аппаратов и оргтехники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2 раза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и загрязнений с ножек кресел, стульев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плинтусов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2 недели</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E6E6E6"/>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Санузлы</w:t>
            </w:r>
          </w:p>
        </w:tc>
        <w:tc>
          <w:tcPr>
            <w:tcW w:w="4765" w:type="dxa"/>
            <w:gridSpan w:val="2"/>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пола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раковин, унитазов, писсуаров, сидений с двух сторон, наружных частей подводки сантехники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диспенсеров, зеркал, стеклянных и металлических поверхностей</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Контроль наличия, комплектация расходными материалами (туалетная бумага 1 слойная, мыло, жидкое мыло (при наличии оборудования).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замена мусорных пакетов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пятен со стен, перегородок, дверей до 2 м</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пыли с решеток приточно-вытяжной вентиляции</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плинтусов</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горизонтальных и вертикальных поверхностей на всю высоту</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Влажная уборка труб и радиаторов отопления</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shd w:val="clear" w:color="auto" w:fill="D9D9D9"/>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Склады, гаражи</w:t>
            </w:r>
          </w:p>
        </w:tc>
        <w:tc>
          <w:tcPr>
            <w:tcW w:w="4765" w:type="dxa"/>
            <w:gridSpan w:val="2"/>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ПЕРИОДИЧНОСТЬ</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Уборка пола (сухая либо влажная в зависимости от покрытия) </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r w:rsidR="00A64506" w:rsidRPr="00A64506" w:rsidTr="00A64506">
        <w:trPr>
          <w:cantSplit/>
        </w:trPr>
        <w:tc>
          <w:tcPr>
            <w:tcW w:w="558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и вынос мусора (кроме крупногабаритного мусора)</w:t>
            </w:r>
          </w:p>
        </w:tc>
        <w:tc>
          <w:tcPr>
            <w:tcW w:w="0" w:type="auto"/>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w:t>
            </w:r>
          </w:p>
        </w:tc>
        <w:tc>
          <w:tcPr>
            <w:tcW w:w="2734" w:type="dxa"/>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Нет</w:t>
            </w:r>
          </w:p>
        </w:tc>
      </w:tr>
    </w:tbl>
    <w:p w:rsidR="00A64506" w:rsidRPr="00A64506" w:rsidRDefault="00A64506" w:rsidP="00A64506">
      <w:pPr>
        <w:rPr>
          <w:rFonts w:ascii="Times New Roman" w:hAnsi="Times New Roman" w:cs="Times New Roman"/>
        </w:rPr>
      </w:pPr>
    </w:p>
    <w:p w:rsidR="00A64506" w:rsidRPr="006B0544" w:rsidRDefault="006B0544" w:rsidP="00A64506">
      <w:pPr>
        <w:rPr>
          <w:rFonts w:ascii="Times New Roman" w:hAnsi="Times New Roman" w:cs="Times New Roman"/>
          <w:b/>
        </w:rPr>
      </w:pPr>
      <w:r w:rsidRPr="006B0544">
        <w:rPr>
          <w:rFonts w:ascii="Times New Roman" w:hAnsi="Times New Roman" w:cs="Times New Roman"/>
          <w:b/>
        </w:rPr>
        <w:t xml:space="preserve">1.4. </w:t>
      </w:r>
      <w:r w:rsidR="00A64506" w:rsidRPr="006B0544">
        <w:rPr>
          <w:rFonts w:ascii="Times New Roman" w:hAnsi="Times New Roman" w:cs="Times New Roman"/>
          <w:b/>
        </w:rPr>
        <w:t xml:space="preserve">Для всех объектов всех категорий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3544"/>
      </w:tblGrid>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Мойка внутреннего и наружного остекления объектов</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год по окончании зимнего периода</w:t>
            </w:r>
          </w:p>
        </w:tc>
      </w:tr>
    </w:tbl>
    <w:p w:rsidR="00A64506" w:rsidRPr="00A64506" w:rsidRDefault="00A64506" w:rsidP="00A64506">
      <w:pPr>
        <w:rPr>
          <w:rFonts w:ascii="Times New Roman" w:hAnsi="Times New Roman" w:cs="Times New Roman"/>
        </w:rPr>
      </w:pPr>
    </w:p>
    <w:p w:rsidR="00A64506" w:rsidRPr="006B0544" w:rsidRDefault="00A64506" w:rsidP="00A64506">
      <w:pPr>
        <w:rPr>
          <w:rFonts w:ascii="Times New Roman" w:hAnsi="Times New Roman" w:cs="Times New Roman"/>
          <w:b/>
        </w:rPr>
      </w:pPr>
      <w:r w:rsidRPr="006B0544">
        <w:rPr>
          <w:rFonts w:ascii="Times New Roman" w:hAnsi="Times New Roman" w:cs="Times New Roman"/>
          <w:b/>
        </w:rPr>
        <w:t>2. КОМПЛЕКСНАЯ УБОРКА ПРИЛЕГАЮЩИХ ТЕРРИТОРИЙ</w:t>
      </w:r>
    </w:p>
    <w:p w:rsidR="00A64506" w:rsidRPr="00A64506" w:rsidRDefault="00A64506" w:rsidP="00A64506">
      <w:pPr>
        <w:rPr>
          <w:rFonts w:ascii="Times New Roman" w:hAnsi="Times New Roman" w:cs="Times New Roman"/>
        </w:rPr>
      </w:pPr>
      <w:r w:rsidRPr="006B0544">
        <w:rPr>
          <w:rFonts w:ascii="Times New Roman" w:hAnsi="Times New Roman" w:cs="Times New Roman"/>
          <w:b/>
        </w:rPr>
        <w:t xml:space="preserve">Уборка территорий, прилегающих к зданиям (объектам) </w:t>
      </w:r>
      <w:r w:rsidR="006B0544">
        <w:rPr>
          <w:rFonts w:ascii="Times New Roman" w:hAnsi="Times New Roman" w:cs="Times New Roman"/>
          <w:b/>
        </w:rPr>
        <w:t>ПАО «Башинформсвязь»</w:t>
      </w:r>
      <w:r w:rsidRPr="006B0544">
        <w:rPr>
          <w:rFonts w:ascii="Times New Roman" w:hAnsi="Times New Roman" w:cs="Times New Roman"/>
          <w:b/>
        </w:rPr>
        <w:t>, Центрам обслуживания клиентов, Единым контактным центрам</w:t>
      </w:r>
      <w:r w:rsidRPr="00A64506">
        <w:rPr>
          <w:rFonts w:ascii="Times New Roman" w:hAnsi="Times New Roman" w:cs="Times New Roman"/>
        </w:rPr>
        <w:t xml:space="preserve"> (выполняется ежедневно, время выполнения работ указывается Заказчиком)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3544"/>
      </w:tblGrid>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ПЕРИОДИЧНОСТЬ</w:t>
            </w:r>
          </w:p>
        </w:tc>
      </w:tr>
      <w:tr w:rsidR="00A64506" w:rsidRPr="00A64506" w:rsidTr="00A64506">
        <w:tc>
          <w:tcPr>
            <w:tcW w:w="1034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Тротуары, парковки, проезды, цоколи зданий - летний период</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мусора, очистка уличных мусорных урн, пепельниц</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 (летний период)</w:t>
            </w:r>
          </w:p>
          <w:p w:rsidR="00A64506" w:rsidRPr="00A64506" w:rsidRDefault="00A64506" w:rsidP="00A64506">
            <w:pPr>
              <w:rPr>
                <w:rFonts w:ascii="Times New Roman" w:hAnsi="Times New Roman" w:cs="Times New Roman"/>
              </w:rPr>
            </w:pPr>
          </w:p>
        </w:tc>
      </w:tr>
      <w:tr w:rsidR="00A64506" w:rsidRPr="00A64506" w:rsidDel="006A3367"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Del="006A3367" w:rsidRDefault="00A64506" w:rsidP="00A64506">
            <w:pPr>
              <w:rPr>
                <w:rFonts w:ascii="Times New Roman" w:hAnsi="Times New Roman" w:cs="Times New Roman"/>
              </w:rPr>
            </w:pPr>
            <w:r w:rsidRPr="00A64506">
              <w:rPr>
                <w:rFonts w:ascii="Times New Roman" w:hAnsi="Times New Roman" w:cs="Times New Roman"/>
              </w:rPr>
              <w:t>Протирка и мойка урн и пепельниц</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Del="006A3367" w:rsidRDefault="00A64506" w:rsidP="00A64506">
            <w:pPr>
              <w:rPr>
                <w:rFonts w:ascii="Times New Roman" w:hAnsi="Times New Roman" w:cs="Times New Roman"/>
              </w:rPr>
            </w:pPr>
            <w:r w:rsidRPr="00A64506">
              <w:rPr>
                <w:rFonts w:ascii="Times New Roman" w:hAnsi="Times New Roman" w:cs="Times New Roman"/>
              </w:rPr>
              <w:t>1 раз в месяц</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Подметание территории</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Ежедневно </w:t>
            </w:r>
          </w:p>
          <w:p w:rsidR="00A64506" w:rsidRPr="00A64506" w:rsidRDefault="00A64506" w:rsidP="00A64506">
            <w:pPr>
              <w:rPr>
                <w:rFonts w:ascii="Times New Roman" w:hAnsi="Times New Roman" w:cs="Times New Roman"/>
              </w:rPr>
            </w:pP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Устранение загрязнений на фасадах, ступенях и входных группах </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 период листопада – сбор опавшей листвы и транспортировка к местам сбора мусора, указываемых Заказчиком</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Полив территории</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Не реже 1 раза в неделю в зависимости от погодных условий (в летний период)</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Очистка решеток дождеприемных колодцев и приямков от грунтово-песчанных наносов и мусора</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 но не реже 2 раз в месяц</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указателей, шлагбаумов, дорожных знаков на высоте до 2 м</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две недели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Полив цветочных клумб, обрезка кустарника</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1034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A64506" w:rsidRPr="006B0544" w:rsidRDefault="00A64506" w:rsidP="006B0544">
            <w:pPr>
              <w:jc w:val="center"/>
              <w:rPr>
                <w:rFonts w:ascii="Times New Roman" w:hAnsi="Times New Roman" w:cs="Times New Roman"/>
                <w:b/>
              </w:rPr>
            </w:pPr>
            <w:r w:rsidRPr="006B0544">
              <w:rPr>
                <w:rFonts w:ascii="Times New Roman" w:hAnsi="Times New Roman" w:cs="Times New Roman"/>
                <w:b/>
              </w:rPr>
              <w:t>Газоны</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мусора</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Полив газонов</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неделю (в зависимости от погодных условий)</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Покос травы</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При высоте травы не менее 10 см.</w:t>
            </w:r>
          </w:p>
        </w:tc>
      </w:tr>
      <w:tr w:rsidR="00A64506" w:rsidRPr="00A64506" w:rsidTr="00A64506">
        <w:tc>
          <w:tcPr>
            <w:tcW w:w="1034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Тротуары, парковки, проезды, цоколи зданий - зимний период</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Уборка снега</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По мере необходимости </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Скалывание льда и удаление снежно-ледяных образований</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Сгребание и подметание снега</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По мере необходимости </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Складирование снега в отведенных местах, указываемых Заказчиком</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Обработка проезжей части проездов, парковок, тротуаров, ступеней противогололедными материалами</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мусора</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Вынос мусора из урн и пепельниц с последующей протиркой (при необходимости - мойка) </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 но не реже 1 раза в неделю</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загрязнений с указателей, шлагбаумов на высоте </w:t>
            </w:r>
          </w:p>
          <w:p w:rsidR="00A64506" w:rsidRPr="00A64506" w:rsidRDefault="00A64506" w:rsidP="00A64506">
            <w:pPr>
              <w:rPr>
                <w:rFonts w:ascii="Times New Roman" w:hAnsi="Times New Roman" w:cs="Times New Roman"/>
              </w:rPr>
            </w:pPr>
            <w:r w:rsidRPr="00A64506">
              <w:rPr>
                <w:rFonts w:ascii="Times New Roman" w:hAnsi="Times New Roman" w:cs="Times New Roman"/>
              </w:rPr>
              <w:t>до 2 м</w:t>
            </w:r>
          </w:p>
        </w:tc>
        <w:tc>
          <w:tcPr>
            <w:tcW w:w="3544"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две недели</w:t>
            </w:r>
          </w:p>
        </w:tc>
      </w:tr>
    </w:tbl>
    <w:p w:rsidR="00A64506" w:rsidRPr="00A64506" w:rsidRDefault="00A64506" w:rsidP="00A64506">
      <w:pPr>
        <w:rPr>
          <w:rFonts w:ascii="Times New Roman" w:hAnsi="Times New Roman" w:cs="Times New Roman"/>
        </w:rPr>
      </w:pPr>
    </w:p>
    <w:p w:rsidR="00A64506" w:rsidRPr="006B0544" w:rsidRDefault="00A64506" w:rsidP="006B0544">
      <w:pPr>
        <w:pStyle w:val="a9"/>
        <w:numPr>
          <w:ilvl w:val="1"/>
          <w:numId w:val="6"/>
        </w:numPr>
      </w:pPr>
      <w:r w:rsidRPr="006B0544">
        <w:rPr>
          <w:b/>
        </w:rPr>
        <w:t>Комплексная уборка прилегающих территорий Прочих объектов (зданий)</w:t>
      </w:r>
      <w:r w:rsidRPr="006B0544">
        <w:t xml:space="preserve"> (выполняется ежедневно, время выполнения работ указывается Заказчиком)</w:t>
      </w:r>
    </w:p>
    <w:tbl>
      <w:tblPr>
        <w:tblW w:w="10349" w:type="dxa"/>
        <w:tblInd w:w="-176" w:type="dxa"/>
        <w:tblLayout w:type="fixed"/>
        <w:tblCellMar>
          <w:top w:w="57" w:type="dxa"/>
          <w:bottom w:w="57" w:type="dxa"/>
        </w:tblCellMar>
        <w:tblLook w:val="00A0" w:firstRow="1" w:lastRow="0" w:firstColumn="1" w:lastColumn="0" w:noHBand="0" w:noVBand="0"/>
      </w:tblPr>
      <w:tblGrid>
        <w:gridCol w:w="6805"/>
        <w:gridCol w:w="3544"/>
      </w:tblGrid>
      <w:tr w:rsidR="00A64506" w:rsidRPr="00A64506" w:rsidTr="00A64506">
        <w:tc>
          <w:tcPr>
            <w:tcW w:w="6805" w:type="dxa"/>
            <w:tcBorders>
              <w:top w:val="single" w:sz="4" w:space="0" w:color="auto"/>
              <w:left w:val="single" w:sz="4" w:space="0" w:color="auto"/>
              <w:bottom w:val="single" w:sz="4" w:space="0" w:color="auto"/>
              <w:right w:val="single" w:sz="4" w:space="0" w:color="auto"/>
            </w:tcBorders>
            <w:shd w:val="clear" w:color="auto" w:fill="FFFFFF"/>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НАИМЕНОВАНИЕ</w:t>
            </w:r>
          </w:p>
        </w:tc>
        <w:tc>
          <w:tcPr>
            <w:tcW w:w="3544" w:type="dxa"/>
            <w:tcBorders>
              <w:top w:val="single" w:sz="4" w:space="0" w:color="auto"/>
              <w:left w:val="nil"/>
              <w:bottom w:val="single" w:sz="4" w:space="0" w:color="auto"/>
              <w:right w:val="single" w:sz="4" w:space="0" w:color="auto"/>
            </w:tcBorders>
            <w:shd w:val="clear" w:color="auto" w:fill="FFFFFF"/>
            <w:vAlign w:val="center"/>
          </w:tcPr>
          <w:p w:rsidR="00A64506" w:rsidRPr="006B0544" w:rsidRDefault="00A64506" w:rsidP="00A64506">
            <w:pPr>
              <w:rPr>
                <w:rFonts w:ascii="Times New Roman" w:hAnsi="Times New Roman" w:cs="Times New Roman"/>
                <w:b/>
              </w:rPr>
            </w:pPr>
            <w:r w:rsidRPr="006B0544">
              <w:rPr>
                <w:rFonts w:ascii="Times New Roman" w:hAnsi="Times New Roman" w:cs="Times New Roman"/>
                <w:b/>
              </w:rPr>
              <w:t>ПЕРИОДИЧНОСТЬ</w:t>
            </w:r>
          </w:p>
        </w:tc>
      </w:tr>
      <w:tr w:rsidR="00A64506" w:rsidRPr="00A64506" w:rsidTr="00A64506">
        <w:tc>
          <w:tcPr>
            <w:tcW w:w="1034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A64506" w:rsidRPr="006B0544" w:rsidRDefault="00A64506" w:rsidP="006B0544">
            <w:pPr>
              <w:rPr>
                <w:rFonts w:ascii="Times New Roman" w:hAnsi="Times New Roman" w:cs="Times New Roman"/>
                <w:b/>
              </w:rPr>
            </w:pPr>
            <w:r w:rsidRPr="006B0544">
              <w:rPr>
                <w:rFonts w:ascii="Times New Roman" w:hAnsi="Times New Roman" w:cs="Times New Roman"/>
                <w:b/>
              </w:rPr>
              <w:t>Тротуары, парковки, проезды, цоколи зданий и сооружений - летний период</w:t>
            </w:r>
          </w:p>
        </w:tc>
      </w:tr>
      <w:tr w:rsidR="00A64506" w:rsidRPr="00A64506" w:rsidTr="00A64506">
        <w:tc>
          <w:tcPr>
            <w:tcW w:w="6805" w:type="dxa"/>
            <w:tcBorders>
              <w:top w:val="nil"/>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мусора, очистка уличных мусорных урн, пепельниц</w:t>
            </w:r>
          </w:p>
        </w:tc>
        <w:tc>
          <w:tcPr>
            <w:tcW w:w="3544" w:type="dxa"/>
            <w:tcBorders>
              <w:top w:val="nil"/>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6805" w:type="dxa"/>
            <w:tcBorders>
              <w:top w:val="nil"/>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Протирка и мойка урн и пепельниц</w:t>
            </w:r>
          </w:p>
        </w:tc>
        <w:tc>
          <w:tcPr>
            <w:tcW w:w="3544" w:type="dxa"/>
            <w:tcBorders>
              <w:top w:val="nil"/>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1 раз в месяц</w:t>
            </w:r>
          </w:p>
        </w:tc>
      </w:tr>
      <w:tr w:rsidR="00A64506" w:rsidRPr="00A64506" w:rsidTr="00A64506">
        <w:tc>
          <w:tcPr>
            <w:tcW w:w="6805" w:type="dxa"/>
            <w:tcBorders>
              <w:top w:val="nil"/>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Подметание территории</w:t>
            </w:r>
          </w:p>
        </w:tc>
        <w:tc>
          <w:tcPr>
            <w:tcW w:w="3544" w:type="dxa"/>
            <w:tcBorders>
              <w:top w:val="nil"/>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Контроль за чистотой, устранение загрязнений фасадов и входных групп, ступеней </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В период листопада – сгребание опавшей листвы и транспортировка к местам сбора мусора, указываемых Заказчиком</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Полив цветочных клумб, обрезка кустарника</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Покос травы</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При высоте травы не менее 10 см.</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Удаление загрязнений с указателей, шлагбаумов на высоте </w:t>
            </w:r>
          </w:p>
          <w:p w:rsidR="00A64506" w:rsidRPr="00A64506" w:rsidRDefault="00A64506" w:rsidP="00A64506">
            <w:pPr>
              <w:rPr>
                <w:rFonts w:ascii="Times New Roman" w:hAnsi="Times New Roman" w:cs="Times New Roman"/>
              </w:rPr>
            </w:pPr>
            <w:r w:rsidRPr="00A64506">
              <w:rPr>
                <w:rFonts w:ascii="Times New Roman" w:hAnsi="Times New Roman" w:cs="Times New Roman"/>
              </w:rPr>
              <w:t>до 2 м</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1034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A64506" w:rsidRPr="00A64506" w:rsidRDefault="00A64506" w:rsidP="006B0544">
            <w:pPr>
              <w:rPr>
                <w:rFonts w:ascii="Times New Roman" w:hAnsi="Times New Roman" w:cs="Times New Roman"/>
              </w:rPr>
            </w:pPr>
            <w:r w:rsidRPr="006B0544">
              <w:rPr>
                <w:rFonts w:ascii="Times New Roman" w:hAnsi="Times New Roman" w:cs="Times New Roman"/>
                <w:b/>
              </w:rPr>
              <w:t>Тротуары, парковки, проезды, цоколи зданий и сооружений</w:t>
            </w:r>
            <w:r w:rsidRPr="00A64506">
              <w:rPr>
                <w:rFonts w:ascii="Times New Roman" w:hAnsi="Times New Roman" w:cs="Times New Roman"/>
              </w:rPr>
              <w:t xml:space="preserve"> </w:t>
            </w:r>
            <w:r w:rsidRPr="006B0544">
              <w:rPr>
                <w:rFonts w:ascii="Times New Roman" w:hAnsi="Times New Roman" w:cs="Times New Roman"/>
                <w:b/>
              </w:rPr>
              <w:t>- зимний период</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Уборка снега</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 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Скалывание льда и удаление снежно-ледяных образований</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Сгребание и подметание снега</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 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Складирование снега в отведенных местах, указываемых Заказчиком</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Обработка проезжей части проездов, парковок, тротуаров, ступеней противогололедными материалами.</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Сбор мусора</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По мере необходимости</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 xml:space="preserve">Вынос мусора из урн и пепельниц с последующей протиркой (при необходимости - мойка) </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r w:rsidR="00A64506" w:rsidRPr="00A64506" w:rsidTr="00A64506">
        <w:tc>
          <w:tcPr>
            <w:tcW w:w="6805" w:type="dxa"/>
            <w:tcBorders>
              <w:top w:val="single" w:sz="4" w:space="0" w:color="auto"/>
              <w:left w:val="single" w:sz="4" w:space="0" w:color="auto"/>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Удаление загрязнений с указателей, шлагбаумов на высоте до 2 м</w:t>
            </w:r>
          </w:p>
        </w:tc>
        <w:tc>
          <w:tcPr>
            <w:tcW w:w="3544" w:type="dxa"/>
            <w:tcBorders>
              <w:top w:val="single" w:sz="4" w:space="0" w:color="auto"/>
              <w:left w:val="nil"/>
              <w:bottom w:val="single" w:sz="4" w:space="0" w:color="auto"/>
              <w:right w:val="single" w:sz="4" w:space="0" w:color="auto"/>
            </w:tcBorders>
            <w:vAlign w:val="center"/>
          </w:tcPr>
          <w:p w:rsidR="00A64506" w:rsidRPr="00A64506" w:rsidRDefault="00A64506" w:rsidP="00A64506">
            <w:pPr>
              <w:rPr>
                <w:rFonts w:ascii="Times New Roman" w:hAnsi="Times New Roman" w:cs="Times New Roman"/>
              </w:rPr>
            </w:pPr>
            <w:r w:rsidRPr="00A64506">
              <w:rPr>
                <w:rFonts w:ascii="Times New Roman" w:hAnsi="Times New Roman" w:cs="Times New Roman"/>
              </w:rPr>
              <w:t>Ежедневно</w:t>
            </w:r>
          </w:p>
        </w:tc>
      </w:tr>
    </w:tbl>
    <w:p w:rsidR="00B961ED" w:rsidRPr="009A3502" w:rsidRDefault="00B961ED" w:rsidP="004F37F3">
      <w:pPr>
        <w:keepNext/>
        <w:tabs>
          <w:tab w:val="left" w:pos="9720"/>
        </w:tabs>
        <w:spacing w:after="120" w:line="240" w:lineRule="auto"/>
        <w:ind w:right="-82"/>
        <w:rPr>
          <w:rFonts w:ascii="Times New Roman" w:hAnsi="Times New Roman" w:cs="Times New Roman"/>
        </w:rPr>
      </w:pPr>
    </w:p>
    <w:p w:rsidR="00E32D52" w:rsidRPr="00E32D52" w:rsidRDefault="00E32D52" w:rsidP="00E32D52">
      <w:pPr>
        <w:keepNext/>
        <w:tabs>
          <w:tab w:val="left" w:pos="9720"/>
        </w:tabs>
        <w:spacing w:after="120" w:line="240" w:lineRule="auto"/>
        <w:ind w:right="-82"/>
        <w:jc w:val="center"/>
        <w:rPr>
          <w:rFonts w:ascii="Times New Roman" w:eastAsia="Calibri" w:hAnsi="Times New Roman" w:cs="Times New Roman"/>
          <w:b/>
          <w:bCs/>
          <w:caps/>
          <w:sz w:val="24"/>
          <w:szCs w:val="24"/>
          <w:lang w:eastAsia="ru-RU"/>
        </w:rPr>
      </w:pPr>
      <w:r w:rsidRPr="00E32D52">
        <w:rPr>
          <w:rFonts w:ascii="Times New Roman" w:eastAsia="Calibri" w:hAnsi="Times New Roman" w:cs="Times New Roman"/>
          <w:b/>
          <w:bCs/>
          <w:caps/>
          <w:sz w:val="24"/>
          <w:szCs w:val="24"/>
          <w:lang w:eastAsia="ru-RU"/>
        </w:rPr>
        <w:t>Перечень основных расходных материалов и порядок их Доставки</w:t>
      </w:r>
    </w:p>
    <w:p w:rsidR="00E32D52" w:rsidRPr="00E32D52" w:rsidRDefault="00E32D52" w:rsidP="00E32D52">
      <w:pPr>
        <w:keepNext/>
        <w:spacing w:after="0" w:line="240" w:lineRule="auto"/>
        <w:jc w:val="center"/>
        <w:rPr>
          <w:rFonts w:ascii="Times New Roman" w:eastAsia="Calibri" w:hAnsi="Times New Roman" w:cs="Times New Roman"/>
          <w:b/>
          <w:sz w:val="24"/>
          <w:szCs w:val="24"/>
          <w:lang w:eastAsia="ru-RU"/>
        </w:rPr>
      </w:pPr>
    </w:p>
    <w:p w:rsidR="00E32D52" w:rsidRPr="00E32D52" w:rsidRDefault="00E32D52" w:rsidP="00E32D52">
      <w:pPr>
        <w:keepNext/>
        <w:spacing w:after="0" w:line="240" w:lineRule="auto"/>
        <w:jc w:val="center"/>
        <w:rPr>
          <w:rFonts w:ascii="Times New Roman" w:eastAsia="Calibri" w:hAnsi="Times New Roman" w:cs="Times New Roman"/>
          <w:b/>
          <w:sz w:val="24"/>
          <w:szCs w:val="24"/>
          <w:lang w:eastAsia="ru-RU"/>
        </w:rPr>
      </w:pPr>
      <w:r w:rsidRPr="00E32D52">
        <w:rPr>
          <w:rFonts w:ascii="Times New Roman" w:eastAsia="Calibri" w:hAnsi="Times New Roman" w:cs="Times New Roman"/>
          <w:b/>
          <w:sz w:val="24"/>
          <w:szCs w:val="24"/>
          <w:lang w:eastAsia="ru-RU"/>
        </w:rPr>
        <w:t xml:space="preserve">Перечень Расходных материалов </w:t>
      </w:r>
    </w:p>
    <w:p w:rsidR="00E32D52" w:rsidRPr="009A3502" w:rsidRDefault="00E32D52" w:rsidP="009A3502">
      <w:pPr>
        <w:rPr>
          <w:rFonts w:ascii="Times New Roman" w:hAnsi="Times New Roman" w:cs="Times New Roman"/>
        </w:rPr>
      </w:pPr>
      <w:r w:rsidRPr="009A3502">
        <w:rPr>
          <w:rFonts w:ascii="Times New Roman" w:hAnsi="Times New Roman" w:cs="Times New Roman"/>
        </w:rPr>
        <w:t>применяемых для комплектации санузлов, туалетных комнат и т.п.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A0" w:firstRow="1" w:lastRow="0" w:firstColumn="1" w:lastColumn="0" w:noHBand="0" w:noVBand="0"/>
      </w:tblPr>
      <w:tblGrid>
        <w:gridCol w:w="768"/>
        <w:gridCol w:w="8705"/>
      </w:tblGrid>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 п.п.</w:t>
            </w:r>
          </w:p>
        </w:tc>
        <w:tc>
          <w:tcPr>
            <w:tcW w:w="8705" w:type="dxa"/>
            <w:tcBorders>
              <w:top w:val="single" w:sz="4" w:space="0" w:color="auto"/>
              <w:left w:val="single" w:sz="4" w:space="0" w:color="auto"/>
              <w:bottom w:val="single" w:sz="4" w:space="0" w:color="auto"/>
              <w:right w:val="single" w:sz="4" w:space="0" w:color="auto"/>
            </w:tcBorders>
            <w:shd w:val="clear" w:color="auto" w:fill="D9D9D9"/>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Наименование</w:t>
            </w:r>
          </w:p>
        </w:tc>
      </w:tr>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1</w:t>
            </w:r>
          </w:p>
        </w:tc>
        <w:tc>
          <w:tcPr>
            <w:tcW w:w="870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 xml:space="preserve">Бумага туалетная 1 слойная (все типы объектов, кроме объекта: Ленина, 30, 2 этаж). </w:t>
            </w:r>
          </w:p>
        </w:tc>
      </w:tr>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2</w:t>
            </w:r>
          </w:p>
        </w:tc>
        <w:tc>
          <w:tcPr>
            <w:tcW w:w="870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Бумага туалетная 2-х слойная. (объект Ленина, 30, 2 этаж)</w:t>
            </w:r>
          </w:p>
        </w:tc>
      </w:tr>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3</w:t>
            </w:r>
          </w:p>
        </w:tc>
        <w:tc>
          <w:tcPr>
            <w:tcW w:w="870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Мыло жидкое с учетом оборудования туалетных комнат (все типы объектов)</w:t>
            </w:r>
          </w:p>
        </w:tc>
      </w:tr>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4</w:t>
            </w:r>
          </w:p>
        </w:tc>
        <w:tc>
          <w:tcPr>
            <w:tcW w:w="870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Салфетки   вытяжные с учетом оборудования туалетных комнат (объект Ленина, 30, 2 этаж)</w:t>
            </w:r>
          </w:p>
        </w:tc>
      </w:tr>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5</w:t>
            </w:r>
          </w:p>
        </w:tc>
        <w:tc>
          <w:tcPr>
            <w:tcW w:w="870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Освежитель воздуха (все типы объектов)</w:t>
            </w:r>
          </w:p>
        </w:tc>
      </w:tr>
      <w:tr w:rsidR="00E32D52" w:rsidRPr="009A3502" w:rsidTr="00170E87">
        <w:trPr>
          <w:jc w:val="center"/>
        </w:trPr>
        <w:tc>
          <w:tcPr>
            <w:tcW w:w="76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6</w:t>
            </w:r>
          </w:p>
        </w:tc>
        <w:tc>
          <w:tcPr>
            <w:tcW w:w="870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Мыло кусковое (все типы объектов)</w:t>
            </w:r>
          </w:p>
        </w:tc>
      </w:tr>
    </w:tbl>
    <w:p w:rsidR="00E32D52" w:rsidRPr="009A3502" w:rsidRDefault="00E32D52" w:rsidP="009A3502">
      <w:pPr>
        <w:rPr>
          <w:rFonts w:ascii="Times New Roman" w:hAnsi="Times New Roman" w:cs="Times New Roman"/>
        </w:rPr>
      </w:pPr>
    </w:p>
    <w:p w:rsidR="00E32D52" w:rsidRPr="009A3502" w:rsidRDefault="00E32D52" w:rsidP="009A3502">
      <w:pPr>
        <w:rPr>
          <w:rFonts w:ascii="Times New Roman" w:hAnsi="Times New Roman" w:cs="Times New Roman"/>
        </w:rPr>
      </w:pPr>
      <w:r w:rsidRPr="009A3502">
        <w:rPr>
          <w:rFonts w:ascii="Times New Roman" w:hAnsi="Times New Roman" w:cs="Times New Roman"/>
        </w:rPr>
        <w:t>Перечень материалов, применимых для противогололедной обработки проезжей части проездов, парковок, тротуаров, ступеней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A0" w:firstRow="1" w:lastRow="0" w:firstColumn="1" w:lastColumn="0" w:noHBand="0" w:noVBand="0"/>
      </w:tblPr>
      <w:tblGrid>
        <w:gridCol w:w="738"/>
        <w:gridCol w:w="8675"/>
      </w:tblGrid>
      <w:tr w:rsidR="00E32D52" w:rsidRPr="009A3502" w:rsidTr="00170E87">
        <w:trPr>
          <w:jc w:val="center"/>
        </w:trPr>
        <w:tc>
          <w:tcPr>
            <w:tcW w:w="738" w:type="dxa"/>
            <w:tcBorders>
              <w:top w:val="single" w:sz="4" w:space="0" w:color="auto"/>
              <w:left w:val="single" w:sz="4" w:space="0" w:color="auto"/>
              <w:bottom w:val="single" w:sz="4" w:space="0" w:color="auto"/>
              <w:right w:val="single" w:sz="4" w:space="0" w:color="auto"/>
            </w:tcBorders>
            <w:shd w:val="clear" w:color="auto" w:fill="D9D9D9"/>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 п.п.</w:t>
            </w:r>
          </w:p>
        </w:tc>
        <w:tc>
          <w:tcPr>
            <w:tcW w:w="8675" w:type="dxa"/>
            <w:tcBorders>
              <w:top w:val="single" w:sz="4" w:space="0" w:color="auto"/>
              <w:left w:val="single" w:sz="4" w:space="0" w:color="auto"/>
              <w:bottom w:val="single" w:sz="4" w:space="0" w:color="auto"/>
              <w:right w:val="single" w:sz="4" w:space="0" w:color="auto"/>
            </w:tcBorders>
            <w:shd w:val="clear" w:color="auto" w:fill="D9D9D9"/>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Наименование</w:t>
            </w:r>
          </w:p>
        </w:tc>
      </w:tr>
      <w:tr w:rsidR="00E32D52" w:rsidRPr="009A3502" w:rsidTr="00170E87">
        <w:trPr>
          <w:jc w:val="center"/>
        </w:trPr>
        <w:tc>
          <w:tcPr>
            <w:tcW w:w="738"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1</w:t>
            </w:r>
          </w:p>
        </w:tc>
        <w:tc>
          <w:tcPr>
            <w:tcW w:w="8675" w:type="dxa"/>
            <w:tcBorders>
              <w:top w:val="single" w:sz="4" w:space="0" w:color="auto"/>
              <w:left w:val="single" w:sz="4" w:space="0" w:color="auto"/>
              <w:bottom w:val="single" w:sz="4" w:space="0" w:color="auto"/>
              <w:right w:val="single" w:sz="4" w:space="0" w:color="auto"/>
            </w:tcBorders>
            <w:vAlign w:val="center"/>
          </w:tcPr>
          <w:p w:rsidR="00E32D52" w:rsidRPr="009A3502" w:rsidRDefault="00E32D52" w:rsidP="009A3502">
            <w:pPr>
              <w:rPr>
                <w:rFonts w:ascii="Times New Roman" w:hAnsi="Times New Roman" w:cs="Times New Roman"/>
              </w:rPr>
            </w:pPr>
            <w:r w:rsidRPr="009A3502">
              <w:rPr>
                <w:rFonts w:ascii="Times New Roman" w:hAnsi="Times New Roman" w:cs="Times New Roman"/>
              </w:rPr>
              <w:t>Реагент/Песок/Гранитная крошка (объем с учетом инструкции производителя материала)</w:t>
            </w:r>
          </w:p>
        </w:tc>
      </w:tr>
    </w:tbl>
    <w:p w:rsidR="00E32D52" w:rsidRPr="00E32D52" w:rsidRDefault="00E32D52" w:rsidP="00E32D52">
      <w:pPr>
        <w:keepNext/>
        <w:spacing w:after="0" w:line="240" w:lineRule="auto"/>
        <w:ind w:firstLine="709"/>
        <w:jc w:val="center"/>
        <w:rPr>
          <w:rFonts w:ascii="Times New Roman" w:eastAsia="Calibri" w:hAnsi="Times New Roman" w:cs="Times New Roman"/>
          <w:b/>
          <w:sz w:val="24"/>
          <w:szCs w:val="24"/>
          <w:lang w:eastAsia="ru-RU"/>
        </w:rPr>
      </w:pPr>
    </w:p>
    <w:p w:rsidR="00E32D52" w:rsidRDefault="00E32D52" w:rsidP="00E32D52">
      <w:pPr>
        <w:keepNext/>
        <w:spacing w:after="0" w:line="240" w:lineRule="auto"/>
        <w:ind w:firstLine="709"/>
        <w:jc w:val="center"/>
        <w:rPr>
          <w:rFonts w:ascii="Times New Roman" w:eastAsia="Calibri" w:hAnsi="Times New Roman" w:cs="Times New Roman"/>
          <w:b/>
          <w:sz w:val="24"/>
          <w:szCs w:val="24"/>
          <w:lang w:eastAsia="ru-RU"/>
        </w:rPr>
      </w:pPr>
      <w:r w:rsidRPr="00E32D52">
        <w:rPr>
          <w:rFonts w:ascii="Times New Roman" w:eastAsia="Calibri" w:hAnsi="Times New Roman" w:cs="Times New Roman"/>
          <w:b/>
          <w:sz w:val="24"/>
          <w:szCs w:val="24"/>
          <w:lang w:eastAsia="ru-RU"/>
        </w:rPr>
        <w:t>Порядок доставки расходных материалов.</w:t>
      </w:r>
    </w:p>
    <w:p w:rsidR="009A3502" w:rsidRPr="00E32D52" w:rsidRDefault="009A3502" w:rsidP="00E32D52">
      <w:pPr>
        <w:keepNext/>
        <w:spacing w:after="0" w:line="240" w:lineRule="auto"/>
        <w:ind w:firstLine="709"/>
        <w:jc w:val="center"/>
        <w:rPr>
          <w:rFonts w:ascii="Times New Roman" w:eastAsia="Calibri" w:hAnsi="Times New Roman" w:cs="Times New Roman"/>
          <w:b/>
          <w:sz w:val="24"/>
          <w:szCs w:val="24"/>
          <w:lang w:eastAsia="ru-RU"/>
        </w:rPr>
      </w:pPr>
    </w:p>
    <w:p w:rsidR="00E32D52" w:rsidRPr="009A3502" w:rsidRDefault="00E32D52" w:rsidP="009A3502">
      <w:pPr>
        <w:spacing w:after="0"/>
        <w:rPr>
          <w:rFonts w:ascii="Times New Roman" w:hAnsi="Times New Roman" w:cs="Times New Roman"/>
          <w:sz w:val="24"/>
          <w:szCs w:val="24"/>
        </w:rPr>
      </w:pPr>
      <w:r w:rsidRPr="009A3502">
        <w:rPr>
          <w:rFonts w:ascii="Times New Roman" w:hAnsi="Times New Roman" w:cs="Times New Roman"/>
          <w:sz w:val="24"/>
          <w:szCs w:val="24"/>
        </w:rPr>
        <w:t>Стороны договорились о следующем:</w:t>
      </w:r>
    </w:p>
    <w:p w:rsidR="00E32D52" w:rsidRPr="009A3502" w:rsidRDefault="00E32D52" w:rsidP="009A3502">
      <w:pPr>
        <w:spacing w:after="0"/>
        <w:rPr>
          <w:rFonts w:ascii="Times New Roman" w:hAnsi="Times New Roman" w:cs="Times New Roman"/>
          <w:sz w:val="24"/>
          <w:szCs w:val="24"/>
        </w:rPr>
      </w:pPr>
      <w:r w:rsidRPr="009A3502">
        <w:rPr>
          <w:rFonts w:ascii="Times New Roman" w:hAnsi="Times New Roman" w:cs="Times New Roman"/>
          <w:sz w:val="24"/>
          <w:szCs w:val="24"/>
        </w:rPr>
        <w:t>1. Приемка расходных материалов на объекте осуществляется представителем Исполнителя по согласованию с представителем Заказчика. Исполнитель вправе доставлять Расходные материалы партиями.</w:t>
      </w:r>
    </w:p>
    <w:p w:rsidR="00E32D52" w:rsidRPr="009A3502" w:rsidRDefault="00E32D52" w:rsidP="009A3502">
      <w:pPr>
        <w:spacing w:after="0"/>
        <w:rPr>
          <w:rFonts w:ascii="Times New Roman" w:hAnsi="Times New Roman" w:cs="Times New Roman"/>
          <w:sz w:val="24"/>
          <w:szCs w:val="24"/>
        </w:rPr>
      </w:pPr>
      <w:r w:rsidRPr="009A3502">
        <w:rPr>
          <w:rFonts w:ascii="Times New Roman" w:hAnsi="Times New Roman" w:cs="Times New Roman"/>
          <w:sz w:val="24"/>
          <w:szCs w:val="24"/>
        </w:rPr>
        <w:t>2. Стороны договорились установить следующий порядок приемки расходных материалов:</w:t>
      </w:r>
    </w:p>
    <w:p w:rsidR="00E32D52" w:rsidRPr="009A3502" w:rsidRDefault="00E32D52" w:rsidP="009A3502">
      <w:pPr>
        <w:spacing w:after="0"/>
        <w:rPr>
          <w:rFonts w:ascii="Times New Roman" w:hAnsi="Times New Roman" w:cs="Times New Roman"/>
          <w:sz w:val="24"/>
          <w:szCs w:val="24"/>
        </w:rPr>
      </w:pPr>
      <w:r w:rsidRPr="009A3502">
        <w:rPr>
          <w:rFonts w:ascii="Times New Roman" w:hAnsi="Times New Roman" w:cs="Times New Roman"/>
          <w:sz w:val="24"/>
          <w:szCs w:val="24"/>
        </w:rPr>
        <w:t>2.1. Исполнитель при доставке на объект расходных материалов, приобретенных за свой счет в рамках настоящего Договора, привлекает к их приемке уполномоченного представителя Заказчика. Уполномоченный представитель Заказчика в момент приемки расходных материалов визирует товарную накладную (подписанную представителем Исполнителя) на отгрузку материалов на объект Заказчика, либо товарную накладную на перемещение расходных материалов со склада Исполнителя на объект Заказчика. Завизированная представителем Заказчика товарная накладная, является подтверждением факта доставки на объект расходных материалов.</w:t>
      </w:r>
    </w:p>
    <w:p w:rsidR="00E32D52" w:rsidRPr="009A3502" w:rsidRDefault="00E32D52" w:rsidP="009A3502">
      <w:pPr>
        <w:spacing w:after="0"/>
        <w:rPr>
          <w:rFonts w:ascii="Times New Roman" w:hAnsi="Times New Roman" w:cs="Times New Roman"/>
          <w:sz w:val="24"/>
          <w:szCs w:val="24"/>
        </w:rPr>
      </w:pPr>
      <w:r w:rsidRPr="009A3502">
        <w:rPr>
          <w:rFonts w:ascii="Times New Roman" w:hAnsi="Times New Roman" w:cs="Times New Roman"/>
          <w:sz w:val="24"/>
          <w:szCs w:val="24"/>
        </w:rPr>
        <w:t>2.2. При доставке на объект расходных материалов, не соответствующих перечню/номенклатуре, приведенной в настоящем Приложении или при доставке материалов ненадлежащего качества, в т.ч. не отвечающим своим потребительским свойствам, уполномоченное лицо Заказчика имеет право отказать в приемке расходных материалов на</w:t>
      </w:r>
      <w:r w:rsidR="006067AC" w:rsidRPr="009A3502">
        <w:rPr>
          <w:rFonts w:ascii="Times New Roman" w:hAnsi="Times New Roman" w:cs="Times New Roman"/>
          <w:sz w:val="24"/>
          <w:szCs w:val="24"/>
        </w:rPr>
        <w:t xml:space="preserve"> </w:t>
      </w:r>
      <w:r w:rsidRPr="009A3502">
        <w:rPr>
          <w:rFonts w:ascii="Times New Roman" w:hAnsi="Times New Roman" w:cs="Times New Roman"/>
          <w:sz w:val="24"/>
          <w:szCs w:val="24"/>
        </w:rPr>
        <w:t xml:space="preserve">объект. Подобный отказ уполномоченного лица Заказчика фиксируется двухсторонним актом. При этом Исполнитель обязан произвести замену не принятых расходных материалов. </w:t>
      </w: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77707B" w:rsidRDefault="0077707B" w:rsidP="009A3502">
      <w:pPr>
        <w:spacing w:after="0"/>
        <w:rPr>
          <w:rFonts w:ascii="Times New Roman" w:hAnsi="Times New Roman" w:cs="Times New Roman"/>
          <w:sz w:val="24"/>
          <w:szCs w:val="24"/>
        </w:rPr>
      </w:pPr>
    </w:p>
    <w:p w:rsidR="004557DC" w:rsidRPr="009A3502" w:rsidRDefault="00170E87" w:rsidP="009A3502">
      <w:pPr>
        <w:spacing w:after="0"/>
        <w:rPr>
          <w:rFonts w:ascii="Times New Roman" w:hAnsi="Times New Roman" w:cs="Times New Roman"/>
          <w:sz w:val="24"/>
          <w:szCs w:val="24"/>
        </w:rPr>
      </w:pPr>
      <w:r w:rsidRPr="009A3502">
        <w:rPr>
          <w:rFonts w:ascii="Times New Roman" w:hAnsi="Times New Roman" w:cs="Times New Roman"/>
          <w:sz w:val="24"/>
          <w:szCs w:val="24"/>
        </w:rPr>
        <w:t>Начальная (максимальная) стоимость единицы измерения (стоимость квадратного метра в месяц) по видам услуг, адреса зданий, площади по комплексной уборке объектов прилагается в отдельном файле</w:t>
      </w:r>
      <w:r w:rsidR="009A6FBC" w:rsidRPr="009A3502">
        <w:rPr>
          <w:rFonts w:ascii="Times New Roman" w:hAnsi="Times New Roman" w:cs="Times New Roman"/>
          <w:sz w:val="24"/>
          <w:szCs w:val="24"/>
        </w:rPr>
        <w:t xml:space="preserve"> «Техническое задание – Адреса зданий, площади, стоимость услуг»</w:t>
      </w:r>
    </w:p>
    <w:p w:rsidR="00170E87" w:rsidRPr="00170E87" w:rsidRDefault="00170E87" w:rsidP="00170E87">
      <w:pPr>
        <w:keepNext/>
        <w:keepLines/>
        <w:tabs>
          <w:tab w:val="left" w:pos="9720"/>
        </w:tabs>
        <w:spacing w:after="120" w:line="240" w:lineRule="auto"/>
        <w:rPr>
          <w:rFonts w:ascii="Times New Roman" w:eastAsia="Calibri" w:hAnsi="Times New Roman" w:cs="Times New Roman"/>
          <w:bCs/>
          <w:sz w:val="24"/>
          <w:szCs w:val="24"/>
          <w:lang w:eastAsia="ru-RU"/>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F66DA8" w:rsidRDefault="00F66DA8" w:rsidP="00E17A42">
      <w:pPr>
        <w:rPr>
          <w:rFonts w:ascii="Times New Roman" w:hAnsi="Times New Roman" w:cs="Times New Roman"/>
          <w:b/>
          <w:color w:val="1F3864" w:themeColor="accent5" w:themeShade="80"/>
          <w:sz w:val="32"/>
          <w:szCs w:val="32"/>
        </w:rPr>
      </w:pPr>
      <w:r>
        <w:rPr>
          <w:rFonts w:ascii="Times New Roman" w:hAnsi="Times New Roman" w:cs="Times New Roman"/>
          <w:b/>
          <w:color w:val="1F3864" w:themeColor="accent5" w:themeShade="80"/>
          <w:sz w:val="32"/>
          <w:szCs w:val="32"/>
        </w:rPr>
        <w:t xml:space="preserve"> Представлен в отдельном файле – «Проект договора»</w:t>
      </w: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Pr="00F66DA8" w:rsidRDefault="00F66DA8" w:rsidP="00F66DA8">
      <w:pPr>
        <w:spacing w:after="0" w:line="276" w:lineRule="auto"/>
        <w:ind w:firstLine="567"/>
        <w:jc w:val="right"/>
        <w:rPr>
          <w:rFonts w:ascii="Times New Roman" w:eastAsia="Calibri" w:hAnsi="Times New Roman" w:cs="Times New Roman"/>
        </w:rPr>
      </w:pPr>
      <w:r w:rsidRPr="00F66DA8">
        <w:rPr>
          <w:rFonts w:ascii="Times New Roman" w:eastAsia="Calibri" w:hAnsi="Times New Roman" w:cs="Times New Roman"/>
        </w:rPr>
        <w:t>Приложение № 1 к Документации о закупке</w:t>
      </w:r>
    </w:p>
    <w:p w:rsidR="00F66DA8" w:rsidRPr="00F66DA8" w:rsidRDefault="00F66DA8" w:rsidP="00F66DA8">
      <w:pPr>
        <w:spacing w:after="0" w:line="276" w:lineRule="auto"/>
        <w:ind w:firstLine="567"/>
        <w:jc w:val="right"/>
        <w:rPr>
          <w:rFonts w:ascii="Times New Roman" w:eastAsia="Calibri" w:hAnsi="Times New Roman" w:cs="Times New Roman"/>
        </w:rPr>
      </w:pPr>
    </w:p>
    <w:p w:rsidR="00F66DA8" w:rsidRPr="00F66DA8" w:rsidRDefault="00F66DA8" w:rsidP="00F66DA8">
      <w:pPr>
        <w:spacing w:after="0" w:line="276" w:lineRule="auto"/>
        <w:ind w:firstLine="567"/>
        <w:jc w:val="right"/>
        <w:rPr>
          <w:rFonts w:ascii="Times New Roman" w:eastAsia="Calibri" w:hAnsi="Times New Roman" w:cs="Times New Roman"/>
          <w:color w:val="A6A6A6" w:themeColor="background1" w:themeShade="A6"/>
        </w:rPr>
      </w:pPr>
      <w:r w:rsidRPr="00F66DA8">
        <w:rPr>
          <w:rFonts w:ascii="Times New Roman" w:eastAsia="Calibri" w:hAnsi="Times New Roman" w:cs="Times New Roman"/>
          <w:color w:val="A6A6A6" w:themeColor="background1" w:themeShade="A6"/>
        </w:rPr>
        <w:t>Предоставляется в соответствии с пунктом 18 раздела II «Информационная карта» настоящей Документации.</w:t>
      </w:r>
      <w:r w:rsidRPr="00F66DA8">
        <w:rPr>
          <w:rFonts w:ascii="Times New Roman" w:eastAsia="Calibri" w:hAnsi="Times New Roman" w:cs="Times New Roman"/>
          <w:color w:val="A6A6A6" w:themeColor="background1" w:themeShade="A6"/>
          <w:vertAlign w:val="superscript"/>
        </w:rPr>
        <w:t>1</w:t>
      </w:r>
    </w:p>
    <w:p w:rsidR="00F66DA8" w:rsidRPr="00F66DA8" w:rsidRDefault="00F66DA8" w:rsidP="00F66DA8">
      <w:pPr>
        <w:spacing w:after="0" w:line="276" w:lineRule="auto"/>
        <w:ind w:firstLine="567"/>
        <w:jc w:val="center"/>
        <w:rPr>
          <w:rFonts w:ascii="Times New Roman" w:eastAsia="Calibri" w:hAnsi="Times New Roman" w:cs="Times New Roman"/>
          <w:b/>
        </w:rPr>
      </w:pPr>
      <w:r w:rsidRPr="00F66DA8">
        <w:rPr>
          <w:rFonts w:ascii="Times New Roman" w:eastAsia="Calibri" w:hAnsi="Times New Roman" w:cs="Times New Roman"/>
          <w:b/>
        </w:rPr>
        <w:t>БАНКОВСКАЯ ГАРАНТИЯ № _______</w:t>
      </w:r>
    </w:p>
    <w:p w:rsidR="00F66DA8" w:rsidRPr="00F66DA8" w:rsidRDefault="00F66DA8" w:rsidP="00F66DA8">
      <w:pPr>
        <w:spacing w:after="0" w:line="276" w:lineRule="auto"/>
        <w:ind w:firstLine="567"/>
        <w:jc w:val="center"/>
        <w:rPr>
          <w:rFonts w:ascii="Times New Roman" w:eastAsia="Calibri" w:hAnsi="Times New Roman" w:cs="Times New Roman"/>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Для_____________________________________</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w:t>
      </w:r>
      <w:r w:rsidRPr="00F66DA8">
        <w:rPr>
          <w:rFonts w:ascii="Times New Roman" w:eastAsia="Calibri" w:hAnsi="Times New Roman" w:cs="Times New Roman"/>
          <w:i/>
          <w:color w:val="000000"/>
          <w:sz w:val="24"/>
          <w:szCs w:val="24"/>
        </w:rPr>
        <w:t>полное наименование Бенефициара, его адрес</w:t>
      </w:r>
      <w:r w:rsidRPr="00F66DA8">
        <w:rPr>
          <w:rFonts w:ascii="Times New Roman" w:eastAsia="Calibri" w:hAnsi="Times New Roman" w:cs="Times New Roman"/>
          <w:color w:val="000000"/>
          <w:sz w:val="24"/>
          <w:szCs w:val="24"/>
        </w:rPr>
        <w:t>)</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snapToGrid w:val="0"/>
          <w:sz w:val="24"/>
          <w:szCs w:val="24"/>
        </w:rPr>
        <w:t>(</w:t>
      </w:r>
      <w:r w:rsidRPr="00F66DA8">
        <w:rPr>
          <w:rFonts w:ascii="Times New Roman" w:eastAsia="Calibri" w:hAnsi="Times New Roman" w:cs="Times New Roman"/>
          <w:i/>
          <w:snapToGrid w:val="0"/>
          <w:sz w:val="24"/>
          <w:szCs w:val="24"/>
        </w:rPr>
        <w:t>Наименование Гаранта)</w:t>
      </w:r>
      <w:r w:rsidRPr="00F66DA8">
        <w:rPr>
          <w:rFonts w:ascii="Times New Roman" w:eastAsia="Calibri" w:hAnsi="Times New Roman" w:cs="Times New Roman"/>
          <w:color w:val="000000"/>
          <w:sz w:val="24"/>
          <w:szCs w:val="24"/>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F66DA8">
        <w:rPr>
          <w:rFonts w:ascii="Times New Roman" w:eastAsia="Calibri" w:hAnsi="Times New Roman" w:cs="Times New Roman"/>
          <w:i/>
          <w:color w:val="000000"/>
          <w:sz w:val="24"/>
          <w:szCs w:val="24"/>
        </w:rPr>
        <w:t>должность уполномоченного лица Гаранта, Ф.И.О.</w:t>
      </w:r>
      <w:r w:rsidRPr="00F66DA8">
        <w:rPr>
          <w:rFonts w:ascii="Times New Roman" w:eastAsia="Calibri" w:hAnsi="Times New Roman" w:cs="Times New Roman"/>
          <w:color w:val="000000"/>
          <w:sz w:val="24"/>
          <w:szCs w:val="24"/>
        </w:rPr>
        <w:t>), действующего на основании ________(</w:t>
      </w:r>
      <w:r w:rsidRPr="00F66DA8">
        <w:rPr>
          <w:rFonts w:ascii="Times New Roman" w:eastAsia="Calibri" w:hAnsi="Times New Roman" w:cs="Times New Roman"/>
          <w:i/>
          <w:color w:val="000000"/>
          <w:sz w:val="24"/>
          <w:szCs w:val="24"/>
        </w:rPr>
        <w:t>Устава, Положения, доверенности № _________ от “___”______г.</w:t>
      </w:r>
      <w:r w:rsidRPr="00F66DA8">
        <w:rPr>
          <w:rFonts w:ascii="Times New Roman" w:eastAsia="Calibri" w:hAnsi="Times New Roman" w:cs="Times New Roman"/>
          <w:color w:val="000000"/>
          <w:sz w:val="24"/>
          <w:szCs w:val="24"/>
        </w:rPr>
        <w:t>)_______, выдает ______________________, местонахождение: _____________, ИНН ____________, КПП ______________, р/с № ____________________ в ______________, г. _______________, БИК ______________________(</w:t>
      </w:r>
      <w:r w:rsidRPr="00F66DA8">
        <w:rPr>
          <w:rFonts w:ascii="Times New Roman" w:eastAsia="Calibri" w:hAnsi="Times New Roman" w:cs="Times New Roman"/>
          <w:i/>
          <w:color w:val="000000"/>
          <w:sz w:val="24"/>
          <w:szCs w:val="24"/>
        </w:rPr>
        <w:t>полное наименование Бенефициара/филиала Бенефициара, его адрес, банковские реквизиты</w:t>
      </w:r>
      <w:r w:rsidRPr="00F66DA8">
        <w:rPr>
          <w:rFonts w:ascii="Times New Roman" w:eastAsia="Calibri" w:hAnsi="Times New Roman" w:cs="Times New Roman"/>
          <w:color w:val="000000"/>
          <w:sz w:val="24"/>
          <w:szCs w:val="24"/>
        </w:rPr>
        <w:t>), именуемому далее «Бенефициар»,  настоящую банковскую гарантию (далее «Гарантия») в обеспечение исполнения (</w:t>
      </w:r>
      <w:r w:rsidRPr="00F66DA8">
        <w:rPr>
          <w:rFonts w:ascii="Times New Roman" w:eastAsia="Calibri" w:hAnsi="Times New Roman" w:cs="Times New Roman"/>
          <w:i/>
          <w:color w:val="000000"/>
          <w:sz w:val="24"/>
          <w:szCs w:val="24"/>
        </w:rPr>
        <w:t>Наименование Принципала</w:t>
      </w:r>
      <w:r w:rsidRPr="00F66DA8">
        <w:rPr>
          <w:rFonts w:ascii="Times New Roman" w:eastAsia="Calibri" w:hAnsi="Times New Roman" w:cs="Times New Roman"/>
          <w:color w:val="000000"/>
          <w:sz w:val="24"/>
          <w:szCs w:val="24"/>
        </w:rPr>
        <w:t xml:space="preserve">) (адрес:_______; почтовый адрес: ____________; ИНН ___________, КПП __________, ОГРН ________, р/с № _______________ в </w:t>
      </w:r>
      <w:r w:rsidRPr="00F66DA8">
        <w:rPr>
          <w:rFonts w:ascii="Times New Roman" w:eastAsia="Calibri" w:hAnsi="Times New Roman" w:cs="Times New Roman"/>
          <w:i/>
          <w:color w:val="000000"/>
          <w:sz w:val="24"/>
          <w:szCs w:val="24"/>
        </w:rPr>
        <w:t xml:space="preserve">наименование банк </w:t>
      </w:r>
      <w:r w:rsidRPr="00F66DA8">
        <w:rPr>
          <w:rFonts w:ascii="Times New Roman" w:eastAsia="Calibri" w:hAnsi="Times New Roman" w:cs="Times New Roman"/>
          <w:color w:val="000000"/>
          <w:sz w:val="24"/>
          <w:szCs w:val="24"/>
        </w:rPr>
        <w:t>, к/c № ______________, БИК ____________), именуемым далее «</w:t>
      </w:r>
      <w:r w:rsidRPr="00F66DA8">
        <w:rPr>
          <w:rFonts w:ascii="Times New Roman" w:eastAsia="Calibri" w:hAnsi="Times New Roman" w:cs="Times New Roman"/>
          <w:b/>
          <w:color w:val="000000"/>
          <w:sz w:val="24"/>
          <w:szCs w:val="24"/>
        </w:rPr>
        <w:t>Принципал</w:t>
      </w:r>
      <w:r w:rsidRPr="00F66DA8">
        <w:rPr>
          <w:rFonts w:ascii="Times New Roman" w:eastAsia="Calibri" w:hAnsi="Times New Roman" w:cs="Times New Roman"/>
          <w:color w:val="000000"/>
          <w:sz w:val="24"/>
          <w:szCs w:val="24"/>
        </w:rPr>
        <w:t>», для целей обеспечения заявки на участие в ____________</w:t>
      </w:r>
      <w:r w:rsidRPr="00F66DA8">
        <w:rPr>
          <w:rFonts w:ascii="Times New Roman" w:eastAsia="Calibri" w:hAnsi="Times New Roman" w:cs="Times New Roman"/>
          <w:color w:val="000000"/>
          <w:sz w:val="24"/>
          <w:szCs w:val="24"/>
          <w:vertAlign w:val="superscript"/>
        </w:rPr>
        <w:t xml:space="preserve">1 </w:t>
      </w:r>
      <w:r w:rsidRPr="00F66DA8">
        <w:rPr>
          <w:rFonts w:ascii="Times New Roman" w:eastAsia="Calibri" w:hAnsi="Times New Roman" w:cs="Times New Roman"/>
          <w:color w:val="000000"/>
          <w:sz w:val="24"/>
          <w:szCs w:val="24"/>
        </w:rPr>
        <w:t xml:space="preserve">проводимом </w:t>
      </w:r>
      <w:r w:rsidRPr="00F66DA8">
        <w:rPr>
          <w:rFonts w:ascii="Times New Roman" w:eastAsia="Calibri" w:hAnsi="Times New Roman" w:cs="Times New Roman"/>
          <w:b/>
          <w:color w:val="000000"/>
          <w:sz w:val="24"/>
          <w:szCs w:val="24"/>
        </w:rPr>
        <w:t>Публичным акционерным обществом «Башинформсвязь» (ПАО «Башинформсвязь»)</w:t>
      </w:r>
      <w:r w:rsidRPr="00F66DA8">
        <w:rPr>
          <w:rFonts w:ascii="Times New Roman" w:eastAsia="Calibri" w:hAnsi="Times New Roman" w:cs="Times New Roman"/>
          <w:color w:val="000000"/>
          <w:sz w:val="24"/>
          <w:szCs w:val="24"/>
        </w:rPr>
        <w:t xml:space="preserve"> (юридический адрес: 450077, Республика Башкортостан, г. Уфа, ул. Ленина, 30;  почтовый адрес: 450077, Республика Башкортостан, г. Уфа, ул. Ленина, 30; ИНН 0274018377, КПП 997750001, ОГРН 1020202561686) (извещение №_______) (далее «Заявка»). </w:t>
      </w:r>
    </w:p>
    <w:p w:rsidR="00F66DA8" w:rsidRPr="00F66DA8" w:rsidRDefault="00F66DA8" w:rsidP="00F66DA8">
      <w:pPr>
        <w:spacing w:after="0" w:line="276" w:lineRule="auto"/>
        <w:ind w:firstLine="567"/>
        <w:jc w:val="both"/>
        <w:rPr>
          <w:rFonts w:ascii="Times New Roman" w:eastAsia="Calibri" w:hAnsi="Times New Roman" w:cs="Times New Roman"/>
          <w:sz w:val="24"/>
          <w:szCs w:val="24"/>
        </w:rPr>
      </w:pPr>
      <w:r w:rsidRPr="00F66DA8">
        <w:rPr>
          <w:rFonts w:ascii="Times New Roman" w:eastAsia="Calibri" w:hAnsi="Times New Roman" w:cs="Times New Roman"/>
          <w:color w:val="000000"/>
          <w:sz w:val="24"/>
          <w:szCs w:val="24"/>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F66DA8">
        <w:rPr>
          <w:rFonts w:ascii="Times New Roman" w:eastAsia="Calibri" w:hAnsi="Times New Roman" w:cs="Times New Roman"/>
          <w:sz w:val="24"/>
          <w:szCs w:val="24"/>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денежную сумму в размере обеспечения заявки, _______(_____________) (</w:t>
      </w:r>
      <w:r w:rsidRPr="00F66DA8">
        <w:rPr>
          <w:rFonts w:ascii="Times New Roman" w:eastAsia="Calibri" w:hAnsi="Times New Roman" w:cs="Times New Roman"/>
          <w:i/>
          <w:color w:val="000000"/>
          <w:sz w:val="24"/>
          <w:szCs w:val="24"/>
        </w:rPr>
        <w:t>цифрами и прописью</w:t>
      </w:r>
      <w:r w:rsidRPr="00F66DA8">
        <w:rPr>
          <w:rFonts w:ascii="Times New Roman" w:eastAsia="Calibri" w:hAnsi="Times New Roman" w:cs="Times New Roman"/>
          <w:color w:val="000000"/>
          <w:sz w:val="24"/>
          <w:szCs w:val="24"/>
        </w:rPr>
        <w:t>), указанную в документации о закупке по проведению________________</w:t>
      </w:r>
      <w:r w:rsidRPr="00F66DA8">
        <w:rPr>
          <w:rFonts w:ascii="Times New Roman" w:eastAsia="Calibri" w:hAnsi="Times New Roman" w:cs="Times New Roman"/>
          <w:color w:val="000000"/>
          <w:sz w:val="24"/>
          <w:szCs w:val="24"/>
          <w:vertAlign w:val="superscript"/>
        </w:rPr>
        <w:t>2</w:t>
      </w:r>
      <w:r w:rsidRPr="00F66DA8">
        <w:rPr>
          <w:rFonts w:ascii="Times New Roman" w:eastAsia="Calibri" w:hAnsi="Times New Roman" w:cs="Times New Roman"/>
          <w:color w:val="000000"/>
          <w:sz w:val="24"/>
          <w:szCs w:val="24"/>
        </w:rPr>
        <w:t xml:space="preserve">  на право заключения Договора _____________ (</w:t>
      </w:r>
      <w:r w:rsidRPr="00F66DA8">
        <w:rPr>
          <w:rFonts w:ascii="Times New Roman" w:eastAsia="Calibri" w:hAnsi="Times New Roman" w:cs="Times New Roman"/>
          <w:i/>
          <w:color w:val="000000"/>
          <w:sz w:val="24"/>
          <w:szCs w:val="24"/>
        </w:rPr>
        <w:t>указать предмет Договора</w:t>
      </w:r>
      <w:r w:rsidRPr="00F66DA8">
        <w:rPr>
          <w:rFonts w:ascii="Times New Roman" w:eastAsia="Calibri" w:hAnsi="Times New Roman" w:cs="Times New Roman"/>
          <w:color w:val="000000"/>
          <w:sz w:val="24"/>
          <w:szCs w:val="24"/>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изменения или отзыва Принципалом заявки на участие в ____________</w:t>
      </w:r>
      <w:r w:rsidRPr="00F66DA8">
        <w:rPr>
          <w:rFonts w:ascii="Times New Roman" w:eastAsia="Calibri" w:hAnsi="Times New Roman" w:cs="Times New Roman"/>
          <w:color w:val="000000"/>
          <w:sz w:val="24"/>
          <w:szCs w:val="24"/>
          <w:vertAlign w:val="superscript"/>
        </w:rPr>
        <w:t>2</w:t>
      </w:r>
      <w:r w:rsidRPr="00F66DA8">
        <w:rPr>
          <w:rFonts w:ascii="Times New Roman" w:eastAsia="Calibri" w:hAnsi="Times New Roman" w:cs="Times New Roman"/>
          <w:color w:val="000000"/>
          <w:sz w:val="24"/>
          <w:szCs w:val="24"/>
        </w:rPr>
        <w:t xml:space="preserve"> , после истечения срока предоставления Заявок, установленного извещением о закупке и документацией о закупке;</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уклонения Принципала от заключения договора, если по результатам проведения ____________</w:t>
      </w:r>
      <w:r w:rsidRPr="00F66DA8">
        <w:rPr>
          <w:rFonts w:ascii="Times New Roman" w:eastAsia="Calibri" w:hAnsi="Times New Roman" w:cs="Times New Roman"/>
          <w:color w:val="000000"/>
          <w:sz w:val="24"/>
          <w:szCs w:val="24"/>
          <w:vertAlign w:val="superscript"/>
        </w:rPr>
        <w:t>2</w:t>
      </w:r>
      <w:r w:rsidRPr="00F66DA8">
        <w:rPr>
          <w:rFonts w:ascii="Times New Roman" w:eastAsia="Calibri" w:hAnsi="Times New Roman" w:cs="Times New Roman"/>
          <w:color w:val="000000"/>
          <w:sz w:val="24"/>
          <w:szCs w:val="24"/>
        </w:rPr>
        <w:t xml:space="preserve"> Принципал будет признан участником, для которого заключение договора является обязательным.</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66DA8" w:rsidRPr="00F66DA8" w:rsidRDefault="00F66DA8" w:rsidP="00F66DA8">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66DA8" w:rsidRPr="00F66DA8" w:rsidRDefault="00F66DA8" w:rsidP="00F66DA8">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 xml:space="preserve">Исполнением обязательств Гаранта по настоящей Гарантии является фактическое поступление денежных сумм на счет Бенефициара. </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Настоящая Гарантия вступает в силу с «___» __________ 20__г. (</w:t>
      </w:r>
      <w:r w:rsidRPr="00F66DA8">
        <w:rPr>
          <w:rFonts w:ascii="Times New Roman" w:eastAsia="Calibri" w:hAnsi="Times New Roman" w:cs="Times New Roman"/>
          <w:i/>
          <w:color w:val="000000"/>
          <w:sz w:val="24"/>
          <w:szCs w:val="24"/>
        </w:rPr>
        <w:t>Гарантия вступает в силу со дня ее выдачи, если в гарантии не предусмотрено иное</w:t>
      </w:r>
      <w:r w:rsidRPr="00F66DA8">
        <w:rPr>
          <w:rFonts w:ascii="Times New Roman" w:eastAsia="Calibri" w:hAnsi="Times New Roman" w:cs="Times New Roman"/>
          <w:color w:val="000000"/>
          <w:sz w:val="24"/>
          <w:szCs w:val="24"/>
        </w:rPr>
        <w:t>) и действует по «___» _________ 20__ г. включительно (</w:t>
      </w:r>
      <w:r w:rsidRPr="00F66DA8">
        <w:rPr>
          <w:rFonts w:ascii="Times New Roman" w:eastAsia="Calibri" w:hAnsi="Times New Roman" w:cs="Times New Roman"/>
          <w:i/>
          <w:color w:val="000000"/>
          <w:sz w:val="24"/>
          <w:szCs w:val="24"/>
        </w:rPr>
        <w:t>действует не менее 90 (Девяност</w:t>
      </w:r>
      <w:r>
        <w:rPr>
          <w:rFonts w:ascii="Times New Roman" w:eastAsia="Calibri" w:hAnsi="Times New Roman" w:cs="Times New Roman"/>
          <w:i/>
          <w:color w:val="000000"/>
          <w:sz w:val="24"/>
          <w:szCs w:val="24"/>
        </w:rPr>
        <w:t>а</w:t>
      </w:r>
      <w:r w:rsidRPr="00F66DA8">
        <w:rPr>
          <w:rFonts w:ascii="Times New Roman" w:eastAsia="Calibri" w:hAnsi="Times New Roman" w:cs="Times New Roman"/>
          <w:i/>
          <w:color w:val="000000"/>
          <w:sz w:val="24"/>
          <w:szCs w:val="24"/>
        </w:rPr>
        <w:t>)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w:t>
      </w:r>
      <w:r w:rsidRPr="00F66DA8">
        <w:rPr>
          <w:rFonts w:ascii="Times New Roman" w:eastAsia="Calibri" w:hAnsi="Times New Roman" w:cs="Times New Roman"/>
          <w:i/>
          <w:color w:val="000000"/>
          <w:sz w:val="24"/>
          <w:szCs w:val="24"/>
          <w:vertAlign w:val="superscript"/>
        </w:rPr>
        <w:t>2</w:t>
      </w:r>
      <w:r w:rsidRPr="00F66DA8">
        <w:rPr>
          <w:rFonts w:ascii="Times New Roman" w:eastAsia="Calibri" w:hAnsi="Times New Roman" w:cs="Times New Roman"/>
          <w:color w:val="000000"/>
          <w:sz w:val="24"/>
          <w:szCs w:val="24"/>
        </w:rPr>
        <w:t>).</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ab/>
        <w:t>Настоящая Гарантия не может быть отозвана Гарантом.</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ab/>
        <w:t xml:space="preserve">Принадлежащее Бенефициару право требования по настоящей Гарантии может быть передано третьему лицу.  </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F66DA8">
        <w:rPr>
          <w:rFonts w:ascii="Times New Roman" w:eastAsia="Calibri" w:hAnsi="Times New Roman" w:cs="Times New Roman"/>
          <w:color w:val="000000"/>
          <w:sz w:val="24"/>
          <w:szCs w:val="24"/>
        </w:rPr>
        <w:tab/>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r w:rsidRPr="00F66DA8">
        <w:rPr>
          <w:rFonts w:ascii="Times New Roman" w:eastAsia="Calibri" w:hAnsi="Times New Roman" w:cs="Times New Roman"/>
          <w:color w:val="000000"/>
          <w:sz w:val="24"/>
          <w:szCs w:val="24"/>
        </w:rPr>
        <w:t>По окончании срока действия Гарантии Бенефициар не возвращает Гаранту оригинал настоящей Гарантии.</w:t>
      </w: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color w:val="000000"/>
          <w:sz w:val="24"/>
          <w:szCs w:val="24"/>
        </w:rPr>
      </w:pPr>
    </w:p>
    <w:p w:rsidR="00F66DA8" w:rsidRPr="00F66DA8" w:rsidRDefault="00F66DA8" w:rsidP="00F66DA8">
      <w:pPr>
        <w:spacing w:after="0" w:line="276" w:lineRule="auto"/>
        <w:ind w:firstLine="567"/>
        <w:jc w:val="both"/>
        <w:rPr>
          <w:rFonts w:ascii="Times New Roman" w:eastAsia="Calibri" w:hAnsi="Times New Roman" w:cs="Times New Roman"/>
          <w:sz w:val="24"/>
          <w:szCs w:val="24"/>
        </w:rPr>
      </w:pPr>
      <w:r w:rsidRPr="00F66DA8">
        <w:rPr>
          <w:rFonts w:ascii="Times New Roman" w:eastAsia="Calibri" w:hAnsi="Times New Roman" w:cs="Times New Roman"/>
          <w:b/>
          <w:bCs/>
          <w:sz w:val="24"/>
          <w:szCs w:val="24"/>
        </w:rPr>
        <w:t xml:space="preserve">Должность уполномоченного лица Гаранта  </w:t>
      </w:r>
      <w:r w:rsidRPr="00F66DA8">
        <w:rPr>
          <w:rFonts w:ascii="Times New Roman" w:eastAsia="Calibri" w:hAnsi="Times New Roman" w:cs="Times New Roman"/>
          <w:b/>
          <w:sz w:val="24"/>
          <w:szCs w:val="24"/>
        </w:rPr>
        <w:t>________________       (Ф.И.О.)</w:t>
      </w:r>
    </w:p>
    <w:p w:rsidR="00F66DA8" w:rsidRPr="00F66DA8" w:rsidRDefault="00F66DA8" w:rsidP="00F66DA8">
      <w:pPr>
        <w:spacing w:after="0" w:line="240" w:lineRule="auto"/>
        <w:ind w:firstLine="567"/>
        <w:rPr>
          <w:rFonts w:ascii="Times New Roman" w:eastAsia="Calibri" w:hAnsi="Times New Roman" w:cs="Times New Roman"/>
          <w:color w:val="1F497D"/>
          <w:sz w:val="24"/>
          <w:szCs w:val="24"/>
        </w:rPr>
      </w:pPr>
      <w:r w:rsidRPr="00F66DA8">
        <w:rPr>
          <w:rFonts w:ascii="Times New Roman" w:eastAsia="Calibri" w:hAnsi="Times New Roman" w:cs="Times New Roman"/>
          <w:b/>
          <w:bCs/>
          <w:sz w:val="24"/>
          <w:szCs w:val="24"/>
        </w:rPr>
        <w:t>М.П.</w:t>
      </w:r>
    </w:p>
    <w:p w:rsidR="00F66DA8" w:rsidRPr="00F66DA8" w:rsidRDefault="00F66DA8" w:rsidP="00F66DA8">
      <w:pPr>
        <w:spacing w:after="0" w:line="240" w:lineRule="auto"/>
        <w:ind w:firstLine="567"/>
        <w:rPr>
          <w:rFonts w:ascii="Calibri" w:eastAsia="Calibri" w:hAnsi="Calibri" w:cs="Calibri"/>
          <w:i/>
          <w:iCs/>
          <w:sz w:val="24"/>
          <w:szCs w:val="24"/>
          <w:u w:val="single"/>
          <w:lang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lang w:val="x-none" w:eastAsia="x-none"/>
        </w:rPr>
      </w:pPr>
    </w:p>
    <w:p w:rsidR="00F66DA8" w:rsidRPr="00F66DA8" w:rsidRDefault="00F66DA8" w:rsidP="00F66DA8">
      <w:pPr>
        <w:spacing w:after="0" w:line="240" w:lineRule="auto"/>
        <w:rPr>
          <w:rFonts w:ascii="Times New Roman" w:eastAsia="MS Mincho" w:hAnsi="Times New Roman" w:cs="Times New Roman"/>
          <w:sz w:val="24"/>
          <w:szCs w:val="24"/>
          <w:u w:val="single"/>
          <w:lang w:eastAsia="x-none"/>
        </w:rPr>
      </w:pPr>
      <w:r w:rsidRPr="00F66DA8">
        <w:rPr>
          <w:rFonts w:ascii="Times New Roman" w:eastAsia="MS Mincho" w:hAnsi="Times New Roman" w:cs="Times New Roman"/>
          <w:sz w:val="24"/>
          <w:szCs w:val="24"/>
          <w:u w:val="single"/>
          <w:lang w:eastAsia="x-none"/>
        </w:rPr>
        <w:t>_______________________________</w:t>
      </w:r>
    </w:p>
    <w:p w:rsidR="00F66DA8" w:rsidRPr="00F66DA8" w:rsidRDefault="00F66DA8" w:rsidP="00F66DA8">
      <w:pPr>
        <w:spacing w:after="0" w:line="240" w:lineRule="auto"/>
        <w:contextualSpacing/>
        <w:rPr>
          <w:rFonts w:ascii="Times New Roman" w:eastAsia="Times New Roman" w:hAnsi="Times New Roman" w:cs="Times New Roman"/>
          <w:sz w:val="24"/>
          <w:szCs w:val="24"/>
          <w:vertAlign w:val="superscript"/>
          <w:lang w:eastAsia="ru-RU"/>
        </w:rPr>
      </w:pPr>
      <w:r w:rsidRPr="00F66DA8">
        <w:rPr>
          <w:rFonts w:ascii="Times New Roman" w:eastAsia="Times New Roman" w:hAnsi="Times New Roman" w:cs="Times New Roman"/>
          <w:sz w:val="24"/>
          <w:szCs w:val="24"/>
          <w:vertAlign w:val="superscript"/>
          <w:lang w:eastAsia="ru-RU"/>
        </w:rPr>
        <w:t>1 Данный текст необходимо удалить</w:t>
      </w:r>
    </w:p>
    <w:p w:rsidR="00F66DA8" w:rsidRPr="00F66DA8" w:rsidRDefault="00F66DA8" w:rsidP="00F66DA8">
      <w:pPr>
        <w:spacing w:after="0" w:line="240" w:lineRule="auto"/>
        <w:contextualSpacing/>
        <w:rPr>
          <w:rFonts w:ascii="Times New Roman" w:eastAsia="Times New Roman" w:hAnsi="Times New Roman" w:cs="Times New Roman"/>
          <w:sz w:val="24"/>
          <w:szCs w:val="24"/>
          <w:vertAlign w:val="superscript"/>
          <w:lang w:eastAsia="ru-RU"/>
        </w:rPr>
      </w:pPr>
      <w:r w:rsidRPr="00F66DA8">
        <w:rPr>
          <w:rFonts w:ascii="Times New Roman" w:eastAsia="Times New Roman" w:hAnsi="Times New Roman" w:cs="Times New Roman"/>
          <w:sz w:val="24"/>
          <w:szCs w:val="24"/>
          <w:vertAlign w:val="superscript"/>
          <w:lang w:eastAsia="ru-RU"/>
        </w:rPr>
        <w:t>2 Указывается наименование закупочной процедуры</w:t>
      </w:r>
    </w:p>
    <w:p w:rsidR="00F66DA8" w:rsidRPr="00F66DA8" w:rsidRDefault="00F66DA8" w:rsidP="00F66DA8">
      <w:pPr>
        <w:spacing w:after="0" w:line="240" w:lineRule="auto"/>
        <w:rPr>
          <w:rFonts w:ascii="Times New Roman" w:eastAsia="MS Mincho" w:hAnsi="Times New Roman" w:cs="Times New Roman"/>
          <w:sz w:val="24"/>
          <w:szCs w:val="24"/>
          <w:lang w:eastAsia="x-none"/>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sectPr w:rsidR="00F66DA8" w:rsidSect="00661A10">
      <w:headerReference w:type="default" r:id="rId52"/>
      <w:pgSz w:w="11906" w:h="16838"/>
      <w:pgMar w:top="567" w:right="1133" w:bottom="567"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70B" w:rsidRDefault="00CC270B" w:rsidP="00D93D3D">
      <w:pPr>
        <w:spacing w:after="0" w:line="240" w:lineRule="auto"/>
      </w:pPr>
      <w:r>
        <w:separator/>
      </w:r>
    </w:p>
  </w:endnote>
  <w:endnote w:type="continuationSeparator" w:id="0">
    <w:p w:rsidR="00CC270B" w:rsidRDefault="00CC270B"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charset w:val="01"/>
    <w:family w:val="roman"/>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MS Mincho"/>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70B" w:rsidRDefault="00CC270B" w:rsidP="00D93D3D">
      <w:pPr>
        <w:spacing w:after="0" w:line="240" w:lineRule="auto"/>
      </w:pPr>
      <w:r>
        <w:separator/>
      </w:r>
    </w:p>
  </w:footnote>
  <w:footnote w:type="continuationSeparator" w:id="0">
    <w:p w:rsidR="00CC270B" w:rsidRDefault="00CC270B" w:rsidP="00D93D3D">
      <w:pPr>
        <w:spacing w:after="0" w:line="240" w:lineRule="auto"/>
      </w:pPr>
      <w:r>
        <w:continuationSeparator/>
      </w:r>
    </w:p>
  </w:footnote>
  <w:footnote w:id="1">
    <w:p w:rsidR="00CC270B" w:rsidRPr="00901992" w:rsidRDefault="00CC270B" w:rsidP="00D93D3D">
      <w:pPr>
        <w:pStyle w:val="afc"/>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0B" w:rsidRDefault="00CC270B">
    <w:pPr>
      <w:pStyle w:val="ab"/>
      <w:jc w:val="center"/>
    </w:pPr>
  </w:p>
  <w:p w:rsidR="00CC270B" w:rsidRDefault="00CC270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0B" w:rsidRDefault="00CC270B">
    <w:pPr>
      <w:pStyle w:val="ab"/>
      <w:jc w:val="center"/>
    </w:pPr>
  </w:p>
  <w:p w:rsidR="00CC270B" w:rsidRDefault="00CC270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0B" w:rsidRPr="008114B4" w:rsidRDefault="00CC270B" w:rsidP="008114B4">
    <w:pPr>
      <w:pStyle w:val="ab"/>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0B" w:rsidRPr="00491F84" w:rsidRDefault="00CC270B" w:rsidP="00491F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styleLink w:val="43"/>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C5B2660"/>
    <w:multiLevelType w:val="multilevel"/>
    <w:tmpl w:val="0419001F"/>
    <w:styleLink w:val="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multilevel"/>
    <w:tmpl w:val="5A1686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5" w15:restartNumberingAfterBreak="0">
    <w:nsid w:val="37144C13"/>
    <w:multiLevelType w:val="multilevel"/>
    <w:tmpl w:val="8E340A64"/>
    <w:styleLink w:val="111111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A2024"/>
    <w:multiLevelType w:val="multilevel"/>
    <w:tmpl w:val="67BC22C4"/>
    <w:lvl w:ilvl="0">
      <w:start w:val="1"/>
      <w:numFmt w:val="decimal"/>
      <w:pStyle w:val="a3"/>
      <w:suff w:val="space"/>
      <w:lvlText w:val="%1."/>
      <w:lvlJc w:val="left"/>
      <w:pPr>
        <w:ind w:left="360" w:hanging="360"/>
      </w:pPr>
      <w:rPr>
        <w:rFonts w:cs="Times New Roman"/>
        <w:b/>
        <w:bCs/>
      </w:rPr>
    </w:lvl>
    <w:lvl w:ilvl="1">
      <w:start w:val="1"/>
      <w:numFmt w:val="decimal"/>
      <w:suff w:val="space"/>
      <w:lvlText w:val="%1.%2."/>
      <w:lvlJc w:val="left"/>
      <w:pPr>
        <w:ind w:left="432" w:hanging="432"/>
      </w:pPr>
      <w:rPr>
        <w:rFonts w:cs="Times New Roman"/>
        <w:b w:val="0"/>
        <w:bCs w:val="0"/>
      </w:rPr>
    </w:lvl>
    <w:lvl w:ilvl="2">
      <w:start w:val="1"/>
      <w:numFmt w:val="decimal"/>
      <w:lvlText w:val="%3."/>
      <w:lvlJc w:val="left"/>
      <w:pPr>
        <w:tabs>
          <w:tab w:val="num" w:pos="1044"/>
        </w:tabs>
        <w:ind w:left="1044" w:hanging="504"/>
      </w:pPr>
      <w:rPr>
        <w:rFonts w:ascii="Times New Roman" w:eastAsia="Times New Roman" w:hAnsi="Times New Roman" w:cs="Times New Roman"/>
        <w:b w:val="0"/>
        <w:bCs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5D8D3A00"/>
    <w:multiLevelType w:val="multilevel"/>
    <w:tmpl w:val="C4E65C72"/>
    <w:styleLink w:val="41"/>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22" w15:restartNumberingAfterBreak="0">
    <w:nsid w:val="68C46E32"/>
    <w:multiLevelType w:val="hybridMultilevel"/>
    <w:tmpl w:val="9DB8040C"/>
    <w:styleLink w:val="12"/>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E862809"/>
    <w:multiLevelType w:val="hybridMultilevel"/>
    <w:tmpl w:val="AD60BC6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18"/>
  </w:num>
  <w:num w:numId="3">
    <w:abstractNumId w:val="17"/>
  </w:num>
  <w:num w:numId="4">
    <w:abstractNumId w:val="25"/>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27"/>
  </w:num>
  <w:num w:numId="9">
    <w:abstractNumId w:val="28"/>
  </w:num>
  <w:num w:numId="10">
    <w:abstractNumId w:val="21"/>
  </w:num>
  <w:num w:numId="11">
    <w:abstractNumId w:val="4"/>
    <w:lvlOverride w:ilvl="0">
      <w:startOverride w:val="1"/>
    </w:lvlOverride>
  </w:num>
  <w:num w:numId="12">
    <w:abstractNumId w:val="3"/>
  </w:num>
  <w:num w:numId="13">
    <w:abstractNumId w:val="2"/>
  </w:num>
  <w:num w:numId="14">
    <w:abstractNumId w:val="0"/>
    <w:lvlOverride w:ilvl="0">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3"/>
  </w:num>
  <w:num w:numId="22">
    <w:abstractNumId w:val="1"/>
  </w:num>
  <w:num w:numId="23">
    <w:abstractNumId w:val="22"/>
  </w:num>
  <w:num w:numId="24">
    <w:abstractNumId w:val="11"/>
  </w:num>
  <w:num w:numId="25">
    <w:abstractNumId w:val="9"/>
  </w:num>
  <w:num w:numId="2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37129"/>
    <w:rsid w:val="00042AF5"/>
    <w:rsid w:val="00043148"/>
    <w:rsid w:val="00043671"/>
    <w:rsid w:val="00044A97"/>
    <w:rsid w:val="00044AF0"/>
    <w:rsid w:val="00046DED"/>
    <w:rsid w:val="00047533"/>
    <w:rsid w:val="00054D5F"/>
    <w:rsid w:val="00063039"/>
    <w:rsid w:val="00065512"/>
    <w:rsid w:val="00073875"/>
    <w:rsid w:val="00081073"/>
    <w:rsid w:val="00081C08"/>
    <w:rsid w:val="0008372C"/>
    <w:rsid w:val="000971B4"/>
    <w:rsid w:val="000A0AA8"/>
    <w:rsid w:val="000C12F9"/>
    <w:rsid w:val="000C5564"/>
    <w:rsid w:val="000D3DAB"/>
    <w:rsid w:val="000E418C"/>
    <w:rsid w:val="000E62F4"/>
    <w:rsid w:val="0011097B"/>
    <w:rsid w:val="00122883"/>
    <w:rsid w:val="001356B3"/>
    <w:rsid w:val="001522F6"/>
    <w:rsid w:val="00163974"/>
    <w:rsid w:val="00170E87"/>
    <w:rsid w:val="001723F6"/>
    <w:rsid w:val="00177689"/>
    <w:rsid w:val="00182A6A"/>
    <w:rsid w:val="001832CE"/>
    <w:rsid w:val="001930BC"/>
    <w:rsid w:val="001B4FC6"/>
    <w:rsid w:val="001B64CA"/>
    <w:rsid w:val="001C0CB1"/>
    <w:rsid w:val="001C22E8"/>
    <w:rsid w:val="001C6A5C"/>
    <w:rsid w:val="001E52D8"/>
    <w:rsid w:val="001F47B5"/>
    <w:rsid w:val="00200A8B"/>
    <w:rsid w:val="00213213"/>
    <w:rsid w:val="00215FA6"/>
    <w:rsid w:val="00216623"/>
    <w:rsid w:val="00216933"/>
    <w:rsid w:val="002218F0"/>
    <w:rsid w:val="00227009"/>
    <w:rsid w:val="00227D58"/>
    <w:rsid w:val="00233CF6"/>
    <w:rsid w:val="00241CB6"/>
    <w:rsid w:val="002564B2"/>
    <w:rsid w:val="00256E86"/>
    <w:rsid w:val="00257A1D"/>
    <w:rsid w:val="00260BB9"/>
    <w:rsid w:val="002711C8"/>
    <w:rsid w:val="0027173A"/>
    <w:rsid w:val="00284B6A"/>
    <w:rsid w:val="002919B2"/>
    <w:rsid w:val="002923FA"/>
    <w:rsid w:val="002B2909"/>
    <w:rsid w:val="002B2D7E"/>
    <w:rsid w:val="002B7443"/>
    <w:rsid w:val="002B7FAB"/>
    <w:rsid w:val="002C6A2F"/>
    <w:rsid w:val="002D3874"/>
    <w:rsid w:val="002E1462"/>
    <w:rsid w:val="002E5717"/>
    <w:rsid w:val="002F3127"/>
    <w:rsid w:val="002F587B"/>
    <w:rsid w:val="002F63AB"/>
    <w:rsid w:val="002F680F"/>
    <w:rsid w:val="00303227"/>
    <w:rsid w:val="00305BBA"/>
    <w:rsid w:val="00307CFC"/>
    <w:rsid w:val="0031090D"/>
    <w:rsid w:val="003132E3"/>
    <w:rsid w:val="00314868"/>
    <w:rsid w:val="00315581"/>
    <w:rsid w:val="00315B79"/>
    <w:rsid w:val="00316803"/>
    <w:rsid w:val="00321BEF"/>
    <w:rsid w:val="00324361"/>
    <w:rsid w:val="003446BF"/>
    <w:rsid w:val="00347536"/>
    <w:rsid w:val="003564B8"/>
    <w:rsid w:val="0036057E"/>
    <w:rsid w:val="0036481B"/>
    <w:rsid w:val="003653B7"/>
    <w:rsid w:val="003665B2"/>
    <w:rsid w:val="00384078"/>
    <w:rsid w:val="00390292"/>
    <w:rsid w:val="003907F4"/>
    <w:rsid w:val="003958A0"/>
    <w:rsid w:val="003A4138"/>
    <w:rsid w:val="003B40F8"/>
    <w:rsid w:val="003B76B9"/>
    <w:rsid w:val="003D7C07"/>
    <w:rsid w:val="003E0B15"/>
    <w:rsid w:val="003E5FC0"/>
    <w:rsid w:val="003E75F5"/>
    <w:rsid w:val="003F2C31"/>
    <w:rsid w:val="003F4361"/>
    <w:rsid w:val="003F4BD9"/>
    <w:rsid w:val="0040642D"/>
    <w:rsid w:val="0041204C"/>
    <w:rsid w:val="004158C5"/>
    <w:rsid w:val="00420717"/>
    <w:rsid w:val="004214C4"/>
    <w:rsid w:val="004228E1"/>
    <w:rsid w:val="004267AA"/>
    <w:rsid w:val="00426AB9"/>
    <w:rsid w:val="00435285"/>
    <w:rsid w:val="00454F12"/>
    <w:rsid w:val="004557DC"/>
    <w:rsid w:val="004575B1"/>
    <w:rsid w:val="00460175"/>
    <w:rsid w:val="004645C4"/>
    <w:rsid w:val="0047460C"/>
    <w:rsid w:val="00476AA1"/>
    <w:rsid w:val="0047742F"/>
    <w:rsid w:val="00485E46"/>
    <w:rsid w:val="00486E11"/>
    <w:rsid w:val="00491F84"/>
    <w:rsid w:val="0049207D"/>
    <w:rsid w:val="004927DB"/>
    <w:rsid w:val="00495B03"/>
    <w:rsid w:val="004966B7"/>
    <w:rsid w:val="004A32C7"/>
    <w:rsid w:val="004B018F"/>
    <w:rsid w:val="004B24DC"/>
    <w:rsid w:val="004B3CB2"/>
    <w:rsid w:val="004C1523"/>
    <w:rsid w:val="004D3682"/>
    <w:rsid w:val="004D5288"/>
    <w:rsid w:val="004D7668"/>
    <w:rsid w:val="004F37F3"/>
    <w:rsid w:val="004F3F60"/>
    <w:rsid w:val="004F4141"/>
    <w:rsid w:val="005029DC"/>
    <w:rsid w:val="00506B8C"/>
    <w:rsid w:val="00513615"/>
    <w:rsid w:val="005165E7"/>
    <w:rsid w:val="00517BCE"/>
    <w:rsid w:val="0052032A"/>
    <w:rsid w:val="00525583"/>
    <w:rsid w:val="005326FD"/>
    <w:rsid w:val="005419ED"/>
    <w:rsid w:val="00541AEF"/>
    <w:rsid w:val="00553A42"/>
    <w:rsid w:val="00554403"/>
    <w:rsid w:val="005558C8"/>
    <w:rsid w:val="00557E9A"/>
    <w:rsid w:val="00565DF1"/>
    <w:rsid w:val="005775F4"/>
    <w:rsid w:val="005832D7"/>
    <w:rsid w:val="00595032"/>
    <w:rsid w:val="005B1224"/>
    <w:rsid w:val="005B794F"/>
    <w:rsid w:val="005B7A68"/>
    <w:rsid w:val="005C10B4"/>
    <w:rsid w:val="005C2EE6"/>
    <w:rsid w:val="005D1950"/>
    <w:rsid w:val="005E10F9"/>
    <w:rsid w:val="005E25D6"/>
    <w:rsid w:val="005E5845"/>
    <w:rsid w:val="005E632E"/>
    <w:rsid w:val="005F2E62"/>
    <w:rsid w:val="005F41FC"/>
    <w:rsid w:val="0060370B"/>
    <w:rsid w:val="006067AC"/>
    <w:rsid w:val="006147DE"/>
    <w:rsid w:val="00614832"/>
    <w:rsid w:val="00614E7F"/>
    <w:rsid w:val="006174E2"/>
    <w:rsid w:val="00617796"/>
    <w:rsid w:val="00622F36"/>
    <w:rsid w:val="00626134"/>
    <w:rsid w:val="006327C6"/>
    <w:rsid w:val="00636B77"/>
    <w:rsid w:val="0065407B"/>
    <w:rsid w:val="0065778E"/>
    <w:rsid w:val="00661A10"/>
    <w:rsid w:val="00662ACF"/>
    <w:rsid w:val="006721E0"/>
    <w:rsid w:val="006800A4"/>
    <w:rsid w:val="006A1092"/>
    <w:rsid w:val="006A1225"/>
    <w:rsid w:val="006A2F93"/>
    <w:rsid w:val="006A5EC1"/>
    <w:rsid w:val="006B0544"/>
    <w:rsid w:val="006B36CD"/>
    <w:rsid w:val="006B5D64"/>
    <w:rsid w:val="006C353B"/>
    <w:rsid w:val="006F2663"/>
    <w:rsid w:val="00710CE9"/>
    <w:rsid w:val="00712CAA"/>
    <w:rsid w:val="00713659"/>
    <w:rsid w:val="00714C61"/>
    <w:rsid w:val="00715C2F"/>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07B"/>
    <w:rsid w:val="0077799C"/>
    <w:rsid w:val="007803DD"/>
    <w:rsid w:val="00781A10"/>
    <w:rsid w:val="00785128"/>
    <w:rsid w:val="0079458C"/>
    <w:rsid w:val="007955B2"/>
    <w:rsid w:val="00797434"/>
    <w:rsid w:val="00797BB8"/>
    <w:rsid w:val="007A02F5"/>
    <w:rsid w:val="007A598B"/>
    <w:rsid w:val="007B19E7"/>
    <w:rsid w:val="007B4363"/>
    <w:rsid w:val="007B5AFF"/>
    <w:rsid w:val="007C1B39"/>
    <w:rsid w:val="007C5013"/>
    <w:rsid w:val="007D0FC5"/>
    <w:rsid w:val="007D38E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80F35"/>
    <w:rsid w:val="0088647B"/>
    <w:rsid w:val="00887866"/>
    <w:rsid w:val="008C40C0"/>
    <w:rsid w:val="008C635F"/>
    <w:rsid w:val="008C79C6"/>
    <w:rsid w:val="008E011F"/>
    <w:rsid w:val="008E18ED"/>
    <w:rsid w:val="008E2B72"/>
    <w:rsid w:val="008E5D24"/>
    <w:rsid w:val="008E7557"/>
    <w:rsid w:val="009011E6"/>
    <w:rsid w:val="00902330"/>
    <w:rsid w:val="00906DB5"/>
    <w:rsid w:val="00907C6A"/>
    <w:rsid w:val="0091753A"/>
    <w:rsid w:val="0091789A"/>
    <w:rsid w:val="009256A7"/>
    <w:rsid w:val="00931847"/>
    <w:rsid w:val="0093438B"/>
    <w:rsid w:val="00935781"/>
    <w:rsid w:val="00944D66"/>
    <w:rsid w:val="00946AEF"/>
    <w:rsid w:val="00957789"/>
    <w:rsid w:val="00957A76"/>
    <w:rsid w:val="0096071F"/>
    <w:rsid w:val="009624C7"/>
    <w:rsid w:val="0096369E"/>
    <w:rsid w:val="00965E1B"/>
    <w:rsid w:val="00967751"/>
    <w:rsid w:val="009712BD"/>
    <w:rsid w:val="00976F58"/>
    <w:rsid w:val="00994764"/>
    <w:rsid w:val="009A3502"/>
    <w:rsid w:val="009A655A"/>
    <w:rsid w:val="009A6FBC"/>
    <w:rsid w:val="009B5F77"/>
    <w:rsid w:val="009B6CDC"/>
    <w:rsid w:val="009C18BB"/>
    <w:rsid w:val="009C588F"/>
    <w:rsid w:val="009D4397"/>
    <w:rsid w:val="009D4ED1"/>
    <w:rsid w:val="009D6E73"/>
    <w:rsid w:val="009E1830"/>
    <w:rsid w:val="009F1F6D"/>
    <w:rsid w:val="009F519D"/>
    <w:rsid w:val="00A03A8C"/>
    <w:rsid w:val="00A04659"/>
    <w:rsid w:val="00A113E3"/>
    <w:rsid w:val="00A15291"/>
    <w:rsid w:val="00A15DEC"/>
    <w:rsid w:val="00A2088E"/>
    <w:rsid w:val="00A25EE5"/>
    <w:rsid w:val="00A33BF3"/>
    <w:rsid w:val="00A37F28"/>
    <w:rsid w:val="00A45ED5"/>
    <w:rsid w:val="00A469ED"/>
    <w:rsid w:val="00A5531B"/>
    <w:rsid w:val="00A56A3F"/>
    <w:rsid w:val="00A64506"/>
    <w:rsid w:val="00A6492A"/>
    <w:rsid w:val="00A671A3"/>
    <w:rsid w:val="00A77D97"/>
    <w:rsid w:val="00AB1D7C"/>
    <w:rsid w:val="00AC44CE"/>
    <w:rsid w:val="00AD528F"/>
    <w:rsid w:val="00AE22CD"/>
    <w:rsid w:val="00AE65C7"/>
    <w:rsid w:val="00AF5376"/>
    <w:rsid w:val="00AF5432"/>
    <w:rsid w:val="00B01D0B"/>
    <w:rsid w:val="00B05125"/>
    <w:rsid w:val="00B10B11"/>
    <w:rsid w:val="00B2263C"/>
    <w:rsid w:val="00B240FE"/>
    <w:rsid w:val="00B24171"/>
    <w:rsid w:val="00B32EFE"/>
    <w:rsid w:val="00B353A2"/>
    <w:rsid w:val="00B3764F"/>
    <w:rsid w:val="00B4156E"/>
    <w:rsid w:val="00B43417"/>
    <w:rsid w:val="00B53441"/>
    <w:rsid w:val="00B5564B"/>
    <w:rsid w:val="00B57075"/>
    <w:rsid w:val="00B63A0C"/>
    <w:rsid w:val="00B678DE"/>
    <w:rsid w:val="00B773FB"/>
    <w:rsid w:val="00B82EBF"/>
    <w:rsid w:val="00B87B13"/>
    <w:rsid w:val="00B94319"/>
    <w:rsid w:val="00B961ED"/>
    <w:rsid w:val="00B97C7A"/>
    <w:rsid w:val="00BA17DC"/>
    <w:rsid w:val="00BA1F79"/>
    <w:rsid w:val="00BA63A8"/>
    <w:rsid w:val="00BA63BD"/>
    <w:rsid w:val="00BA7684"/>
    <w:rsid w:val="00BB365E"/>
    <w:rsid w:val="00BB65AC"/>
    <w:rsid w:val="00BC3489"/>
    <w:rsid w:val="00BD2E24"/>
    <w:rsid w:val="00BE43D4"/>
    <w:rsid w:val="00BE52D8"/>
    <w:rsid w:val="00BE5579"/>
    <w:rsid w:val="00BE570A"/>
    <w:rsid w:val="00BF14E5"/>
    <w:rsid w:val="00BF61A4"/>
    <w:rsid w:val="00BF7C4F"/>
    <w:rsid w:val="00C03489"/>
    <w:rsid w:val="00C038AF"/>
    <w:rsid w:val="00C25A9F"/>
    <w:rsid w:val="00C2608B"/>
    <w:rsid w:val="00C26346"/>
    <w:rsid w:val="00C30380"/>
    <w:rsid w:val="00C37FBF"/>
    <w:rsid w:val="00C4145A"/>
    <w:rsid w:val="00C41A27"/>
    <w:rsid w:val="00C54215"/>
    <w:rsid w:val="00C545A7"/>
    <w:rsid w:val="00C57E77"/>
    <w:rsid w:val="00C71257"/>
    <w:rsid w:val="00C77006"/>
    <w:rsid w:val="00C7766E"/>
    <w:rsid w:val="00C815F0"/>
    <w:rsid w:val="00C81F3D"/>
    <w:rsid w:val="00CA0236"/>
    <w:rsid w:val="00CA465E"/>
    <w:rsid w:val="00CA56B7"/>
    <w:rsid w:val="00CB79DA"/>
    <w:rsid w:val="00CC270B"/>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1444"/>
    <w:rsid w:val="00D93D3D"/>
    <w:rsid w:val="00D941F3"/>
    <w:rsid w:val="00DA0477"/>
    <w:rsid w:val="00DA254E"/>
    <w:rsid w:val="00DB389F"/>
    <w:rsid w:val="00DC08F8"/>
    <w:rsid w:val="00DC3E4E"/>
    <w:rsid w:val="00DC3FB6"/>
    <w:rsid w:val="00DC4E45"/>
    <w:rsid w:val="00DC5994"/>
    <w:rsid w:val="00DD757B"/>
    <w:rsid w:val="00DE0F1F"/>
    <w:rsid w:val="00DF3D7E"/>
    <w:rsid w:val="00E12816"/>
    <w:rsid w:val="00E1547C"/>
    <w:rsid w:val="00E16DC1"/>
    <w:rsid w:val="00E176CE"/>
    <w:rsid w:val="00E17A42"/>
    <w:rsid w:val="00E22928"/>
    <w:rsid w:val="00E2429F"/>
    <w:rsid w:val="00E24EE8"/>
    <w:rsid w:val="00E3218B"/>
    <w:rsid w:val="00E32D52"/>
    <w:rsid w:val="00E40149"/>
    <w:rsid w:val="00E45A91"/>
    <w:rsid w:val="00E45EA3"/>
    <w:rsid w:val="00E54C74"/>
    <w:rsid w:val="00E60E04"/>
    <w:rsid w:val="00E63C6C"/>
    <w:rsid w:val="00E70F56"/>
    <w:rsid w:val="00E7147B"/>
    <w:rsid w:val="00E73928"/>
    <w:rsid w:val="00E74008"/>
    <w:rsid w:val="00E8420B"/>
    <w:rsid w:val="00E85B51"/>
    <w:rsid w:val="00E904B8"/>
    <w:rsid w:val="00E91526"/>
    <w:rsid w:val="00EB48F9"/>
    <w:rsid w:val="00EB5637"/>
    <w:rsid w:val="00EB5699"/>
    <w:rsid w:val="00EB5A28"/>
    <w:rsid w:val="00EC0B9F"/>
    <w:rsid w:val="00EC5503"/>
    <w:rsid w:val="00EE2D38"/>
    <w:rsid w:val="00EF5E13"/>
    <w:rsid w:val="00F013A6"/>
    <w:rsid w:val="00F04675"/>
    <w:rsid w:val="00F11E47"/>
    <w:rsid w:val="00F12A78"/>
    <w:rsid w:val="00F15044"/>
    <w:rsid w:val="00F23774"/>
    <w:rsid w:val="00F46316"/>
    <w:rsid w:val="00F54412"/>
    <w:rsid w:val="00F644F7"/>
    <w:rsid w:val="00F64DEE"/>
    <w:rsid w:val="00F66DA8"/>
    <w:rsid w:val="00F867F3"/>
    <w:rsid w:val="00F912D9"/>
    <w:rsid w:val="00FA6528"/>
    <w:rsid w:val="00FA7069"/>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06D13"/>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3"/>
    <w:uiPriority w:val="9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21,23,24"/>
    <w:basedOn w:val="a4"/>
    <w:next w:val="a4"/>
    <w:link w:val="26"/>
    <w:uiPriority w:val="99"/>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uiPriority w:val="99"/>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uiPriority w:val="9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93D3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5"/>
    <w:uiPriority w:val="99"/>
    <w:rsid w:val="00D93D3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uiPriority w:val="99"/>
    <w:rsid w:val="00D93D3D"/>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93D3D"/>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uiPriority w:val="9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93D3D"/>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93D3D"/>
    <w:rPr>
      <w:rFonts w:ascii="Times New Roman" w:eastAsia="Times New Roman" w:hAnsi="Times New Roman" w:cs="Times New Roman"/>
      <w:bCs/>
      <w:i/>
      <w:iCs/>
      <w:sz w:val="26"/>
      <w:szCs w:val="26"/>
      <w:lang w:eastAsia="ru-RU"/>
    </w:rPr>
  </w:style>
  <w:style w:type="numbering" w:customStyle="1" w:styleId="14">
    <w:name w:val="Нет списка1"/>
    <w:next w:val="a7"/>
    <w:uiPriority w:val="99"/>
    <w:semiHidden/>
    <w:unhideWhenUsed/>
    <w:rsid w:val="00D93D3D"/>
  </w:style>
  <w:style w:type="paragraph" w:customStyle="1" w:styleId="110">
    <w:name w:val="заголовок 11"/>
    <w:basedOn w:val="a4"/>
    <w:next w:val="a4"/>
    <w:uiPriority w:val="99"/>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93D3D"/>
    <w:pPr>
      <w:spacing w:after="0" w:line="240" w:lineRule="auto"/>
      <w:jc w:val="center"/>
    </w:pPr>
    <w:rPr>
      <w:rFonts w:ascii="Times New Roman" w:eastAsia="Times New Roman" w:hAnsi="Times New Roman" w:cs="Times New Roman"/>
      <w:sz w:val="24"/>
      <w:szCs w:val="24"/>
      <w:lang w:eastAsia="ru-RU"/>
    </w:rPr>
  </w:style>
  <w:style w:type="character" w:styleId="a8">
    <w:name w:val="Hyperlink"/>
    <w:unhideWhenUsed/>
    <w:rsid w:val="00D93D3D"/>
    <w:rPr>
      <w:color w:val="0000FF"/>
      <w:u w:val="single"/>
    </w:rPr>
  </w:style>
  <w:style w:type="paragraph" w:styleId="a9">
    <w:name w:val="List Paragraph"/>
    <w:basedOn w:val="a4"/>
    <w:link w:val="aa"/>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4"/>
    <w:next w:val="a4"/>
    <w:autoRedefine/>
    <w:uiPriority w:val="9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4">
    <w:name w:val="toc 2"/>
    <w:basedOn w:val="a4"/>
    <w:next w:val="a4"/>
    <w:autoRedefine/>
    <w:uiPriority w:val="9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93D3D"/>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93D3D"/>
    <w:rPr>
      <w:rFonts w:ascii="Times New Roman" w:eastAsia="Times New Roman" w:hAnsi="Times New Roman" w:cs="Times New Roman"/>
      <w:sz w:val="24"/>
      <w:szCs w:val="24"/>
      <w:lang w:eastAsia="ru-RU"/>
    </w:rPr>
  </w:style>
  <w:style w:type="paragraph" w:styleId="af">
    <w:name w:val="Balloon Text"/>
    <w:basedOn w:val="a4"/>
    <w:link w:val="af0"/>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rsid w:val="00D93D3D"/>
    <w:rPr>
      <w:rFonts w:ascii="Tahoma" w:eastAsia="Times New Roman" w:hAnsi="Tahoma" w:cs="Tahoma"/>
      <w:sz w:val="16"/>
      <w:szCs w:val="16"/>
      <w:lang w:eastAsia="ru-RU"/>
    </w:rPr>
  </w:style>
  <w:style w:type="table" w:styleId="af1">
    <w:name w:val="Table Grid"/>
    <w:basedOn w:val="a6"/>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3D3D"/>
    <w:pPr>
      <w:widowControl w:val="0"/>
      <w:tabs>
        <w:tab w:val="num" w:pos="1307"/>
      </w:tabs>
      <w:adjustRightInd w:val="0"/>
      <w:spacing w:after="0" w:line="240" w:lineRule="auto"/>
      <w:ind w:left="1080"/>
      <w:jc w:val="both"/>
    </w:pPr>
    <w:rPr>
      <w:szCs w:val="20"/>
    </w:rPr>
  </w:style>
  <w:style w:type="paragraph" w:styleId="27">
    <w:name w:val="Body Text Indent 2"/>
    <w:basedOn w:val="a4"/>
    <w:link w:val="28"/>
    <w:uiPriority w:val="99"/>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5"/>
    <w:link w:val="27"/>
    <w:uiPriority w:val="99"/>
    <w:rsid w:val="00D93D3D"/>
    <w:rPr>
      <w:rFonts w:ascii="Times New Roman" w:eastAsia="Times New Roman" w:hAnsi="Times New Roman" w:cs="Times New Roman"/>
      <w:sz w:val="24"/>
      <w:szCs w:val="24"/>
      <w:lang w:eastAsia="ru-RU"/>
    </w:rPr>
  </w:style>
  <w:style w:type="paragraph" w:styleId="af4">
    <w:name w:val="Plain Text"/>
    <w:basedOn w:val="a4"/>
    <w:link w:val="af5"/>
    <w:uiPriority w:val="99"/>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93D3D"/>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8"/>
    <w:uiPriority w:val="99"/>
    <w:locked/>
    <w:rsid w:val="00D93D3D"/>
    <w:rPr>
      <w:rFonts w:ascii="Arial" w:hAnsi="Arial" w:cs="Arial"/>
    </w:rPr>
  </w:style>
  <w:style w:type="paragraph" w:customStyle="1" w:styleId="af8">
    <w:name w:val="Ариал"/>
    <w:basedOn w:val="a4"/>
    <w:link w:val="16"/>
    <w:uiPriority w:val="99"/>
    <w:rsid w:val="00D93D3D"/>
    <w:pPr>
      <w:spacing w:before="120" w:after="120" w:line="360" w:lineRule="auto"/>
      <w:ind w:firstLine="851"/>
      <w:jc w:val="both"/>
    </w:pPr>
    <w:rPr>
      <w:rFonts w:ascii="Arial" w:hAnsi="Arial" w:cs="Arial"/>
    </w:rPr>
  </w:style>
  <w:style w:type="paragraph" w:customStyle="1" w:styleId="af9">
    <w:name w:val="Пункт б/н"/>
    <w:basedOn w:val="a4"/>
    <w:uiPriority w:val="99"/>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93D3D"/>
    <w:rPr>
      <w:rFonts w:ascii="Arial" w:hAnsi="Arial" w:cs="Arial"/>
    </w:rPr>
  </w:style>
  <w:style w:type="paragraph" w:customStyle="1" w:styleId="afb">
    <w:name w:val="Ариал Таблица"/>
    <w:basedOn w:val="af8"/>
    <w:link w:val="afa"/>
    <w:uiPriority w:val="99"/>
    <w:rsid w:val="00D93D3D"/>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93D3D"/>
    <w:rPr>
      <w:rFonts w:ascii="Times New Roman" w:eastAsia="Times New Roman" w:hAnsi="Times New Roman" w:cs="Times New Roman"/>
      <w:sz w:val="20"/>
      <w:szCs w:val="20"/>
      <w:lang w:eastAsia="ru-RU"/>
    </w:rPr>
  </w:style>
  <w:style w:type="character" w:styleId="afe">
    <w:name w:val="footnote reference"/>
    <w:uiPriority w:val="99"/>
    <w:unhideWhenUsed/>
    <w:rsid w:val="00D93D3D"/>
    <w:rPr>
      <w:vertAlign w:val="superscript"/>
    </w:rPr>
  </w:style>
  <w:style w:type="paragraph" w:customStyle="1" w:styleId="ConsPlusNormal">
    <w:name w:val="ConsPlusNormal"/>
    <w:uiPriority w:val="99"/>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uiPriority w:val="99"/>
    <w:rsid w:val="00D93D3D"/>
  </w:style>
  <w:style w:type="paragraph" w:customStyle="1" w:styleId="rvps46">
    <w:name w:val="rvps46"/>
    <w:basedOn w:val="a4"/>
    <w:uiPriority w:val="99"/>
    <w:rsid w:val="00D93D3D"/>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93D3D"/>
    <w:rPr>
      <w:sz w:val="16"/>
      <w:szCs w:val="16"/>
    </w:rPr>
  </w:style>
  <w:style w:type="paragraph" w:styleId="aff1">
    <w:name w:val="annotation text"/>
    <w:basedOn w:val="a4"/>
    <w:link w:val="aff2"/>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93D3D"/>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93D3D"/>
    <w:rPr>
      <w:b/>
      <w:bCs/>
    </w:rPr>
  </w:style>
  <w:style w:type="character" w:customStyle="1" w:styleId="aff4">
    <w:name w:val="Тема примечания Знак"/>
    <w:basedOn w:val="aff2"/>
    <w:link w:val="aff3"/>
    <w:uiPriority w:val="99"/>
    <w:semiHidden/>
    <w:rsid w:val="00D93D3D"/>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93D3D"/>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93D3D"/>
    <w:rPr>
      <w:rFonts w:ascii="Times New Roman" w:eastAsia="Times New Roman" w:hAnsi="Times New Roman" w:cs="Times New Roman"/>
      <w:i/>
      <w:sz w:val="26"/>
      <w:szCs w:val="26"/>
      <w:lang w:eastAsia="ru-RU"/>
    </w:rPr>
  </w:style>
  <w:style w:type="paragraph" w:styleId="29">
    <w:name w:val="Body Text 2"/>
    <w:basedOn w:val="a4"/>
    <w:link w:val="2a"/>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5"/>
    <w:link w:val="29"/>
    <w:uiPriority w:val="99"/>
    <w:rsid w:val="00D93D3D"/>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93D3D"/>
    <w:pPr>
      <w:spacing w:line="276" w:lineRule="auto"/>
      <w:outlineLvl w:val="9"/>
    </w:pPr>
  </w:style>
  <w:style w:type="paragraph" w:styleId="36">
    <w:name w:val="toc 3"/>
    <w:basedOn w:val="a4"/>
    <w:next w:val="a4"/>
    <w:autoRedefine/>
    <w:uiPriority w:val="99"/>
    <w:unhideWhenUsed/>
    <w:qFormat/>
    <w:rsid w:val="00D93D3D"/>
    <w:pPr>
      <w:spacing w:after="100" w:line="276" w:lineRule="auto"/>
      <w:ind w:left="440"/>
    </w:pPr>
    <w:rPr>
      <w:rFonts w:ascii="Calibri" w:eastAsia="Times New Roman" w:hAnsi="Calibri" w:cs="Times New Roman"/>
      <w:lang w:eastAsia="ru-RU"/>
    </w:rPr>
  </w:style>
  <w:style w:type="paragraph" w:styleId="37">
    <w:name w:val="Body Text 3"/>
    <w:basedOn w:val="a4"/>
    <w:link w:val="38"/>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D93D3D"/>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D93D3D"/>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uiPriority w:val="99"/>
    <w:locked/>
    <w:rsid w:val="00D93D3D"/>
    <w:rPr>
      <w:rFonts w:ascii="Times New Roman" w:eastAsia="Times New Roman" w:hAnsi="Times New Roman" w:cs="Times New Roman"/>
      <w:sz w:val="24"/>
      <w:szCs w:val="24"/>
      <w:lang w:eastAsia="ru-RU"/>
    </w:rPr>
  </w:style>
  <w:style w:type="paragraph" w:styleId="affb">
    <w:name w:val="Block Text"/>
    <w:basedOn w:val="a4"/>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4"/>
    <w:next w:val="a4"/>
    <w:uiPriority w:val="99"/>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4"/>
    <w:uiPriority w:val="99"/>
    <w:rsid w:val="00D93D3D"/>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93D3D"/>
    <w:rPr>
      <w:rFonts w:ascii="Times New Roman" w:eastAsia="Times New Roman" w:hAnsi="Times New Roman" w:cs="Times New Roman"/>
      <w:sz w:val="24"/>
      <w:szCs w:val="24"/>
      <w:lang w:eastAsia="ru-RU"/>
    </w:rPr>
  </w:style>
  <w:style w:type="character" w:styleId="affe">
    <w:name w:val="FollowedHyperlink"/>
    <w:uiPriority w:val="99"/>
    <w:unhideWhenUsed/>
    <w:rsid w:val="00D93D3D"/>
    <w:rPr>
      <w:color w:val="800080"/>
      <w:u w:val="single"/>
    </w:rPr>
  </w:style>
  <w:style w:type="paragraph" w:customStyle="1" w:styleId="Default">
    <w:name w:val="Default"/>
    <w:uiPriority w:val="99"/>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4"/>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D93D3D"/>
    <w:rPr>
      <w:rFonts w:ascii="Times New Roman" w:eastAsia="Times New Roman" w:hAnsi="Times New Roman" w:cs="Times New Roman"/>
      <w:sz w:val="20"/>
      <w:szCs w:val="20"/>
      <w:lang w:eastAsia="ru-RU"/>
    </w:rPr>
  </w:style>
  <w:style w:type="character" w:styleId="afff2">
    <w:name w:val="endnote reference"/>
    <w:uiPriority w:val="99"/>
    <w:rsid w:val="00D93D3D"/>
    <w:rPr>
      <w:vertAlign w:val="superscript"/>
    </w:rPr>
  </w:style>
  <w:style w:type="character" w:customStyle="1" w:styleId="aa">
    <w:name w:val="Абзац списка Знак"/>
    <w:link w:val="a9"/>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4"/>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3">
    <w:name w:val="Title"/>
    <w:basedOn w:val="a4"/>
    <w:link w:val="afff4"/>
    <w:uiPriority w:val="99"/>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4">
    <w:name w:val="Название Знак"/>
    <w:basedOn w:val="a5"/>
    <w:link w:val="afff3"/>
    <w:uiPriority w:val="99"/>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8">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4"/>
    <w:link w:val="ConsNormal0"/>
    <w:uiPriority w:val="99"/>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5"/>
    <w:link w:val="ConsNormal"/>
    <w:locked/>
    <w:rsid w:val="00D93D3D"/>
    <w:rPr>
      <w:rFonts w:ascii="Arial" w:eastAsia="Times New Roman" w:hAnsi="Arial" w:cs="Arial"/>
      <w:sz w:val="20"/>
      <w:szCs w:val="20"/>
      <w:lang w:eastAsia="ru-RU"/>
    </w:rPr>
  </w:style>
  <w:style w:type="paragraph" w:customStyle="1" w:styleId="TableContents">
    <w:name w:val="Table Contents"/>
    <w:basedOn w:val="a4"/>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5">
    <w:name w:val="Strong"/>
    <w:uiPriority w:val="99"/>
    <w:qFormat/>
    <w:rsid w:val="00D93D3D"/>
    <w:rPr>
      <w:b/>
      <w:bCs/>
    </w:rPr>
  </w:style>
  <w:style w:type="character" w:customStyle="1" w:styleId="st1">
    <w:name w:val="st1"/>
    <w:rsid w:val="00D93D3D"/>
  </w:style>
  <w:style w:type="paragraph" w:styleId="afff6">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9">
    <w:name w:val="Table Classic 1"/>
    <w:basedOn w:val="a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a">
    <w:name w:val="Стиль таблицы1"/>
    <w:basedOn w:val="af1"/>
    <w:rsid w:val="00D93D3D"/>
    <w:rPr>
      <w:rFonts w:eastAsia="Times New Roman" w:cs="Times New Roman"/>
      <w:color w:val="auto"/>
    </w:rPr>
    <w:tblPr/>
  </w:style>
  <w:style w:type="table" w:customStyle="1" w:styleId="1b">
    <w:name w:val="Сетка таблицы1"/>
    <w:basedOn w:val="a6"/>
    <w:next w:val="af1"/>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7"/>
    <w:semiHidden/>
    <w:rsid w:val="00D93D3D"/>
  </w:style>
  <w:style w:type="table" w:customStyle="1" w:styleId="2c">
    <w:name w:val="Сетка таблицы2"/>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7"/>
    <w:uiPriority w:val="99"/>
    <w:semiHidden/>
    <w:rsid w:val="00D93D3D"/>
  </w:style>
  <w:style w:type="table" w:customStyle="1" w:styleId="3b">
    <w:name w:val="Сетка таблицы3"/>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1"/>
    <w:rsid w:val="00D93D3D"/>
    <w:rPr>
      <w:rFonts w:eastAsia="Times New Roman" w:cs="Times New Roman"/>
      <w:color w:val="auto"/>
    </w:rPr>
    <w:tblPr/>
  </w:style>
  <w:style w:type="numbering" w:customStyle="1" w:styleId="3c">
    <w:name w:val="Нет списка3"/>
    <w:next w:val="a7"/>
    <w:semiHidden/>
    <w:rsid w:val="00D93D3D"/>
  </w:style>
  <w:style w:type="table" w:customStyle="1" w:styleId="44">
    <w:name w:val="Сетка таблицы4"/>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1"/>
    <w:rsid w:val="00D93D3D"/>
    <w:rPr>
      <w:rFonts w:eastAsia="Times New Roman" w:cs="Times New Roman"/>
      <w:color w:val="auto"/>
    </w:rPr>
    <w:tblPr/>
  </w:style>
  <w:style w:type="numbering" w:customStyle="1" w:styleId="45">
    <w:name w:val="Нет списка4"/>
    <w:next w:val="a7"/>
    <w:semiHidden/>
    <w:rsid w:val="00D93D3D"/>
  </w:style>
  <w:style w:type="table" w:customStyle="1" w:styleId="52">
    <w:name w:val="Сетка таблицы5"/>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1"/>
    <w:rsid w:val="00D93D3D"/>
    <w:rPr>
      <w:rFonts w:eastAsia="Times New Roman" w:cs="Times New Roman"/>
      <w:color w:val="auto"/>
    </w:rPr>
    <w:tblPr/>
  </w:style>
  <w:style w:type="numbering" w:customStyle="1" w:styleId="53">
    <w:name w:val="Нет списка5"/>
    <w:next w:val="a7"/>
    <w:semiHidden/>
    <w:rsid w:val="00D93D3D"/>
  </w:style>
  <w:style w:type="table" w:customStyle="1" w:styleId="61">
    <w:name w:val="Сетка таблицы6"/>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1"/>
    <w:rsid w:val="00D93D3D"/>
    <w:rPr>
      <w:rFonts w:eastAsia="Times New Roman" w:cs="Times New Roman"/>
      <w:color w:val="auto"/>
    </w:rPr>
    <w:tblPr/>
  </w:style>
  <w:style w:type="paragraph" w:styleId="HTML">
    <w:name w:val="HTML Preformatted"/>
    <w:basedOn w:val="a4"/>
    <w:link w:val="HTML0"/>
    <w:uiPriority w:val="99"/>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5"/>
    <w:link w:val="HTML"/>
    <w:uiPriority w:val="99"/>
    <w:rsid w:val="00D93D3D"/>
    <w:rPr>
      <w:rFonts w:ascii="Courier New" w:eastAsia="Courier New" w:hAnsi="Courier New" w:cs="Courier New"/>
      <w:sz w:val="20"/>
      <w:szCs w:val="20"/>
      <w:lang w:eastAsia="ru-RU"/>
    </w:rPr>
  </w:style>
  <w:style w:type="paragraph" w:customStyle="1" w:styleId="3d">
    <w:name w:val="çàãîëîâîê 3"/>
    <w:basedOn w:val="a4"/>
    <w:next w:val="a4"/>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5"/>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5"/>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5"/>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4"/>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6"/>
    <w:next w:val="af1"/>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6"/>
    <w:next w:val="af1"/>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1"/>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1"/>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7"/>
    <w:uiPriority w:val="99"/>
    <w:semiHidden/>
    <w:unhideWhenUsed/>
    <w:rsid w:val="00781A10"/>
  </w:style>
  <w:style w:type="paragraph" w:customStyle="1" w:styleId="footnotedescription">
    <w:name w:val="footnote description"/>
    <w:next w:val="a4"/>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6"/>
    <w:next w:val="af1"/>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Содержимое таблицы"/>
    <w:basedOn w:val="a4"/>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c">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 w:type="numbering" w:customStyle="1" w:styleId="72">
    <w:name w:val="Нет списка7"/>
    <w:next w:val="a7"/>
    <w:uiPriority w:val="99"/>
    <w:semiHidden/>
    <w:unhideWhenUsed/>
    <w:rsid w:val="00B961ED"/>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B961ED"/>
    <w:rPr>
      <w:rFonts w:cs="Times New Roman"/>
      <w:sz w:val="24"/>
      <w:szCs w:val="24"/>
      <w:lang w:val="ru-RU" w:eastAsia="ru-RU"/>
    </w:rPr>
  </w:style>
  <w:style w:type="character" w:customStyle="1" w:styleId="115">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961ED"/>
    <w:rPr>
      <w:rFonts w:ascii="Cambria" w:hAnsi="Cambria"/>
      <w:b/>
      <w:color w:val="auto"/>
      <w:sz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961ED"/>
    <w:rPr>
      <w:b/>
      <w:snapToGrid w:val="0"/>
      <w:sz w:val="28"/>
      <w:lang w:val="ru-RU" w:eastAsia="ru-RU"/>
    </w:rPr>
  </w:style>
  <w:style w:type="character" w:customStyle="1" w:styleId="310">
    <w:name w:val="Заголовок 3 Знак1"/>
    <w:aliases w:val="H3 Знак1"/>
    <w:uiPriority w:val="99"/>
    <w:locked/>
    <w:rsid w:val="00B961ED"/>
    <w:rPr>
      <w:rFonts w:ascii="Cambria" w:hAnsi="Cambria"/>
      <w:b/>
      <w:color w:val="auto"/>
      <w:sz w:val="24"/>
    </w:rPr>
  </w:style>
  <w:style w:type="paragraph" w:styleId="46">
    <w:name w:val="toc 4"/>
    <w:basedOn w:val="a4"/>
    <w:next w:val="a4"/>
    <w:autoRedefine/>
    <w:uiPriority w:val="99"/>
    <w:semiHidden/>
    <w:rsid w:val="00B961ED"/>
    <w:pPr>
      <w:spacing w:after="0" w:line="240" w:lineRule="auto"/>
      <w:ind w:left="720"/>
    </w:pPr>
    <w:rPr>
      <w:rFonts w:ascii="Times New Roman" w:eastAsia="Times New Roman" w:hAnsi="Times New Roman" w:cs="Times New Roman"/>
      <w:sz w:val="24"/>
      <w:szCs w:val="24"/>
      <w:lang w:eastAsia="ru-RU"/>
    </w:rPr>
  </w:style>
  <w:style w:type="paragraph" w:styleId="54">
    <w:name w:val="toc 5"/>
    <w:basedOn w:val="a4"/>
    <w:next w:val="a4"/>
    <w:autoRedefine/>
    <w:uiPriority w:val="99"/>
    <w:semiHidden/>
    <w:rsid w:val="00B961ED"/>
    <w:pPr>
      <w:spacing w:after="0" w:line="240" w:lineRule="auto"/>
      <w:ind w:left="960"/>
    </w:pPr>
    <w:rPr>
      <w:rFonts w:ascii="Times New Roman" w:eastAsia="Times New Roman" w:hAnsi="Times New Roman" w:cs="Times New Roman"/>
      <w:sz w:val="24"/>
      <w:szCs w:val="24"/>
      <w:lang w:eastAsia="ru-RU"/>
    </w:rPr>
  </w:style>
  <w:style w:type="paragraph" w:styleId="63">
    <w:name w:val="toc 6"/>
    <w:basedOn w:val="a4"/>
    <w:next w:val="a4"/>
    <w:autoRedefine/>
    <w:uiPriority w:val="99"/>
    <w:semiHidden/>
    <w:rsid w:val="00B961ED"/>
    <w:pPr>
      <w:spacing w:after="0" w:line="240" w:lineRule="auto"/>
      <w:ind w:left="1200"/>
    </w:pPr>
    <w:rPr>
      <w:rFonts w:ascii="Times New Roman" w:eastAsia="Times New Roman" w:hAnsi="Times New Roman" w:cs="Times New Roman"/>
      <w:sz w:val="24"/>
      <w:szCs w:val="24"/>
      <w:lang w:eastAsia="ru-RU"/>
    </w:rPr>
  </w:style>
  <w:style w:type="paragraph" w:styleId="73">
    <w:name w:val="toc 7"/>
    <w:basedOn w:val="a4"/>
    <w:next w:val="a4"/>
    <w:autoRedefine/>
    <w:uiPriority w:val="99"/>
    <w:semiHidden/>
    <w:rsid w:val="00B961ED"/>
    <w:pPr>
      <w:spacing w:after="0" w:line="240" w:lineRule="auto"/>
      <w:ind w:left="1440"/>
    </w:pPr>
    <w:rPr>
      <w:rFonts w:ascii="Times New Roman" w:eastAsia="Times New Roman" w:hAnsi="Times New Roman" w:cs="Times New Roman"/>
      <w:sz w:val="24"/>
      <w:szCs w:val="24"/>
      <w:lang w:eastAsia="ru-RU"/>
    </w:rPr>
  </w:style>
  <w:style w:type="paragraph" w:styleId="82">
    <w:name w:val="toc 8"/>
    <w:basedOn w:val="a4"/>
    <w:next w:val="a4"/>
    <w:autoRedefine/>
    <w:uiPriority w:val="99"/>
    <w:semiHidden/>
    <w:rsid w:val="00B961ED"/>
    <w:pPr>
      <w:spacing w:after="0" w:line="240" w:lineRule="auto"/>
      <w:ind w:left="1680"/>
    </w:pPr>
    <w:rPr>
      <w:rFonts w:ascii="Times New Roman" w:eastAsia="Times New Roman" w:hAnsi="Times New Roman" w:cs="Times New Roman"/>
      <w:sz w:val="24"/>
      <w:szCs w:val="24"/>
      <w:lang w:eastAsia="ru-RU"/>
    </w:rPr>
  </w:style>
  <w:style w:type="paragraph" w:styleId="92">
    <w:name w:val="toc 9"/>
    <w:basedOn w:val="a4"/>
    <w:next w:val="a4"/>
    <w:autoRedefine/>
    <w:uiPriority w:val="99"/>
    <w:semiHidden/>
    <w:rsid w:val="00B961ED"/>
    <w:pPr>
      <w:spacing w:after="0" w:line="240" w:lineRule="auto"/>
      <w:ind w:left="1920"/>
    </w:pPr>
    <w:rPr>
      <w:rFonts w:ascii="Times New Roman" w:eastAsia="Times New Roman" w:hAnsi="Times New Roman" w:cs="Times New Roman"/>
      <w:sz w:val="24"/>
      <w:szCs w:val="24"/>
      <w:lang w:eastAsia="ru-RU"/>
    </w:rPr>
  </w:style>
  <w:style w:type="character" w:customStyle="1" w:styleId="132">
    <w:name w:val="Знак Знак13"/>
    <w:uiPriority w:val="99"/>
    <w:semiHidden/>
    <w:locked/>
    <w:rsid w:val="00B961ED"/>
  </w:style>
  <w:style w:type="character" w:customStyle="1" w:styleId="HeaderChar1">
    <w:name w:val="Header Char1"/>
    <w:aliases w:val="Heder Char1,Titul Char1"/>
    <w:uiPriority w:val="99"/>
    <w:semiHidden/>
    <w:locked/>
    <w:rsid w:val="00B961ED"/>
    <w:rPr>
      <w:rFonts w:cs="Times New Roman"/>
      <w:sz w:val="24"/>
      <w:szCs w:val="24"/>
    </w:rPr>
  </w:style>
  <w:style w:type="character" w:customStyle="1" w:styleId="1d">
    <w:name w:val="Верхний колонтитул Знак1"/>
    <w:aliases w:val="Heder Знак1,Titul Знак1"/>
    <w:uiPriority w:val="99"/>
    <w:semiHidden/>
    <w:locked/>
    <w:rsid w:val="00B961ED"/>
    <w:rPr>
      <w:sz w:val="24"/>
    </w:rPr>
  </w:style>
  <w:style w:type="paragraph" w:styleId="afff8">
    <w:name w:val="caption"/>
    <w:basedOn w:val="a4"/>
    <w:next w:val="a4"/>
    <w:uiPriority w:val="99"/>
    <w:qFormat/>
    <w:rsid w:val="00B961ED"/>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B961ED"/>
    <w:pPr>
      <w:numPr>
        <w:numId w:val="11"/>
      </w:numPr>
      <w:spacing w:after="0" w:line="240" w:lineRule="auto"/>
    </w:pPr>
    <w:rPr>
      <w:rFonts w:ascii="Times New Roman" w:eastAsia="Times New Roman" w:hAnsi="Times New Roman" w:cs="Times New Roman"/>
      <w:sz w:val="24"/>
      <w:szCs w:val="24"/>
      <w:lang w:eastAsia="ru-RU"/>
    </w:rPr>
  </w:style>
  <w:style w:type="paragraph" w:styleId="2e">
    <w:name w:val="List 2"/>
    <w:basedOn w:val="a4"/>
    <w:uiPriority w:val="99"/>
    <w:semiHidden/>
    <w:rsid w:val="00B961ED"/>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B961ED"/>
    <w:pPr>
      <w:numPr>
        <w:numId w:val="12"/>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uiPriority w:val="99"/>
    <w:semiHidden/>
    <w:rsid w:val="00B961ED"/>
    <w:pPr>
      <w:numPr>
        <w:numId w:val="1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uiPriority w:val="99"/>
    <w:semiHidden/>
    <w:rsid w:val="00B961ED"/>
    <w:pPr>
      <w:numPr>
        <w:numId w:val="14"/>
      </w:numPr>
      <w:spacing w:after="0" w:line="240" w:lineRule="auto"/>
    </w:pPr>
    <w:rPr>
      <w:rFonts w:ascii="Times New Roman" w:eastAsia="Times New Roman" w:hAnsi="Times New Roman" w:cs="Times New Roman"/>
      <w:sz w:val="24"/>
      <w:szCs w:val="24"/>
      <w:lang w:eastAsia="ru-RU"/>
    </w:rPr>
  </w:style>
  <w:style w:type="paragraph" w:styleId="afff9">
    <w:name w:val="List Continue"/>
    <w:basedOn w:val="a4"/>
    <w:uiPriority w:val="99"/>
    <w:semiHidden/>
    <w:rsid w:val="00B961ED"/>
    <w:pPr>
      <w:spacing w:after="120" w:line="240" w:lineRule="auto"/>
      <w:ind w:left="283"/>
    </w:pPr>
    <w:rPr>
      <w:rFonts w:ascii="Times New Roman" w:eastAsia="Times New Roman" w:hAnsi="Times New Roman" w:cs="Times New Roman"/>
      <w:sz w:val="24"/>
      <w:szCs w:val="24"/>
      <w:lang w:eastAsia="ru-RU"/>
    </w:rPr>
  </w:style>
  <w:style w:type="paragraph" w:styleId="afffa">
    <w:name w:val="Document Map"/>
    <w:basedOn w:val="a4"/>
    <w:link w:val="afffb"/>
    <w:uiPriority w:val="99"/>
    <w:semiHidden/>
    <w:rsid w:val="00B961ED"/>
    <w:pPr>
      <w:shd w:val="clear" w:color="auto" w:fill="000080"/>
      <w:spacing w:after="0" w:line="240" w:lineRule="auto"/>
    </w:pPr>
    <w:rPr>
      <w:rFonts w:ascii="Tahoma" w:eastAsia="Times New Roman" w:hAnsi="Tahoma" w:cs="Tahoma"/>
      <w:sz w:val="24"/>
      <w:szCs w:val="24"/>
      <w:lang w:eastAsia="ru-RU"/>
    </w:rPr>
  </w:style>
  <w:style w:type="character" w:customStyle="1" w:styleId="afffb">
    <w:name w:val="Схема документа Знак"/>
    <w:basedOn w:val="a5"/>
    <w:link w:val="afffa"/>
    <w:uiPriority w:val="99"/>
    <w:semiHidden/>
    <w:rsid w:val="00B961ED"/>
    <w:rPr>
      <w:rFonts w:ascii="Tahoma" w:eastAsia="Times New Roman" w:hAnsi="Tahoma" w:cs="Tahoma"/>
      <w:sz w:val="24"/>
      <w:szCs w:val="24"/>
      <w:shd w:val="clear" w:color="auto" w:fill="000080"/>
      <w:lang w:eastAsia="ru-RU"/>
    </w:rPr>
  </w:style>
  <w:style w:type="character" w:customStyle="1" w:styleId="PlainTextChar">
    <w:name w:val="Plain Text Char"/>
    <w:uiPriority w:val="99"/>
    <w:locked/>
    <w:rsid w:val="00B961ED"/>
    <w:rPr>
      <w:rFonts w:ascii="Courier New" w:hAnsi="Courier New" w:cs="Courier New"/>
      <w:snapToGrid w:val="0"/>
    </w:rPr>
  </w:style>
  <w:style w:type="character" w:customStyle="1" w:styleId="1e">
    <w:name w:val="Знак Знак1"/>
    <w:uiPriority w:val="99"/>
    <w:locked/>
    <w:rsid w:val="00B961ED"/>
    <w:rPr>
      <w:rFonts w:ascii="Tahoma" w:hAnsi="Tahoma" w:cs="Tahoma"/>
      <w:sz w:val="16"/>
      <w:szCs w:val="16"/>
    </w:rPr>
  </w:style>
  <w:style w:type="paragraph" w:customStyle="1" w:styleId="Revision1">
    <w:name w:val="Revision1"/>
    <w:uiPriority w:val="99"/>
    <w:semiHidden/>
    <w:rsid w:val="00B961ED"/>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Char"/>
    <w:uiPriority w:val="99"/>
    <w:rsid w:val="00B961ED"/>
    <w:pPr>
      <w:spacing w:after="200" w:line="276" w:lineRule="auto"/>
      <w:ind w:left="720"/>
    </w:pPr>
    <w:rPr>
      <w:rFonts w:ascii="Calibri" w:eastAsia="Times New Roman" w:hAnsi="Calibri" w:cs="Times New Roman"/>
      <w:szCs w:val="20"/>
    </w:rPr>
  </w:style>
  <w:style w:type="paragraph" w:customStyle="1" w:styleId="ConsTitle">
    <w:name w:val="ConsTitle"/>
    <w:uiPriority w:val="99"/>
    <w:rsid w:val="00B961ED"/>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c">
    <w:name w:val="Знак"/>
    <w:basedOn w:val="a4"/>
    <w:uiPriority w:val="99"/>
    <w:rsid w:val="00B961ED"/>
    <w:pPr>
      <w:tabs>
        <w:tab w:val="num" w:pos="360"/>
      </w:tabs>
      <w:spacing w:line="240" w:lineRule="exact"/>
    </w:pPr>
    <w:rPr>
      <w:rFonts w:ascii="Verdana" w:eastAsia="Times New Roman" w:hAnsi="Verdana" w:cs="Verdana"/>
      <w:sz w:val="20"/>
      <w:szCs w:val="20"/>
      <w:lang w:val="en-US"/>
    </w:rPr>
  </w:style>
  <w:style w:type="paragraph" w:customStyle="1" w:styleId="afffd">
    <w:name w:val="Знак Знак Знак Знак"/>
    <w:basedOn w:val="a4"/>
    <w:uiPriority w:val="99"/>
    <w:rsid w:val="00B961ED"/>
    <w:pPr>
      <w:spacing w:line="240" w:lineRule="exact"/>
    </w:pPr>
    <w:rPr>
      <w:rFonts w:ascii="Verdana" w:eastAsia="Times New Roman" w:hAnsi="Verdana" w:cs="Verdana"/>
      <w:sz w:val="20"/>
      <w:szCs w:val="20"/>
      <w:lang w:val="en-US"/>
    </w:rPr>
  </w:style>
  <w:style w:type="paragraph" w:customStyle="1" w:styleId="1f">
    <w:name w:val="заголовок 1"/>
    <w:basedOn w:val="a4"/>
    <w:next w:val="a4"/>
    <w:uiPriority w:val="99"/>
    <w:rsid w:val="00B961ED"/>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B961ED"/>
    <w:pPr>
      <w:numPr>
        <w:numId w:val="15"/>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0"/>
    <w:uiPriority w:val="99"/>
    <w:rsid w:val="00B961ED"/>
    <w:pPr>
      <w:numPr>
        <w:ilvl w:val="2"/>
      </w:numPr>
      <w:tabs>
        <w:tab w:val="num" w:pos="1134"/>
      </w:tabs>
    </w:pPr>
  </w:style>
  <w:style w:type="paragraph" w:customStyle="1" w:styleId="afffe">
    <w:name w:val="Заголовок статьи"/>
    <w:basedOn w:val="a4"/>
    <w:next w:val="a4"/>
    <w:uiPriority w:val="99"/>
    <w:rsid w:val="00B961E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B961E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B961E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B961ED"/>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B961ED"/>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
    <w:name w:val="Подраздел"/>
    <w:basedOn w:val="a4"/>
    <w:uiPriority w:val="99"/>
    <w:rsid w:val="00B961ED"/>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0">
    <w:name w:val="регламент список"/>
    <w:basedOn w:val="33"/>
    <w:autoRedefine/>
    <w:uiPriority w:val="99"/>
    <w:rsid w:val="00B961ED"/>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3">
    <w:name w:val="Пункт_2"/>
    <w:basedOn w:val="a4"/>
    <w:uiPriority w:val="99"/>
    <w:rsid w:val="00B961E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4"/>
    <w:uiPriority w:val="99"/>
    <w:rsid w:val="00B961E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961ED"/>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B961ED"/>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1">
    <w:name w:val="Подпункт"/>
    <w:basedOn w:val="aff9"/>
    <w:uiPriority w:val="99"/>
    <w:rsid w:val="00B961ED"/>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1"/>
    <w:uiPriority w:val="99"/>
    <w:rsid w:val="00B961ED"/>
    <w:pPr>
      <w:numPr>
        <w:numId w:val="18"/>
      </w:numPr>
      <w:tabs>
        <w:tab w:val="num" w:pos="926"/>
      </w:tabs>
      <w:ind w:left="0"/>
    </w:pPr>
  </w:style>
  <w:style w:type="paragraph" w:customStyle="1" w:styleId="affff2">
    <w:name w:val="маркированный"/>
    <w:basedOn w:val="a4"/>
    <w:uiPriority w:val="99"/>
    <w:semiHidden/>
    <w:rsid w:val="00B961ED"/>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f0">
    <w:name w:val="Обычный1 Знак"/>
    <w:link w:val="116"/>
    <w:uiPriority w:val="99"/>
    <w:locked/>
    <w:rsid w:val="00B961ED"/>
    <w:rPr>
      <w:lang w:eastAsia="ru-RU"/>
    </w:rPr>
  </w:style>
  <w:style w:type="paragraph" w:customStyle="1" w:styleId="116">
    <w:name w:val="Обычный11"/>
    <w:link w:val="1f0"/>
    <w:uiPriority w:val="99"/>
    <w:rsid w:val="00B961ED"/>
    <w:pPr>
      <w:widowControl w:val="0"/>
      <w:autoSpaceDE w:val="0"/>
      <w:autoSpaceDN w:val="0"/>
      <w:spacing w:before="120" w:after="120" w:line="240" w:lineRule="auto"/>
      <w:ind w:firstLine="567"/>
      <w:jc w:val="both"/>
    </w:pPr>
    <w:rPr>
      <w:lang w:eastAsia="ru-RU"/>
    </w:rPr>
  </w:style>
  <w:style w:type="paragraph" w:customStyle="1" w:styleId="affff3">
    <w:name w:val="АриалТабл"/>
    <w:basedOn w:val="af8"/>
    <w:uiPriority w:val="99"/>
    <w:rsid w:val="00B961ED"/>
    <w:pPr>
      <w:widowControl w:val="0"/>
      <w:adjustRightInd w:val="0"/>
      <w:spacing w:before="0" w:after="0" w:line="240" w:lineRule="auto"/>
      <w:ind w:firstLine="0"/>
    </w:pPr>
    <w:rPr>
      <w:rFonts w:eastAsia="Times New Roman" w:cs="Times New Roman"/>
      <w:sz w:val="24"/>
      <w:szCs w:val="20"/>
      <w:lang w:eastAsia="ru-RU"/>
    </w:rPr>
  </w:style>
  <w:style w:type="paragraph" w:customStyle="1" w:styleId="affff4">
    <w:name w:val="Стиль начало"/>
    <w:basedOn w:val="a4"/>
    <w:uiPriority w:val="99"/>
    <w:rsid w:val="00B961ED"/>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B961E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B961E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АриалСписок"/>
    <w:basedOn w:val="a4"/>
    <w:uiPriority w:val="99"/>
    <w:rsid w:val="00B961ED"/>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6">
    <w:name w:val="Текст таблицы"/>
    <w:basedOn w:val="a4"/>
    <w:uiPriority w:val="99"/>
    <w:semiHidden/>
    <w:rsid w:val="00B961ED"/>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B961ED"/>
    <w:pPr>
      <w:numPr>
        <w:ilvl w:val="1"/>
        <w:numId w:val="19"/>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7">
    <w:name w:val="Подподподпункт"/>
    <w:basedOn w:val="a4"/>
    <w:uiPriority w:val="99"/>
    <w:rsid w:val="00B961E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B961ED"/>
    <w:pPr>
      <w:numPr>
        <w:numId w:val="19"/>
      </w:numPr>
      <w:snapToGrid w:val="0"/>
      <w:spacing w:before="240" w:after="0" w:line="360" w:lineRule="auto"/>
      <w:jc w:val="center"/>
    </w:pPr>
    <w:rPr>
      <w:rFonts w:ascii="Arial" w:eastAsia="Times New Roman" w:hAnsi="Arial" w:cs="Arial"/>
      <w:b/>
      <w:bCs/>
      <w:sz w:val="28"/>
      <w:szCs w:val="28"/>
      <w:lang w:eastAsia="ru-RU"/>
    </w:rPr>
  </w:style>
  <w:style w:type="character" w:customStyle="1" w:styleId="47">
    <w:name w:val="Пункт_4 Знак"/>
    <w:link w:val="48"/>
    <w:uiPriority w:val="99"/>
    <w:locked/>
    <w:rsid w:val="00B961ED"/>
    <w:rPr>
      <w:sz w:val="28"/>
    </w:rPr>
  </w:style>
  <w:style w:type="paragraph" w:customStyle="1" w:styleId="48">
    <w:name w:val="Пункт_4"/>
    <w:basedOn w:val="a4"/>
    <w:link w:val="47"/>
    <w:uiPriority w:val="99"/>
    <w:rsid w:val="00B961ED"/>
    <w:pPr>
      <w:tabs>
        <w:tab w:val="num" w:pos="2880"/>
      </w:tabs>
      <w:spacing w:after="0" w:line="240" w:lineRule="auto"/>
      <w:ind w:left="2880" w:hanging="360"/>
      <w:jc w:val="both"/>
    </w:pPr>
    <w:rPr>
      <w:sz w:val="28"/>
    </w:rPr>
  </w:style>
  <w:style w:type="paragraph" w:customStyle="1" w:styleId="rvps44">
    <w:name w:val="rvps44"/>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B961E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B961E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B961E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B961E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B961E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B961E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B961E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B961E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B961E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B961E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B961ED"/>
    <w:rPr>
      <w:b/>
      <w:color w:val="0000FF"/>
      <w:sz w:val="20"/>
    </w:rPr>
  </w:style>
  <w:style w:type="character" w:customStyle="1" w:styleId="FontStyle15">
    <w:name w:val="Font Style15"/>
    <w:uiPriority w:val="99"/>
    <w:rsid w:val="00B961ED"/>
    <w:rPr>
      <w:rFonts w:ascii="Times New Roman" w:hAnsi="Times New Roman"/>
      <w:sz w:val="26"/>
    </w:rPr>
  </w:style>
  <w:style w:type="character" w:customStyle="1" w:styleId="affff8">
    <w:name w:val="комментарий"/>
    <w:uiPriority w:val="99"/>
    <w:rsid w:val="00B961ED"/>
    <w:rPr>
      <w:b/>
      <w:i/>
      <w:shd w:val="clear" w:color="auto" w:fill="auto"/>
    </w:rPr>
  </w:style>
  <w:style w:type="character" w:customStyle="1" w:styleId="affff9">
    <w:name w:val="Основной шрифт"/>
    <w:uiPriority w:val="99"/>
    <w:semiHidden/>
    <w:rsid w:val="00B961ED"/>
  </w:style>
  <w:style w:type="character" w:customStyle="1" w:styleId="affffa">
    <w:name w:val="Подпункт Знак"/>
    <w:uiPriority w:val="99"/>
    <w:rsid w:val="00B961ED"/>
    <w:rPr>
      <w:sz w:val="28"/>
      <w:lang w:val="ru-RU" w:eastAsia="ru-RU"/>
    </w:rPr>
  </w:style>
  <w:style w:type="character" w:customStyle="1" w:styleId="FontStyle11">
    <w:name w:val="Font Style11"/>
    <w:uiPriority w:val="99"/>
    <w:rsid w:val="00B961ED"/>
    <w:rPr>
      <w:rFonts w:ascii="Times New Roman" w:hAnsi="Times New Roman"/>
      <w:sz w:val="26"/>
    </w:rPr>
  </w:style>
  <w:style w:type="character" w:customStyle="1" w:styleId="Sp1">
    <w:name w:val="Sp1 Знак Знак"/>
    <w:uiPriority w:val="99"/>
    <w:rsid w:val="00B961ED"/>
    <w:rPr>
      <w:b/>
      <w:kern w:val="24"/>
      <w:sz w:val="24"/>
      <w:lang w:val="ru-RU" w:eastAsia="ru-RU"/>
    </w:rPr>
  </w:style>
  <w:style w:type="character" w:customStyle="1" w:styleId="FontStyle33">
    <w:name w:val="Font Style33"/>
    <w:uiPriority w:val="99"/>
    <w:rsid w:val="00B961ED"/>
    <w:rPr>
      <w:rFonts w:ascii="Times New Roman" w:hAnsi="Times New Roman"/>
      <w:sz w:val="26"/>
    </w:rPr>
  </w:style>
  <w:style w:type="character" w:customStyle="1" w:styleId="FontStyle57">
    <w:name w:val="Font Style57"/>
    <w:uiPriority w:val="99"/>
    <w:rsid w:val="00B961ED"/>
    <w:rPr>
      <w:rFonts w:ascii="Times New Roman" w:hAnsi="Times New Roman"/>
      <w:b/>
      <w:sz w:val="20"/>
    </w:rPr>
  </w:style>
  <w:style w:type="character" w:customStyle="1" w:styleId="urtxtstd1">
    <w:name w:val="urtxtstd1"/>
    <w:uiPriority w:val="99"/>
    <w:rsid w:val="00B961ED"/>
    <w:rPr>
      <w:rFonts w:ascii="Arial" w:hAnsi="Arial"/>
      <w:sz w:val="17"/>
    </w:rPr>
  </w:style>
  <w:style w:type="character" w:customStyle="1" w:styleId="rvts9">
    <w:name w:val="rvts9"/>
    <w:uiPriority w:val="99"/>
    <w:rsid w:val="00B961ED"/>
    <w:rPr>
      <w:rFonts w:ascii="Times New Roman" w:hAnsi="Times New Roman"/>
      <w:b/>
      <w:sz w:val="28"/>
    </w:rPr>
  </w:style>
  <w:style w:type="character" w:customStyle="1" w:styleId="rvts6">
    <w:name w:val="rvts6"/>
    <w:uiPriority w:val="99"/>
    <w:rsid w:val="00B961ED"/>
    <w:rPr>
      <w:rFonts w:ascii="Times New Roman" w:hAnsi="Times New Roman"/>
      <w:sz w:val="24"/>
    </w:rPr>
  </w:style>
  <w:style w:type="character" w:customStyle="1" w:styleId="rvts30">
    <w:name w:val="rvts30"/>
    <w:uiPriority w:val="99"/>
    <w:rsid w:val="00B961ED"/>
    <w:rPr>
      <w:rFonts w:ascii="Times New Roman" w:hAnsi="Times New Roman"/>
      <w:sz w:val="22"/>
    </w:rPr>
  </w:style>
  <w:style w:type="character" w:customStyle="1" w:styleId="rvts36">
    <w:name w:val="rvts36"/>
    <w:uiPriority w:val="99"/>
    <w:rsid w:val="00B961ED"/>
    <w:rPr>
      <w:rFonts w:ascii="Times New Roman" w:hAnsi="Times New Roman"/>
      <w:color w:val="000000"/>
      <w:sz w:val="22"/>
    </w:rPr>
  </w:style>
  <w:style w:type="character" w:customStyle="1" w:styleId="rvts25">
    <w:name w:val="rvts25"/>
    <w:uiPriority w:val="99"/>
    <w:rsid w:val="00B961ED"/>
    <w:rPr>
      <w:rFonts w:ascii="Times New Roman" w:hAnsi="Times New Roman"/>
      <w:b/>
      <w:i/>
      <w:shd w:val="clear" w:color="auto" w:fill="FDE9D9"/>
    </w:rPr>
  </w:style>
  <w:style w:type="character" w:customStyle="1" w:styleId="rvts46">
    <w:name w:val="rvts46"/>
    <w:uiPriority w:val="99"/>
    <w:rsid w:val="00B961ED"/>
    <w:rPr>
      <w:rFonts w:ascii="Times New Roman" w:hAnsi="Times New Roman"/>
      <w:i/>
      <w:shd w:val="clear" w:color="auto" w:fill="auto"/>
    </w:rPr>
  </w:style>
  <w:style w:type="character" w:customStyle="1" w:styleId="urtxtstd">
    <w:name w:val="urtxtstd"/>
    <w:uiPriority w:val="99"/>
    <w:rsid w:val="00B961ED"/>
  </w:style>
  <w:style w:type="table" w:customStyle="1" w:styleId="122">
    <w:name w:val="Сетка таблицы12"/>
    <w:basedOn w:val="a6"/>
    <w:next w:val="af1"/>
    <w:uiPriority w:val="99"/>
    <w:locked/>
    <w:rsid w:val="00B96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uiPriority w:val="99"/>
    <w:rsid w:val="00B961ED"/>
    <w:pPr>
      <w:numPr>
        <w:numId w:val="22"/>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B961ED"/>
    <w:pPr>
      <w:numPr>
        <w:numId w:val="23"/>
      </w:numPr>
      <w:suppressAutoHyphens/>
      <w:spacing w:before="120" w:after="0" w:line="240" w:lineRule="auto"/>
    </w:pPr>
    <w:rPr>
      <w:rFonts w:ascii="Arial" w:eastAsia="Times New Roman" w:hAnsi="Arial" w:cs="Arial"/>
      <w:sz w:val="24"/>
      <w:szCs w:val="24"/>
      <w:lang w:val="en-US" w:eastAsia="ar-SA"/>
    </w:rPr>
  </w:style>
  <w:style w:type="paragraph" w:customStyle="1" w:styleId="affffb">
    <w:name w:val="Текст_бо"/>
    <w:basedOn w:val="af4"/>
    <w:autoRedefine/>
    <w:uiPriority w:val="99"/>
    <w:rsid w:val="00B961ED"/>
    <w:pPr>
      <w:snapToGrid/>
      <w:jc w:val="center"/>
    </w:pPr>
    <w:rPr>
      <w:rFonts w:ascii="Times New Roman" w:hAnsi="Times New Roman"/>
      <w:b/>
      <w:bCs/>
      <w:snapToGrid w:val="0"/>
      <w:sz w:val="26"/>
      <w:szCs w:val="26"/>
    </w:rPr>
  </w:style>
  <w:style w:type="paragraph" w:customStyle="1" w:styleId="affffc">
    <w:name w:val="текст смк"/>
    <w:basedOn w:val="a4"/>
    <w:link w:val="affffd"/>
    <w:uiPriority w:val="99"/>
    <w:rsid w:val="00B961E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d">
    <w:name w:val="текст смк Знак"/>
    <w:link w:val="affffc"/>
    <w:uiPriority w:val="99"/>
    <w:locked/>
    <w:rsid w:val="00B961ED"/>
    <w:rPr>
      <w:rFonts w:ascii="Times New Roman" w:eastAsia="Times New Roman" w:hAnsi="Times New Roman" w:cs="Times New Roman"/>
      <w:sz w:val="26"/>
      <w:szCs w:val="20"/>
      <w:lang w:eastAsia="ru-RU"/>
    </w:rPr>
  </w:style>
  <w:style w:type="character" w:customStyle="1" w:styleId="ListParagraphChar">
    <w:name w:val="List Paragraph Char"/>
    <w:link w:val="ListParagraph1"/>
    <w:uiPriority w:val="99"/>
    <w:locked/>
    <w:rsid w:val="00B961ED"/>
    <w:rPr>
      <w:rFonts w:ascii="Calibri" w:eastAsia="Times New Roman" w:hAnsi="Calibri" w:cs="Times New Roman"/>
      <w:szCs w:val="20"/>
    </w:rPr>
  </w:style>
  <w:style w:type="character" w:customStyle="1" w:styleId="117">
    <w:name w:val="Знак Знак11"/>
    <w:uiPriority w:val="99"/>
    <w:locked/>
    <w:rsid w:val="00B961ED"/>
    <w:rPr>
      <w:rFonts w:ascii="Arial" w:hAnsi="Arial" w:cs="Arial"/>
      <w:b/>
      <w:bCs/>
      <w:sz w:val="26"/>
      <w:szCs w:val="26"/>
      <w:lang w:val="ru-RU" w:eastAsia="ru-RU"/>
    </w:rPr>
  </w:style>
  <w:style w:type="character" w:customStyle="1" w:styleId="101">
    <w:name w:val="Знак Знак10"/>
    <w:uiPriority w:val="99"/>
    <w:locked/>
    <w:rsid w:val="00B961ED"/>
    <w:rPr>
      <w:rFonts w:cs="Times New Roman"/>
      <w:b/>
      <w:bCs/>
      <w:sz w:val="28"/>
      <w:szCs w:val="28"/>
      <w:lang w:val="ru-RU" w:eastAsia="ru-RU"/>
    </w:rPr>
  </w:style>
  <w:style w:type="character" w:customStyle="1" w:styleId="93">
    <w:name w:val="Знак Знак9"/>
    <w:uiPriority w:val="99"/>
    <w:locked/>
    <w:rsid w:val="00B961ED"/>
    <w:rPr>
      <w:rFonts w:ascii="Arial" w:hAnsi="Arial" w:cs="Arial"/>
      <w:sz w:val="22"/>
      <w:szCs w:val="22"/>
      <w:lang w:val="ru-RU" w:eastAsia="ru-RU"/>
    </w:rPr>
  </w:style>
  <w:style w:type="character" w:customStyle="1" w:styleId="49">
    <w:name w:val="Знак Знак4"/>
    <w:uiPriority w:val="99"/>
    <w:locked/>
    <w:rsid w:val="00B961ED"/>
    <w:rPr>
      <w:rFonts w:cs="Times New Roman"/>
      <w:sz w:val="24"/>
      <w:szCs w:val="24"/>
      <w:lang w:val="ru-RU" w:eastAsia="ru-RU"/>
    </w:rPr>
  </w:style>
  <w:style w:type="character" w:customStyle="1" w:styleId="64">
    <w:name w:val="Знак Знак6"/>
    <w:uiPriority w:val="99"/>
    <w:locked/>
    <w:rsid w:val="00B961ED"/>
    <w:rPr>
      <w:rFonts w:cs="Times New Roman"/>
      <w:sz w:val="24"/>
      <w:szCs w:val="24"/>
      <w:lang w:val="ru-RU" w:eastAsia="ru-RU"/>
    </w:rPr>
  </w:style>
  <w:style w:type="paragraph" w:styleId="affffe">
    <w:name w:val="List"/>
    <w:basedOn w:val="a4"/>
    <w:uiPriority w:val="99"/>
    <w:rsid w:val="00B961ED"/>
    <w:pPr>
      <w:tabs>
        <w:tab w:val="num" w:pos="1134"/>
      </w:tabs>
      <w:spacing w:after="120" w:line="240" w:lineRule="auto"/>
      <w:ind w:left="1134" w:hanging="1134"/>
      <w:jc w:val="both"/>
    </w:pPr>
    <w:rPr>
      <w:rFonts w:ascii="Times New Roman" w:eastAsia="Times New Roman" w:hAnsi="Times New Roman" w:cs="Times New Roman"/>
      <w:sz w:val="24"/>
      <w:szCs w:val="24"/>
      <w:lang w:eastAsia="ru-RU"/>
    </w:rPr>
  </w:style>
  <w:style w:type="character" w:customStyle="1" w:styleId="74">
    <w:name w:val="Знак Знак7"/>
    <w:uiPriority w:val="99"/>
    <w:locked/>
    <w:rsid w:val="00B961ED"/>
    <w:rPr>
      <w:rFonts w:cs="Times New Roman"/>
      <w:b/>
      <w:bCs/>
      <w:sz w:val="24"/>
      <w:szCs w:val="24"/>
      <w:lang w:val="ru-RU" w:eastAsia="ru-RU"/>
    </w:rPr>
  </w:style>
  <w:style w:type="character" w:customStyle="1" w:styleId="83">
    <w:name w:val="Знак Знак8"/>
    <w:uiPriority w:val="99"/>
    <w:locked/>
    <w:rsid w:val="00B961ED"/>
    <w:rPr>
      <w:rFonts w:cs="Times New Roman"/>
      <w:sz w:val="26"/>
      <w:szCs w:val="26"/>
      <w:lang w:val="ru-RU" w:eastAsia="ru-RU"/>
    </w:rPr>
  </w:style>
  <w:style w:type="character" w:customStyle="1" w:styleId="afffff">
    <w:name w:val="Знак Знак"/>
    <w:uiPriority w:val="99"/>
    <w:locked/>
    <w:rsid w:val="00B961ED"/>
    <w:rPr>
      <w:rFonts w:cs="Times New Roman"/>
      <w:sz w:val="24"/>
      <w:szCs w:val="24"/>
      <w:lang w:val="ru-RU" w:eastAsia="ru-RU"/>
    </w:rPr>
  </w:style>
  <w:style w:type="character" w:customStyle="1" w:styleId="2f">
    <w:name w:val="Знак Знак2"/>
    <w:uiPriority w:val="99"/>
    <w:locked/>
    <w:rsid w:val="00B961ED"/>
    <w:rPr>
      <w:rFonts w:cs="Times New Roman"/>
      <w:sz w:val="24"/>
      <w:szCs w:val="24"/>
      <w:lang w:val="ru-RU" w:eastAsia="ru-RU"/>
    </w:rPr>
  </w:style>
  <w:style w:type="character" w:customStyle="1" w:styleId="3e">
    <w:name w:val="Знак Знак3"/>
    <w:uiPriority w:val="99"/>
    <w:locked/>
    <w:rsid w:val="00B961ED"/>
    <w:rPr>
      <w:rFonts w:cs="Times New Roman"/>
      <w:sz w:val="24"/>
      <w:szCs w:val="24"/>
      <w:lang w:val="ru-RU" w:eastAsia="ru-RU"/>
    </w:rPr>
  </w:style>
  <w:style w:type="character" w:customStyle="1" w:styleId="55">
    <w:name w:val="Знак Знак5"/>
    <w:uiPriority w:val="99"/>
    <w:locked/>
    <w:rsid w:val="00B961ED"/>
    <w:rPr>
      <w:rFonts w:cs="Times New Roman"/>
      <w:sz w:val="16"/>
      <w:szCs w:val="16"/>
      <w:lang w:val="ru-RU" w:eastAsia="ru-RU"/>
    </w:rPr>
  </w:style>
  <w:style w:type="paragraph" w:customStyle="1" w:styleId="-2">
    <w:name w:val="Пункт-2"/>
    <w:basedOn w:val="a4"/>
    <w:uiPriority w:val="99"/>
    <w:rsid w:val="00B961ED"/>
    <w:pPr>
      <w:tabs>
        <w:tab w:val="num" w:pos="1827"/>
      </w:tabs>
      <w:spacing w:after="0" w:line="240" w:lineRule="auto"/>
      <w:ind w:left="1827" w:hanging="567"/>
      <w:jc w:val="both"/>
    </w:pPr>
    <w:rPr>
      <w:rFonts w:ascii="Times New Roman" w:eastAsia="Times New Roman" w:hAnsi="Times New Roman" w:cs="Times New Roman"/>
      <w:sz w:val="28"/>
      <w:szCs w:val="28"/>
      <w:lang w:eastAsia="ru-RU"/>
    </w:rPr>
  </w:style>
  <w:style w:type="paragraph" w:customStyle="1" w:styleId="BodyText31">
    <w:name w:val="Body Text 31"/>
    <w:basedOn w:val="a4"/>
    <w:uiPriority w:val="99"/>
    <w:rsid w:val="00B961ED"/>
    <w:pPr>
      <w:spacing w:before="20" w:after="0" w:line="240" w:lineRule="auto"/>
    </w:pPr>
    <w:rPr>
      <w:rFonts w:ascii="Times New Roman" w:eastAsia="Times New Roman" w:hAnsi="Times New Roman" w:cs="Times New Roman"/>
      <w:b/>
      <w:bCs/>
      <w:sz w:val="24"/>
      <w:szCs w:val="24"/>
      <w:lang w:eastAsia="ru-RU"/>
    </w:rPr>
  </w:style>
  <w:style w:type="paragraph" w:customStyle="1" w:styleId="ListParagraph11">
    <w:name w:val="List Paragraph11"/>
    <w:basedOn w:val="a4"/>
    <w:uiPriority w:val="99"/>
    <w:rsid w:val="00B961ED"/>
    <w:pPr>
      <w:spacing w:after="0" w:line="240" w:lineRule="auto"/>
      <w:ind w:left="720"/>
    </w:pPr>
    <w:rPr>
      <w:rFonts w:ascii="Times New Roman" w:eastAsia="Times New Roman" w:hAnsi="Times New Roman" w:cs="Times New Roman"/>
      <w:sz w:val="24"/>
      <w:szCs w:val="24"/>
    </w:rPr>
  </w:style>
  <w:style w:type="paragraph" w:customStyle="1" w:styleId="listparagraph1cxsplast">
    <w:name w:val="listparagraph1cxsplast"/>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1cxspmiddle">
    <w:name w:val="listparagraph1cxspmiddle"/>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mailstyle46">
    <w:name w:val="emailstyle46"/>
    <w:uiPriority w:val="99"/>
    <w:semiHidden/>
    <w:rsid w:val="00B961ED"/>
    <w:rPr>
      <w:rFonts w:ascii="Arial" w:hAnsi="Arial" w:cs="Arial"/>
      <w:color w:val="auto"/>
      <w:sz w:val="20"/>
      <w:szCs w:val="20"/>
    </w:rPr>
  </w:style>
  <w:style w:type="character" w:customStyle="1" w:styleId="ListParagraph">
    <w:name w:val="List Paragraph Знак"/>
    <w:uiPriority w:val="99"/>
    <w:rsid w:val="00B961ED"/>
    <w:rPr>
      <w:rFonts w:ascii="Calibri" w:hAnsi="Calibri"/>
      <w:sz w:val="22"/>
      <w:lang w:val="ru-RU" w:eastAsia="en-US"/>
    </w:rPr>
  </w:style>
  <w:style w:type="paragraph" w:customStyle="1" w:styleId="a1">
    <w:name w:val="Текст_бюл смк"/>
    <w:basedOn w:val="affffc"/>
    <w:uiPriority w:val="99"/>
    <w:rsid w:val="00B961ED"/>
    <w:pPr>
      <w:numPr>
        <w:numId w:val="25"/>
      </w:numPr>
      <w:tabs>
        <w:tab w:val="clear" w:pos="1004"/>
        <w:tab w:val="num" w:pos="390"/>
      </w:tabs>
      <w:ind w:left="390" w:hanging="390"/>
    </w:pPr>
  </w:style>
  <w:style w:type="paragraph" w:customStyle="1" w:styleId="3f">
    <w:name w:val="Текст_бюл3"/>
    <w:basedOn w:val="a4"/>
    <w:uiPriority w:val="99"/>
    <w:rsid w:val="00B961E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1f1">
    <w:name w:val="Замещающий текст1"/>
    <w:uiPriority w:val="99"/>
    <w:semiHidden/>
    <w:rsid w:val="00B961ED"/>
    <w:rPr>
      <w:rFonts w:cs="Times New Roman"/>
      <w:color w:val="808080"/>
    </w:rPr>
  </w:style>
  <w:style w:type="numbering" w:styleId="111111">
    <w:name w:val="Outline List 2"/>
    <w:basedOn w:val="a7"/>
    <w:uiPriority w:val="99"/>
    <w:rsid w:val="00B961ED"/>
  </w:style>
  <w:style w:type="numbering" w:customStyle="1" w:styleId="10">
    <w:name w:val="Стиль1"/>
    <w:rsid w:val="00B961ED"/>
    <w:pPr>
      <w:numPr>
        <w:numId w:val="20"/>
      </w:numPr>
    </w:pPr>
  </w:style>
  <w:style w:type="numbering" w:customStyle="1" w:styleId="21">
    <w:name w:val="Стиль2"/>
    <w:rsid w:val="00B961ED"/>
    <w:pPr>
      <w:numPr>
        <w:numId w:val="21"/>
      </w:numPr>
    </w:pPr>
  </w:style>
  <w:style w:type="numbering" w:customStyle="1" w:styleId="41">
    <w:name w:val="Стиль41"/>
    <w:rsid w:val="00B961ED"/>
    <w:pPr>
      <w:numPr>
        <w:numId w:val="10"/>
      </w:numPr>
    </w:pPr>
  </w:style>
  <w:style w:type="paragraph" w:customStyle="1" w:styleId="xl63">
    <w:name w:val="xl63"/>
    <w:basedOn w:val="a4"/>
    <w:uiPriority w:val="99"/>
    <w:rsid w:val="00B961ED"/>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5">
    <w:name w:val="xl6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6">
    <w:name w:val="xl66"/>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7">
    <w:name w:val="xl67"/>
    <w:basedOn w:val="a4"/>
    <w:uiPriority w:val="99"/>
    <w:rsid w:val="00B961ED"/>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8">
    <w:name w:val="xl6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4"/>
    <w:uiPriority w:val="99"/>
    <w:rsid w:val="00B961ED"/>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0">
    <w:name w:val="xl70"/>
    <w:basedOn w:val="a4"/>
    <w:uiPriority w:val="99"/>
    <w:rsid w:val="00B961ED"/>
    <w:pPr>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uiPriority w:val="99"/>
    <w:rsid w:val="00B961ED"/>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uiPriority w:val="99"/>
    <w:rsid w:val="00B961E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uiPriority w:val="99"/>
    <w:rsid w:val="00B961ED"/>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4"/>
    <w:uiPriority w:val="99"/>
    <w:rsid w:val="00B961ED"/>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4"/>
    <w:uiPriority w:val="99"/>
    <w:rsid w:val="00B961ED"/>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4"/>
    <w:uiPriority w:val="99"/>
    <w:rsid w:val="00B961ED"/>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0">
    <w:name w:val="xl80"/>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3">
    <w:name w:val="xl83"/>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4"/>
    <w:uiPriority w:val="99"/>
    <w:rsid w:val="00B961ED"/>
    <w:pPr>
      <w:pBdr>
        <w:top w:val="single" w:sz="4"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5">
    <w:name w:val="xl8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6">
    <w:name w:val="xl86"/>
    <w:basedOn w:val="a4"/>
    <w:uiPriority w:val="99"/>
    <w:rsid w:val="00B961ED"/>
    <w:pPr>
      <w:pBdr>
        <w:top w:val="single" w:sz="8" w:space="0" w:color="auto"/>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4"/>
    <w:uiPriority w:val="99"/>
    <w:rsid w:val="00B961ED"/>
    <w:pPr>
      <w:pBdr>
        <w:top w:val="single" w:sz="8" w:space="0" w:color="auto"/>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
    <w:name w:val="xl88"/>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4"/>
    <w:uiPriority w:val="99"/>
    <w:rsid w:val="00B961E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4"/>
    <w:uiPriority w:val="99"/>
    <w:rsid w:val="00B961ED"/>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5">
    <w:name w:val="xl9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7">
    <w:name w:val="xl97"/>
    <w:basedOn w:val="a4"/>
    <w:uiPriority w:val="99"/>
    <w:rsid w:val="00B961ED"/>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8">
    <w:name w:val="xl9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9">
    <w:name w:val="xl99"/>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0">
    <w:name w:val="xl100"/>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uiPriority w:val="99"/>
    <w:rsid w:val="00B961E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3">
    <w:name w:val="xl103"/>
    <w:basedOn w:val="a4"/>
    <w:uiPriority w:val="99"/>
    <w:rsid w:val="00B961ED"/>
    <w:pPr>
      <w:pBdr>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4">
    <w:name w:val="xl104"/>
    <w:basedOn w:val="a4"/>
    <w:uiPriority w:val="99"/>
    <w:rsid w:val="00B961ED"/>
    <w:pPr>
      <w:pBdr>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6">
    <w:name w:val="xl106"/>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8">
    <w:name w:val="xl108"/>
    <w:basedOn w:val="a4"/>
    <w:uiPriority w:val="99"/>
    <w:rsid w:val="00B961ED"/>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9">
    <w:name w:val="xl109"/>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4"/>
    <w:uiPriority w:val="99"/>
    <w:rsid w:val="00B961E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4"/>
    <w:uiPriority w:val="99"/>
    <w:rsid w:val="00B961E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7">
    <w:name w:val="xl117"/>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9">
    <w:name w:val="xl119"/>
    <w:basedOn w:val="a4"/>
    <w:uiPriority w:val="99"/>
    <w:rsid w:val="00B961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uiPriority w:val="99"/>
    <w:rsid w:val="00B961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22">
    <w:name w:val="xl122"/>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Text">
    <w:name w:val="Text"/>
    <w:basedOn w:val="a4"/>
    <w:uiPriority w:val="99"/>
    <w:rsid w:val="00B961ED"/>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B961ED"/>
    <w:pPr>
      <w:spacing w:after="240" w:line="240" w:lineRule="auto"/>
    </w:pPr>
    <w:rPr>
      <w:rFonts w:ascii="Times New Roman" w:eastAsia="Times New Roman" w:hAnsi="Times New Roman" w:cs="Times New Roman"/>
      <w:sz w:val="24"/>
      <w:szCs w:val="24"/>
      <w:lang w:eastAsia="ru-RU"/>
    </w:rPr>
  </w:style>
  <w:style w:type="numbering" w:customStyle="1" w:styleId="123">
    <w:name w:val="Нет списка12"/>
    <w:next w:val="a7"/>
    <w:semiHidden/>
    <w:rsid w:val="00B961ED"/>
  </w:style>
  <w:style w:type="paragraph" w:customStyle="1" w:styleId="2f0">
    <w:name w:val="Абзац списка2"/>
    <w:basedOn w:val="a4"/>
    <w:uiPriority w:val="99"/>
    <w:rsid w:val="00B961ED"/>
    <w:pPr>
      <w:spacing w:after="0" w:line="240" w:lineRule="auto"/>
      <w:ind w:left="720"/>
    </w:pPr>
    <w:rPr>
      <w:rFonts w:ascii="Times New Roman" w:eastAsia="Calibri" w:hAnsi="Times New Roman" w:cs="Times New Roman"/>
      <w:sz w:val="24"/>
      <w:szCs w:val="24"/>
      <w:lang w:eastAsia="ru-RU"/>
    </w:rPr>
  </w:style>
  <w:style w:type="character" w:customStyle="1" w:styleId="2f1">
    <w:name w:val="Замещающий текст2"/>
    <w:uiPriority w:val="99"/>
    <w:semiHidden/>
    <w:rsid w:val="00B961ED"/>
    <w:rPr>
      <w:rFonts w:cs="Times New Roman"/>
      <w:color w:val="808080"/>
    </w:rPr>
  </w:style>
  <w:style w:type="character" w:customStyle="1" w:styleId="11pt">
    <w:name w:val="Основной текст + 11 pt"/>
    <w:rsid w:val="00B961ED"/>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24">
    <w:name w:val="Знак Знак12"/>
    <w:uiPriority w:val="99"/>
    <w:locked/>
    <w:rsid w:val="00B961ED"/>
    <w:rPr>
      <w:rFonts w:ascii="Courier New" w:hAnsi="Courier New"/>
      <w:i/>
    </w:rPr>
  </w:style>
  <w:style w:type="character" w:customStyle="1" w:styleId="2f2">
    <w:name w:val="Основной текст (2)"/>
    <w:basedOn w:val="a5"/>
    <w:rsid w:val="00B961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5"/>
    <w:rsid w:val="00B961ED"/>
  </w:style>
  <w:style w:type="numbering" w:customStyle="1" w:styleId="84">
    <w:name w:val="Нет списка8"/>
    <w:next w:val="a7"/>
    <w:uiPriority w:val="99"/>
    <w:semiHidden/>
    <w:unhideWhenUsed/>
    <w:rsid w:val="003907F4"/>
  </w:style>
  <w:style w:type="table" w:customStyle="1" w:styleId="133">
    <w:name w:val="Сетка таблицы13"/>
    <w:basedOn w:val="a6"/>
    <w:next w:val="af1"/>
    <w:uiPriority w:val="99"/>
    <w:locked/>
    <w:rsid w:val="003907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rsid w:val="003907F4"/>
  </w:style>
  <w:style w:type="numbering" w:customStyle="1" w:styleId="118">
    <w:name w:val="Стиль11"/>
    <w:rsid w:val="003907F4"/>
  </w:style>
  <w:style w:type="numbering" w:customStyle="1" w:styleId="212">
    <w:name w:val="Стиль21"/>
    <w:rsid w:val="003907F4"/>
  </w:style>
  <w:style w:type="numbering" w:customStyle="1" w:styleId="420">
    <w:name w:val="Стиль42"/>
    <w:rsid w:val="003907F4"/>
  </w:style>
  <w:style w:type="numbering" w:customStyle="1" w:styleId="134">
    <w:name w:val="Нет списка13"/>
    <w:next w:val="a7"/>
    <w:semiHidden/>
    <w:rsid w:val="003907F4"/>
  </w:style>
  <w:style w:type="numbering" w:customStyle="1" w:styleId="94">
    <w:name w:val="Нет списка9"/>
    <w:next w:val="a7"/>
    <w:uiPriority w:val="99"/>
    <w:semiHidden/>
    <w:unhideWhenUsed/>
    <w:rsid w:val="00A64506"/>
  </w:style>
  <w:style w:type="table" w:customStyle="1" w:styleId="142">
    <w:name w:val="Сетка таблицы14"/>
    <w:basedOn w:val="a6"/>
    <w:next w:val="af1"/>
    <w:uiPriority w:val="99"/>
    <w:locked/>
    <w:rsid w:val="00A645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uiPriority w:val="99"/>
    <w:rsid w:val="00A64506"/>
    <w:pPr>
      <w:numPr>
        <w:numId w:val="27"/>
      </w:numPr>
    </w:pPr>
  </w:style>
  <w:style w:type="numbering" w:customStyle="1" w:styleId="12">
    <w:name w:val="Стиль12"/>
    <w:rsid w:val="00A64506"/>
    <w:pPr>
      <w:numPr>
        <w:numId w:val="23"/>
      </w:numPr>
    </w:pPr>
  </w:style>
  <w:style w:type="numbering" w:customStyle="1" w:styleId="22">
    <w:name w:val="Стиль22"/>
    <w:rsid w:val="00A64506"/>
    <w:pPr>
      <w:numPr>
        <w:numId w:val="24"/>
      </w:numPr>
    </w:pPr>
  </w:style>
  <w:style w:type="numbering" w:customStyle="1" w:styleId="43">
    <w:name w:val="Стиль43"/>
    <w:rsid w:val="00A64506"/>
    <w:pPr>
      <w:numPr>
        <w:numId w:val="25"/>
      </w:numPr>
    </w:pPr>
  </w:style>
  <w:style w:type="numbering" w:customStyle="1" w:styleId="143">
    <w:name w:val="Нет списка14"/>
    <w:next w:val="a7"/>
    <w:semiHidden/>
    <w:rsid w:val="00A64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mailto:t.bulyakov@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oleObject" Target="embeddings/oleObject1.bin"/><Relationship Id="rId40" Type="http://schemas.openxmlformats.org/officeDocument/2006/relationships/hyperlink" Target="http://www.bashtel.ru/zakupki/informatsiya/index.php?SECTION_ID=92" TargetMode="External"/><Relationship Id="rId45" Type="http://schemas.openxmlformats.org/officeDocument/2006/relationships/header" Target="header3.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image" Target="media/image2.wmf"/><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t.bulyakov@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b.ablaev@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C1F6F-7268-4562-A214-54915D5C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4096</TotalTime>
  <Pages>64</Pages>
  <Words>22209</Words>
  <Characters>126596</Characters>
  <Application>Microsoft Office Word</Application>
  <DocSecurity>0</DocSecurity>
  <Lines>1054</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111</cp:revision>
  <cp:lastPrinted>2018-01-24T12:43:00Z</cp:lastPrinted>
  <dcterms:created xsi:type="dcterms:W3CDTF">2017-03-20T11:15:00Z</dcterms:created>
  <dcterms:modified xsi:type="dcterms:W3CDTF">2018-01-24T12:43:00Z</dcterms:modified>
</cp:coreProperties>
</file>