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714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498"/>
            </w:tblGrid>
            <w:tr w:rsidR="00044698" w:rsidRPr="00607E86" w:rsidTr="00EC086C">
              <w:tc>
                <w:tcPr>
                  <w:tcW w:w="9498" w:type="dxa"/>
                </w:tcPr>
                <w:p w:rsidR="00E50F7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607E8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EC086C" w:rsidRDefault="004D0951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Генеральн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ый директор</w:t>
                  </w:r>
                  <w:r w:rsidR="00E50F78"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– </w:t>
                  </w:r>
                </w:p>
                <w:p w:rsidR="00E50F78" w:rsidRPr="00E50F78" w:rsidRDefault="00E50F78" w:rsidP="00EC08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ПАО "Башинформсвязь"</w:t>
                  </w: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50F78" w:rsidRPr="00E50F7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_________________/</w:t>
                  </w:r>
                  <w:proofErr w:type="spellStart"/>
                  <w:r w:rsidR="004D0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4D0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r w:rsidR="004D095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Долгоаршинных</w:t>
                  </w:r>
                  <w:proofErr w:type="spellEnd"/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044698" w:rsidRDefault="00E50F78" w:rsidP="00E50F7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50F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«____» _____________ 2016 год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Согласовано: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Начальник ОУЗ</w:t>
                  </w:r>
                </w:p>
                <w:p w:rsidR="00044698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44698" w:rsidRPr="00607E86" w:rsidRDefault="00044698" w:rsidP="000446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 Е.А.  Андреев</w:t>
                  </w:r>
                </w:p>
                <w:p w:rsidR="00044698" w:rsidRPr="00607E86" w:rsidRDefault="00044698" w:rsidP="00044698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77AA" w:rsidRDefault="001E77AA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5529" w:rsidRDefault="00AD5529" w:rsidP="00AD5529">
      <w:pPr>
        <w:keepNext/>
        <w:tabs>
          <w:tab w:val="left" w:pos="6424"/>
        </w:tabs>
        <w:spacing w:after="0" w:line="240" w:lineRule="auto"/>
        <w:ind w:left="792" w:hanging="360"/>
        <w:jc w:val="right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Default="00607E86" w:rsidP="001B2F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044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C671F" w:rsidRPr="001C67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капитальный ремонт кровли здания Караидельского ЛКЦ ПАО "Башинформсвязь" Бирский МЦТЭТ с. Караидель, ул. Ленина, 34</w:t>
      </w:r>
      <w:r w:rsidR="00B06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F081B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>для нужд ПАО «</w:t>
      </w:r>
      <w:r w:rsidR="001B2FA7">
        <w:rPr>
          <w:rFonts w:ascii="Times New Roman" w:eastAsia="Bitstream Vera Sans" w:hAnsi="Times New Roman" w:cs="Times New Roman"/>
          <w:bCs/>
          <w:kern w:val="1"/>
          <w:sz w:val="24"/>
          <w:szCs w:val="24"/>
          <w:lang w:eastAsia="zh-CN" w:bidi="hi-IN"/>
        </w:rPr>
        <w:t xml:space="preserve">Башинформсвязь» </w:t>
      </w:r>
      <w:r w:rsidR="001B2FA7" w:rsidRPr="001B2FA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458"/>
      </w:tblGrid>
      <w:tr w:rsidR="001B2FA7" w:rsidRPr="005C0160" w:rsidTr="001B2FA7">
        <w:trPr>
          <w:trHeight w:val="5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п/п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FA7" w:rsidRPr="001B2FA7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п/п</w:t>
            </w:r>
          </w:p>
        </w:tc>
      </w:tr>
      <w:tr w:rsidR="001B2FA7" w:rsidRPr="004D0951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организационным вопросам проведения </w:t>
            </w:r>
            <w:r w:rsidRPr="009A60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тел. + 7 (347) 276-72-36,  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9A60A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9A60A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9A60A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@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9A60A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1B2FA7" w:rsidRPr="009A60AD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Хамзин Ю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нир Мунирович </w:t>
            </w:r>
          </w:p>
          <w:p w:rsidR="00DD5C5B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тел.89018173612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</w:t>
            </w: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Тел. 8-3472-21-56-34</w:t>
            </w:r>
          </w:p>
          <w:p w:rsidR="001B2FA7" w:rsidRPr="00DD5C5B" w:rsidRDefault="00DD5C5B" w:rsidP="00DD5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</w:pPr>
            <w:r w:rsidRPr="00DD5C5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val="en-US"/>
              </w:rPr>
              <w:t>e-mail: hamzin@bashtel.ru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F4D8E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Особенности участия в закупке Субъектов МСП в соответствии с п. 8 ст. 3 Федерального закона от 18.07.2011 г. № 223-ФЗ «О закупках товаров, </w:t>
            </w:r>
          </w:p>
          <w:p w:rsidR="00EF4D8E" w:rsidRDefault="00EF4D8E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работ, услуг отдельными видами юридических лиц»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044698" w:rsidRDefault="00044698" w:rsidP="00044698">
            <w:pPr>
              <w:pStyle w:val="ConsPlusNormal"/>
              <w:jc w:val="both"/>
            </w:pPr>
            <w:r>
              <w:lastRenderedPageBreak/>
              <w:t xml:space="preserve">Участниками закупки могут являться </w:t>
            </w:r>
            <w:r w:rsidR="00251308">
              <w:t>только</w:t>
            </w:r>
            <w:r>
              <w:t xml:space="preserve"> субъекты малого и среднего предпринимательства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C671F" w:rsidRDefault="001C671F" w:rsidP="00B062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67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Капитальный ремонт кровли здания Караидельского ЛКЦ ПАО "Башинформсвязь" Бирский МЦТЭТ с. Караидель, ул. Ленина, 34</w:t>
            </w:r>
          </w:p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иные требования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D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49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126191" w:rsidRDefault="001B2FA7" w:rsidP="002513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выполняемым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работам</w:t>
            </w:r>
            <w:r w:rsidRPr="001261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ребования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работам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 заданием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№1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Локальным сметным расчетом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</w:t>
            </w:r>
            <w:r w:rsidR="002D1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B0625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062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29494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51308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6E067E" w:rsidRDefault="001B2FA7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513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</w:t>
            </w:r>
            <w:r w:rsidR="003C7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EE6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</w:t>
            </w:r>
          </w:p>
          <w:p w:rsidR="006E067E" w:rsidRDefault="001C671F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67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Караидель, ул. Ленина, 34 </w:t>
            </w:r>
          </w:p>
          <w:p w:rsidR="001C671F" w:rsidRDefault="001C671F" w:rsidP="00D7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2E65AF" w:rsidRDefault="001B2FA7" w:rsidP="002D1B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1C671F" w:rsidRPr="001C67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 (двадцат</w:t>
            </w:r>
            <w:r w:rsidR="002D1B2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ь</w:t>
            </w:r>
            <w:r w:rsidR="001C671F" w:rsidRPr="001C671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календарных дней с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A13A5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дня </w:t>
            </w:r>
            <w:r w:rsidR="00082A7F" w:rsidRPr="00CA25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подписания договора.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458" w:type="dxa"/>
            <w:shd w:val="clear" w:color="auto" w:fill="auto"/>
            <w:vAlign w:val="center"/>
          </w:tcPr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D74EED" w:rsidRP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1 132 470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(один миллион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тридцать две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тысяч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CA253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четыреста семьдесят</w:t>
            </w:r>
            <w:r w:rsidR="00B0625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74EED" w:rsidRP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50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 w:rsidR="0023755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72 749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78</w:t>
            </w:r>
            <w:r w:rsidR="004B40C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рублей.</w:t>
            </w:r>
          </w:p>
          <w:p w:rsidR="00237555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</w:p>
          <w:p w:rsidR="00476E8F" w:rsidRDefault="00913D2A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9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721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,00 (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девятьсот пятьдесят девять 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семьсот двадцать один</w:t>
            </w:r>
            <w:r w:rsidRPr="00913D2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</w:t>
            </w:r>
            <w:r w:rsidR="00D74E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ь</w:t>
            </w:r>
            <w:r w:rsidR="00476E8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без НДС.</w:t>
            </w:r>
          </w:p>
          <w:p w:rsidR="00476E8F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476E8F" w:rsidRPr="00087C8A" w:rsidRDefault="00476E8F" w:rsidP="00476E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Начальная (максимальная) 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договора/цена единицы измерения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локального сметного расчета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договора/ цену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указанн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ых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 / цены 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6390B" w:rsidRPr="004A6E0F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 уча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стника, с которым заключается договор по итогам проведенной Закупки.</w:t>
            </w:r>
          </w:p>
          <w:p w:rsidR="0056390B" w:rsidRPr="00087C8A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56390B" w:rsidRPr="000F5CA5" w:rsidRDefault="0056390B" w:rsidP="005639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работы не подлежа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таким Участником, не должно привести к превышению установленной предельной цены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сравнению с указанными в Документации.</w:t>
            </w:r>
          </w:p>
          <w:p w:rsidR="001B2FA7" w:rsidRPr="00D22335" w:rsidRDefault="0056390B" w:rsidP="002D1B2D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измерения,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тся путём произведения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предложенного каждым из Участников, на предельную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без </w:t>
            </w:r>
            <w:r w:rsidR="002D1B2D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НДС.</w:t>
            </w:r>
            <w:r w:rsidR="002D1B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68" w:type="dxa"/>
            <w:shd w:val="clear" w:color="auto" w:fill="auto"/>
          </w:tcPr>
          <w:p w:rsidR="001B2FA7" w:rsidRPr="00C81DBE" w:rsidRDefault="001B2FA7" w:rsidP="001B2F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>Размер обеспечения Заявки, срок и порядок его предоставления</w:t>
            </w:r>
          </w:p>
        </w:tc>
        <w:tc>
          <w:tcPr>
            <w:tcW w:w="6458" w:type="dxa"/>
            <w:shd w:val="clear" w:color="auto" w:fill="auto"/>
          </w:tcPr>
          <w:p w:rsidR="001B2FA7" w:rsidRPr="00D22335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35"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035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 в 1</w:t>
            </w:r>
            <w:r w:rsidR="005639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2FA7" w:rsidRPr="00607E86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время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окончания срока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1B2FA7" w:rsidRDefault="001B2FA7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9.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B2FA7" w:rsidRDefault="0060516C" w:rsidP="001B2FA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EB00D5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="00EB00D5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B00D5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08 </w:t>
            </w:r>
            <w:r w:rsidR="001B2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</w:t>
            </w:r>
            <w:r w:rsidR="001B2FA7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1B2FA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458" w:type="dxa"/>
            <w:shd w:val="clear" w:color="auto" w:fill="auto"/>
          </w:tcPr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5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926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Оценка и сопоставление </w:t>
            </w:r>
            <w:r w:rsidR="00EB00D5"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Заявок</w:t>
            </w:r>
            <w:r w:rsidR="00EB00D5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EB00D5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июля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 00 мин по местному времени</w:t>
            </w: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1B2FA7" w:rsidRPr="00607E86" w:rsidRDefault="001B2FA7" w:rsidP="001B2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4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C2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B0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8B3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1B2FA7" w:rsidRPr="00607E86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1B2FA7" w:rsidRPr="005C0160" w:rsidTr="001B2FA7">
        <w:trPr>
          <w:trHeight w:val="897"/>
        </w:trPr>
        <w:tc>
          <w:tcPr>
            <w:tcW w:w="851" w:type="dxa"/>
            <w:shd w:val="clear" w:color="auto" w:fill="auto"/>
            <w:vAlign w:val="center"/>
          </w:tcPr>
          <w:p w:rsidR="001B2FA7" w:rsidRDefault="001B2FA7" w:rsidP="001B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</w:t>
            </w:r>
            <w:r w:rsidR="00DA3A2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мены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закупки</w:t>
            </w:r>
          </w:p>
        </w:tc>
        <w:tc>
          <w:tcPr>
            <w:tcW w:w="6458" w:type="dxa"/>
            <w:shd w:val="clear" w:color="auto" w:fill="auto"/>
          </w:tcPr>
          <w:p w:rsidR="001B2FA7" w:rsidRPr="00607E86" w:rsidRDefault="001B2FA7" w:rsidP="00DA3A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менить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DA3A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Открытого запроса предложений в любое время его проведения до заключения договора.</w:t>
            </w:r>
          </w:p>
        </w:tc>
      </w:tr>
      <w:tr w:rsidR="001B2FA7" w:rsidRPr="00607E86" w:rsidTr="001B2FA7">
        <w:tc>
          <w:tcPr>
            <w:tcW w:w="9577" w:type="dxa"/>
            <w:gridSpan w:val="3"/>
            <w:shd w:val="clear" w:color="auto" w:fill="auto"/>
          </w:tcPr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размещена </w:t>
            </w:r>
            <w:r w:rsidR="00DA3A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hyperlink r:id="rId8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https://www.zakupki.gov.ru/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www.bashtel.ru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на Электронной торговой площадке: </w:t>
            </w:r>
            <w:proofErr w:type="spellStart"/>
            <w:proofErr w:type="gramStart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SETonline</w:t>
            </w:r>
            <w:proofErr w:type="spell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по</w:t>
            </w:r>
            <w:proofErr w:type="gramEnd"/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адресу: </w:t>
            </w:r>
            <w:hyperlink r:id="rId10" w:history="1">
              <w:r w:rsidRPr="001B2F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http://www.setonline.ru</w:t>
              </w:r>
            </w:hyperlink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  (далее – ЭТП).</w:t>
            </w:r>
          </w:p>
          <w:p w:rsidR="001B2FA7" w:rsidRPr="001B2FA7" w:rsidRDefault="001B2FA7" w:rsidP="001B2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1B2FA7" w:rsidRPr="00607E86" w:rsidRDefault="001B2FA7" w:rsidP="001B2FA7">
            <w:pPr>
              <w:spacing w:after="0"/>
              <w:rPr>
                <w:iCs/>
              </w:rPr>
            </w:pP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о закупке доступна для ознакомления на Официальном сайте </w:t>
            </w:r>
            <w:r w:rsidR="00DA3A25" w:rsidRPr="001B2FA7">
              <w:rPr>
                <w:rFonts w:ascii="Times New Roman" w:hAnsi="Times New Roman" w:cs="Times New Roman"/>
                <w:sz w:val="24"/>
                <w:szCs w:val="24"/>
              </w:rPr>
              <w:t xml:space="preserve">единой информационной системе в сфере закупок </w:t>
            </w:r>
            <w:r w:rsidRPr="001B2FA7">
              <w:rPr>
                <w:rFonts w:ascii="Times New Roman" w:hAnsi="Times New Roman" w:cs="Times New Roman"/>
                <w:sz w:val="24"/>
                <w:szCs w:val="24"/>
              </w:rPr>
              <w:t>и официальном сайте ПАО «Башинформсвязь», а также на Электронной торговой площадке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1B2FA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itstream Vera 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9311C"/>
    <w:multiLevelType w:val="hybridMultilevel"/>
    <w:tmpl w:val="1B26C040"/>
    <w:lvl w:ilvl="0" w:tplc="9A6EE6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07EB1"/>
    <w:rsid w:val="00024C22"/>
    <w:rsid w:val="00044698"/>
    <w:rsid w:val="000605FD"/>
    <w:rsid w:val="00082A7F"/>
    <w:rsid w:val="000A7CD0"/>
    <w:rsid w:val="000F16BA"/>
    <w:rsid w:val="00110097"/>
    <w:rsid w:val="0011595B"/>
    <w:rsid w:val="001162C9"/>
    <w:rsid w:val="00126191"/>
    <w:rsid w:val="001332A3"/>
    <w:rsid w:val="001A37C5"/>
    <w:rsid w:val="001A3D9B"/>
    <w:rsid w:val="001B2FA7"/>
    <w:rsid w:val="001C3EEC"/>
    <w:rsid w:val="001C671F"/>
    <w:rsid w:val="001D73F8"/>
    <w:rsid w:val="001E3D59"/>
    <w:rsid w:val="001E77AA"/>
    <w:rsid w:val="0021443F"/>
    <w:rsid w:val="00237555"/>
    <w:rsid w:val="00251308"/>
    <w:rsid w:val="002553AB"/>
    <w:rsid w:val="002658E2"/>
    <w:rsid w:val="0026641C"/>
    <w:rsid w:val="00272E4E"/>
    <w:rsid w:val="0029494A"/>
    <w:rsid w:val="002A059D"/>
    <w:rsid w:val="002C53A7"/>
    <w:rsid w:val="002D1B2D"/>
    <w:rsid w:val="00303529"/>
    <w:rsid w:val="00330977"/>
    <w:rsid w:val="00334AD9"/>
    <w:rsid w:val="0033565C"/>
    <w:rsid w:val="00335BC3"/>
    <w:rsid w:val="00361341"/>
    <w:rsid w:val="00394A74"/>
    <w:rsid w:val="003A36B4"/>
    <w:rsid w:val="003C719B"/>
    <w:rsid w:val="00433693"/>
    <w:rsid w:val="00442DD9"/>
    <w:rsid w:val="00451040"/>
    <w:rsid w:val="00470522"/>
    <w:rsid w:val="00476E8F"/>
    <w:rsid w:val="0049262D"/>
    <w:rsid w:val="004B3D05"/>
    <w:rsid w:val="004B40C1"/>
    <w:rsid w:val="004D0951"/>
    <w:rsid w:val="004E4734"/>
    <w:rsid w:val="004E5671"/>
    <w:rsid w:val="004E68DD"/>
    <w:rsid w:val="005028B6"/>
    <w:rsid w:val="00513E62"/>
    <w:rsid w:val="0054496C"/>
    <w:rsid w:val="005456CF"/>
    <w:rsid w:val="0055437F"/>
    <w:rsid w:val="0056390B"/>
    <w:rsid w:val="00591FA2"/>
    <w:rsid w:val="005C0160"/>
    <w:rsid w:val="005F482B"/>
    <w:rsid w:val="0060516C"/>
    <w:rsid w:val="00607E86"/>
    <w:rsid w:val="006352A3"/>
    <w:rsid w:val="00672877"/>
    <w:rsid w:val="0069686E"/>
    <w:rsid w:val="006B3C2C"/>
    <w:rsid w:val="006D13D4"/>
    <w:rsid w:val="006E067E"/>
    <w:rsid w:val="006E558E"/>
    <w:rsid w:val="006F081B"/>
    <w:rsid w:val="0070748B"/>
    <w:rsid w:val="00733127"/>
    <w:rsid w:val="00747742"/>
    <w:rsid w:val="00777794"/>
    <w:rsid w:val="00787936"/>
    <w:rsid w:val="007A2FD6"/>
    <w:rsid w:val="007A404F"/>
    <w:rsid w:val="007B4679"/>
    <w:rsid w:val="007D476D"/>
    <w:rsid w:val="008364AF"/>
    <w:rsid w:val="00895141"/>
    <w:rsid w:val="008979C4"/>
    <w:rsid w:val="008A08B1"/>
    <w:rsid w:val="008B3AA6"/>
    <w:rsid w:val="008D10F8"/>
    <w:rsid w:val="00913D2A"/>
    <w:rsid w:val="009174A6"/>
    <w:rsid w:val="00917F89"/>
    <w:rsid w:val="0092335F"/>
    <w:rsid w:val="00926942"/>
    <w:rsid w:val="00970C0B"/>
    <w:rsid w:val="009A388E"/>
    <w:rsid w:val="009A60AD"/>
    <w:rsid w:val="009C2DFB"/>
    <w:rsid w:val="009E5977"/>
    <w:rsid w:val="00A0202E"/>
    <w:rsid w:val="00A13A54"/>
    <w:rsid w:val="00A2144F"/>
    <w:rsid w:val="00A35C78"/>
    <w:rsid w:val="00A71AC6"/>
    <w:rsid w:val="00A90061"/>
    <w:rsid w:val="00AB2FB8"/>
    <w:rsid w:val="00AD448B"/>
    <w:rsid w:val="00AD5529"/>
    <w:rsid w:val="00B06254"/>
    <w:rsid w:val="00B07362"/>
    <w:rsid w:val="00B23ED2"/>
    <w:rsid w:val="00B24CE4"/>
    <w:rsid w:val="00B36F1F"/>
    <w:rsid w:val="00BB02D6"/>
    <w:rsid w:val="00BE2DAA"/>
    <w:rsid w:val="00BF3B3E"/>
    <w:rsid w:val="00BF4AD1"/>
    <w:rsid w:val="00C033E1"/>
    <w:rsid w:val="00C0473F"/>
    <w:rsid w:val="00C20A04"/>
    <w:rsid w:val="00C2602C"/>
    <w:rsid w:val="00C30C34"/>
    <w:rsid w:val="00C50E72"/>
    <w:rsid w:val="00C81DBE"/>
    <w:rsid w:val="00C85E8F"/>
    <w:rsid w:val="00CA253E"/>
    <w:rsid w:val="00CC4530"/>
    <w:rsid w:val="00CC57D9"/>
    <w:rsid w:val="00CC721C"/>
    <w:rsid w:val="00D0702A"/>
    <w:rsid w:val="00D22335"/>
    <w:rsid w:val="00D63A7B"/>
    <w:rsid w:val="00D74EED"/>
    <w:rsid w:val="00D76F9C"/>
    <w:rsid w:val="00DA3A25"/>
    <w:rsid w:val="00DB60D7"/>
    <w:rsid w:val="00DD5C5B"/>
    <w:rsid w:val="00DE5967"/>
    <w:rsid w:val="00E04906"/>
    <w:rsid w:val="00E17359"/>
    <w:rsid w:val="00E3611D"/>
    <w:rsid w:val="00E50F78"/>
    <w:rsid w:val="00E61607"/>
    <w:rsid w:val="00EB00D5"/>
    <w:rsid w:val="00EC086C"/>
    <w:rsid w:val="00EC2E27"/>
    <w:rsid w:val="00EE16A3"/>
    <w:rsid w:val="00EE6056"/>
    <w:rsid w:val="00EF3336"/>
    <w:rsid w:val="00EF4D8E"/>
    <w:rsid w:val="00F11990"/>
    <w:rsid w:val="00F40B4B"/>
    <w:rsid w:val="00F9678A"/>
    <w:rsid w:val="00FB02FE"/>
    <w:rsid w:val="00FB6C99"/>
    <w:rsid w:val="00FE5383"/>
    <w:rsid w:val="00FF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C5403E5-5497-4FEB-B09C-0B44ACE9C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895141"/>
    <w:rPr>
      <w:color w:val="0563C1" w:themeColor="hyperlink"/>
      <w:u w:val="single"/>
    </w:rPr>
  </w:style>
  <w:style w:type="paragraph" w:customStyle="1" w:styleId="Default">
    <w:name w:val="Default"/>
    <w:rsid w:val="00A020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B2FA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1B2F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446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gov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0E4FC-3133-48A4-A713-DF33A7D7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4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50</cp:revision>
  <cp:lastPrinted>2016-06-09T09:56:00Z</cp:lastPrinted>
  <dcterms:created xsi:type="dcterms:W3CDTF">2015-10-13T08:33:00Z</dcterms:created>
  <dcterms:modified xsi:type="dcterms:W3CDTF">2016-06-24T09:27:00Z</dcterms:modified>
</cp:coreProperties>
</file>