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bookmarkStart w:id="0" w:name="_GoBack"/>
      <w:bookmarkEnd w:id="0"/>
    </w:p>
    <w:p w:rsidR="0061315E" w:rsidRDefault="00E13AF8" w:rsidP="004B2D64">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F55187" w:rsidRDefault="00F55187" w:rsidP="007A3F81"/>
    <w:p w:rsidR="00485B76" w:rsidRDefault="00485B76" w:rsidP="005B1267"/>
    <w:p w:rsidR="00911403" w:rsidRDefault="00911403" w:rsidP="00DC4CE9"/>
    <w:p w:rsidR="00440E6A" w:rsidRDefault="00440E6A" w:rsidP="00891914"/>
    <w:p w:rsidR="007A3F81" w:rsidRDefault="008521B5" w:rsidP="0061315E">
      <w:pPr>
        <w:rPr>
          <w:bCs/>
        </w:rPr>
      </w:pPr>
      <w:r>
        <w:rPr>
          <w:bCs/>
        </w:rPr>
        <w:t xml:space="preserve">   </w:t>
      </w:r>
    </w:p>
    <w:p w:rsidR="004B2D64" w:rsidRDefault="004B2D64" w:rsidP="0061315E">
      <w:pPr>
        <w:rPr>
          <w:bCs/>
        </w:rPr>
      </w:pPr>
    </w:p>
    <w:p w:rsidR="004B2D64" w:rsidRDefault="004B2D64" w:rsidP="0061315E">
      <w:pPr>
        <w:rPr>
          <w:bCs/>
        </w:rPr>
      </w:pPr>
    </w:p>
    <w:p w:rsidR="004B2D64" w:rsidRDefault="004B2D64" w:rsidP="0061315E">
      <w:pPr>
        <w:rPr>
          <w:bCs/>
        </w:rPr>
      </w:pPr>
    </w:p>
    <w:p w:rsidR="004B2D64" w:rsidRDefault="004B2D64" w:rsidP="0061315E">
      <w:pPr>
        <w:rPr>
          <w:bCs/>
        </w:rPr>
      </w:pPr>
    </w:p>
    <w:p w:rsidR="004B2D64" w:rsidRDefault="004B2D64" w:rsidP="0061315E">
      <w:pPr>
        <w:rPr>
          <w:bCs/>
        </w:rPr>
      </w:pPr>
    </w:p>
    <w:p w:rsidR="004B2D64" w:rsidRDefault="004B2D64" w:rsidP="0061315E">
      <w:pPr>
        <w:rPr>
          <w:bCs/>
        </w:rPr>
      </w:pPr>
    </w:p>
    <w:p w:rsidR="004B2D64" w:rsidRDefault="004B2D64" w:rsidP="0061315E">
      <w:pPr>
        <w:rPr>
          <w:bCs/>
        </w:rPr>
      </w:pPr>
    </w:p>
    <w:p w:rsidR="004B2D64" w:rsidRDefault="004B2D64" w:rsidP="0061315E">
      <w:pPr>
        <w:rPr>
          <w:bCs/>
        </w:rPr>
      </w:pPr>
    </w:p>
    <w:p w:rsidR="007A3F81" w:rsidRDefault="007A3F81" w:rsidP="00915B7D">
      <w:pPr>
        <w:jc w:val="center"/>
        <w:rPr>
          <w:bCs/>
        </w:rPr>
      </w:pPr>
    </w:p>
    <w:p w:rsidR="007A3F81" w:rsidRDefault="007A3F81" w:rsidP="0061315E">
      <w:pPr>
        <w:rPr>
          <w:bCs/>
        </w:rPr>
      </w:pPr>
    </w:p>
    <w:p w:rsidR="007A3F81" w:rsidRDefault="007A3F81" w:rsidP="00915B7D">
      <w:pPr>
        <w:jc w:val="center"/>
        <w:rPr>
          <w:bCs/>
        </w:rPr>
      </w:pPr>
    </w:p>
    <w:p w:rsidR="007A3F81" w:rsidRPr="005A22C3" w:rsidRDefault="007A3F81"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w:t>
      </w:r>
      <w:r w:rsidR="002F5240">
        <w:rPr>
          <w:sz w:val="26"/>
          <w:szCs w:val="26"/>
        </w:rPr>
        <w:t xml:space="preserve">Агентского </w:t>
      </w:r>
      <w:r w:rsidR="004F03AF">
        <w:rPr>
          <w:sz w:val="26"/>
          <w:szCs w:val="26"/>
        </w:rPr>
        <w:t xml:space="preserve">договора </w:t>
      </w:r>
      <w:r w:rsidR="00663E5F" w:rsidRPr="00663E5F">
        <w:rPr>
          <w:sz w:val="26"/>
          <w:szCs w:val="26"/>
        </w:rPr>
        <w:t xml:space="preserve">на </w:t>
      </w:r>
      <w:r w:rsidR="002F5240" w:rsidRPr="002F5240">
        <w:rPr>
          <w:sz w:val="26"/>
          <w:szCs w:val="26"/>
        </w:rPr>
        <w:t xml:space="preserve">оказание услуг по проведению </w:t>
      </w:r>
      <w:proofErr w:type="spellStart"/>
      <w:r w:rsidR="002F5240" w:rsidRPr="002F5240">
        <w:rPr>
          <w:sz w:val="26"/>
          <w:szCs w:val="26"/>
        </w:rPr>
        <w:t>телемаркетинговых</w:t>
      </w:r>
      <w:proofErr w:type="spellEnd"/>
      <w:r w:rsidR="002F5240" w:rsidRPr="002F5240">
        <w:rPr>
          <w:sz w:val="26"/>
          <w:szCs w:val="26"/>
        </w:rPr>
        <w:t xml:space="preserve"> мероприятий по повышению ARPU абонентов ПАО "Башинформсвязь"</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4B2D64" w:rsidRPr="004B2D64">
        <w:rPr>
          <w:iCs/>
        </w:rPr>
        <w:t>16</w:t>
      </w:r>
      <w:r w:rsidRPr="00F84878">
        <w:rPr>
          <w:iCs/>
        </w:rPr>
        <w:t xml:space="preserve">» </w:t>
      </w:r>
      <w:r w:rsidR="004B2D64">
        <w:rPr>
          <w:iCs/>
        </w:rPr>
        <w:t>феврал</w:t>
      </w:r>
      <w:r w:rsidR="001A5DB6">
        <w:rPr>
          <w:iCs/>
        </w:rPr>
        <w:t>я</w:t>
      </w:r>
      <w:r w:rsidR="00F55187">
        <w:rPr>
          <w:iCs/>
        </w:rPr>
        <w:t xml:space="preserve">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05731D">
      <w:pPr>
        <w:pStyle w:val="rvps1"/>
        <w:jc w:val="left"/>
      </w:pPr>
    </w:p>
    <w:p w:rsidR="00DC4CE9" w:rsidRDefault="00DC4CE9" w:rsidP="0005731D">
      <w:pPr>
        <w:pStyle w:val="rvps1"/>
        <w:jc w:val="left"/>
      </w:pPr>
    </w:p>
    <w:p w:rsidR="00DC4CE9" w:rsidRDefault="00DC4CE9" w:rsidP="0005731D">
      <w:pPr>
        <w:pStyle w:val="rvps1"/>
        <w:jc w:val="left"/>
      </w:pPr>
    </w:p>
    <w:p w:rsidR="00F4795F" w:rsidRDefault="00F4795F" w:rsidP="00915B7D">
      <w:pPr>
        <w:rPr>
          <w:b/>
          <w:color w:val="FF0000"/>
        </w:rPr>
      </w:pPr>
    </w:p>
    <w:p w:rsidR="008E3D43" w:rsidRDefault="008E3D43" w:rsidP="00915B7D">
      <w:pPr>
        <w:rPr>
          <w:b/>
          <w:color w:val="FF0000"/>
        </w:rPr>
      </w:pPr>
    </w:p>
    <w:p w:rsidR="0069585D" w:rsidRDefault="0069585D" w:rsidP="00B666F4"/>
    <w:p w:rsidR="00995904" w:rsidRDefault="00995904"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55187">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236F13">
          <w:rPr>
            <w:noProof/>
            <w:webHidden/>
          </w:rPr>
          <w:t>3</w:t>
        </w:r>
        <w:r w:rsidRPr="00742F11">
          <w:rPr>
            <w:noProof/>
            <w:webHidden/>
          </w:rPr>
          <w:fldChar w:fldCharType="end"/>
        </w:r>
      </w:hyperlink>
    </w:p>
    <w:p w:rsidR="00915B7D" w:rsidRPr="00742F11" w:rsidRDefault="00236F13"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236F13"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236F13"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236F13"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236F13"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236F13"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236F13"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236F13"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236F13"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w:t>
      </w:r>
      <w:r w:rsidR="002F5240">
        <w:t xml:space="preserve">Агентского </w:t>
      </w:r>
      <w:r w:rsidR="00475E3A">
        <w:t xml:space="preserve">договора </w:t>
      </w:r>
      <w:r w:rsidR="000E4D41" w:rsidRPr="000E4D41">
        <w:t xml:space="preserve">на </w:t>
      </w:r>
      <w:r w:rsidR="002F5240">
        <w:rPr>
          <w:b/>
          <w:szCs w:val="26"/>
        </w:rPr>
        <w:t>о</w:t>
      </w:r>
      <w:r w:rsidR="002F5240" w:rsidRPr="0035176C">
        <w:rPr>
          <w:b/>
          <w:szCs w:val="26"/>
        </w:rPr>
        <w:t xml:space="preserve">казание услуг по проведению </w:t>
      </w:r>
      <w:proofErr w:type="spellStart"/>
      <w:r w:rsidR="002F5240" w:rsidRPr="0035176C">
        <w:rPr>
          <w:b/>
          <w:szCs w:val="26"/>
        </w:rPr>
        <w:t>телемаркетинговых</w:t>
      </w:r>
      <w:proofErr w:type="spellEnd"/>
      <w:r w:rsidR="002F5240" w:rsidRPr="0035176C">
        <w:rPr>
          <w:b/>
          <w:szCs w:val="26"/>
        </w:rPr>
        <w:t xml:space="preserve"> мероприятий по повышению ARPU абонентов ПАО "Башинформсвязь"</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2F5240"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F44B9" w:rsidRDefault="002F5240" w:rsidP="00AF44B9">
            <w:pPr>
              <w:autoSpaceDE w:val="0"/>
              <w:autoSpaceDN w:val="0"/>
              <w:adjustRightInd w:val="0"/>
              <w:jc w:val="both"/>
              <w:rPr>
                <w:rFonts w:eastAsia="Calibri"/>
                <w:bCs/>
              </w:rPr>
            </w:pPr>
            <w:r>
              <w:rPr>
                <w:rFonts w:eastAsia="Calibri"/>
                <w:bCs/>
              </w:rPr>
              <w:t>Стехун Елена Александровна</w:t>
            </w:r>
          </w:p>
          <w:p w:rsidR="00915B7D" w:rsidRPr="002F5240" w:rsidRDefault="00AF44B9" w:rsidP="00F55187">
            <w:pPr>
              <w:autoSpaceDE w:val="0"/>
              <w:autoSpaceDN w:val="0"/>
              <w:adjustRightInd w:val="0"/>
              <w:jc w:val="both"/>
              <w:rPr>
                <w:rFonts w:eastAsia="Calibri"/>
                <w:bCs/>
              </w:rPr>
            </w:pPr>
            <w:r w:rsidRPr="00B57D6D">
              <w:rPr>
                <w:rFonts w:eastAsia="Calibri"/>
                <w:bCs/>
                <w:color w:val="000000"/>
              </w:rPr>
              <w:t>тел</w:t>
            </w:r>
            <w:r w:rsidR="002F5240" w:rsidRPr="002F5240">
              <w:rPr>
                <w:rFonts w:eastAsia="Calibri"/>
                <w:bCs/>
                <w:color w:val="000000"/>
              </w:rPr>
              <w:t>. + 7 (347)2215758</w:t>
            </w:r>
            <w:r w:rsidRPr="002F5240">
              <w:rPr>
                <w:rFonts w:eastAsia="Calibri"/>
                <w:bCs/>
                <w:color w:val="000000"/>
              </w:rPr>
              <w:t xml:space="preserve">, </w:t>
            </w:r>
            <w:r w:rsidRPr="00B57D6D">
              <w:rPr>
                <w:rFonts w:eastAsia="Calibri"/>
                <w:bCs/>
                <w:color w:val="000000"/>
                <w:lang w:val="en-US"/>
              </w:rPr>
              <w:t>e</w:t>
            </w:r>
            <w:r w:rsidRPr="002F5240">
              <w:rPr>
                <w:rFonts w:eastAsia="Calibri"/>
                <w:bCs/>
                <w:color w:val="000000"/>
              </w:rPr>
              <w:t>-</w:t>
            </w:r>
            <w:r w:rsidRPr="00B57D6D">
              <w:rPr>
                <w:rFonts w:eastAsia="Calibri"/>
                <w:bCs/>
                <w:color w:val="000000"/>
                <w:lang w:val="en-US"/>
              </w:rPr>
              <w:t>mail</w:t>
            </w:r>
            <w:r w:rsidRPr="002F5240">
              <w:rPr>
                <w:rFonts w:eastAsia="Calibri"/>
                <w:bCs/>
                <w:color w:val="000000"/>
              </w:rPr>
              <w:t xml:space="preserve">: </w:t>
            </w:r>
            <w:hyperlink r:id="rId14" w:history="1">
              <w:r w:rsidR="002F5240" w:rsidRPr="006E5B9D">
                <w:rPr>
                  <w:rStyle w:val="a5"/>
                  <w:lang w:val="en-US"/>
                </w:rPr>
                <w:t>e</w:t>
              </w:r>
              <w:r w:rsidR="002F5240" w:rsidRPr="002F5240">
                <w:rPr>
                  <w:rStyle w:val="a5"/>
                </w:rPr>
                <w:t>.</w:t>
              </w:r>
              <w:r w:rsidR="002F5240" w:rsidRPr="006E5B9D">
                <w:rPr>
                  <w:rStyle w:val="a5"/>
                  <w:lang w:val="en-US"/>
                </w:rPr>
                <w:t>stehun</w:t>
              </w:r>
              <w:r w:rsidR="002F5240" w:rsidRPr="002F5240">
                <w:rPr>
                  <w:rStyle w:val="a5"/>
                </w:rPr>
                <w:t>@</w:t>
              </w:r>
              <w:r w:rsidR="002F5240" w:rsidRPr="006E5B9D">
                <w:rPr>
                  <w:rStyle w:val="a5"/>
                  <w:lang w:val="en-US"/>
                </w:rPr>
                <w:t>bashtel</w:t>
              </w:r>
              <w:r w:rsidR="002F5240" w:rsidRPr="002F5240">
                <w:rPr>
                  <w:rStyle w:val="a5"/>
                </w:rPr>
                <w:t>.</w:t>
              </w:r>
              <w:proofErr w:type="spellStart"/>
              <w:r w:rsidR="002F5240" w:rsidRPr="006E5B9D">
                <w:rPr>
                  <w:rStyle w:val="a5"/>
                  <w:lang w:val="en-US"/>
                </w:rPr>
                <w:t>ru</w:t>
              </w:r>
              <w:proofErr w:type="spellEnd"/>
            </w:hyperlink>
            <w:r w:rsidR="002F5240" w:rsidRPr="002F5240">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2F5240" w:rsidP="00907BCE">
            <w:pPr>
              <w:pStyle w:val="Default"/>
              <w:jc w:val="both"/>
              <w:rPr>
                <w:szCs w:val="26"/>
              </w:rPr>
            </w:pPr>
            <w:r>
              <w:rPr>
                <w:iCs/>
              </w:rPr>
              <w:t>Агентский д</w:t>
            </w:r>
            <w:r w:rsidR="00915B7D" w:rsidRPr="00F84878">
              <w:rPr>
                <w:iCs/>
              </w:rPr>
              <w:t xml:space="preserve">оговор </w:t>
            </w:r>
            <w:r w:rsidR="000E4D41" w:rsidRPr="000E4D41">
              <w:t xml:space="preserve">на </w:t>
            </w:r>
            <w:r w:rsidR="0061315E">
              <w:rPr>
                <w:b/>
                <w:szCs w:val="26"/>
              </w:rPr>
              <w:t>оказание услуг связи (Интернет) через каналы систем спутниковой связи</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BF5800" w:rsidRPr="0053230E" w:rsidRDefault="002F5240" w:rsidP="00BF5800">
            <w:pPr>
              <w:pStyle w:val="Default"/>
              <w:jc w:val="both"/>
              <w:rPr>
                <w:iCs/>
                <w:color w:val="auto"/>
                <w:sz w:val="10"/>
                <w:szCs w:val="10"/>
              </w:rPr>
            </w:pPr>
            <w:r w:rsidRPr="00116D7C">
              <w:t>3</w:t>
            </w:r>
            <w:r>
              <w:t> 000 00</w:t>
            </w:r>
            <w:r w:rsidRPr="00116D7C">
              <w:t>0,00 (три миллиона) рублей 00 копеек</w:t>
            </w:r>
            <w:r w:rsidRPr="00116D7C">
              <w:rPr>
                <w:iCs/>
                <w:color w:val="auto"/>
              </w:rPr>
              <w:t xml:space="preserve">, с учетом НДС, в том числе НДС (18%) </w:t>
            </w:r>
            <w:r>
              <w:rPr>
                <w:iCs/>
                <w:color w:val="auto"/>
              </w:rPr>
              <w:t>457 627,12</w:t>
            </w:r>
            <w:r w:rsidRPr="00116D7C">
              <w:rPr>
                <w:iCs/>
                <w:color w:val="auto"/>
              </w:rPr>
              <w:t xml:space="preserve"> (четыреста </w:t>
            </w:r>
            <w:r>
              <w:rPr>
                <w:iCs/>
                <w:color w:val="auto"/>
              </w:rPr>
              <w:t>пятьдесят семь тысяч шестьсот двадцать семь) рублей 12</w:t>
            </w:r>
            <w:r w:rsidRPr="00116D7C">
              <w:rPr>
                <w:iCs/>
                <w:color w:val="auto"/>
              </w:rPr>
              <w:t xml:space="preserve"> 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42753C">
            <w:pPr>
              <w:pStyle w:val="Default"/>
              <w:rPr>
                <w:iCs/>
              </w:rPr>
            </w:pPr>
            <w:r w:rsidRPr="00F84878">
              <w:rPr>
                <w:iCs/>
              </w:rPr>
              <w:t xml:space="preserve"> </w:t>
            </w:r>
            <w:r w:rsidR="00D02223">
              <w:rPr>
                <w:iCs/>
              </w:rPr>
              <w:t xml:space="preserve">не позднее </w:t>
            </w:r>
            <w:r w:rsidRPr="00F84878">
              <w:rPr>
                <w:iCs/>
              </w:rPr>
              <w:t>«</w:t>
            </w:r>
            <w:r w:rsidR="0042753C">
              <w:rPr>
                <w:iCs/>
              </w:rPr>
              <w:t>22</w:t>
            </w:r>
            <w:r w:rsidRPr="00F84878">
              <w:rPr>
                <w:iCs/>
              </w:rPr>
              <w:t xml:space="preserve">» </w:t>
            </w:r>
            <w:r w:rsidR="0042753C">
              <w:rPr>
                <w:iCs/>
              </w:rPr>
              <w:t>феврал</w:t>
            </w:r>
            <w:r w:rsidR="008831F4">
              <w:rPr>
                <w:iCs/>
              </w:rPr>
              <w:t>я</w:t>
            </w:r>
            <w:r w:rsidR="007D1168">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36F13">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236F13">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236F13"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2F5240"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2F5240" w:rsidRDefault="002F5240" w:rsidP="002F5240">
            <w:pPr>
              <w:autoSpaceDE w:val="0"/>
              <w:autoSpaceDN w:val="0"/>
              <w:adjustRightInd w:val="0"/>
              <w:jc w:val="both"/>
              <w:rPr>
                <w:rFonts w:eastAsia="Calibri"/>
                <w:bCs/>
              </w:rPr>
            </w:pPr>
            <w:r>
              <w:rPr>
                <w:rFonts w:eastAsia="Calibri"/>
                <w:bCs/>
              </w:rPr>
              <w:t>Стехун Елена Александровна</w:t>
            </w:r>
          </w:p>
          <w:p w:rsidR="00915B7D" w:rsidRPr="004B2D64" w:rsidRDefault="002F5240" w:rsidP="002F5240">
            <w:pPr>
              <w:autoSpaceDE w:val="0"/>
              <w:autoSpaceDN w:val="0"/>
              <w:adjustRightInd w:val="0"/>
              <w:jc w:val="both"/>
              <w:rPr>
                <w:rFonts w:eastAsia="Calibri"/>
                <w:bCs/>
              </w:rPr>
            </w:pPr>
            <w:r w:rsidRPr="00B57D6D">
              <w:rPr>
                <w:rFonts w:eastAsia="Calibri"/>
                <w:bCs/>
                <w:color w:val="000000"/>
              </w:rPr>
              <w:t>тел</w:t>
            </w:r>
            <w:r w:rsidRPr="004B2D64">
              <w:rPr>
                <w:rFonts w:eastAsia="Calibri"/>
                <w:bCs/>
                <w:color w:val="000000"/>
              </w:rPr>
              <w:t xml:space="preserve">. + 7 (347)2215758, </w:t>
            </w:r>
            <w:r w:rsidRPr="00B57D6D">
              <w:rPr>
                <w:rFonts w:eastAsia="Calibri"/>
                <w:bCs/>
                <w:color w:val="000000"/>
                <w:lang w:val="en-US"/>
              </w:rPr>
              <w:t>e</w:t>
            </w:r>
            <w:r w:rsidRPr="004B2D64">
              <w:rPr>
                <w:rFonts w:eastAsia="Calibri"/>
                <w:bCs/>
                <w:color w:val="000000"/>
              </w:rPr>
              <w:t>-</w:t>
            </w:r>
            <w:r w:rsidRPr="00B57D6D">
              <w:rPr>
                <w:rFonts w:eastAsia="Calibri"/>
                <w:bCs/>
                <w:color w:val="000000"/>
                <w:lang w:val="en-US"/>
              </w:rPr>
              <w:t>mail</w:t>
            </w:r>
            <w:r w:rsidRPr="004B2D64">
              <w:rPr>
                <w:rFonts w:eastAsia="Calibri"/>
                <w:bCs/>
                <w:color w:val="000000"/>
              </w:rPr>
              <w:t xml:space="preserve">: </w:t>
            </w:r>
            <w:hyperlink r:id="rId25" w:history="1">
              <w:r w:rsidRPr="006E5B9D">
                <w:rPr>
                  <w:rStyle w:val="a5"/>
                  <w:lang w:val="en-US"/>
                </w:rPr>
                <w:t>e</w:t>
              </w:r>
              <w:r w:rsidRPr="004B2D64">
                <w:rPr>
                  <w:rStyle w:val="a5"/>
                </w:rPr>
                <w:t>.</w:t>
              </w:r>
              <w:r w:rsidRPr="006E5B9D">
                <w:rPr>
                  <w:rStyle w:val="a5"/>
                  <w:lang w:val="en-US"/>
                </w:rPr>
                <w:t>stehun</w:t>
              </w:r>
              <w:r w:rsidRPr="004B2D64">
                <w:rPr>
                  <w:rStyle w:val="a5"/>
                </w:rPr>
                <w:t>@</w:t>
              </w:r>
              <w:r w:rsidRPr="006E5B9D">
                <w:rPr>
                  <w:rStyle w:val="a5"/>
                  <w:lang w:val="en-US"/>
                </w:rPr>
                <w:t>bashtel</w:t>
              </w:r>
              <w:r w:rsidRPr="004B2D64">
                <w:rPr>
                  <w:rStyle w:val="a5"/>
                </w:rPr>
                <w:t>.</w:t>
              </w:r>
              <w:proofErr w:type="spellStart"/>
              <w:r w:rsidRPr="006E5B9D">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4B2D64"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2F5240" w:rsidRPr="001D00D5" w:rsidRDefault="002F5240" w:rsidP="002F5240">
            <w:pPr>
              <w:pStyle w:val="a6"/>
              <w:widowControl w:val="0"/>
              <w:autoSpaceDE w:val="0"/>
              <w:autoSpaceDN w:val="0"/>
              <w:adjustRightInd w:val="0"/>
              <w:ind w:left="0"/>
            </w:pPr>
            <w:r w:rsidRPr="001D00D5">
              <w:t>Общество с ограниченной ответственностью "</w:t>
            </w:r>
            <w:proofErr w:type="spellStart"/>
            <w:r w:rsidRPr="001D00D5">
              <w:t>Смартер</w:t>
            </w:r>
            <w:proofErr w:type="spellEnd"/>
            <w:r w:rsidRPr="001D00D5">
              <w:t xml:space="preserve"> Про" </w:t>
            </w:r>
          </w:p>
          <w:p w:rsidR="00915B7D" w:rsidRPr="00D7468D" w:rsidRDefault="002F5240" w:rsidP="002F5240">
            <w:pPr>
              <w:pStyle w:val="afff9"/>
              <w:rPr>
                <w:rFonts w:cs="Times New Roman"/>
              </w:rPr>
            </w:pPr>
            <w:r w:rsidRPr="001D00D5">
              <w:rPr>
                <w:rFonts w:cs="Times New Roman"/>
              </w:rPr>
              <w:t>(ООО «</w:t>
            </w:r>
            <w:proofErr w:type="spellStart"/>
            <w:r w:rsidRPr="001D00D5">
              <w:rPr>
                <w:rFonts w:cs="Times New Roman"/>
              </w:rPr>
              <w:t>Смартер</w:t>
            </w:r>
            <w:proofErr w:type="spellEnd"/>
            <w:r w:rsidRPr="001D00D5">
              <w:rPr>
                <w:rFonts w:cs="Times New Roman"/>
              </w:rPr>
              <w:t xml:space="preserve"> Про»)</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2F5240" w:rsidP="008E3617">
            <w:pPr>
              <w:rPr>
                <w:color w:val="FF0000"/>
              </w:rPr>
            </w:pPr>
            <w:r w:rsidRPr="001D00D5">
              <w:rPr>
                <w:szCs w:val="22"/>
              </w:rPr>
              <w:t>Россия, 192007, г.</w:t>
            </w:r>
            <w:r w:rsidRPr="001D00D5">
              <w:t xml:space="preserve"> </w:t>
            </w:r>
            <w:r w:rsidRPr="001D00D5">
              <w:rPr>
                <w:szCs w:val="22"/>
              </w:rPr>
              <w:t>Санкт-Петербург, проспект Лиговский, д.228А, пом.15Н</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4E6E1A">
            <w:pPr>
              <w:rPr>
                <w:i/>
                <w:color w:val="FF0000"/>
              </w:rPr>
            </w:pPr>
            <w:r>
              <w:rPr>
                <w:iCs/>
              </w:rPr>
              <w:t xml:space="preserve">не позднее </w:t>
            </w:r>
            <w:r w:rsidR="0042753C" w:rsidRPr="00F84878">
              <w:rPr>
                <w:iCs/>
              </w:rPr>
              <w:t>«</w:t>
            </w:r>
            <w:r w:rsidR="0042753C">
              <w:rPr>
                <w:iCs/>
              </w:rPr>
              <w:t>22</w:t>
            </w:r>
            <w:r w:rsidR="0042753C" w:rsidRPr="00F84878">
              <w:rPr>
                <w:iCs/>
              </w:rPr>
              <w:t xml:space="preserve">» </w:t>
            </w:r>
            <w:r w:rsidR="0042753C">
              <w:rPr>
                <w:iCs/>
              </w:rPr>
              <w:t>февраля</w:t>
            </w:r>
            <w:r w:rsidR="007D1168">
              <w:rPr>
                <w:iCs/>
              </w:rPr>
              <w:t xml:space="preserve"> 2018</w:t>
            </w:r>
            <w:r w:rsidR="007D1168"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835277" w:rsidRPr="008C011D" w:rsidRDefault="00FE02EE" w:rsidP="00907BCE">
            <w:pPr>
              <w:pStyle w:val="Default"/>
              <w:jc w:val="both"/>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w:t>
            </w:r>
            <w:r w:rsidR="002F5240">
              <w:rPr>
                <w:szCs w:val="26"/>
              </w:rPr>
              <w:t xml:space="preserve">Агентского </w:t>
            </w:r>
            <w:r w:rsidR="00241826">
              <w:rPr>
                <w:szCs w:val="26"/>
              </w:rPr>
              <w:t xml:space="preserve">договора </w:t>
            </w:r>
            <w:r w:rsidR="00C04268">
              <w:rPr>
                <w:szCs w:val="26"/>
              </w:rPr>
              <w:t xml:space="preserve">на </w:t>
            </w:r>
            <w:r w:rsidR="002F5240">
              <w:rPr>
                <w:b/>
                <w:szCs w:val="26"/>
              </w:rPr>
              <w:t>о</w:t>
            </w:r>
            <w:r w:rsidR="002F5240" w:rsidRPr="0035176C">
              <w:rPr>
                <w:b/>
                <w:szCs w:val="26"/>
              </w:rPr>
              <w:t xml:space="preserve">казание услуг по проведению </w:t>
            </w:r>
            <w:proofErr w:type="spellStart"/>
            <w:r w:rsidR="002F5240" w:rsidRPr="0035176C">
              <w:rPr>
                <w:b/>
                <w:szCs w:val="26"/>
              </w:rPr>
              <w:t>телемаркетинговых</w:t>
            </w:r>
            <w:proofErr w:type="spellEnd"/>
            <w:r w:rsidR="002F5240" w:rsidRPr="0035176C">
              <w:rPr>
                <w:b/>
                <w:szCs w:val="26"/>
              </w:rPr>
              <w:t xml:space="preserve"> мероприятий по повышению ARPU абонентов ПАО "Башинформсвязь"</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2F5240" w:rsidP="0075546F">
            <w:pPr>
              <w:jc w:val="both"/>
            </w:pPr>
            <w:r w:rsidRPr="00116D7C">
              <w:t>3</w:t>
            </w:r>
            <w:r>
              <w:t> 000 00</w:t>
            </w:r>
            <w:r w:rsidRPr="00116D7C">
              <w:t>0,00 (три миллиона) рублей 00 копеек</w:t>
            </w:r>
            <w:r w:rsidRPr="00116D7C">
              <w:rPr>
                <w:iCs/>
              </w:rPr>
              <w:t xml:space="preserve">, с учетом НДС, в том числе НДС (18%) </w:t>
            </w:r>
            <w:r>
              <w:rPr>
                <w:iCs/>
              </w:rPr>
              <w:t>457 627,12</w:t>
            </w:r>
            <w:r w:rsidRPr="00116D7C">
              <w:rPr>
                <w:iCs/>
              </w:rPr>
              <w:t xml:space="preserve"> (четыреста </w:t>
            </w:r>
            <w:r>
              <w:rPr>
                <w:iCs/>
              </w:rPr>
              <w:t>пятьдесят семь тысяч шестьсот двадцать семь) рублей 12</w:t>
            </w:r>
            <w:r w:rsidRPr="00116D7C">
              <w:rPr>
                <w:iCs/>
              </w:rPr>
              <w:t xml:space="preserve">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236F13">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236F13">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236F13">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236F13">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49204A" w:rsidRDefault="00915B7D" w:rsidP="0049204A">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8F397B" w:rsidRPr="001C0A08" w:rsidRDefault="001C0A08" w:rsidP="001C0A08">
      <w:pPr>
        <w:pStyle w:val="1"/>
        <w:keepLines w:val="0"/>
        <w:tabs>
          <w:tab w:val="left" w:pos="6424"/>
        </w:tabs>
        <w:spacing w:before="240" w:after="120"/>
        <w:ind w:left="426"/>
        <w:jc w:val="both"/>
        <w:rPr>
          <w:rFonts w:ascii="Times New Roman" w:eastAsia="MS Mincho" w:hAnsi="Times New Roman"/>
          <w:b w:val="0"/>
          <w:color w:val="auto"/>
          <w:kern w:val="32"/>
          <w:sz w:val="24"/>
          <w:szCs w:val="24"/>
          <w:lang w:val="x-none" w:eastAsia="x-none"/>
        </w:rPr>
      </w:pPr>
      <w:bookmarkStart w:id="32" w:name="_РАЗДЕЛ_V._Проект"/>
      <w:bookmarkStart w:id="33" w:name="_Toc438578268"/>
      <w:bookmarkEnd w:id="32"/>
      <w:r w:rsidRPr="001C0A08">
        <w:rPr>
          <w:rFonts w:ascii="Times New Roman" w:eastAsia="MS Mincho" w:hAnsi="Times New Roman"/>
          <w:b w:val="0"/>
          <w:iCs/>
          <w:color w:val="auto"/>
          <w:sz w:val="24"/>
          <w:lang w:eastAsia="x-none"/>
        </w:rPr>
        <w:t>Количество поставляемого товара, объем выполн</w:t>
      </w:r>
      <w:r>
        <w:rPr>
          <w:rFonts w:ascii="Times New Roman" w:eastAsia="MS Mincho" w:hAnsi="Times New Roman"/>
          <w:b w:val="0"/>
          <w:iCs/>
          <w:color w:val="auto"/>
          <w:sz w:val="24"/>
          <w:lang w:eastAsia="x-none"/>
        </w:rPr>
        <w:t xml:space="preserve">яемых работ, оказываемых услуг, </w:t>
      </w:r>
      <w:r w:rsidRPr="001C0A08">
        <w:rPr>
          <w:rFonts w:ascii="Times New Roman" w:eastAsia="MS Mincho" w:hAnsi="Times New Roman"/>
          <w:b w:val="0"/>
          <w:iCs/>
          <w:color w:val="auto"/>
          <w:sz w:val="24"/>
          <w:lang w:eastAsia="x-none"/>
        </w:rPr>
        <w:t xml:space="preserve">определяются в соответствии с проектом Договора (Раздел </w:t>
      </w:r>
      <w:r w:rsidRPr="001C0A08">
        <w:rPr>
          <w:rFonts w:ascii="Times New Roman" w:eastAsia="MS Mincho" w:hAnsi="Times New Roman"/>
          <w:b w:val="0"/>
          <w:iCs/>
          <w:color w:val="auto"/>
          <w:sz w:val="24"/>
          <w:lang w:val="en-US" w:eastAsia="x-none"/>
        </w:rPr>
        <w:t>IV</w:t>
      </w:r>
      <w:r w:rsidRPr="001C0A08">
        <w:rPr>
          <w:rFonts w:ascii="Times New Roman" w:eastAsia="MS Mincho" w:hAnsi="Times New Roman"/>
          <w:b w:val="0"/>
          <w:iCs/>
          <w:color w:val="auto"/>
          <w:sz w:val="24"/>
          <w:lang w:eastAsia="x-none"/>
        </w:rPr>
        <w:t xml:space="preserve"> Проект договора</w:t>
      </w:r>
      <w:r w:rsidRPr="001C0A08">
        <w:rPr>
          <w:rFonts w:ascii="Times New Roman" w:eastAsia="MS Mincho" w:hAnsi="Times New Roman"/>
          <w:b w:val="0"/>
          <w:color w:val="auto"/>
          <w:sz w:val="24"/>
          <w:lang w:eastAsia="x-none"/>
        </w:rPr>
        <w:t>).</w:t>
      </w: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8200F2" w:rsidRDefault="008200F2" w:rsidP="008200F2">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0D5A92" w:rsidRPr="008200F2" w:rsidRDefault="000D5A92" w:rsidP="000D5A92">
      <w:pPr>
        <w:rPr>
          <w:rFonts w:eastAsia="MS Mincho"/>
          <w:lang w:eastAsia="x-none"/>
        </w:rPr>
      </w:pPr>
    </w:p>
    <w:sectPr w:rsidR="000D5A92" w:rsidRPr="008200F2"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236F13">
      <w:rPr>
        <w:noProof/>
      </w:rPr>
      <w:t>2</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236F13">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1"/>
    <w:multiLevelType w:val="singleLevel"/>
    <w:tmpl w:val="00000001"/>
    <w:name w:val="WW8Num1"/>
    <w:lvl w:ilvl="0">
      <w:start w:val="1"/>
      <w:numFmt w:val="bullet"/>
      <w:lvlText w:val=""/>
      <w:lvlJc w:val="left"/>
      <w:pPr>
        <w:tabs>
          <w:tab w:val="num" w:pos="1440"/>
        </w:tabs>
      </w:pPr>
      <w:rPr>
        <w:rFonts w:ascii="Symbol" w:hAnsi="Symbol"/>
      </w:rPr>
    </w:lvl>
  </w:abstractNum>
  <w:abstractNum w:abstractNumId="9"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6C09F8"/>
    <w:multiLevelType w:val="hybridMultilevel"/>
    <w:tmpl w:val="4588C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8"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D1A2B06"/>
    <w:multiLevelType w:val="hybridMultilevel"/>
    <w:tmpl w:val="8C0AE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21"/>
  </w:num>
  <w:num w:numId="4">
    <w:abstractNumId w:val="34"/>
  </w:num>
  <w:num w:numId="5">
    <w:abstractNumId w:val="30"/>
  </w:num>
  <w:num w:numId="6">
    <w:abstractNumId w:val="20"/>
  </w:num>
  <w:num w:numId="7">
    <w:abstractNumId w:val="22"/>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5"/>
  </w:num>
  <w:num w:numId="19">
    <w:abstractNumId w:val="27"/>
  </w:num>
  <w:num w:numId="20">
    <w:abstractNumId w:val="15"/>
  </w:num>
  <w:num w:numId="21">
    <w:abstractNumId w:val="16"/>
  </w:num>
  <w:num w:numId="22">
    <w:abstractNumId w:val="26"/>
  </w:num>
  <w:num w:numId="23">
    <w:abstractNumId w:val="28"/>
  </w:num>
  <w:num w:numId="24">
    <w:abstractNumId w:val="32"/>
  </w:num>
  <w:num w:numId="25">
    <w:abstractNumId w:val="29"/>
  </w:num>
  <w:num w:numId="26">
    <w:abstractNumId w:val="19"/>
  </w:num>
  <w:num w:numId="27">
    <w:abstractNumId w:val="31"/>
  </w:num>
  <w:num w:numId="28">
    <w:abstractNumId w:val="33"/>
  </w:num>
  <w:num w:numId="29">
    <w:abstractNumId w:val="8"/>
  </w:num>
  <w:num w:numId="30">
    <w:abstractNumId w:val="36"/>
  </w:num>
  <w:num w:numId="31">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C3E"/>
    <w:rsid w:val="0005731D"/>
    <w:rsid w:val="00063E9A"/>
    <w:rsid w:val="0007172B"/>
    <w:rsid w:val="000776AE"/>
    <w:rsid w:val="00080FB9"/>
    <w:rsid w:val="00083565"/>
    <w:rsid w:val="0008738E"/>
    <w:rsid w:val="00095938"/>
    <w:rsid w:val="000A0716"/>
    <w:rsid w:val="000A0FAA"/>
    <w:rsid w:val="000A11CB"/>
    <w:rsid w:val="000A25FD"/>
    <w:rsid w:val="000A2BE7"/>
    <w:rsid w:val="000A6C58"/>
    <w:rsid w:val="000B0BE2"/>
    <w:rsid w:val="000C1D31"/>
    <w:rsid w:val="000C6659"/>
    <w:rsid w:val="000D57A8"/>
    <w:rsid w:val="000D5A92"/>
    <w:rsid w:val="000E4D41"/>
    <w:rsid w:val="000E6588"/>
    <w:rsid w:val="000E65CB"/>
    <w:rsid w:val="000E7527"/>
    <w:rsid w:val="0010314D"/>
    <w:rsid w:val="00103D05"/>
    <w:rsid w:val="00104450"/>
    <w:rsid w:val="00104FE9"/>
    <w:rsid w:val="001101A7"/>
    <w:rsid w:val="00111C4D"/>
    <w:rsid w:val="00112070"/>
    <w:rsid w:val="00114AB6"/>
    <w:rsid w:val="00117217"/>
    <w:rsid w:val="00126B9E"/>
    <w:rsid w:val="0012741C"/>
    <w:rsid w:val="001312C7"/>
    <w:rsid w:val="00132721"/>
    <w:rsid w:val="00135FB9"/>
    <w:rsid w:val="001412FA"/>
    <w:rsid w:val="00145BEB"/>
    <w:rsid w:val="00145CCF"/>
    <w:rsid w:val="00146118"/>
    <w:rsid w:val="001521BA"/>
    <w:rsid w:val="00156A9C"/>
    <w:rsid w:val="00184007"/>
    <w:rsid w:val="00191422"/>
    <w:rsid w:val="001968EB"/>
    <w:rsid w:val="00197D48"/>
    <w:rsid w:val="00197F71"/>
    <w:rsid w:val="001A0136"/>
    <w:rsid w:val="001A167D"/>
    <w:rsid w:val="001A5DB6"/>
    <w:rsid w:val="001B5750"/>
    <w:rsid w:val="001C0801"/>
    <w:rsid w:val="001C0A08"/>
    <w:rsid w:val="001C4740"/>
    <w:rsid w:val="001C5A0E"/>
    <w:rsid w:val="001E194D"/>
    <w:rsid w:val="001E68AE"/>
    <w:rsid w:val="001F272A"/>
    <w:rsid w:val="001F4097"/>
    <w:rsid w:val="001F68BA"/>
    <w:rsid w:val="00200B88"/>
    <w:rsid w:val="00210BFE"/>
    <w:rsid w:val="002225D5"/>
    <w:rsid w:val="002257CE"/>
    <w:rsid w:val="00225FC8"/>
    <w:rsid w:val="00232B85"/>
    <w:rsid w:val="00236F13"/>
    <w:rsid w:val="00237971"/>
    <w:rsid w:val="002404E4"/>
    <w:rsid w:val="00241826"/>
    <w:rsid w:val="00242CA3"/>
    <w:rsid w:val="00243A2C"/>
    <w:rsid w:val="00243CF9"/>
    <w:rsid w:val="00244804"/>
    <w:rsid w:val="00245752"/>
    <w:rsid w:val="00251E37"/>
    <w:rsid w:val="00253191"/>
    <w:rsid w:val="0025554B"/>
    <w:rsid w:val="00257593"/>
    <w:rsid w:val="0026251C"/>
    <w:rsid w:val="00262F3B"/>
    <w:rsid w:val="00263096"/>
    <w:rsid w:val="002638B3"/>
    <w:rsid w:val="00270618"/>
    <w:rsid w:val="0027266E"/>
    <w:rsid w:val="00275940"/>
    <w:rsid w:val="002765EA"/>
    <w:rsid w:val="00277279"/>
    <w:rsid w:val="00281E5B"/>
    <w:rsid w:val="00283B18"/>
    <w:rsid w:val="00285716"/>
    <w:rsid w:val="00294E87"/>
    <w:rsid w:val="002A0BCB"/>
    <w:rsid w:val="002A3FE3"/>
    <w:rsid w:val="002B0A62"/>
    <w:rsid w:val="002B3027"/>
    <w:rsid w:val="002B3B57"/>
    <w:rsid w:val="002D4CB1"/>
    <w:rsid w:val="002D4D5F"/>
    <w:rsid w:val="002D5354"/>
    <w:rsid w:val="002D671C"/>
    <w:rsid w:val="002E5ABF"/>
    <w:rsid w:val="002E6567"/>
    <w:rsid w:val="002E6984"/>
    <w:rsid w:val="002F5240"/>
    <w:rsid w:val="002F67BE"/>
    <w:rsid w:val="003051B1"/>
    <w:rsid w:val="00306AEE"/>
    <w:rsid w:val="00316457"/>
    <w:rsid w:val="0032545C"/>
    <w:rsid w:val="0032605E"/>
    <w:rsid w:val="0033461A"/>
    <w:rsid w:val="003366DA"/>
    <w:rsid w:val="00341880"/>
    <w:rsid w:val="00344AAA"/>
    <w:rsid w:val="00347E3C"/>
    <w:rsid w:val="003526BF"/>
    <w:rsid w:val="0036183F"/>
    <w:rsid w:val="00367C3F"/>
    <w:rsid w:val="00367C7E"/>
    <w:rsid w:val="003762FB"/>
    <w:rsid w:val="003818B0"/>
    <w:rsid w:val="00382E8D"/>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2753C"/>
    <w:rsid w:val="0043211C"/>
    <w:rsid w:val="00440E6A"/>
    <w:rsid w:val="004433E0"/>
    <w:rsid w:val="00444D08"/>
    <w:rsid w:val="00447F9D"/>
    <w:rsid w:val="004547CD"/>
    <w:rsid w:val="00461D0B"/>
    <w:rsid w:val="0046292C"/>
    <w:rsid w:val="00467CCA"/>
    <w:rsid w:val="0047159C"/>
    <w:rsid w:val="004717BC"/>
    <w:rsid w:val="00471E06"/>
    <w:rsid w:val="00475E3A"/>
    <w:rsid w:val="0048002B"/>
    <w:rsid w:val="00481C02"/>
    <w:rsid w:val="00485B76"/>
    <w:rsid w:val="004865E2"/>
    <w:rsid w:val="0049204A"/>
    <w:rsid w:val="004A4570"/>
    <w:rsid w:val="004A764C"/>
    <w:rsid w:val="004B2D64"/>
    <w:rsid w:val="004B343E"/>
    <w:rsid w:val="004B3720"/>
    <w:rsid w:val="004B39A5"/>
    <w:rsid w:val="004C0D27"/>
    <w:rsid w:val="004C0F8F"/>
    <w:rsid w:val="004C3BDF"/>
    <w:rsid w:val="004D2D1F"/>
    <w:rsid w:val="004D347C"/>
    <w:rsid w:val="004D6006"/>
    <w:rsid w:val="004D775A"/>
    <w:rsid w:val="004E0956"/>
    <w:rsid w:val="004E1330"/>
    <w:rsid w:val="004E6E1A"/>
    <w:rsid w:val="004F03AF"/>
    <w:rsid w:val="004F3A41"/>
    <w:rsid w:val="004F76C0"/>
    <w:rsid w:val="00507A23"/>
    <w:rsid w:val="005249E8"/>
    <w:rsid w:val="0053230E"/>
    <w:rsid w:val="00534895"/>
    <w:rsid w:val="00534D66"/>
    <w:rsid w:val="00535D62"/>
    <w:rsid w:val="00536A02"/>
    <w:rsid w:val="0054094B"/>
    <w:rsid w:val="00543264"/>
    <w:rsid w:val="005441A9"/>
    <w:rsid w:val="00545A7E"/>
    <w:rsid w:val="00551687"/>
    <w:rsid w:val="0056208C"/>
    <w:rsid w:val="005647A3"/>
    <w:rsid w:val="00566240"/>
    <w:rsid w:val="00570A15"/>
    <w:rsid w:val="0057106F"/>
    <w:rsid w:val="00571C96"/>
    <w:rsid w:val="005821EF"/>
    <w:rsid w:val="005850CE"/>
    <w:rsid w:val="00585102"/>
    <w:rsid w:val="00585161"/>
    <w:rsid w:val="00586B77"/>
    <w:rsid w:val="00592535"/>
    <w:rsid w:val="00593906"/>
    <w:rsid w:val="0059402E"/>
    <w:rsid w:val="00597D2D"/>
    <w:rsid w:val="005A06C4"/>
    <w:rsid w:val="005A6699"/>
    <w:rsid w:val="005B1267"/>
    <w:rsid w:val="005B27D4"/>
    <w:rsid w:val="005C2668"/>
    <w:rsid w:val="005C4BAD"/>
    <w:rsid w:val="005C68D7"/>
    <w:rsid w:val="005D6E58"/>
    <w:rsid w:val="005E1035"/>
    <w:rsid w:val="005E3247"/>
    <w:rsid w:val="005E69D1"/>
    <w:rsid w:val="005F11E9"/>
    <w:rsid w:val="005F3678"/>
    <w:rsid w:val="005F5AD8"/>
    <w:rsid w:val="005F699D"/>
    <w:rsid w:val="00600917"/>
    <w:rsid w:val="0060130B"/>
    <w:rsid w:val="006030D0"/>
    <w:rsid w:val="006075C6"/>
    <w:rsid w:val="00610F3B"/>
    <w:rsid w:val="0061315E"/>
    <w:rsid w:val="0062020E"/>
    <w:rsid w:val="00627C93"/>
    <w:rsid w:val="00640979"/>
    <w:rsid w:val="006412EB"/>
    <w:rsid w:val="00641690"/>
    <w:rsid w:val="00652523"/>
    <w:rsid w:val="00657DEF"/>
    <w:rsid w:val="0066136A"/>
    <w:rsid w:val="00663E5F"/>
    <w:rsid w:val="006659F4"/>
    <w:rsid w:val="006715B9"/>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595E"/>
    <w:rsid w:val="006D704F"/>
    <w:rsid w:val="006E013C"/>
    <w:rsid w:val="006E3568"/>
    <w:rsid w:val="006E5FB3"/>
    <w:rsid w:val="006F6B77"/>
    <w:rsid w:val="0070052C"/>
    <w:rsid w:val="00704D58"/>
    <w:rsid w:val="00706E74"/>
    <w:rsid w:val="007076E5"/>
    <w:rsid w:val="00707D7A"/>
    <w:rsid w:val="00713C3E"/>
    <w:rsid w:val="00725288"/>
    <w:rsid w:val="00730A7A"/>
    <w:rsid w:val="0073335D"/>
    <w:rsid w:val="00735BF7"/>
    <w:rsid w:val="00737198"/>
    <w:rsid w:val="00740825"/>
    <w:rsid w:val="00742F11"/>
    <w:rsid w:val="007458A1"/>
    <w:rsid w:val="00752A4C"/>
    <w:rsid w:val="00752CB9"/>
    <w:rsid w:val="00753959"/>
    <w:rsid w:val="007548EE"/>
    <w:rsid w:val="0075546F"/>
    <w:rsid w:val="0076432A"/>
    <w:rsid w:val="0076713E"/>
    <w:rsid w:val="007672F0"/>
    <w:rsid w:val="00773FFA"/>
    <w:rsid w:val="0077745B"/>
    <w:rsid w:val="007911C0"/>
    <w:rsid w:val="00792B6A"/>
    <w:rsid w:val="00794D81"/>
    <w:rsid w:val="00795B53"/>
    <w:rsid w:val="00796421"/>
    <w:rsid w:val="007A3F81"/>
    <w:rsid w:val="007A638C"/>
    <w:rsid w:val="007B0A0A"/>
    <w:rsid w:val="007B0F3F"/>
    <w:rsid w:val="007B2DEC"/>
    <w:rsid w:val="007B4723"/>
    <w:rsid w:val="007B53E8"/>
    <w:rsid w:val="007C39C0"/>
    <w:rsid w:val="007D1168"/>
    <w:rsid w:val="007D7270"/>
    <w:rsid w:val="007E3FE1"/>
    <w:rsid w:val="007E4654"/>
    <w:rsid w:val="007F11B0"/>
    <w:rsid w:val="007F2528"/>
    <w:rsid w:val="007F3DCE"/>
    <w:rsid w:val="008016F0"/>
    <w:rsid w:val="0080386E"/>
    <w:rsid w:val="008200F2"/>
    <w:rsid w:val="00825534"/>
    <w:rsid w:val="00827009"/>
    <w:rsid w:val="0083017D"/>
    <w:rsid w:val="0083262D"/>
    <w:rsid w:val="008335BB"/>
    <w:rsid w:val="00833E4F"/>
    <w:rsid w:val="00834AC3"/>
    <w:rsid w:val="00835277"/>
    <w:rsid w:val="00844F13"/>
    <w:rsid w:val="0084681E"/>
    <w:rsid w:val="008521B5"/>
    <w:rsid w:val="008529B9"/>
    <w:rsid w:val="00855765"/>
    <w:rsid w:val="0085601F"/>
    <w:rsid w:val="00856E9D"/>
    <w:rsid w:val="00861D2E"/>
    <w:rsid w:val="008641B1"/>
    <w:rsid w:val="00866883"/>
    <w:rsid w:val="0086738F"/>
    <w:rsid w:val="00867D64"/>
    <w:rsid w:val="00871FCE"/>
    <w:rsid w:val="00881AA3"/>
    <w:rsid w:val="008831F4"/>
    <w:rsid w:val="00891914"/>
    <w:rsid w:val="008A3357"/>
    <w:rsid w:val="008B158B"/>
    <w:rsid w:val="008C011D"/>
    <w:rsid w:val="008C2F81"/>
    <w:rsid w:val="008C31AC"/>
    <w:rsid w:val="008C4A51"/>
    <w:rsid w:val="008D1E08"/>
    <w:rsid w:val="008D24A4"/>
    <w:rsid w:val="008D6AB9"/>
    <w:rsid w:val="008D6D3B"/>
    <w:rsid w:val="008D712D"/>
    <w:rsid w:val="008E1152"/>
    <w:rsid w:val="008E1385"/>
    <w:rsid w:val="008E3617"/>
    <w:rsid w:val="008E3D43"/>
    <w:rsid w:val="008E3EB7"/>
    <w:rsid w:val="008E4654"/>
    <w:rsid w:val="008F397B"/>
    <w:rsid w:val="008F42D6"/>
    <w:rsid w:val="00900D1F"/>
    <w:rsid w:val="00907BCE"/>
    <w:rsid w:val="00907F4C"/>
    <w:rsid w:val="00911403"/>
    <w:rsid w:val="00911AD4"/>
    <w:rsid w:val="00913C42"/>
    <w:rsid w:val="00915B7D"/>
    <w:rsid w:val="0091625A"/>
    <w:rsid w:val="009206B3"/>
    <w:rsid w:val="00931D52"/>
    <w:rsid w:val="00934AA6"/>
    <w:rsid w:val="00934B05"/>
    <w:rsid w:val="009367A9"/>
    <w:rsid w:val="00940C03"/>
    <w:rsid w:val="00943102"/>
    <w:rsid w:val="00957B45"/>
    <w:rsid w:val="00962485"/>
    <w:rsid w:val="00965B03"/>
    <w:rsid w:val="00965EF4"/>
    <w:rsid w:val="00981CC0"/>
    <w:rsid w:val="00983279"/>
    <w:rsid w:val="00985DD2"/>
    <w:rsid w:val="009873FD"/>
    <w:rsid w:val="00987D62"/>
    <w:rsid w:val="00987F8F"/>
    <w:rsid w:val="00990BA7"/>
    <w:rsid w:val="00990EAB"/>
    <w:rsid w:val="00991390"/>
    <w:rsid w:val="00992DA7"/>
    <w:rsid w:val="00993D54"/>
    <w:rsid w:val="0099464B"/>
    <w:rsid w:val="00995904"/>
    <w:rsid w:val="00996BDE"/>
    <w:rsid w:val="009A2AD2"/>
    <w:rsid w:val="009A43DE"/>
    <w:rsid w:val="009B2E04"/>
    <w:rsid w:val="009B2EFE"/>
    <w:rsid w:val="009B34A0"/>
    <w:rsid w:val="009B37E2"/>
    <w:rsid w:val="009B3DFE"/>
    <w:rsid w:val="009B3EB4"/>
    <w:rsid w:val="009B5063"/>
    <w:rsid w:val="009B5A5E"/>
    <w:rsid w:val="009B5A73"/>
    <w:rsid w:val="009C111D"/>
    <w:rsid w:val="009C68CF"/>
    <w:rsid w:val="009D1560"/>
    <w:rsid w:val="009D1B1A"/>
    <w:rsid w:val="009D2E6A"/>
    <w:rsid w:val="009D5AF2"/>
    <w:rsid w:val="009D6786"/>
    <w:rsid w:val="009E3C00"/>
    <w:rsid w:val="009E6820"/>
    <w:rsid w:val="009F49A4"/>
    <w:rsid w:val="009F74DE"/>
    <w:rsid w:val="00A15055"/>
    <w:rsid w:val="00A31C4A"/>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A7335"/>
    <w:rsid w:val="00AA7369"/>
    <w:rsid w:val="00AB0302"/>
    <w:rsid w:val="00AB0505"/>
    <w:rsid w:val="00AB491A"/>
    <w:rsid w:val="00AC43E9"/>
    <w:rsid w:val="00AC6DD4"/>
    <w:rsid w:val="00AC6F18"/>
    <w:rsid w:val="00AD05F1"/>
    <w:rsid w:val="00AD2F1E"/>
    <w:rsid w:val="00AE51EE"/>
    <w:rsid w:val="00AF09DF"/>
    <w:rsid w:val="00AF217A"/>
    <w:rsid w:val="00AF44B9"/>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0BFA"/>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6226"/>
    <w:rsid w:val="00BC6BA0"/>
    <w:rsid w:val="00BC6FEB"/>
    <w:rsid w:val="00BD01E1"/>
    <w:rsid w:val="00BD1D49"/>
    <w:rsid w:val="00BE342A"/>
    <w:rsid w:val="00BE655B"/>
    <w:rsid w:val="00BF5800"/>
    <w:rsid w:val="00BF5E24"/>
    <w:rsid w:val="00BF5F9B"/>
    <w:rsid w:val="00C04168"/>
    <w:rsid w:val="00C04268"/>
    <w:rsid w:val="00C21C29"/>
    <w:rsid w:val="00C24E40"/>
    <w:rsid w:val="00C31113"/>
    <w:rsid w:val="00C33476"/>
    <w:rsid w:val="00C40C24"/>
    <w:rsid w:val="00C65123"/>
    <w:rsid w:val="00C668EC"/>
    <w:rsid w:val="00C80C8D"/>
    <w:rsid w:val="00C82CB8"/>
    <w:rsid w:val="00C83064"/>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B3815"/>
    <w:rsid w:val="00DC4CE9"/>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2AA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0F96"/>
    <w:rsid w:val="00ED32AC"/>
    <w:rsid w:val="00ED5857"/>
    <w:rsid w:val="00ED63F3"/>
    <w:rsid w:val="00EE5758"/>
    <w:rsid w:val="00EF6DA5"/>
    <w:rsid w:val="00EF740E"/>
    <w:rsid w:val="00F0122F"/>
    <w:rsid w:val="00F016F7"/>
    <w:rsid w:val="00F0466C"/>
    <w:rsid w:val="00F07073"/>
    <w:rsid w:val="00F07789"/>
    <w:rsid w:val="00F13138"/>
    <w:rsid w:val="00F3201D"/>
    <w:rsid w:val="00F334FE"/>
    <w:rsid w:val="00F4196A"/>
    <w:rsid w:val="00F43ADC"/>
    <w:rsid w:val="00F43CB1"/>
    <w:rsid w:val="00F44B4D"/>
    <w:rsid w:val="00F4795F"/>
    <w:rsid w:val="00F55187"/>
    <w:rsid w:val="00F6062D"/>
    <w:rsid w:val="00F62105"/>
    <w:rsid w:val="00F65F96"/>
    <w:rsid w:val="00F67532"/>
    <w:rsid w:val="00F77C2E"/>
    <w:rsid w:val="00F77CF8"/>
    <w:rsid w:val="00F81A1F"/>
    <w:rsid w:val="00F8247A"/>
    <w:rsid w:val="00F91DB5"/>
    <w:rsid w:val="00F93C8E"/>
    <w:rsid w:val="00F97FC5"/>
    <w:rsid w:val="00FA006B"/>
    <w:rsid w:val="00FA7C49"/>
    <w:rsid w:val="00FA7E97"/>
    <w:rsid w:val="00FB105C"/>
    <w:rsid w:val="00FC388A"/>
    <w:rsid w:val="00FC3979"/>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uiPriority w:val="99"/>
    <w:rsid w:val="00915B7D"/>
    <w:pPr>
      <w:snapToGrid w:val="0"/>
    </w:pPr>
    <w:rPr>
      <w:rFonts w:ascii="Courier New" w:hAnsi="Courier New"/>
      <w:sz w:val="20"/>
      <w:szCs w:val="20"/>
    </w:rPr>
  </w:style>
  <w:style w:type="character" w:customStyle="1" w:styleId="af2">
    <w:name w:val="Текст Знак"/>
    <w:basedOn w:val="a2"/>
    <w:link w:val="af1"/>
    <w:uiPriority w:val="99"/>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78889675">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e.stehun@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stehun@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A5016-FA9F-4C62-9F3C-E9A900E26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16</Pages>
  <Words>4276</Words>
  <Characters>24374</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148</cp:revision>
  <cp:lastPrinted>2018-02-16T09:16:00Z</cp:lastPrinted>
  <dcterms:created xsi:type="dcterms:W3CDTF">2017-07-20T07:15:00Z</dcterms:created>
  <dcterms:modified xsi:type="dcterms:W3CDTF">2018-02-16T09:16:00Z</dcterms:modified>
</cp:coreProperties>
</file>