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BB75D1" w:rsidP="00E421E5">
      <w:pPr>
        <w:spacing w:after="0" w:line="240" w:lineRule="auto"/>
        <w:rPr>
          <w:rFonts w:ascii="Times New Roman" w:eastAsia="Times New Roman" w:hAnsi="Times New Roman" w:cs="Times New Roman"/>
          <w:b/>
          <w:sz w:val="26"/>
          <w:szCs w:val="20"/>
          <w:lang w:eastAsia="ru-RU"/>
        </w:rPr>
      </w:pPr>
      <w:hyperlink r:id="rId8" w:history="1">
        <w:r w:rsidR="00C90B60">
          <w:rPr>
            <w:rFonts w:ascii="Times New Roman" w:eastAsia="Times New Roman" w:hAnsi="Times New Roman" w:cs="Times New Roman"/>
            <w:noProof/>
            <w:sz w:val="24"/>
            <w:szCs w:val="24"/>
            <w:lang w:eastAsia="ru-RU"/>
          </w:rPr>
          <w:fldChar w:fldCharType="begin"/>
        </w:r>
        <w:r w:rsidR="00C90B60">
          <w:rPr>
            <w:rFonts w:ascii="Times New Roman" w:eastAsia="Times New Roman" w:hAnsi="Times New Roman" w:cs="Times New Roman"/>
            <w:noProof/>
            <w:sz w:val="24"/>
            <w:szCs w:val="24"/>
            <w:lang w:eastAsia="ru-RU"/>
          </w:rPr>
          <w:instrText xml:space="preserve"> INCLUDEPICTURE  "cid:image001.png@01D2463E.53C60A10" \* MERGEFORMATINET </w:instrText>
        </w:r>
        <w:r w:rsidR="00C90B60">
          <w:rPr>
            <w:rFonts w:ascii="Times New Roman" w:eastAsia="Times New Roman" w:hAnsi="Times New Roman" w:cs="Times New Roman"/>
            <w:noProof/>
            <w:sz w:val="24"/>
            <w:szCs w:val="24"/>
            <w:lang w:eastAsia="ru-RU"/>
          </w:rPr>
          <w:fldChar w:fldCharType="separate"/>
        </w:r>
        <w:r w:rsidR="003C3398">
          <w:rPr>
            <w:rFonts w:ascii="Times New Roman" w:eastAsia="Times New Roman" w:hAnsi="Times New Roman" w:cs="Times New Roman"/>
            <w:noProof/>
            <w:sz w:val="24"/>
            <w:szCs w:val="24"/>
            <w:lang w:eastAsia="ru-RU"/>
          </w:rPr>
          <w:fldChar w:fldCharType="begin"/>
        </w:r>
        <w:r w:rsidR="003C3398">
          <w:rPr>
            <w:rFonts w:ascii="Times New Roman" w:eastAsia="Times New Roman" w:hAnsi="Times New Roman" w:cs="Times New Roman"/>
            <w:noProof/>
            <w:sz w:val="24"/>
            <w:szCs w:val="24"/>
            <w:lang w:eastAsia="ru-RU"/>
          </w:rPr>
          <w:instrText xml:space="preserve"> INCLUDEPICTURE  "cid:image001.png@01D2463E.53C60A10" \* MERGEFORMATINET </w:instrText>
        </w:r>
        <w:r w:rsidR="003C3398">
          <w:rPr>
            <w:rFonts w:ascii="Times New Roman" w:eastAsia="Times New Roman" w:hAnsi="Times New Roman" w:cs="Times New Roman"/>
            <w:noProof/>
            <w:sz w:val="24"/>
            <w:szCs w:val="24"/>
            <w:lang w:eastAsia="ru-RU"/>
          </w:rPr>
          <w:fldChar w:fldCharType="separate"/>
        </w:r>
        <w:r w:rsidR="002A6B31">
          <w:rPr>
            <w:rFonts w:ascii="Times New Roman" w:eastAsia="Times New Roman" w:hAnsi="Times New Roman" w:cs="Times New Roman"/>
            <w:noProof/>
            <w:sz w:val="24"/>
            <w:szCs w:val="24"/>
            <w:lang w:eastAsia="ru-RU"/>
          </w:rPr>
          <w:fldChar w:fldCharType="begin"/>
        </w:r>
        <w:r w:rsidR="002A6B31">
          <w:rPr>
            <w:rFonts w:ascii="Times New Roman" w:eastAsia="Times New Roman" w:hAnsi="Times New Roman" w:cs="Times New Roman"/>
            <w:noProof/>
            <w:sz w:val="24"/>
            <w:szCs w:val="24"/>
            <w:lang w:eastAsia="ru-RU"/>
          </w:rPr>
          <w:instrText xml:space="preserve"> INCLUDEPICTURE  "cid:image001.png@01D2463E.53C60A10" \* MERGEFORMATINET </w:instrText>
        </w:r>
        <w:r w:rsidR="002A6B31">
          <w:rPr>
            <w:rFonts w:ascii="Times New Roman" w:eastAsia="Times New Roman" w:hAnsi="Times New Roman" w:cs="Times New Roman"/>
            <w:noProof/>
            <w:sz w:val="24"/>
            <w:szCs w:val="24"/>
            <w:lang w:eastAsia="ru-RU"/>
          </w:rPr>
          <w:fldChar w:fldCharType="separate"/>
        </w:r>
        <w:r w:rsidR="00C44D0A">
          <w:rPr>
            <w:rFonts w:ascii="Times New Roman" w:eastAsia="Times New Roman" w:hAnsi="Times New Roman" w:cs="Times New Roman"/>
            <w:noProof/>
            <w:sz w:val="24"/>
            <w:szCs w:val="24"/>
            <w:lang w:eastAsia="ru-RU"/>
          </w:rPr>
          <w:fldChar w:fldCharType="begin"/>
        </w:r>
        <w:r w:rsidR="00C44D0A">
          <w:rPr>
            <w:rFonts w:ascii="Times New Roman" w:eastAsia="Times New Roman" w:hAnsi="Times New Roman" w:cs="Times New Roman"/>
            <w:noProof/>
            <w:sz w:val="24"/>
            <w:szCs w:val="24"/>
            <w:lang w:eastAsia="ru-RU"/>
          </w:rPr>
          <w:instrText xml:space="preserve"> INCLUDEPICTURE  "cid:image001.png@01D2463E.53C60A10" \* MERGEFORMATINET </w:instrText>
        </w:r>
        <w:r w:rsidR="00C44D0A">
          <w:rPr>
            <w:rFonts w:ascii="Times New Roman" w:eastAsia="Times New Roman" w:hAnsi="Times New Roman" w:cs="Times New Roman"/>
            <w:noProof/>
            <w:sz w:val="24"/>
            <w:szCs w:val="24"/>
            <w:lang w:eastAsia="ru-RU"/>
          </w:rPr>
          <w:fldChar w:fldCharType="separate"/>
        </w:r>
        <w:r w:rsidR="007036A5">
          <w:rPr>
            <w:rFonts w:ascii="Times New Roman" w:eastAsia="Times New Roman" w:hAnsi="Times New Roman" w:cs="Times New Roman"/>
            <w:noProof/>
            <w:sz w:val="24"/>
            <w:szCs w:val="24"/>
            <w:lang w:eastAsia="ru-RU"/>
          </w:rPr>
          <w:fldChar w:fldCharType="begin"/>
        </w:r>
        <w:r w:rsidR="007036A5">
          <w:rPr>
            <w:rFonts w:ascii="Times New Roman" w:eastAsia="Times New Roman" w:hAnsi="Times New Roman" w:cs="Times New Roman"/>
            <w:noProof/>
            <w:sz w:val="24"/>
            <w:szCs w:val="24"/>
            <w:lang w:eastAsia="ru-RU"/>
          </w:rPr>
          <w:instrText xml:space="preserve"> INCLUDEPICTURE  "cid:image001.png@01D2463E.53C60A10" \* MERGEFORMATINET </w:instrText>
        </w:r>
        <w:r w:rsidR="007036A5">
          <w:rPr>
            <w:rFonts w:ascii="Times New Roman" w:eastAsia="Times New Roman" w:hAnsi="Times New Roman" w:cs="Times New Roman"/>
            <w:noProof/>
            <w:sz w:val="24"/>
            <w:szCs w:val="24"/>
            <w:lang w:eastAsia="ru-RU"/>
          </w:rPr>
          <w:fldChar w:fldCharType="separate"/>
        </w:r>
        <w:r w:rsidR="009D2FCB">
          <w:rPr>
            <w:rFonts w:ascii="Times New Roman" w:eastAsia="Times New Roman" w:hAnsi="Times New Roman" w:cs="Times New Roman"/>
            <w:noProof/>
            <w:sz w:val="24"/>
            <w:szCs w:val="24"/>
            <w:lang w:eastAsia="ru-RU"/>
          </w:rPr>
          <w:fldChar w:fldCharType="begin"/>
        </w:r>
        <w:r w:rsidR="009D2FCB">
          <w:rPr>
            <w:rFonts w:ascii="Times New Roman" w:eastAsia="Times New Roman" w:hAnsi="Times New Roman" w:cs="Times New Roman"/>
            <w:noProof/>
            <w:sz w:val="24"/>
            <w:szCs w:val="24"/>
            <w:lang w:eastAsia="ru-RU"/>
          </w:rPr>
          <w:instrText xml:space="preserve"> INCLUDEPICTURE  "cid:image001.png@01D2463E.53C60A10" \* MERGEFORMATINET </w:instrText>
        </w:r>
        <w:r w:rsidR="009D2FCB">
          <w:rPr>
            <w:rFonts w:ascii="Times New Roman" w:eastAsia="Times New Roman" w:hAnsi="Times New Roman" w:cs="Times New Roman"/>
            <w:noProof/>
            <w:sz w:val="24"/>
            <w:szCs w:val="24"/>
            <w:lang w:eastAsia="ru-RU"/>
          </w:rPr>
          <w:fldChar w:fldCharType="separate"/>
        </w:r>
        <w:r w:rsidR="00CE4F2E">
          <w:rPr>
            <w:rFonts w:ascii="Times New Roman" w:eastAsia="Times New Roman" w:hAnsi="Times New Roman" w:cs="Times New Roman"/>
            <w:noProof/>
            <w:sz w:val="24"/>
            <w:szCs w:val="24"/>
            <w:lang w:eastAsia="ru-RU"/>
          </w:rPr>
          <w:fldChar w:fldCharType="begin"/>
        </w:r>
        <w:r w:rsidR="00CE4F2E">
          <w:rPr>
            <w:rFonts w:ascii="Times New Roman" w:eastAsia="Times New Roman" w:hAnsi="Times New Roman" w:cs="Times New Roman"/>
            <w:noProof/>
            <w:sz w:val="24"/>
            <w:szCs w:val="24"/>
            <w:lang w:eastAsia="ru-RU"/>
          </w:rPr>
          <w:instrText xml:space="preserve"> INCLUDEPICTURE  "cid:image001.png@01D2463E.53C60A10" \* MERGEFORMATINET </w:instrText>
        </w:r>
        <w:r w:rsidR="00CE4F2E">
          <w:rPr>
            <w:rFonts w:ascii="Times New Roman" w:eastAsia="Times New Roman" w:hAnsi="Times New Roman" w:cs="Times New Roman"/>
            <w:noProof/>
            <w:sz w:val="24"/>
            <w:szCs w:val="24"/>
            <w:lang w:eastAsia="ru-RU"/>
          </w:rPr>
          <w:fldChar w:fldCharType="separate"/>
        </w:r>
        <w:r w:rsidR="00450725">
          <w:rPr>
            <w:rFonts w:ascii="Times New Roman" w:eastAsia="Times New Roman" w:hAnsi="Times New Roman" w:cs="Times New Roman"/>
            <w:noProof/>
            <w:sz w:val="24"/>
            <w:szCs w:val="24"/>
            <w:lang w:eastAsia="ru-RU"/>
          </w:rPr>
          <w:fldChar w:fldCharType="begin"/>
        </w:r>
        <w:r w:rsidR="00450725">
          <w:rPr>
            <w:rFonts w:ascii="Times New Roman" w:eastAsia="Times New Roman" w:hAnsi="Times New Roman" w:cs="Times New Roman"/>
            <w:noProof/>
            <w:sz w:val="24"/>
            <w:szCs w:val="24"/>
            <w:lang w:eastAsia="ru-RU"/>
          </w:rPr>
          <w:instrText xml:space="preserve"> INCLUDEPICTURE  "cid:image001.png@01D2463E.53C60A10" \* MERGEFORMATINET </w:instrText>
        </w:r>
        <w:r w:rsidR="00450725">
          <w:rPr>
            <w:rFonts w:ascii="Times New Roman" w:eastAsia="Times New Roman" w:hAnsi="Times New Roman" w:cs="Times New Roman"/>
            <w:noProof/>
            <w:sz w:val="24"/>
            <w:szCs w:val="24"/>
            <w:lang w:eastAsia="ru-RU"/>
          </w:rPr>
          <w:fldChar w:fldCharType="separate"/>
        </w:r>
        <w:r w:rsidR="0091524C">
          <w:rPr>
            <w:rFonts w:ascii="Times New Roman" w:eastAsia="Times New Roman" w:hAnsi="Times New Roman" w:cs="Times New Roman"/>
            <w:noProof/>
            <w:sz w:val="24"/>
            <w:szCs w:val="24"/>
            <w:lang w:eastAsia="ru-RU"/>
          </w:rPr>
          <w:fldChar w:fldCharType="begin"/>
        </w:r>
        <w:r w:rsidR="0091524C">
          <w:rPr>
            <w:rFonts w:ascii="Times New Roman" w:eastAsia="Times New Roman" w:hAnsi="Times New Roman" w:cs="Times New Roman"/>
            <w:noProof/>
            <w:sz w:val="24"/>
            <w:szCs w:val="24"/>
            <w:lang w:eastAsia="ru-RU"/>
          </w:rPr>
          <w:instrText xml:space="preserve"> INCLUDEPICTURE  "cid:image001.png@01D2463E.53C60A10" \* MERGEFORMATINET </w:instrText>
        </w:r>
        <w:r w:rsidR="0091524C">
          <w:rPr>
            <w:rFonts w:ascii="Times New Roman" w:eastAsia="Times New Roman" w:hAnsi="Times New Roman" w:cs="Times New Roman"/>
            <w:noProof/>
            <w:sz w:val="24"/>
            <w:szCs w:val="24"/>
            <w:lang w:eastAsia="ru-RU"/>
          </w:rPr>
          <w:fldChar w:fldCharType="separate"/>
        </w:r>
        <w:r w:rsidR="004F430E">
          <w:rPr>
            <w:rFonts w:ascii="Times New Roman" w:eastAsia="Times New Roman" w:hAnsi="Times New Roman" w:cs="Times New Roman"/>
            <w:noProof/>
            <w:sz w:val="24"/>
            <w:szCs w:val="24"/>
            <w:lang w:eastAsia="ru-RU"/>
          </w:rPr>
          <w:fldChar w:fldCharType="begin"/>
        </w:r>
        <w:r w:rsidR="004F430E">
          <w:rPr>
            <w:rFonts w:ascii="Times New Roman" w:eastAsia="Times New Roman" w:hAnsi="Times New Roman" w:cs="Times New Roman"/>
            <w:noProof/>
            <w:sz w:val="24"/>
            <w:szCs w:val="24"/>
            <w:lang w:eastAsia="ru-RU"/>
          </w:rPr>
          <w:instrText xml:space="preserve"> INCLUDEPICTURE  "cid:image001.png@01D2463E.53C60A10" \* MERGEFORMATINET </w:instrText>
        </w:r>
        <w:r w:rsidR="004F430E">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4F430E">
          <w:rPr>
            <w:rFonts w:ascii="Times New Roman" w:eastAsia="Times New Roman" w:hAnsi="Times New Roman" w:cs="Times New Roman"/>
            <w:noProof/>
            <w:sz w:val="24"/>
            <w:szCs w:val="24"/>
            <w:lang w:eastAsia="ru-RU"/>
          </w:rPr>
          <w:fldChar w:fldCharType="end"/>
        </w:r>
        <w:r w:rsidR="0091524C">
          <w:rPr>
            <w:rFonts w:ascii="Times New Roman" w:eastAsia="Times New Roman" w:hAnsi="Times New Roman" w:cs="Times New Roman"/>
            <w:noProof/>
            <w:sz w:val="24"/>
            <w:szCs w:val="24"/>
            <w:lang w:eastAsia="ru-RU"/>
          </w:rPr>
          <w:fldChar w:fldCharType="end"/>
        </w:r>
        <w:r w:rsidR="00450725">
          <w:rPr>
            <w:rFonts w:ascii="Times New Roman" w:eastAsia="Times New Roman" w:hAnsi="Times New Roman" w:cs="Times New Roman"/>
            <w:noProof/>
            <w:sz w:val="24"/>
            <w:szCs w:val="24"/>
            <w:lang w:eastAsia="ru-RU"/>
          </w:rPr>
          <w:fldChar w:fldCharType="end"/>
        </w:r>
        <w:r w:rsidR="00CE4F2E">
          <w:rPr>
            <w:rFonts w:ascii="Times New Roman" w:eastAsia="Times New Roman" w:hAnsi="Times New Roman" w:cs="Times New Roman"/>
            <w:noProof/>
            <w:sz w:val="24"/>
            <w:szCs w:val="24"/>
            <w:lang w:eastAsia="ru-RU"/>
          </w:rPr>
          <w:fldChar w:fldCharType="end"/>
        </w:r>
        <w:r w:rsidR="009D2FCB">
          <w:rPr>
            <w:rFonts w:ascii="Times New Roman" w:eastAsia="Times New Roman" w:hAnsi="Times New Roman" w:cs="Times New Roman"/>
            <w:noProof/>
            <w:sz w:val="24"/>
            <w:szCs w:val="24"/>
            <w:lang w:eastAsia="ru-RU"/>
          </w:rPr>
          <w:fldChar w:fldCharType="end"/>
        </w:r>
        <w:r w:rsidR="007036A5">
          <w:rPr>
            <w:rFonts w:ascii="Times New Roman" w:eastAsia="Times New Roman" w:hAnsi="Times New Roman" w:cs="Times New Roman"/>
            <w:noProof/>
            <w:sz w:val="24"/>
            <w:szCs w:val="24"/>
            <w:lang w:eastAsia="ru-RU"/>
          </w:rPr>
          <w:fldChar w:fldCharType="end"/>
        </w:r>
        <w:r w:rsidR="00C44D0A">
          <w:rPr>
            <w:rFonts w:ascii="Times New Roman" w:eastAsia="Times New Roman" w:hAnsi="Times New Roman" w:cs="Times New Roman"/>
            <w:noProof/>
            <w:sz w:val="24"/>
            <w:szCs w:val="24"/>
            <w:lang w:eastAsia="ru-RU"/>
          </w:rPr>
          <w:fldChar w:fldCharType="end"/>
        </w:r>
        <w:r w:rsidR="002A6B31">
          <w:rPr>
            <w:rFonts w:ascii="Times New Roman" w:eastAsia="Times New Roman" w:hAnsi="Times New Roman" w:cs="Times New Roman"/>
            <w:noProof/>
            <w:sz w:val="24"/>
            <w:szCs w:val="24"/>
            <w:lang w:eastAsia="ru-RU"/>
          </w:rPr>
          <w:fldChar w:fldCharType="end"/>
        </w:r>
        <w:r w:rsidR="003C3398">
          <w:rPr>
            <w:rFonts w:ascii="Times New Roman" w:eastAsia="Times New Roman" w:hAnsi="Times New Roman" w:cs="Times New Roman"/>
            <w:noProof/>
            <w:sz w:val="24"/>
            <w:szCs w:val="24"/>
            <w:lang w:eastAsia="ru-RU"/>
          </w:rPr>
          <w:fldChar w:fldCharType="end"/>
        </w:r>
        <w:r w:rsidR="00C90B60">
          <w:rPr>
            <w:rFonts w:ascii="Times New Roman" w:eastAsia="Times New Roman" w:hAnsi="Times New Roman" w:cs="Times New Roman"/>
            <w:noProof/>
            <w:sz w:val="24"/>
            <w:szCs w:val="24"/>
            <w:lang w:eastAsia="ru-RU"/>
          </w:rPr>
          <w:fldChar w:fldCharType="end"/>
        </w:r>
      </w:hyperlink>
    </w:p>
    <w:p w:rsidR="00E421E5" w:rsidRPr="00E421E5" w:rsidRDefault="00E421E5" w:rsidP="00E421E5">
      <w:pPr>
        <w:tabs>
          <w:tab w:val="left" w:pos="1289"/>
        </w:tabs>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E421E5" w:rsidRPr="003C3398" w:rsidRDefault="00E421E5" w:rsidP="00C90B60">
      <w:pPr>
        <w:spacing w:after="0" w:line="240" w:lineRule="auto"/>
        <w:jc w:val="right"/>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3C3398"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3C3398"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BE4FCE" w:rsidRDefault="00BE4FCE" w:rsidP="00E421E5">
      <w:pPr>
        <w:spacing w:after="0" w:line="240" w:lineRule="auto"/>
        <w:jc w:val="center"/>
        <w:rPr>
          <w:rFonts w:ascii="Times New Roman" w:eastAsia="Times New Roman" w:hAnsi="Times New Roman" w:cs="Times New Roman"/>
          <w:bCs/>
          <w:sz w:val="24"/>
          <w:szCs w:val="24"/>
          <w:lang w:eastAsia="ru-RU"/>
        </w:rPr>
      </w:pPr>
    </w:p>
    <w:p w:rsidR="00BE4FCE" w:rsidRDefault="00BE4FCE" w:rsidP="00E421E5">
      <w:pPr>
        <w:spacing w:after="0" w:line="240" w:lineRule="auto"/>
        <w:jc w:val="center"/>
        <w:rPr>
          <w:rFonts w:ascii="Times New Roman" w:eastAsia="Times New Roman" w:hAnsi="Times New Roman" w:cs="Times New Roman"/>
          <w:bCs/>
          <w:sz w:val="24"/>
          <w:szCs w:val="24"/>
          <w:lang w:eastAsia="ru-RU"/>
        </w:rPr>
      </w:pPr>
    </w:p>
    <w:p w:rsidR="00BE4FCE" w:rsidRDefault="00BE4FCE" w:rsidP="00E421E5">
      <w:pPr>
        <w:spacing w:after="0" w:line="240" w:lineRule="auto"/>
        <w:jc w:val="center"/>
        <w:rPr>
          <w:rFonts w:ascii="Times New Roman" w:eastAsia="Times New Roman" w:hAnsi="Times New Roman" w:cs="Times New Roman"/>
          <w:bCs/>
          <w:sz w:val="24"/>
          <w:szCs w:val="24"/>
          <w:lang w:eastAsia="ru-RU"/>
        </w:rPr>
      </w:pPr>
    </w:p>
    <w:p w:rsidR="00BE4FCE" w:rsidRDefault="00BE4FCE" w:rsidP="00E421E5">
      <w:pPr>
        <w:spacing w:after="0" w:line="240" w:lineRule="auto"/>
        <w:jc w:val="center"/>
        <w:rPr>
          <w:rFonts w:ascii="Times New Roman" w:eastAsia="Times New Roman" w:hAnsi="Times New Roman" w:cs="Times New Roman"/>
          <w:bCs/>
          <w:sz w:val="24"/>
          <w:szCs w:val="24"/>
          <w:lang w:eastAsia="ru-RU"/>
        </w:rPr>
      </w:pPr>
    </w:p>
    <w:p w:rsidR="00BE4FCE" w:rsidRDefault="00BE4FCE" w:rsidP="00E421E5">
      <w:pPr>
        <w:spacing w:after="0" w:line="240" w:lineRule="auto"/>
        <w:jc w:val="center"/>
        <w:rPr>
          <w:rFonts w:ascii="Times New Roman" w:eastAsia="Times New Roman" w:hAnsi="Times New Roman" w:cs="Times New Roman"/>
          <w:bCs/>
          <w:sz w:val="24"/>
          <w:szCs w:val="24"/>
          <w:lang w:eastAsia="ru-RU"/>
        </w:rPr>
      </w:pPr>
    </w:p>
    <w:p w:rsidR="00BE4FCE" w:rsidRPr="003C3398" w:rsidRDefault="00BE4FCE" w:rsidP="00E421E5">
      <w:pPr>
        <w:spacing w:after="0" w:line="240" w:lineRule="auto"/>
        <w:jc w:val="center"/>
        <w:rPr>
          <w:rFonts w:ascii="Times New Roman" w:eastAsia="Times New Roman" w:hAnsi="Times New Roman" w:cs="Times New Roman"/>
          <w:bCs/>
          <w:sz w:val="24"/>
          <w:szCs w:val="24"/>
          <w:lang w:eastAsia="ru-RU"/>
        </w:rPr>
      </w:pPr>
    </w:p>
    <w:p w:rsidR="00E421E5" w:rsidRPr="003C3398"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21E5" w:rsidRPr="00E421E5" w:rsidRDefault="00E421E5" w:rsidP="00E421E5">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C90B60" w:rsidRPr="00C90B60">
        <w:rPr>
          <w:rFonts w:ascii="Times New Roman" w:eastAsia="Times New Roman" w:hAnsi="Times New Roman" w:cs="Times New Roman"/>
          <w:sz w:val="26"/>
          <w:szCs w:val="26"/>
          <w:lang w:eastAsia="ru-RU"/>
        </w:rPr>
        <w:t>поставк</w:t>
      </w:r>
      <w:r w:rsidR="00C90B60">
        <w:rPr>
          <w:rFonts w:ascii="Times New Roman" w:eastAsia="Times New Roman" w:hAnsi="Times New Roman" w:cs="Times New Roman"/>
          <w:sz w:val="26"/>
          <w:szCs w:val="26"/>
          <w:lang w:eastAsia="ru-RU"/>
        </w:rPr>
        <w:t>у</w:t>
      </w:r>
      <w:r w:rsidR="00C90B60" w:rsidRPr="00C90B60">
        <w:rPr>
          <w:rFonts w:ascii="Times New Roman" w:eastAsia="Times New Roman" w:hAnsi="Times New Roman" w:cs="Times New Roman"/>
          <w:sz w:val="26"/>
          <w:szCs w:val="26"/>
          <w:lang w:eastAsia="ru-RU"/>
        </w:rPr>
        <w:t xml:space="preserve"> </w:t>
      </w:r>
      <w:proofErr w:type="spellStart"/>
      <w:r w:rsidR="00C90B60" w:rsidRPr="00C90B60">
        <w:rPr>
          <w:rFonts w:ascii="Times New Roman" w:eastAsia="Times New Roman" w:hAnsi="Times New Roman" w:cs="Times New Roman"/>
          <w:sz w:val="26"/>
          <w:szCs w:val="26"/>
          <w:lang w:eastAsia="ru-RU"/>
        </w:rPr>
        <w:t>Wi-Fi</w:t>
      </w:r>
      <w:proofErr w:type="spellEnd"/>
      <w:r w:rsidR="00C90B60" w:rsidRPr="00C90B60">
        <w:rPr>
          <w:rFonts w:ascii="Times New Roman" w:eastAsia="Times New Roman" w:hAnsi="Times New Roman" w:cs="Times New Roman"/>
          <w:sz w:val="26"/>
          <w:szCs w:val="26"/>
          <w:lang w:eastAsia="ru-RU"/>
        </w:rPr>
        <w:t xml:space="preserve"> маршрутизаторов</w:t>
      </w:r>
    </w:p>
    <w:p w:rsidR="00E421E5" w:rsidRPr="00E421E5" w:rsidRDefault="00E421E5" w:rsidP="00E421E5">
      <w:pPr>
        <w:spacing w:after="0" w:line="240" w:lineRule="auto"/>
        <w:jc w:val="center"/>
        <w:rPr>
          <w:rFonts w:ascii="Times New Roman" w:eastAsia="Times New Roman" w:hAnsi="Times New Roman" w:cs="Times New Roman"/>
          <w:sz w:val="26"/>
          <w:szCs w:val="26"/>
          <w:lang w:eastAsia="ru-RU"/>
        </w:rPr>
      </w:pPr>
    </w:p>
    <w:p w:rsidR="00E421E5" w:rsidRPr="00E421E5" w:rsidRDefault="00E421E5" w:rsidP="00E421E5">
      <w:pPr>
        <w:spacing w:after="0" w:line="240" w:lineRule="auto"/>
        <w:jc w:val="center"/>
        <w:rPr>
          <w:rFonts w:ascii="Times New Roman" w:eastAsia="Times New Roman" w:hAnsi="Times New Roman" w:cs="Times New Roman"/>
          <w:i/>
          <w:sz w:val="26"/>
          <w:szCs w:val="26"/>
          <w:lang w:eastAsia="ru-RU"/>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BE4FCE">
        <w:rPr>
          <w:rFonts w:ascii="Times New Roman" w:eastAsia="Calibri" w:hAnsi="Times New Roman" w:cs="Times New Roman"/>
          <w:iCs/>
          <w:color w:val="000000"/>
          <w:sz w:val="24"/>
          <w:szCs w:val="24"/>
        </w:rPr>
        <w:t>31</w:t>
      </w:r>
      <w:r w:rsidRPr="00E421E5">
        <w:rPr>
          <w:rFonts w:ascii="Times New Roman" w:eastAsia="Calibri" w:hAnsi="Times New Roman" w:cs="Times New Roman"/>
          <w:iCs/>
          <w:color w:val="000000"/>
          <w:sz w:val="24"/>
          <w:szCs w:val="24"/>
        </w:rPr>
        <w:t xml:space="preserve">» </w:t>
      </w:r>
      <w:r w:rsidR="00C90B60">
        <w:rPr>
          <w:rFonts w:ascii="Times New Roman" w:eastAsia="Calibri" w:hAnsi="Times New Roman" w:cs="Times New Roman"/>
          <w:iCs/>
          <w:color w:val="000000"/>
          <w:sz w:val="24"/>
          <w:szCs w:val="24"/>
        </w:rPr>
        <w:t>июля</w:t>
      </w:r>
      <w:r w:rsidR="00C74522">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rPr>
          <w:rFonts w:ascii="Times New Roman" w:eastAsia="Times New Roman" w:hAnsi="Times New Roman" w:cs="Times New Roman"/>
          <w:sz w:val="24"/>
          <w:szCs w:val="24"/>
          <w:lang w:eastAsia="ru-RU"/>
        </w:rPr>
      </w:pPr>
    </w:p>
    <w:p w:rsidR="00C90B60" w:rsidRPr="00E421E5" w:rsidRDefault="00C90B60"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w:anchor="_Toc454968233" w:history="1">
        <w:r w:rsidRPr="00E421E5">
          <w:rPr>
            <w:rFonts w:ascii="Times New Roman" w:eastAsia="MS Mincho" w:hAnsi="Times New Roman" w:cs="Times New Roman"/>
            <w:noProof/>
            <w:color w:val="0000FF"/>
            <w:kern w:val="32"/>
            <w:sz w:val="24"/>
            <w:szCs w:val="24"/>
            <w:u w:val="single"/>
            <w:lang w:val="x-none" w:eastAsia="x-none"/>
          </w:rPr>
          <w:t>ИЗВЕЩЕНИЕ О ЗАКУПКЕ</w:t>
        </w:r>
        <w:r w:rsidRPr="00E421E5">
          <w:rPr>
            <w:rFonts w:ascii="Times New Roman" w:eastAsia="Times New Roman" w:hAnsi="Times New Roman" w:cs="Times New Roman"/>
            <w:noProof/>
            <w:webHidden/>
            <w:sz w:val="24"/>
            <w:szCs w:val="24"/>
            <w:lang w:eastAsia="ru-RU"/>
          </w:rPr>
          <w:tab/>
        </w:r>
      </w:hyperlink>
      <w:bookmarkStart w:id="0" w:name="_GoBack"/>
      <w:bookmarkEnd w:id="0"/>
      <w:r w:rsidR="004F430E">
        <w:rPr>
          <w:rFonts w:ascii="Times New Roman" w:eastAsia="Times New Roman" w:hAnsi="Times New Roman" w:cs="Times New Roman"/>
          <w:noProof/>
          <w:sz w:val="24"/>
          <w:szCs w:val="24"/>
          <w:lang w:eastAsia="ru-RU"/>
        </w:rPr>
        <w:t>3</w:t>
      </w:r>
    </w:p>
    <w:p w:rsidR="00E421E5" w:rsidRPr="00E421E5" w:rsidRDefault="00BB75D1"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BB75D1"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BB75D1"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E421E5" w:rsidRPr="00E421E5" w:rsidRDefault="00BB75D1"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BB75D1"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BB75D1" w:rsidP="00E421E5">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t>35</w:t>
        </w:r>
      </w:hyperlink>
    </w:p>
    <w:p w:rsidR="00E421E5" w:rsidRPr="00E421E5" w:rsidRDefault="00BB75D1"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t>38</w:t>
        </w:r>
      </w:hyperlink>
    </w:p>
    <w:p w:rsidR="00E421E5" w:rsidRPr="00E421E5" w:rsidRDefault="00BB75D1"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t>40</w:t>
        </w:r>
      </w:hyperlink>
    </w:p>
    <w:p w:rsidR="00E421E5" w:rsidRPr="00E421E5" w:rsidRDefault="00BB75D1"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_Toc454968243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1</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BB75D1"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_Toc454968244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1</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BB75D1"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_Toc454968246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BB75D1"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t>47</w:t>
        </w:r>
      </w:hyperlink>
    </w:p>
    <w:p w:rsidR="00E421E5" w:rsidRPr="00E421E5" w:rsidRDefault="00BB75D1"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t>49</w:t>
        </w:r>
      </w:hyperlink>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1"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1"/>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0E4320">
          <w:rPr>
            <w:rStyle w:val="a3"/>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lastRenderedPageBreak/>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C90B60" w:rsidRPr="00E421E5" w:rsidRDefault="00BB75D1" w:rsidP="00C90B60">
      <w:pPr>
        <w:spacing w:after="0" w:line="240" w:lineRule="auto"/>
        <w:ind w:firstLine="567"/>
        <w:jc w:val="both"/>
        <w:rPr>
          <w:rFonts w:ascii="Times New Roman" w:eastAsia="Times New Roman" w:hAnsi="Times New Roman" w:cs="Times New Roman"/>
          <w:iCs/>
          <w:sz w:val="24"/>
          <w:szCs w:val="24"/>
          <w:lang w:eastAsia="ru-RU"/>
        </w:rPr>
      </w:pPr>
      <w:hyperlink r:id="rId18" w:history="1">
        <w:r w:rsidR="00E421E5" w:rsidRPr="00E421E5">
          <w:rPr>
            <w:rFonts w:ascii="Times New Roman" w:eastAsia="Times New Roman" w:hAnsi="Times New Roman" w:cs="Times New Roman"/>
            <w:b/>
            <w:color w:val="0000FF"/>
            <w:sz w:val="24"/>
            <w:szCs w:val="24"/>
            <w:u w:val="single"/>
            <w:lang w:eastAsia="ru-RU"/>
          </w:rPr>
          <w:t>Положение о закупках</w:t>
        </w:r>
      </w:hyperlink>
      <w:r w:rsidR="00E421E5" w:rsidRPr="00E421E5">
        <w:rPr>
          <w:rFonts w:ascii="Times New Roman" w:eastAsia="Times New Roman" w:hAnsi="Times New Roman" w:cs="Times New Roman"/>
          <w:sz w:val="24"/>
          <w:szCs w:val="24"/>
          <w:lang w:eastAsia="ru-RU"/>
        </w:rPr>
        <w:t xml:space="preserve"> – </w:t>
      </w:r>
      <w:r w:rsidR="00C90B60"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00C90B60"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9" w:history="1">
        <w:r w:rsidR="00C90B60" w:rsidRPr="00F83D9A">
          <w:rPr>
            <w:rFonts w:ascii="Times New Roman" w:eastAsia="Calibri" w:hAnsi="Times New Roman" w:cs="Times New Roman"/>
            <w:color w:val="0000FF"/>
            <w:sz w:val="24"/>
            <w:szCs w:val="24"/>
            <w:u w:val="single"/>
            <w:lang w:eastAsia="ru-RU"/>
          </w:rPr>
          <w:t>www.bashtel.ru</w:t>
        </w:r>
      </w:hyperlink>
      <w:r w:rsidR="00C90B60" w:rsidRPr="00F83D9A">
        <w:rPr>
          <w:rFonts w:ascii="Times New Roman" w:eastAsia="Times New Roman" w:hAnsi="Times New Roman" w:cs="Times New Roman"/>
          <w:sz w:val="24"/>
          <w:szCs w:val="24"/>
          <w:lang w:eastAsia="ru-RU"/>
        </w:rPr>
        <w:t>.</w:t>
      </w:r>
    </w:p>
    <w:p w:rsidR="00E421E5" w:rsidRPr="00E421E5" w:rsidRDefault="00E421E5" w:rsidP="00C90B60">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57D05" w:rsidRPr="00E421E5" w:rsidRDefault="00E57D05" w:rsidP="00E421E5">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right"/>
        <w:rPr>
          <w:rFonts w:ascii="Times New Roman" w:eastAsia="Times New Roman" w:hAnsi="Times New Roman" w:cs="Times New Roman"/>
          <w:i/>
          <w:color w:val="BFBFBF"/>
          <w:sz w:val="12"/>
          <w:szCs w:val="12"/>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54968236"/>
      <w:bookmarkEnd w:id="3"/>
      <w:bookmarkEnd w:id="4"/>
      <w:r w:rsidRPr="00E421E5">
        <w:rPr>
          <w:rFonts w:ascii="Times New Roman" w:eastAsia="MS Mincho" w:hAnsi="Times New Roman" w:cs="Times New Roman"/>
          <w:b/>
          <w:bCs/>
          <w:color w:val="17365D"/>
          <w:kern w:val="32"/>
          <w:sz w:val="28"/>
          <w:szCs w:val="24"/>
          <w:lang w:val="x-none" w:eastAsia="x-none"/>
        </w:rPr>
        <w:lastRenderedPageBreak/>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5"/>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54968237"/>
      <w:bookmarkEnd w:id="6"/>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7"/>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3C3398"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3C3398" w:rsidRDefault="003C3398" w:rsidP="00C7452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C3398">
              <w:rPr>
                <w:rFonts w:ascii="Times New Roman" w:eastAsia="Calibri" w:hAnsi="Times New Roman" w:cs="Times New Roman"/>
                <w:iCs/>
                <w:color w:val="000000"/>
                <w:sz w:val="24"/>
                <w:szCs w:val="24"/>
              </w:rPr>
              <w:t>Жидков Андрей Олегович</w:t>
            </w:r>
          </w:p>
          <w:p w:rsidR="00E421E5" w:rsidRPr="002A6B31" w:rsidRDefault="00C74522" w:rsidP="00E421E5">
            <w:pPr>
              <w:autoSpaceDE w:val="0"/>
              <w:autoSpaceDN w:val="0"/>
              <w:adjustRightInd w:val="0"/>
              <w:spacing w:after="0" w:line="240" w:lineRule="auto"/>
              <w:rPr>
                <w:rFonts w:ascii="Times New Roman" w:eastAsia="Calibri" w:hAnsi="Times New Roman" w:cs="Times New Roman"/>
                <w:color w:val="0000FF"/>
                <w:sz w:val="24"/>
                <w:szCs w:val="24"/>
                <w:u w:val="single"/>
              </w:rPr>
            </w:pPr>
            <w:r w:rsidRPr="00C74522">
              <w:rPr>
                <w:rFonts w:ascii="Times New Roman" w:eastAsia="Calibri" w:hAnsi="Times New Roman" w:cs="Times New Roman"/>
                <w:bCs/>
                <w:color w:val="000000"/>
                <w:sz w:val="24"/>
                <w:szCs w:val="24"/>
              </w:rPr>
              <w:t>тел</w:t>
            </w:r>
            <w:r w:rsidRPr="002A6B31">
              <w:rPr>
                <w:rFonts w:ascii="Times New Roman" w:eastAsia="Calibri" w:hAnsi="Times New Roman" w:cs="Times New Roman"/>
                <w:bCs/>
                <w:color w:val="000000"/>
                <w:sz w:val="24"/>
                <w:szCs w:val="24"/>
              </w:rPr>
              <w:t>. + 7 (347) 221-5</w:t>
            </w:r>
            <w:r w:rsidR="003C3398" w:rsidRPr="002A6B31">
              <w:rPr>
                <w:rFonts w:ascii="Times New Roman" w:eastAsia="Calibri" w:hAnsi="Times New Roman" w:cs="Times New Roman"/>
                <w:bCs/>
                <w:color w:val="000000"/>
                <w:sz w:val="24"/>
                <w:szCs w:val="24"/>
              </w:rPr>
              <w:t>5</w:t>
            </w:r>
            <w:r w:rsidRPr="002A6B31">
              <w:rPr>
                <w:rFonts w:ascii="Times New Roman" w:eastAsia="Calibri" w:hAnsi="Times New Roman" w:cs="Times New Roman"/>
                <w:bCs/>
                <w:color w:val="000000"/>
                <w:sz w:val="24"/>
                <w:szCs w:val="24"/>
              </w:rPr>
              <w:t>-</w:t>
            </w:r>
            <w:r w:rsidR="003C3398" w:rsidRPr="002A6B31">
              <w:rPr>
                <w:rFonts w:ascii="Times New Roman" w:eastAsia="Calibri" w:hAnsi="Times New Roman" w:cs="Times New Roman"/>
                <w:bCs/>
                <w:color w:val="000000"/>
                <w:sz w:val="24"/>
                <w:szCs w:val="24"/>
              </w:rPr>
              <w:t>13</w:t>
            </w:r>
            <w:r w:rsidRPr="002A6B31">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2A6B31">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2A6B31">
              <w:rPr>
                <w:rFonts w:ascii="Times New Roman" w:eastAsia="Calibri" w:hAnsi="Times New Roman" w:cs="Times New Roman"/>
                <w:bCs/>
                <w:color w:val="000000"/>
                <w:sz w:val="24"/>
                <w:szCs w:val="24"/>
              </w:rPr>
              <w:t>:</w:t>
            </w:r>
            <w:r w:rsidRPr="002A6B31">
              <w:rPr>
                <w:rFonts w:ascii="Times New Roman" w:eastAsia="Times New Roman" w:hAnsi="Times New Roman" w:cs="Times New Roman"/>
                <w:color w:val="777777"/>
                <w:sz w:val="24"/>
                <w:szCs w:val="24"/>
                <w:lang w:eastAsia="ru-RU"/>
              </w:rPr>
              <w:t xml:space="preserve"> </w:t>
            </w:r>
            <w:hyperlink r:id="rId21" w:history="1">
              <w:r w:rsidR="003C3398" w:rsidRPr="008F14AF">
                <w:rPr>
                  <w:rStyle w:val="a3"/>
                  <w:rFonts w:ascii="Times New Roman" w:eastAsia="Calibri" w:hAnsi="Times New Roman" w:cs="Times New Roman"/>
                  <w:sz w:val="24"/>
                  <w:szCs w:val="24"/>
                  <w:lang w:val="en-US"/>
                </w:rPr>
                <w:t>an</w:t>
              </w:r>
              <w:r w:rsidR="003C3398" w:rsidRPr="002A6B31">
                <w:rPr>
                  <w:rStyle w:val="a3"/>
                  <w:rFonts w:ascii="Times New Roman" w:eastAsia="Calibri" w:hAnsi="Times New Roman" w:cs="Times New Roman"/>
                  <w:sz w:val="24"/>
                  <w:szCs w:val="24"/>
                </w:rPr>
                <w:t>.</w:t>
              </w:r>
              <w:r w:rsidR="003C3398" w:rsidRPr="008F14AF">
                <w:rPr>
                  <w:rStyle w:val="a3"/>
                  <w:rFonts w:ascii="Times New Roman" w:eastAsia="Calibri" w:hAnsi="Times New Roman" w:cs="Times New Roman"/>
                  <w:sz w:val="24"/>
                  <w:szCs w:val="24"/>
                  <w:lang w:val="en-US"/>
                </w:rPr>
                <w:t>zhidkov</w:t>
              </w:r>
              <w:r w:rsidR="003C3398" w:rsidRPr="002A6B31">
                <w:rPr>
                  <w:rStyle w:val="a3"/>
                  <w:rFonts w:ascii="Times New Roman" w:eastAsia="Calibri" w:hAnsi="Times New Roman" w:cs="Times New Roman"/>
                  <w:sz w:val="24"/>
                  <w:szCs w:val="24"/>
                </w:rPr>
                <w:t>@</w:t>
              </w:r>
              <w:r w:rsidR="003C3398" w:rsidRPr="008F14AF">
                <w:rPr>
                  <w:rStyle w:val="a3"/>
                  <w:rFonts w:ascii="Times New Roman" w:eastAsia="Calibri" w:hAnsi="Times New Roman" w:cs="Times New Roman"/>
                  <w:sz w:val="24"/>
                  <w:szCs w:val="24"/>
                  <w:lang w:val="en-US"/>
                </w:rPr>
                <w:t>bashtel</w:t>
              </w:r>
              <w:r w:rsidR="003C3398" w:rsidRPr="002A6B31">
                <w:rPr>
                  <w:rStyle w:val="a3"/>
                  <w:rFonts w:ascii="Times New Roman" w:eastAsia="Calibri" w:hAnsi="Times New Roman" w:cs="Times New Roman"/>
                  <w:sz w:val="24"/>
                  <w:szCs w:val="24"/>
                </w:rPr>
                <w:t>.</w:t>
              </w:r>
              <w:proofErr w:type="spellStart"/>
              <w:r w:rsidR="003C3398" w:rsidRPr="008F14AF">
                <w:rPr>
                  <w:rStyle w:val="a3"/>
                  <w:rFonts w:ascii="Times New Roman" w:eastAsia="Calibri" w:hAnsi="Times New Roman" w:cs="Times New Roman"/>
                  <w:sz w:val="24"/>
                  <w:szCs w:val="24"/>
                  <w:lang w:val="en-US"/>
                </w:rPr>
                <w:t>ru</w:t>
              </w:r>
              <w:proofErr w:type="spellEnd"/>
            </w:hyperlink>
          </w:p>
          <w:p w:rsidR="003C3398" w:rsidRPr="002A6B31" w:rsidRDefault="003C3398" w:rsidP="00E421E5">
            <w:pPr>
              <w:autoSpaceDE w:val="0"/>
              <w:autoSpaceDN w:val="0"/>
              <w:adjustRightInd w:val="0"/>
              <w:spacing w:after="0" w:line="240" w:lineRule="auto"/>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2A6B31"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Default="00E421E5" w:rsidP="00E421E5">
            <w:pPr>
              <w:spacing w:after="0" w:line="240" w:lineRule="auto"/>
              <w:rPr>
                <w:rFonts w:ascii="Times New Roman" w:eastAsia="Times New Roman" w:hAnsi="Times New Roman" w:cs="Times New Roman"/>
                <w:bCs/>
                <w:sz w:val="24"/>
                <w:szCs w:val="24"/>
                <w:lang w:eastAsia="ru-RU"/>
              </w:rPr>
            </w:pPr>
            <w:bookmarkStart w:id="10" w:name="форма2"/>
            <w:bookmarkEnd w:id="9"/>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p w:rsidR="003C3398" w:rsidRPr="00E421E5" w:rsidRDefault="003C3398" w:rsidP="00E421E5">
            <w:pPr>
              <w:spacing w:after="0" w:line="240" w:lineRule="auto"/>
              <w:rPr>
                <w:rFonts w:ascii="Times New Roman" w:eastAsia="Times New Roman" w:hAnsi="Times New Roman" w:cs="Times New Roman"/>
                <w:bCs/>
                <w:sz w:val="24"/>
                <w:szCs w:val="24"/>
                <w:lang w:eastAsia="ru-RU"/>
              </w:rPr>
            </w:pP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3C3398"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E421E5">
              <w:rPr>
                <w:rFonts w:ascii="Times New Roman" w:eastAsia="Calibri" w:hAnsi="Times New Roman" w:cs="Times New Roman"/>
                <w:bCs/>
                <w:color w:val="000000"/>
                <w:sz w:val="24"/>
                <w:szCs w:val="24"/>
              </w:rPr>
              <w:t xml:space="preserve">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2"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3"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w:t>
            </w:r>
            <w:r w:rsidRPr="00E421E5">
              <w:rPr>
                <w:rFonts w:ascii="Times New Roman" w:eastAsia="Times New Roman" w:hAnsi="Times New Roman" w:cs="Times New Roman"/>
                <w:bCs/>
                <w:sz w:val="24"/>
                <w:szCs w:val="24"/>
                <w:lang w:eastAsia="ru-RU"/>
              </w:rPr>
              <w:lastRenderedPageBreak/>
              <w:t xml:space="preserve">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lastRenderedPageBreak/>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w:t>
            </w:r>
            <w:r w:rsidRPr="00E421E5">
              <w:rPr>
                <w:rFonts w:ascii="Times New Roman" w:eastAsia="Calibri" w:hAnsi="Times New Roman" w:cs="Times New Roman"/>
                <w:bCs/>
                <w:color w:val="000000"/>
                <w:sz w:val="24"/>
                <w:szCs w:val="24"/>
              </w:rPr>
              <w:lastRenderedPageBreak/>
              <w:t>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21E5" w:rsidRPr="00E421E5" w:rsidRDefault="00E421E5" w:rsidP="003C339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3C3398">
              <w:rPr>
                <w:rFonts w:ascii="Times New Roman" w:eastAsia="Calibri" w:hAnsi="Times New Roman" w:cs="Times New Roman"/>
                <w:bCs/>
                <w:color w:val="000000"/>
                <w:sz w:val="24"/>
                <w:szCs w:val="24"/>
              </w:rPr>
              <w:t xml:space="preserve">, </w:t>
            </w:r>
            <w:r w:rsidR="003C3398"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421E5">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w:t>
            </w:r>
            <w:r w:rsidRPr="00E421E5">
              <w:rPr>
                <w:rFonts w:ascii="Times New Roman" w:eastAsia="Calibri" w:hAnsi="Times New Roman" w:cs="Times New Roman"/>
                <w:bCs/>
                <w:color w:val="000000"/>
                <w:sz w:val="24"/>
                <w:szCs w:val="24"/>
              </w:rPr>
              <w:lastRenderedPageBreak/>
              <w:t>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E421E5" w:rsidRPr="00271791"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5"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p w:rsidR="00C74522" w:rsidRPr="00E421E5" w:rsidRDefault="00C74522" w:rsidP="00E421E5">
            <w:pPr>
              <w:spacing w:after="0" w:line="240" w:lineRule="auto"/>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BE4FCE">
              <w:rPr>
                <w:rFonts w:ascii="Times New Roman" w:eastAsia="Times New Roman" w:hAnsi="Times New Roman" w:cs="Times New Roman"/>
                <w:sz w:val="24"/>
                <w:szCs w:val="24"/>
                <w:lang w:eastAsia="ru-RU"/>
              </w:rPr>
              <w:t>31</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 xml:space="preserve"> июля</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C74522" w:rsidRPr="006F78F9">
                <w:rPr>
                  <w:rStyle w:val="a3"/>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3C3398">
              <w:rPr>
                <w:rFonts w:ascii="Times New Roman" w:eastAsia="Times New Roman" w:hAnsi="Times New Roman" w:cs="Times New Roman"/>
                <w:sz w:val="24"/>
                <w:szCs w:val="24"/>
                <w:lang w:eastAsia="ru-RU"/>
              </w:rPr>
              <w:t>Дата начала срока: день размещения в ЕИС Извещения</w:t>
            </w:r>
            <w:r w:rsidRPr="00E421E5">
              <w:rPr>
                <w:rFonts w:ascii="Times New Roman" w:eastAsia="Times New Roman" w:hAnsi="Times New Roman" w:cs="Times New Roman"/>
                <w:sz w:val="24"/>
                <w:szCs w:val="24"/>
                <w:lang w:eastAsia="ru-RU"/>
              </w:rPr>
              <w:t xml:space="preserve"> 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w:t>
            </w:r>
            <w:r w:rsidRPr="00E421E5">
              <w:rPr>
                <w:rFonts w:ascii="Times New Roman" w:eastAsia="Times New Roman" w:hAnsi="Times New Roman" w:cs="Times New Roman"/>
                <w:sz w:val="24"/>
                <w:szCs w:val="24"/>
                <w:lang w:eastAsia="ru-RU"/>
              </w:rPr>
              <w:lastRenderedPageBreak/>
              <w:t xml:space="preserve">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3C3398">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3C3398">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BE4FCE">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sidR="003C3398">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3C3398">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3C3398">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 xml:space="preserve"> (время московское)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3C3398" w:rsidRDefault="003C3398"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BE4FCE">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sidRPr="00E421E5">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 xml:space="preserve">время московское) </w:t>
            </w:r>
          </w:p>
          <w:p w:rsidR="003C3398" w:rsidRDefault="003C3398" w:rsidP="003C3398">
            <w:pPr>
              <w:spacing w:after="0" w:line="240" w:lineRule="auto"/>
              <w:rPr>
                <w:rFonts w:ascii="Times New Roman" w:eastAsia="Times New Roman" w:hAnsi="Times New Roman" w:cs="Times New Roman"/>
                <w:sz w:val="24"/>
                <w:szCs w:val="24"/>
                <w:lang w:eastAsia="ru-RU"/>
              </w:rPr>
            </w:pPr>
          </w:p>
          <w:p w:rsidR="00E421E5" w:rsidRDefault="00E421E5" w:rsidP="003C3398">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p w:rsidR="003C3398" w:rsidRPr="00E421E5" w:rsidRDefault="003C3398" w:rsidP="003C3398">
            <w:pPr>
              <w:spacing w:after="0" w:line="240" w:lineRule="auto"/>
              <w:rPr>
                <w:rFonts w:ascii="Times New Roman" w:eastAsia="Times New Roman" w:hAnsi="Times New Roman" w:cs="Times New Roman"/>
                <w:sz w:val="24"/>
                <w:szCs w:val="24"/>
                <w:highlight w:val="lightGray"/>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BE4FCE">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 xml:space="preserve">августа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3C3398" w:rsidRPr="00E421E5">
              <w:rPr>
                <w:rFonts w:ascii="Times New Roman" w:eastAsia="Times New Roman" w:hAnsi="Times New Roman" w:cs="Times New Roman"/>
                <w:sz w:val="24"/>
                <w:szCs w:val="24"/>
                <w:lang w:eastAsia="ru-RU"/>
              </w:rPr>
              <w:t>«</w:t>
            </w:r>
            <w:r w:rsidR="00BE4FCE">
              <w:rPr>
                <w:rFonts w:ascii="Times New Roman" w:eastAsia="Times New Roman" w:hAnsi="Times New Roman" w:cs="Times New Roman"/>
                <w:sz w:val="24"/>
                <w:szCs w:val="24"/>
                <w:lang w:eastAsia="ru-RU"/>
              </w:rPr>
              <w:t>30</w:t>
            </w:r>
            <w:r w:rsidR="003C3398"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 xml:space="preserve">августа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3C3398">
              <w:rPr>
                <w:rFonts w:ascii="Times New Roman" w:eastAsia="Times New Roman" w:hAnsi="Times New Roman" w:cs="Times New Roman"/>
                <w:sz w:val="24"/>
                <w:szCs w:val="24"/>
                <w:lang w:eastAsia="ru-RU"/>
              </w:rPr>
              <w:t>13</w:t>
            </w:r>
            <w:r w:rsidRPr="00E421E5">
              <w:rPr>
                <w:rFonts w:ascii="Times New Roman" w:eastAsia="Times New Roman" w:hAnsi="Times New Roman" w:cs="Times New Roman"/>
                <w:sz w:val="24"/>
                <w:szCs w:val="24"/>
                <w:lang w:eastAsia="ru-RU"/>
              </w:rPr>
              <w:t xml:space="preserve">» </w:t>
            </w:r>
            <w:r w:rsidR="003C3398">
              <w:rPr>
                <w:rFonts w:ascii="Times New Roman" w:eastAsia="Times New Roman" w:hAnsi="Times New Roman" w:cs="Times New Roman"/>
                <w:sz w:val="24"/>
                <w:szCs w:val="24"/>
                <w:lang w:eastAsia="ru-RU"/>
              </w:rPr>
              <w:t xml:space="preserve">сентября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p w:rsidR="002A7253" w:rsidRPr="00E421E5" w:rsidRDefault="002A7253" w:rsidP="00E421E5">
            <w:pPr>
              <w:spacing w:after="0" w:line="240" w:lineRule="auto"/>
              <w:jc w:val="both"/>
              <w:rPr>
                <w:rFonts w:ascii="Times New Roman" w:eastAsia="Times New Roman" w:hAnsi="Times New Roman" w:cs="Times New Roman"/>
                <w:b/>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8" w:name="форма9"/>
            <w:bookmarkEnd w:id="17"/>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BE4FCE">
              <w:rPr>
                <w:rFonts w:ascii="Times New Roman" w:eastAsia="Times New Roman" w:hAnsi="Times New Roman" w:cs="Times New Roman"/>
                <w:b/>
                <w:sz w:val="24"/>
                <w:szCs w:val="24"/>
                <w:lang w:eastAsia="ru-RU"/>
              </w:rPr>
              <w:t>31</w:t>
            </w:r>
            <w:r w:rsidRPr="00E421E5">
              <w:rPr>
                <w:rFonts w:ascii="Times New Roman" w:eastAsia="Times New Roman" w:hAnsi="Times New Roman" w:cs="Times New Roman"/>
                <w:b/>
                <w:sz w:val="24"/>
                <w:szCs w:val="24"/>
                <w:lang w:eastAsia="ru-RU"/>
              </w:rPr>
              <w:t xml:space="preserve">» </w:t>
            </w:r>
            <w:r w:rsidR="003C3398">
              <w:rPr>
                <w:rFonts w:ascii="Times New Roman" w:eastAsia="Times New Roman" w:hAnsi="Times New Roman" w:cs="Times New Roman"/>
                <w:b/>
                <w:sz w:val="24"/>
                <w:szCs w:val="24"/>
                <w:lang w:eastAsia="ru-RU"/>
              </w:rPr>
              <w:t>июля</w:t>
            </w:r>
            <w:r w:rsidRPr="00E421E5">
              <w:rPr>
                <w:rFonts w:ascii="Times New Roman" w:eastAsia="Times New Roman" w:hAnsi="Times New Roman" w:cs="Times New Roman"/>
                <w:b/>
                <w:sz w:val="24"/>
                <w:szCs w:val="24"/>
                <w:lang w:eastAsia="ru-RU"/>
              </w:rPr>
              <w:t xml:space="preserve"> 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Default="00E421E5" w:rsidP="00E421E5">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BE4FCE">
              <w:rPr>
                <w:rFonts w:ascii="Times New Roman" w:eastAsia="Times New Roman" w:hAnsi="Times New Roman" w:cs="Times New Roman"/>
                <w:b/>
                <w:sz w:val="24"/>
                <w:szCs w:val="24"/>
                <w:lang w:eastAsia="ru-RU"/>
              </w:rPr>
              <w:t>16</w:t>
            </w:r>
            <w:r w:rsidRPr="00E421E5">
              <w:rPr>
                <w:rFonts w:ascii="Times New Roman" w:eastAsia="Times New Roman" w:hAnsi="Times New Roman" w:cs="Times New Roman"/>
                <w:b/>
                <w:sz w:val="24"/>
                <w:szCs w:val="24"/>
                <w:lang w:eastAsia="ru-RU"/>
              </w:rPr>
              <w:t>»</w:t>
            </w:r>
            <w:r w:rsidR="003C3398">
              <w:rPr>
                <w:rFonts w:ascii="Times New Roman" w:eastAsia="Times New Roman" w:hAnsi="Times New Roman" w:cs="Times New Roman"/>
                <w:b/>
                <w:sz w:val="24"/>
                <w:szCs w:val="24"/>
                <w:lang w:eastAsia="ru-RU"/>
              </w:rPr>
              <w:t xml:space="preserve"> августа</w:t>
            </w:r>
            <w:r w:rsidRPr="00E421E5">
              <w:rPr>
                <w:rFonts w:ascii="Times New Roman" w:eastAsia="Times New Roman" w:hAnsi="Times New Roman" w:cs="Times New Roman"/>
                <w:b/>
                <w:sz w:val="24"/>
                <w:szCs w:val="24"/>
                <w:lang w:eastAsia="ru-RU"/>
              </w:rPr>
              <w:t xml:space="preserve"> 20</w:t>
            </w:r>
            <w:r w:rsidR="003C3398">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3C3398" w:rsidRPr="00E421E5" w:rsidRDefault="003C3398" w:rsidP="00E421E5">
            <w:pPr>
              <w:suppressAutoHyphens/>
              <w:spacing w:after="0" w:line="240" w:lineRule="auto"/>
              <w:ind w:firstLine="387"/>
              <w:jc w:val="both"/>
              <w:rPr>
                <w:rFonts w:ascii="Times New Roman" w:eastAsia="Times New Roman" w:hAnsi="Times New Roman" w:cs="Times New Roman"/>
                <w:i/>
                <w:color w:val="FF0000"/>
                <w:sz w:val="24"/>
                <w:szCs w:val="24"/>
                <w:lang w:eastAsia="ru-RU"/>
              </w:rPr>
            </w:pP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III «ФОРМЫ ДЛЯ ЗАПОЛНЕНИЯ </w:t>
              </w:r>
              <w:r w:rsidRPr="00E421E5">
                <w:rPr>
                  <w:rFonts w:ascii="Times New Roman" w:eastAsia="Times New Roman" w:hAnsi="Times New Roman" w:cs="Times New Roman"/>
                  <w:color w:val="0000FF"/>
                  <w:sz w:val="24"/>
                  <w:szCs w:val="24"/>
                  <w:u w:val="single"/>
                  <w:lang w:eastAsia="ru-RU"/>
                </w:rPr>
                <w:lastRenderedPageBreak/>
                <w:t>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4D391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на </w:t>
            </w:r>
            <w:r w:rsidR="003C3398" w:rsidRPr="003C3398">
              <w:rPr>
                <w:rFonts w:ascii="Times New Roman" w:eastAsia="Calibri" w:hAnsi="Times New Roman" w:cs="Times New Roman"/>
                <w:iCs/>
                <w:color w:val="000000"/>
                <w:sz w:val="24"/>
                <w:szCs w:val="24"/>
              </w:rPr>
              <w:t>поставк</w:t>
            </w:r>
            <w:r w:rsidR="003C3398">
              <w:rPr>
                <w:rFonts w:ascii="Times New Roman" w:eastAsia="Calibri" w:hAnsi="Times New Roman" w:cs="Times New Roman"/>
                <w:iCs/>
                <w:color w:val="000000"/>
                <w:sz w:val="24"/>
                <w:szCs w:val="24"/>
              </w:rPr>
              <w:t>у</w:t>
            </w:r>
            <w:r w:rsidR="003C3398" w:rsidRPr="003C3398">
              <w:rPr>
                <w:rFonts w:ascii="Times New Roman" w:eastAsia="Calibri" w:hAnsi="Times New Roman" w:cs="Times New Roman"/>
                <w:iCs/>
                <w:color w:val="000000"/>
                <w:sz w:val="24"/>
                <w:szCs w:val="24"/>
              </w:rPr>
              <w:t xml:space="preserve"> </w:t>
            </w:r>
            <w:proofErr w:type="spellStart"/>
            <w:r w:rsidR="003C3398" w:rsidRPr="003C3398">
              <w:rPr>
                <w:rFonts w:ascii="Times New Roman" w:eastAsia="Calibri" w:hAnsi="Times New Roman" w:cs="Times New Roman"/>
                <w:iCs/>
                <w:color w:val="000000"/>
                <w:sz w:val="24"/>
                <w:szCs w:val="24"/>
              </w:rPr>
              <w:t>Wi-Fi</w:t>
            </w:r>
            <w:proofErr w:type="spellEnd"/>
            <w:r w:rsidR="003C3398" w:rsidRPr="003C3398">
              <w:rPr>
                <w:rFonts w:ascii="Times New Roman" w:eastAsia="Calibri" w:hAnsi="Times New Roman" w:cs="Times New Roman"/>
                <w:iCs/>
                <w:color w:val="000000"/>
                <w:sz w:val="24"/>
                <w:szCs w:val="24"/>
              </w:rPr>
              <w:t xml:space="preserve"> маршрутизаторов </w:t>
            </w:r>
          </w:p>
          <w:p w:rsidR="003C3398" w:rsidRPr="00E421E5" w:rsidRDefault="003C3398"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E421E5" w:rsidRDefault="00E421E5" w:rsidP="00E421E5">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p w:rsidR="003C3398" w:rsidRPr="00E421E5" w:rsidRDefault="003C3398"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2A6B31">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A6B31" w:rsidRPr="002A6B31" w:rsidRDefault="000426A4" w:rsidP="002A6B31">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002A6B31" w:rsidRPr="002A6B31">
              <w:rPr>
                <w:rFonts w:ascii="Times New Roman" w:eastAsia="Calibri" w:hAnsi="Times New Roman" w:cs="Times New Roman"/>
                <w:iCs/>
                <w:sz w:val="24"/>
                <w:szCs w:val="24"/>
              </w:rPr>
              <w:t>1 721 500</w:t>
            </w:r>
            <w:r>
              <w:rPr>
                <w:rFonts w:ascii="Times New Roman" w:eastAsia="Calibri" w:hAnsi="Times New Roman" w:cs="Times New Roman"/>
                <w:iCs/>
                <w:sz w:val="24"/>
                <w:szCs w:val="24"/>
              </w:rPr>
              <w:t>,00 долларов</w:t>
            </w:r>
            <w:r w:rsidR="00A4110F" w:rsidRPr="00A4110F">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(Один миллион семьсот </w:t>
            </w:r>
            <w:r w:rsidR="002A6B31">
              <w:rPr>
                <w:rFonts w:ascii="Times New Roman" w:eastAsia="Calibri" w:hAnsi="Times New Roman" w:cs="Times New Roman"/>
                <w:iCs/>
                <w:sz w:val="24"/>
                <w:szCs w:val="24"/>
              </w:rPr>
              <w:t xml:space="preserve">двадцать одна </w:t>
            </w:r>
            <w:r w:rsidR="002A6B31" w:rsidRPr="002A6B31">
              <w:rPr>
                <w:rFonts w:ascii="Times New Roman" w:eastAsia="Calibri" w:hAnsi="Times New Roman" w:cs="Times New Roman"/>
                <w:iCs/>
                <w:sz w:val="24"/>
                <w:szCs w:val="24"/>
              </w:rPr>
              <w:t>тысяч</w:t>
            </w:r>
            <w:r w:rsidR="002A6B31">
              <w:rPr>
                <w:rFonts w:ascii="Times New Roman" w:eastAsia="Calibri" w:hAnsi="Times New Roman" w:cs="Times New Roman"/>
                <w:iCs/>
                <w:sz w:val="24"/>
                <w:szCs w:val="24"/>
              </w:rPr>
              <w:t>а</w:t>
            </w:r>
            <w:r w:rsidR="002A6B31" w:rsidRPr="002A6B31">
              <w:rPr>
                <w:rFonts w:ascii="Times New Roman" w:eastAsia="Calibri" w:hAnsi="Times New Roman" w:cs="Times New Roman"/>
                <w:iCs/>
                <w:sz w:val="24"/>
                <w:szCs w:val="24"/>
              </w:rPr>
              <w:t xml:space="preserve"> </w:t>
            </w:r>
            <w:r w:rsidR="002A6B31">
              <w:rPr>
                <w:rFonts w:ascii="Times New Roman" w:eastAsia="Calibri" w:hAnsi="Times New Roman" w:cs="Times New Roman"/>
                <w:iCs/>
                <w:sz w:val="24"/>
                <w:szCs w:val="24"/>
              </w:rPr>
              <w:t>пятьсот</w:t>
            </w:r>
            <w:r w:rsidR="002A6B31" w:rsidRPr="002A6B31">
              <w:rPr>
                <w:rFonts w:ascii="Times New Roman" w:eastAsia="Calibri" w:hAnsi="Times New Roman" w:cs="Times New Roman"/>
                <w:iCs/>
                <w:sz w:val="24"/>
                <w:szCs w:val="24"/>
              </w:rPr>
              <w:t xml:space="preserve"> доллар</w:t>
            </w:r>
            <w:r w:rsidR="002A6B31">
              <w:rPr>
                <w:rFonts w:ascii="Times New Roman" w:eastAsia="Calibri" w:hAnsi="Times New Roman" w:cs="Times New Roman"/>
                <w:iCs/>
                <w:sz w:val="24"/>
                <w:szCs w:val="24"/>
              </w:rPr>
              <w:t>ов</w:t>
            </w:r>
            <w:r w:rsidR="002A6B31" w:rsidRPr="002A6B31">
              <w:rPr>
                <w:rFonts w:ascii="Times New Roman" w:eastAsia="Calibri" w:hAnsi="Times New Roman" w:cs="Times New Roman"/>
                <w:iCs/>
                <w:sz w:val="24"/>
                <w:szCs w:val="24"/>
              </w:rPr>
              <w:t xml:space="preserve"> США 00 центов), в том числе НДС (18%) 2</w:t>
            </w:r>
            <w:r w:rsidR="002A6B31">
              <w:rPr>
                <w:rFonts w:ascii="Times New Roman" w:eastAsia="Calibri" w:hAnsi="Times New Roman" w:cs="Times New Roman"/>
                <w:iCs/>
                <w:sz w:val="24"/>
                <w:szCs w:val="24"/>
              </w:rPr>
              <w:t>62</w:t>
            </w:r>
            <w:r w:rsidR="002A6B31" w:rsidRPr="002A6B31">
              <w:rPr>
                <w:rFonts w:ascii="Times New Roman" w:eastAsia="Calibri" w:hAnsi="Times New Roman" w:cs="Times New Roman"/>
                <w:iCs/>
                <w:sz w:val="24"/>
                <w:szCs w:val="24"/>
              </w:rPr>
              <w:t xml:space="preserve"> </w:t>
            </w:r>
            <w:r w:rsidR="002A6B31">
              <w:rPr>
                <w:rFonts w:ascii="Times New Roman" w:eastAsia="Calibri" w:hAnsi="Times New Roman" w:cs="Times New Roman"/>
                <w:iCs/>
                <w:sz w:val="24"/>
                <w:szCs w:val="24"/>
              </w:rPr>
              <w:t>601</w:t>
            </w:r>
            <w:r w:rsidR="002A6B31" w:rsidRPr="002A6B31">
              <w:rPr>
                <w:rFonts w:ascii="Times New Roman" w:eastAsia="Calibri" w:hAnsi="Times New Roman" w:cs="Times New Roman"/>
                <w:iCs/>
                <w:sz w:val="24"/>
                <w:szCs w:val="24"/>
              </w:rPr>
              <w:t>,</w:t>
            </w:r>
            <w:r w:rsidR="002A6B31">
              <w:rPr>
                <w:rFonts w:ascii="Times New Roman" w:eastAsia="Calibri" w:hAnsi="Times New Roman" w:cs="Times New Roman"/>
                <w:iCs/>
                <w:sz w:val="24"/>
                <w:szCs w:val="24"/>
              </w:rPr>
              <w:t>69</w:t>
            </w:r>
            <w:r w:rsidR="002A6B31" w:rsidRPr="002A6B31">
              <w:rPr>
                <w:rFonts w:ascii="Times New Roman" w:eastAsia="Calibri" w:hAnsi="Times New Roman" w:cs="Times New Roman"/>
                <w:iCs/>
                <w:sz w:val="24"/>
                <w:szCs w:val="24"/>
              </w:rPr>
              <w:t xml:space="preserve"> долларов США. </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2A6B31" w:rsidRPr="002A6B31">
              <w:rPr>
                <w:rFonts w:ascii="Times New Roman" w:eastAsia="Calibri" w:hAnsi="Times New Roman" w:cs="Times New Roman"/>
                <w:iCs/>
                <w:sz w:val="24"/>
                <w:szCs w:val="24"/>
              </w:rPr>
              <w:t xml:space="preserve">Начальная (максимальная) цена договора составляет 1 </w:t>
            </w:r>
            <w:r w:rsidR="002A6B31">
              <w:rPr>
                <w:rFonts w:ascii="Times New Roman" w:eastAsia="Calibri" w:hAnsi="Times New Roman" w:cs="Times New Roman"/>
                <w:iCs/>
                <w:sz w:val="24"/>
                <w:szCs w:val="24"/>
              </w:rPr>
              <w:t>458</w:t>
            </w:r>
            <w:r w:rsidR="002A6B31" w:rsidRPr="002A6B31">
              <w:rPr>
                <w:rFonts w:ascii="Times New Roman" w:eastAsia="Calibri" w:hAnsi="Times New Roman" w:cs="Times New Roman"/>
                <w:iCs/>
                <w:sz w:val="24"/>
                <w:szCs w:val="24"/>
              </w:rPr>
              <w:t xml:space="preserve"> </w:t>
            </w:r>
            <w:r w:rsidR="002A6B31">
              <w:rPr>
                <w:rFonts w:ascii="Times New Roman" w:eastAsia="Calibri" w:hAnsi="Times New Roman" w:cs="Times New Roman"/>
                <w:iCs/>
                <w:sz w:val="24"/>
                <w:szCs w:val="24"/>
              </w:rPr>
              <w:t>89</w:t>
            </w:r>
            <w:r w:rsidR="002A6B31" w:rsidRPr="002A6B31">
              <w:rPr>
                <w:rFonts w:ascii="Times New Roman" w:eastAsia="Calibri" w:hAnsi="Times New Roman" w:cs="Times New Roman"/>
                <w:iCs/>
                <w:sz w:val="24"/>
                <w:szCs w:val="24"/>
              </w:rPr>
              <w:t>8,</w:t>
            </w:r>
            <w:r w:rsidR="002A6B31">
              <w:rPr>
                <w:rFonts w:ascii="Times New Roman" w:eastAsia="Calibri" w:hAnsi="Times New Roman" w:cs="Times New Roman"/>
                <w:iCs/>
                <w:sz w:val="24"/>
                <w:szCs w:val="24"/>
              </w:rPr>
              <w:t>31</w:t>
            </w:r>
            <w:r w:rsidR="002A6B31" w:rsidRPr="002A6B31">
              <w:rPr>
                <w:rFonts w:ascii="Times New Roman" w:eastAsia="Calibri" w:hAnsi="Times New Roman" w:cs="Times New Roman"/>
                <w:iCs/>
                <w:sz w:val="24"/>
                <w:szCs w:val="24"/>
              </w:rPr>
              <w:t xml:space="preserve"> долларов США (Один миллион </w:t>
            </w:r>
            <w:r>
              <w:rPr>
                <w:rFonts w:ascii="Times New Roman" w:eastAsia="Calibri" w:hAnsi="Times New Roman" w:cs="Times New Roman"/>
                <w:iCs/>
                <w:sz w:val="24"/>
                <w:szCs w:val="24"/>
              </w:rPr>
              <w:t xml:space="preserve">четыреста </w:t>
            </w:r>
            <w:r w:rsidR="002A6B31" w:rsidRPr="002A6B31">
              <w:rPr>
                <w:rFonts w:ascii="Times New Roman" w:eastAsia="Calibri" w:hAnsi="Times New Roman" w:cs="Times New Roman"/>
                <w:iCs/>
                <w:sz w:val="24"/>
                <w:szCs w:val="24"/>
              </w:rPr>
              <w:t>пять</w:t>
            </w:r>
            <w:r>
              <w:rPr>
                <w:rFonts w:ascii="Times New Roman" w:eastAsia="Calibri" w:hAnsi="Times New Roman" w:cs="Times New Roman"/>
                <w:iCs/>
                <w:sz w:val="24"/>
                <w:szCs w:val="24"/>
              </w:rPr>
              <w:t xml:space="preserve">десят восемь </w:t>
            </w:r>
            <w:r w:rsidR="002A6B31" w:rsidRPr="002A6B31">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во</w:t>
            </w:r>
            <w:r w:rsidR="002A6B31" w:rsidRPr="002A6B31">
              <w:rPr>
                <w:rFonts w:ascii="Times New Roman" w:eastAsia="Calibri" w:hAnsi="Times New Roman" w:cs="Times New Roman"/>
                <w:iCs/>
                <w:sz w:val="24"/>
                <w:szCs w:val="24"/>
              </w:rPr>
              <w:t xml:space="preserve">семьсот </w:t>
            </w:r>
            <w:r>
              <w:rPr>
                <w:rFonts w:ascii="Times New Roman" w:eastAsia="Calibri" w:hAnsi="Times New Roman" w:cs="Times New Roman"/>
                <w:iCs/>
                <w:sz w:val="24"/>
                <w:szCs w:val="24"/>
              </w:rPr>
              <w:t xml:space="preserve">девяносто </w:t>
            </w:r>
            <w:r w:rsidR="002A6B31" w:rsidRPr="002A6B31">
              <w:rPr>
                <w:rFonts w:ascii="Times New Roman" w:eastAsia="Calibri" w:hAnsi="Times New Roman" w:cs="Times New Roman"/>
                <w:iCs/>
                <w:sz w:val="24"/>
                <w:szCs w:val="24"/>
              </w:rPr>
              <w:t xml:space="preserve">восемь долларов США </w:t>
            </w:r>
            <w:r>
              <w:rPr>
                <w:rFonts w:ascii="Times New Roman" w:eastAsia="Calibri" w:hAnsi="Times New Roman" w:cs="Times New Roman"/>
                <w:iCs/>
                <w:sz w:val="24"/>
                <w:szCs w:val="24"/>
              </w:rPr>
              <w:t>31</w:t>
            </w:r>
            <w:r w:rsidR="002A6B31" w:rsidRPr="002A6B31">
              <w:rPr>
                <w:rFonts w:ascii="Times New Roman" w:eastAsia="Calibri" w:hAnsi="Times New Roman" w:cs="Times New Roman"/>
                <w:iCs/>
                <w:sz w:val="24"/>
                <w:szCs w:val="24"/>
              </w:rPr>
              <w:t xml:space="preserve"> цент) без НДС.</w:t>
            </w:r>
          </w:p>
          <w:p w:rsidR="000426A4" w:rsidRDefault="000426A4" w:rsidP="000426A4">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bCs/>
                <w:sz w:val="24"/>
                <w:szCs w:val="24"/>
                <w:lang w:eastAsia="ru-RU"/>
              </w:rPr>
              <w:lastRenderedPageBreak/>
              <w:t xml:space="preserve">      </w:t>
            </w:r>
            <w:r w:rsidR="00E421E5"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A4110F">
              <w:rPr>
                <w:rFonts w:ascii="Times New Roman" w:eastAsia="Times New Roman" w:hAnsi="Times New Roman" w:cs="Times New Roman"/>
                <w:bCs/>
                <w:sz w:val="24"/>
                <w:szCs w:val="24"/>
                <w:lang w:eastAsia="ru-RU"/>
              </w:rPr>
              <w:t>Башинформсвязь</w:t>
            </w:r>
            <w:r w:rsidR="00E421E5" w:rsidRPr="00E421E5">
              <w:rPr>
                <w:rFonts w:ascii="Times New Roman" w:eastAsia="Times New Roman" w:hAnsi="Times New Roman" w:cs="Times New Roman"/>
                <w:bCs/>
                <w:sz w:val="24"/>
                <w:szCs w:val="24"/>
                <w:lang w:eastAsia="ru-RU"/>
              </w:rPr>
              <w:t xml:space="preserve">» обязательств </w:t>
            </w:r>
            <w:r w:rsidR="00E421E5"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 xml:space="preserve">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 </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426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0426A4" w:rsidRPr="000426A4"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426A4">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0426A4" w:rsidRPr="00E421E5" w:rsidRDefault="000426A4" w:rsidP="000426A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426A4">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426A4">
                <w:rPr>
                  <w:rStyle w:val="a3"/>
                  <w:rFonts w:ascii="Times New Roman" w:eastAsia="Calibri" w:hAnsi="Times New Roman" w:cs="Times New Roman"/>
                  <w:iCs/>
                  <w:sz w:val="24"/>
                  <w:szCs w:val="24"/>
                  <w:lang w:eastAsia="ru-RU"/>
                </w:rPr>
                <w:t>разделе IV «Техническое задание</w:t>
              </w:r>
            </w:hyperlink>
            <w:r w:rsidRPr="000426A4">
              <w:rPr>
                <w:rFonts w:ascii="Times New Roman" w:eastAsia="Calibri" w:hAnsi="Times New Roman" w:cs="Times New Roman"/>
                <w:iCs/>
                <w:sz w:val="24"/>
                <w:szCs w:val="24"/>
                <w:lang w:eastAsia="ru-RU"/>
              </w:rPr>
              <w:t>» настоящей Документации, должно привести к снижению цены договора/цены соответствующей единицы измерения.</w:t>
            </w: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E421E5" w:rsidRPr="00E421E5" w:rsidRDefault="00E421E5" w:rsidP="00E421E5">
            <w:pPr>
              <w:spacing w:after="0" w:line="240" w:lineRule="auto"/>
              <w:ind w:firstLine="34"/>
              <w:jc w:val="both"/>
              <w:rPr>
                <w:rFonts w:ascii="Times New Roman" w:eastAsia="Times New Roman" w:hAnsi="Times New Roman" w:cs="Times New Roman"/>
                <w:sz w:val="24"/>
                <w:szCs w:val="24"/>
                <w:lang w:eastAsia="ru-RU"/>
              </w:rPr>
            </w:pPr>
            <w:r w:rsidRPr="00E421E5">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27179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 xml:space="preserve">Требования к Участникам и перечень документов, предоставляемых Участниками для подтверждения их соответствия установленным </w:t>
            </w:r>
            <w:r w:rsidRPr="00E421E5">
              <w:rPr>
                <w:rFonts w:ascii="Times New Roman" w:eastAsia="Times New Roman" w:hAnsi="Times New Roman" w:cs="Times New Roman"/>
                <w:sz w:val="24"/>
                <w:szCs w:val="24"/>
                <w:lang w:eastAsia="ru-RU"/>
              </w:rPr>
              <w:lastRenderedPageBreak/>
              <w:t>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w:t>
                  </w:r>
                  <w:r w:rsidRPr="00E421E5">
                    <w:rPr>
                      <w:rFonts w:ascii="Times New Roman" w:eastAsia="Times New Roman" w:hAnsi="Times New Roman" w:cs="Arial"/>
                      <w:color w:val="000000"/>
                      <w:sz w:val="24"/>
                      <w:szCs w:val="24"/>
                      <w:lang w:eastAsia="ru-RU"/>
                    </w:rPr>
                    <w:lastRenderedPageBreak/>
                    <w:t>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950C56" w:rsidRDefault="00E421E5" w:rsidP="00950C56">
                  <w:pPr>
                    <w:spacing w:after="0" w:line="240" w:lineRule="auto"/>
                    <w:jc w:val="both"/>
                    <w:rPr>
                      <w:rFonts w:ascii="Times New Roman" w:eastAsia="Times New Roman" w:hAnsi="Times New Roman" w:cs="Arial"/>
                      <w:color w:val="000000"/>
                      <w:sz w:val="24"/>
                      <w:szCs w:val="24"/>
                      <w:lang w:eastAsia="ru-RU"/>
                    </w:rPr>
                  </w:pPr>
                  <w:r w:rsidRPr="00950C56">
                    <w:rPr>
                      <w:rFonts w:ascii="Times New Roman" w:eastAsia="Times New Roman" w:hAnsi="Times New Roman" w:cs="Times New Roman"/>
                      <w:sz w:val="24"/>
                      <w:szCs w:val="24"/>
                      <w:lang w:eastAsia="ru-RU"/>
                    </w:rPr>
                    <w:lastRenderedPageBreak/>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2. </w:t>
                  </w:r>
                  <w:proofErr w:type="spellStart"/>
                  <w:r w:rsidRPr="00E421E5">
                    <w:rPr>
                      <w:rFonts w:ascii="Times New Roman" w:eastAsia="Times New Roman" w:hAnsi="Times New Roman" w:cs="Arial"/>
                      <w:color w:val="000000"/>
                      <w:sz w:val="24"/>
                      <w:szCs w:val="24"/>
                      <w:lang w:eastAsia="ru-RU"/>
                    </w:rPr>
                    <w:t>Непроведение</w:t>
                  </w:r>
                  <w:proofErr w:type="spellEnd"/>
                  <w:r w:rsidRPr="00E421E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3. </w:t>
                  </w:r>
                  <w:proofErr w:type="spellStart"/>
                  <w:r w:rsidRPr="00E421E5">
                    <w:rPr>
                      <w:rFonts w:ascii="Times New Roman" w:eastAsia="Times New Roman" w:hAnsi="Times New Roman" w:cs="Arial"/>
                      <w:color w:val="000000"/>
                      <w:sz w:val="24"/>
                      <w:szCs w:val="24"/>
                      <w:lang w:eastAsia="ru-RU"/>
                    </w:rPr>
                    <w:t>Неприостановление</w:t>
                  </w:r>
                  <w:proofErr w:type="spellEnd"/>
                  <w:r w:rsidRPr="00E421E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E421E5">
                    <w:rPr>
                      <w:rFonts w:ascii="Times New Roman" w:eastAsia="Times New Roman" w:hAnsi="Times New Roman" w:cs="Arial"/>
                      <w:color w:val="000000"/>
                      <w:sz w:val="24"/>
                      <w:szCs w:val="24"/>
                      <w:lang w:eastAsia="ru-RU"/>
                    </w:rPr>
                    <w:lastRenderedPageBreak/>
                    <w:t>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421E5">
                    <w:rPr>
                      <w:rFonts w:ascii="Times New Roman" w:eastAsia="Times New Roman" w:hAnsi="Times New Roman" w:cs="Arial"/>
                      <w:color w:val="000000"/>
                      <w:sz w:val="24"/>
                      <w:szCs w:val="24"/>
                      <w:lang w:eastAsia="ru-RU"/>
                    </w:rPr>
                    <w:t xml:space="preserve">   «</w:t>
                  </w:r>
                  <w:proofErr w:type="gramEnd"/>
                  <w:r w:rsidRPr="00E421E5">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BB75D1">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BB75D1">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7"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BB75D1">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w:t>
                  </w:r>
                  <w:r w:rsidRPr="00E421E5">
                    <w:rPr>
                      <w:rFonts w:ascii="Times New Roman" w:eastAsia="Times New Roman" w:hAnsi="Times New Roman" w:cs="Arial"/>
                      <w:color w:val="000000"/>
                      <w:sz w:val="24"/>
                      <w:szCs w:val="24"/>
                      <w:lang w:eastAsia="ru-RU"/>
                    </w:rPr>
                    <w:lastRenderedPageBreak/>
                    <w:t>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w:t>
                  </w:r>
                  <w:r w:rsidRPr="00E421E5">
                    <w:rPr>
                      <w:rFonts w:ascii="Times New Roman" w:eastAsia="Times New Roman" w:hAnsi="Times New Roman" w:cs="Arial"/>
                      <w:color w:val="000000"/>
                      <w:sz w:val="24"/>
                      <w:szCs w:val="24"/>
                      <w:lang w:eastAsia="ru-RU"/>
                    </w:rPr>
                    <w:lastRenderedPageBreak/>
                    <w:t xml:space="preserve">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421E5">
                    <w:rPr>
                      <w:rFonts w:ascii="Times New Roman" w:eastAsia="Times New Roman" w:hAnsi="Times New Roman" w:cs="Arial"/>
                      <w:color w:val="000000"/>
                      <w:sz w:val="24"/>
                      <w:szCs w:val="24"/>
                      <w:lang w:eastAsia="ru-RU"/>
                    </w:rPr>
                    <w:t>неполнородными</w:t>
                  </w:r>
                  <w:proofErr w:type="spellEnd"/>
                  <w:r w:rsidRPr="00E421E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7E6480" w:rsidRPr="00E421E5" w:rsidTr="00C74522">
              <w:tc>
                <w:tcPr>
                  <w:tcW w:w="3675" w:type="dxa"/>
                  <w:shd w:val="clear" w:color="auto" w:fill="auto"/>
                </w:tcPr>
                <w:p w:rsidR="007E6480" w:rsidRPr="00670E90" w:rsidRDefault="007E6480" w:rsidP="007E6480">
                  <w:pPr>
                    <w:pStyle w:val="a4"/>
                    <w:numPr>
                      <w:ilvl w:val="0"/>
                      <w:numId w:val="42"/>
                    </w:numPr>
                    <w:ind w:left="233" w:hanging="284"/>
                    <w:jc w:val="both"/>
                    <w:rPr>
                      <w:rFonts w:cs="Arial"/>
                      <w:color w:val="FF0000"/>
                    </w:rPr>
                  </w:pPr>
                  <w:r w:rsidRPr="00670E90">
                    <w:rPr>
                      <w:rFonts w:cs="Arial"/>
                    </w:rPr>
                    <w:t>Наличие положительного протокола тестирования ПАО «</w:t>
                  </w:r>
                  <w:r>
                    <w:rPr>
                      <w:rFonts w:cs="Arial"/>
                    </w:rPr>
                    <w:t>Башинформсвязь</w:t>
                  </w:r>
                  <w:r w:rsidRPr="00670E90">
                    <w:rPr>
                      <w:rFonts w:cs="Arial"/>
                    </w:rPr>
                    <w:t xml:space="preserve">» </w:t>
                  </w:r>
                </w:p>
                <w:p w:rsidR="007E6480" w:rsidRPr="00670E90" w:rsidRDefault="007E6480" w:rsidP="007E6480">
                  <w:pPr>
                    <w:pStyle w:val="a4"/>
                    <w:ind w:left="233"/>
                    <w:jc w:val="both"/>
                    <w:rPr>
                      <w:rFonts w:cs="Arial"/>
                      <w:color w:val="FF0000"/>
                    </w:rPr>
                  </w:pPr>
                </w:p>
              </w:tc>
              <w:tc>
                <w:tcPr>
                  <w:tcW w:w="3676" w:type="dxa"/>
                  <w:shd w:val="clear" w:color="auto" w:fill="auto"/>
                </w:tcPr>
                <w:p w:rsidR="007E6480" w:rsidRPr="00670E90" w:rsidRDefault="007E6480" w:rsidP="007E6480">
                  <w:pPr>
                    <w:pStyle w:val="a4"/>
                    <w:numPr>
                      <w:ilvl w:val="0"/>
                      <w:numId w:val="43"/>
                    </w:numPr>
                    <w:ind w:left="243" w:hanging="243"/>
                    <w:jc w:val="both"/>
                    <w:rPr>
                      <w:rFonts w:cs="Arial"/>
                      <w:b/>
                      <w:color w:val="FF0000"/>
                    </w:rPr>
                  </w:pPr>
                  <w:r w:rsidRPr="00670E90">
                    <w:rPr>
                      <w:rFonts w:cs="Arial"/>
                    </w:rPr>
                    <w:t>Копией протокола тестирования ПАО «</w:t>
                  </w:r>
                  <w:r>
                    <w:rPr>
                      <w:rFonts w:cs="Arial"/>
                    </w:rPr>
                    <w:t>Башинформсвязь</w:t>
                  </w:r>
                  <w:r w:rsidRPr="00670E90">
                    <w:rPr>
                      <w:rFonts w:cs="Arial"/>
                    </w:rPr>
                    <w:t>»</w:t>
                  </w: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i/>
                      <w:color w:val="FF0000"/>
                      <w:sz w:val="24"/>
                      <w:szCs w:val="24"/>
                      <w:lang w:eastAsia="ru-RU"/>
                    </w:rPr>
                  </w:pPr>
                </w:p>
              </w:tc>
              <w:tc>
                <w:tcPr>
                  <w:tcW w:w="3676" w:type="dxa"/>
                  <w:shd w:val="clear" w:color="auto" w:fill="auto"/>
                </w:tcPr>
                <w:p w:rsidR="00E421E5" w:rsidRPr="00E421E5" w:rsidRDefault="00950C56" w:rsidP="00E421E5">
                  <w:pPr>
                    <w:spacing w:after="0" w:line="240" w:lineRule="auto"/>
                    <w:jc w:val="both"/>
                    <w:rPr>
                      <w:rFonts w:ascii="Times New Roman" w:eastAsia="Times New Roman" w:hAnsi="Times New Roman" w:cs="Arial"/>
                      <w:b/>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BB75D1">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Извещении, на коэффициент снижения, предложенный участником.</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950C56" w:rsidRPr="00E421E5">
                <w:rPr>
                  <w:rFonts w:ascii="Times New Roman" w:eastAsia="Calibri" w:hAnsi="Times New Roman" w:cs="Times New Roman"/>
                  <w:iCs/>
                  <w:color w:val="0000FF"/>
                  <w:sz w:val="24"/>
                  <w:szCs w:val="24"/>
                  <w:u w:val="single"/>
                </w:rPr>
                <w:t>раздел</w:t>
              </w:r>
              <w:r w:rsidR="00950C56">
                <w:rPr>
                  <w:rFonts w:ascii="Times New Roman" w:eastAsia="Calibri" w:hAnsi="Times New Roman" w:cs="Times New Roman"/>
                  <w:iCs/>
                  <w:color w:val="0000FF"/>
                  <w:sz w:val="24"/>
                  <w:szCs w:val="24"/>
                  <w:u w:val="single"/>
                </w:rPr>
                <w:t>е</w:t>
              </w:r>
              <w:r w:rsidR="00950C56" w:rsidRPr="00E421E5">
                <w:rPr>
                  <w:rFonts w:ascii="Times New Roman" w:eastAsia="Calibri" w:hAnsi="Times New Roman" w:cs="Times New Roman"/>
                  <w:iCs/>
                  <w:color w:val="0000FF"/>
                  <w:sz w:val="24"/>
                  <w:szCs w:val="24"/>
                  <w:u w:val="single"/>
                </w:rPr>
                <w:t xml:space="preserve"> IV «Техническое </w:t>
              </w:r>
              <w:proofErr w:type="gramStart"/>
              <w:r w:rsidR="00950C56" w:rsidRPr="00E421E5">
                <w:rPr>
                  <w:rFonts w:ascii="Times New Roman" w:eastAsia="Calibri" w:hAnsi="Times New Roman" w:cs="Times New Roman"/>
                  <w:iCs/>
                  <w:color w:val="0000FF"/>
                  <w:sz w:val="24"/>
                  <w:szCs w:val="24"/>
                  <w:u w:val="single"/>
                </w:rPr>
                <w:t>задание»</w:t>
              </w:r>
            </w:hyperlink>
            <w:r w:rsidR="00950C56" w:rsidRPr="00E421E5">
              <w:rPr>
                <w:rFonts w:ascii="Times New Roman" w:eastAsia="Calibri" w:hAnsi="Times New Roman" w:cs="Times New Roman"/>
                <w:iCs/>
                <w:sz w:val="24"/>
                <w:szCs w:val="24"/>
              </w:rPr>
              <w:t xml:space="preserve"> </w:t>
            </w:r>
            <w:r w:rsidRPr="00E421E5">
              <w:rPr>
                <w:rFonts w:ascii="Times New Roman" w:eastAsia="Times New Roman" w:hAnsi="Times New Roman" w:cs="Times New Roman"/>
                <w:sz w:val="24"/>
                <w:szCs w:val="24"/>
                <w:lang w:eastAsia="ru-RU"/>
              </w:rPr>
              <w:t xml:space="preserve"> настоящего</w:t>
            </w:r>
            <w:proofErr w:type="gramEnd"/>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555EF9">
        <w:trPr>
          <w:trHeight w:val="1683"/>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2A0ED8" w:rsidRDefault="002A0ED8"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Pr="00E421E5">
              <w:rPr>
                <w:rFonts w:ascii="Times New Roman" w:eastAsia="Calibri" w:hAnsi="Times New Roman" w:cs="Times New Roman"/>
                <w:iCs/>
                <w:color w:val="000000"/>
                <w:sz w:val="24"/>
                <w:szCs w:val="24"/>
              </w:rPr>
              <w:t>Извещения о закупке</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Размер обеспечения </w:t>
            </w:r>
            <w:r w:rsidRPr="00E421E5">
              <w:rPr>
                <w:rFonts w:ascii="Times New Roman" w:eastAsia="Times New Roman" w:hAnsi="Times New Roman" w:cs="Times New Roman"/>
                <w:sz w:val="24"/>
                <w:szCs w:val="24"/>
                <w:lang w:eastAsia="ru-RU"/>
              </w:rPr>
              <w:lastRenderedPageBreak/>
              <w:t>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50C56" w:rsidRPr="00E421E5" w:rsidRDefault="00950C56" w:rsidP="00950C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w:t>
            </w:r>
            <w:r w:rsidR="00E421E5" w:rsidRPr="00E421E5">
              <w:rPr>
                <w:rFonts w:ascii="Times New Roman" w:eastAsia="Times New Roman" w:hAnsi="Times New Roman" w:cs="Times New Roman"/>
                <w:sz w:val="24"/>
                <w:szCs w:val="24"/>
                <w:lang w:eastAsia="ru-RU"/>
              </w:rPr>
              <w:t xml:space="preserve">е требуется </w:t>
            </w:r>
          </w:p>
          <w:p w:rsidR="00E421E5" w:rsidRPr="00E421E5" w:rsidRDefault="00E421E5" w:rsidP="00E421E5">
            <w:pPr>
              <w:spacing w:after="0" w:line="240" w:lineRule="auto"/>
              <w:ind w:left="317"/>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E4320" w:rsidRPr="00E421E5" w:rsidRDefault="000E4320" w:rsidP="000E432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E421E5" w:rsidRPr="00E421E5">
              <w:rPr>
                <w:rFonts w:ascii="Times New Roman" w:eastAsia="Times New Roman" w:hAnsi="Times New Roman" w:cs="Times New Roman"/>
                <w:sz w:val="24"/>
                <w:szCs w:val="24"/>
                <w:lang w:eastAsia="ru-RU"/>
              </w:rPr>
              <w:t>ребуется</w:t>
            </w:r>
            <w:r>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Переторжка проводится путем снижения основного коэффициента </w:t>
            </w:r>
            <w:proofErr w:type="gramStart"/>
            <w:r w:rsidRPr="00E421E5">
              <w:rPr>
                <w:rFonts w:ascii="Times New Roman" w:eastAsia="Times New Roman" w:hAnsi="Times New Roman" w:cs="Times New Roman"/>
                <w:sz w:val="24"/>
                <w:szCs w:val="24"/>
                <w:lang w:eastAsia="ru-RU"/>
              </w:rPr>
              <w:t>снижения</w:t>
            </w:r>
            <w:proofErr w:type="gramEnd"/>
            <w:r w:rsidRPr="00E421E5">
              <w:rPr>
                <w:rFonts w:ascii="Times New Roman" w:eastAsia="Times New Roman" w:hAnsi="Times New Roman" w:cs="Times New Roman"/>
                <w:sz w:val="24"/>
                <w:szCs w:val="24"/>
                <w:lang w:eastAsia="ru-RU"/>
              </w:rPr>
              <w:t xml:space="preserve"> предложенного Участником закупки в своей заявке на величину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w:t>
            </w:r>
            <w:r w:rsidRPr="00E421E5">
              <w:rPr>
                <w:rFonts w:ascii="Times New Roman" w:eastAsia="Times New Roman" w:hAnsi="Times New Roman" w:cs="Times New Roman"/>
                <w:sz w:val="24"/>
                <w:szCs w:val="24"/>
                <w:lang w:eastAsia="ru-RU"/>
              </w:rPr>
              <w:lastRenderedPageBreak/>
              <w:t>поступившее ранее.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lastRenderedPageBreak/>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proofErr w:type="spellStart"/>
      <w:r w:rsidRPr="00E421E5">
        <w:rPr>
          <w:rFonts w:ascii="Times New Roman" w:eastAsia="MS Mincho" w:hAnsi="Times New Roman" w:cs="Times New Roman"/>
          <w:b/>
          <w:bCs/>
          <w:i/>
          <w:iCs/>
          <w:color w:val="17365D"/>
          <w:sz w:val="26"/>
          <w:szCs w:val="24"/>
          <w:lang w:val="x-none" w:eastAsia="x-none"/>
        </w:rPr>
        <w:t>аявке</w:t>
      </w:r>
      <w:proofErr w:type="spellEnd"/>
      <w:r w:rsidRPr="00E421E5">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E421E5">
              <w:rPr>
                <w:rFonts w:ascii="Times New Roman" w:eastAsia="Times New Roman" w:hAnsi="Times New Roman" w:cs="Times New Roman"/>
                <w:sz w:val="24"/>
                <w:szCs w:val="24"/>
                <w:lang w:eastAsia="ru-RU"/>
              </w:rPr>
              <w:t xml:space="preserve">ЭТП.  </w:t>
            </w:r>
            <w:proofErr w:type="gramEnd"/>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w:t>
            </w:r>
            <w:r w:rsidRPr="00E421E5">
              <w:rPr>
                <w:rFonts w:ascii="Times New Roman" w:eastAsia="Times New Roman" w:hAnsi="Times New Roman" w:cs="Times New Roman"/>
                <w:sz w:val="24"/>
                <w:szCs w:val="24"/>
                <w:lang w:eastAsia="ru-RU"/>
              </w:rPr>
              <w:lastRenderedPageBreak/>
              <w:t>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421E5">
              <w:rPr>
                <w:rFonts w:ascii="Times New Roman" w:eastAsia="Times New Roman" w:hAnsi="Times New Roman" w:cs="Times New Roman"/>
                <w:b/>
                <w:iCs/>
                <w:sz w:val="24"/>
                <w:szCs w:val="24"/>
                <w:lang w:eastAsia="ru-RU"/>
              </w:rPr>
              <w:t>п.п</w:t>
            </w:r>
            <w:proofErr w:type="spellEnd"/>
            <w:r w:rsidRPr="00E421E5">
              <w:rPr>
                <w:rFonts w:ascii="Times New Roman" w:eastAsia="Times New Roman" w:hAnsi="Times New Roman" w:cs="Times New Roman"/>
                <w:b/>
                <w:iCs/>
                <w:sz w:val="24"/>
                <w:szCs w:val="24"/>
                <w:lang w:eastAsia="ru-RU"/>
              </w:rPr>
              <w:t xml:space="preserve">.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BB75D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E421E5">
              <w:rPr>
                <w:rFonts w:ascii="Times New Roman" w:eastAsia="Times New Roman" w:hAnsi="Times New Roman" w:cs="Times New Roman"/>
                <w:sz w:val="24"/>
                <w:szCs w:val="24"/>
                <w:lang w:eastAsia="ru-RU"/>
              </w:rPr>
              <w:t>В</w:t>
            </w:r>
            <w:proofErr w:type="gramEnd"/>
            <w:r w:rsidRPr="00E421E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9" w:history="1">
              <w:r w:rsidRPr="000E4320">
                <w:rPr>
                  <w:rStyle w:val="a3"/>
                  <w:rFonts w:ascii="Times New Roman" w:eastAsia="Times New Roman" w:hAnsi="Times New Roman" w:cs="Times New Roman"/>
                  <w:sz w:val="24"/>
                  <w:szCs w:val="24"/>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t xml:space="preserve">в) </w:t>
            </w:r>
            <w:r w:rsidRPr="00E421E5">
              <w:rPr>
                <w:rFonts w:ascii="Times New Roman" w:eastAsia="Times New Roman" w:hAnsi="Times New Roman" w:cs="Times New Roman"/>
                <w:iCs/>
                <w:sz w:val="24"/>
                <w:szCs w:val="24"/>
                <w:lang w:eastAsia="ru-RU"/>
              </w:rPr>
              <w:t xml:space="preserve">о лице (лицах) с которым будет заключён договор (договоры) </w:t>
            </w:r>
            <w:r w:rsidRPr="00E421E5">
              <w:rPr>
                <w:rFonts w:ascii="Times New Roman" w:eastAsia="Times New Roman" w:hAnsi="Times New Roman" w:cs="Times New Roman"/>
                <w:iCs/>
                <w:sz w:val="24"/>
                <w:szCs w:val="24"/>
                <w:lang w:eastAsia="ru-RU"/>
              </w:rPr>
              <w:lastRenderedPageBreak/>
              <w:t xml:space="preserve">по результатам Открытого запроса котировок, а также о лице (лицах) которые будут привлечены в качестве субподрядчиков, </w:t>
            </w:r>
            <w:proofErr w:type="spellStart"/>
            <w:r w:rsidRPr="00E421E5">
              <w:rPr>
                <w:rFonts w:ascii="Times New Roman" w:eastAsia="Times New Roman" w:hAnsi="Times New Roman" w:cs="Times New Roman"/>
                <w:iCs/>
                <w:sz w:val="24"/>
                <w:szCs w:val="24"/>
                <w:lang w:eastAsia="ru-RU"/>
              </w:rPr>
              <w:t>субисполнителей</w:t>
            </w:r>
            <w:proofErr w:type="spellEnd"/>
            <w:r w:rsidRPr="00E421E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roofErr w:type="gramStart"/>
            <w:r w:rsidRPr="00E421E5">
              <w:rPr>
                <w:rFonts w:ascii="Times New Roman" w:eastAsia="Times New Roman" w:hAnsi="Times New Roman" w:cs="Times New Roman"/>
                <w:sz w:val="24"/>
                <w:szCs w:val="24"/>
                <w:lang w:eastAsia="ru-RU"/>
              </w:rPr>
              <w:t>Участник  вправе</w:t>
            </w:r>
            <w:proofErr w:type="gramEnd"/>
            <w:r w:rsidRPr="00E421E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 xml:space="preserve">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w:t>
            </w:r>
            <w:r w:rsidRPr="00E421E5">
              <w:rPr>
                <w:rFonts w:ascii="Times New Roman" w:eastAsia="Times New Roman" w:hAnsi="Times New Roman" w:cs="Times New Roman"/>
                <w:sz w:val="24"/>
                <w:szCs w:val="24"/>
                <w:lang w:eastAsia="ru-RU"/>
              </w:rPr>
              <w:lastRenderedPageBreak/>
              <w:t>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421E5">
              <w:rPr>
                <w:rFonts w:ascii="Times New Roman" w:eastAsia="Times New Roman" w:hAnsi="Times New Roman" w:cs="Times New Roman"/>
                <w:color w:val="000000"/>
                <w:sz w:val="24"/>
                <w:szCs w:val="24"/>
                <w:lang w:eastAsia="ru-RU"/>
              </w:rPr>
              <w:t>непредоставленными</w:t>
            </w:r>
            <w:proofErr w:type="spellEnd"/>
            <w:r w:rsidRPr="00E421E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w:t>
            </w:r>
            <w:r w:rsidRPr="00E421E5">
              <w:rPr>
                <w:rFonts w:ascii="Times New Roman" w:eastAsia="Times New Roman" w:hAnsi="Times New Roman" w:cs="Times New Roman"/>
                <w:sz w:val="24"/>
                <w:szCs w:val="24"/>
                <w:lang w:eastAsia="ru-RU"/>
              </w:rPr>
              <w:lastRenderedPageBreak/>
              <w:t>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421E5">
              <w:rPr>
                <w:rFonts w:ascii="Times New Roman" w:eastAsia="Times New Roman" w:hAnsi="Times New Roman" w:cs="Times New Roman"/>
                <w:sz w:val="24"/>
                <w:szCs w:val="24"/>
                <w:lang w:eastAsia="ru-RU"/>
              </w:rPr>
              <w:t>апостиль</w:t>
            </w:r>
            <w:proofErr w:type="spellEnd"/>
            <w:r w:rsidRPr="00E421E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421E5">
              <w:rPr>
                <w:rFonts w:ascii="Times New Roman" w:eastAsia="Times New Roman" w:hAnsi="Times New Roman" w:cs="Times New Roman"/>
                <w:sz w:val="24"/>
                <w:szCs w:val="24"/>
                <w:lang w:eastAsia="ru-RU"/>
              </w:rPr>
              <w:t>doc</w:t>
            </w:r>
            <w:proofErr w:type="spellEnd"/>
            <w:r w:rsidRPr="00E421E5">
              <w:rPr>
                <w:rFonts w:ascii="Times New Roman" w:eastAsia="Times New Roman" w:hAnsi="Times New Roman" w:cs="Times New Roman"/>
                <w:sz w:val="24"/>
                <w:szCs w:val="24"/>
                <w:lang w:eastAsia="ru-RU"/>
              </w:rPr>
              <w:t>., *</w:t>
            </w:r>
            <w:proofErr w:type="spellStart"/>
            <w:proofErr w:type="gramStart"/>
            <w:r w:rsidRPr="00E421E5">
              <w:rPr>
                <w:rFonts w:ascii="Times New Roman" w:eastAsia="Times New Roman" w:hAnsi="Times New Roman" w:cs="Times New Roman"/>
                <w:sz w:val="24"/>
                <w:szCs w:val="24"/>
                <w:lang w:eastAsia="ru-RU"/>
              </w:rPr>
              <w:t>docx</w:t>
            </w:r>
            <w:proofErr w:type="spellEnd"/>
            <w:r w:rsidRPr="00E421E5">
              <w:rPr>
                <w:rFonts w:ascii="Times New Roman" w:eastAsia="Times New Roman" w:hAnsi="Times New Roman" w:cs="Times New Roman"/>
                <w:sz w:val="24"/>
                <w:szCs w:val="24"/>
                <w:lang w:eastAsia="ru-RU"/>
              </w:rPr>
              <w:t>.,</w:t>
            </w:r>
            <w:proofErr w:type="gramEnd"/>
            <w:r w:rsidRPr="00E421E5">
              <w:rPr>
                <w:rFonts w:ascii="Times New Roman" w:eastAsia="Times New Roman" w:hAnsi="Times New Roman" w:cs="Times New Roman"/>
                <w:sz w:val="24"/>
                <w:szCs w:val="24"/>
                <w:lang w:eastAsia="ru-RU"/>
              </w:rPr>
              <w:t xml:space="preserve"> *</w:t>
            </w:r>
            <w:proofErr w:type="spellStart"/>
            <w:r w:rsidRPr="00E421E5">
              <w:rPr>
                <w:rFonts w:ascii="Times New Roman" w:eastAsia="Times New Roman" w:hAnsi="Times New Roman" w:cs="Times New Roman"/>
                <w:sz w:val="24"/>
                <w:szCs w:val="24"/>
                <w:lang w:eastAsia="ru-RU"/>
              </w:rPr>
              <w:t>xls</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xlsx</w:t>
            </w:r>
            <w:proofErr w:type="spellEnd"/>
            <w:r w:rsidRPr="00E421E5">
              <w:rPr>
                <w:rFonts w:ascii="Times New Roman" w:eastAsia="Times New Roman" w:hAnsi="Times New Roman" w:cs="Times New Roman"/>
                <w:sz w:val="24"/>
                <w:szCs w:val="24"/>
                <w:lang w:eastAsia="ru-RU"/>
              </w:rPr>
              <w:t>., *</w:t>
            </w:r>
            <w:proofErr w:type="spellStart"/>
            <w:r w:rsidRPr="00E421E5">
              <w:rPr>
                <w:rFonts w:ascii="Times New Roman" w:eastAsia="Times New Roman" w:hAnsi="Times New Roman" w:cs="Times New Roman"/>
                <w:sz w:val="24"/>
                <w:szCs w:val="24"/>
                <w:lang w:eastAsia="ru-RU"/>
              </w:rPr>
              <w:t>ppt</w:t>
            </w:r>
            <w:proofErr w:type="spellEnd"/>
            <w:r w:rsidRPr="00E421E5">
              <w:rPr>
                <w:rFonts w:ascii="Times New Roman" w:eastAsia="Times New Roman" w:hAnsi="Times New Roman" w:cs="Times New Roman"/>
                <w:sz w:val="24"/>
                <w:szCs w:val="24"/>
                <w:lang w:eastAsia="ru-RU"/>
              </w:rPr>
              <w:t>., и т.д. в отсканированном виде в формате *</w:t>
            </w:r>
            <w:proofErr w:type="spellStart"/>
            <w:r w:rsidRPr="00E421E5">
              <w:rPr>
                <w:rFonts w:ascii="Times New Roman" w:eastAsia="Times New Roman" w:hAnsi="Times New Roman" w:cs="Times New Roman"/>
                <w:sz w:val="24"/>
                <w:szCs w:val="24"/>
                <w:lang w:eastAsia="ru-RU"/>
              </w:rPr>
              <w:t>pdf</w:t>
            </w:r>
            <w:proofErr w:type="spellEnd"/>
            <w:r w:rsidRPr="00E421E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421E5">
              <w:rPr>
                <w:rFonts w:ascii="Times New Roman" w:eastAsia="Times New Roman" w:hAnsi="Times New Roman" w:cs="Times New Roman"/>
                <w:sz w:val="24"/>
                <w:szCs w:val="24"/>
                <w:lang w:eastAsia="ru-RU"/>
              </w:rPr>
              <w:t>например</w:t>
            </w:r>
            <w:proofErr w:type="gramEnd"/>
            <w:r w:rsidRPr="00E421E5">
              <w:rPr>
                <w:rFonts w:ascii="Times New Roman" w:eastAsia="Times New Roman" w:hAnsi="Times New Roman" w:cs="Times New Roman"/>
                <w:sz w:val="24"/>
                <w:szCs w:val="24"/>
                <w:lang w:eastAsia="ru-RU"/>
              </w:rPr>
              <w:t>: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6. Каждый файл Заявки либо папка-архив файлов подписывается ЭП </w:t>
            </w:r>
            <w:r w:rsidRPr="00E421E5">
              <w:rPr>
                <w:rFonts w:ascii="Times New Roman" w:eastAsia="Times New Roman" w:hAnsi="Times New Roman" w:cs="Times New Roman"/>
                <w:sz w:val="24"/>
                <w:szCs w:val="24"/>
                <w:lang w:eastAsia="ru-RU"/>
              </w:rPr>
              <w:lastRenderedPageBreak/>
              <w:t>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E421E5">
            <w:pPr>
              <w:numPr>
                <w:ilvl w:val="0"/>
                <w:numId w:val="28"/>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E421E5">
            <w:pPr>
              <w:numPr>
                <w:ilvl w:val="0"/>
                <w:numId w:val="28"/>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E421E5">
            <w:pPr>
              <w:numPr>
                <w:ilvl w:val="0"/>
                <w:numId w:val="28"/>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E421E5">
            <w:pPr>
              <w:numPr>
                <w:ilvl w:val="0"/>
                <w:numId w:val="28"/>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 xml:space="preserve">применение предложенного в Заявке коэффициента снижения, приведёт к превышению начальной (максимальной) цены, </w:t>
            </w:r>
            <w:r w:rsidRPr="00E421E5">
              <w:rPr>
                <w:rFonts w:ascii="Times New Roman" w:eastAsia="Times New Roman" w:hAnsi="Times New Roman" w:cs="Times New Roman"/>
                <w:sz w:val="24"/>
                <w:szCs w:val="24"/>
                <w:lang w:eastAsia="ru-RU"/>
              </w:rPr>
              <w:lastRenderedPageBreak/>
              <w:t>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31" w:history="1">
              <w:r w:rsidR="006A4DE6" w:rsidRPr="006F78F9">
                <w:rPr>
                  <w:rStyle w:val="a3"/>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lastRenderedPageBreak/>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
          <w:p w:rsidR="00E421E5" w:rsidRPr="00E421E5" w:rsidRDefault="00E421E5" w:rsidP="00E421E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w:t>
            </w:r>
            <w:r w:rsidRPr="000E4320">
              <w:rPr>
                <w:rFonts w:ascii="Times New Roman" w:eastAsia="Times New Roman" w:hAnsi="Times New Roman" w:cs="Times New Roman"/>
                <w:sz w:val="24"/>
                <w:szCs w:val="24"/>
                <w:lang w:eastAsia="ru-RU"/>
              </w:rPr>
              <w:t xml:space="preserve">и </w:t>
            </w:r>
            <w:hyperlink r:id="rId32" w:history="1">
              <w:r w:rsidRPr="000E4320">
                <w:rPr>
                  <w:rFonts w:ascii="Times New Roman" w:eastAsia="Times New Roman" w:hAnsi="Times New Roman" w:cs="Times New Roman"/>
                  <w:color w:val="0000FF"/>
                  <w:sz w:val="24"/>
                  <w:szCs w:val="24"/>
                  <w:u w:val="single"/>
                  <w:lang w:eastAsia="ru-RU"/>
                </w:rPr>
                <w:t xml:space="preserve">Положением о </w:t>
              </w:r>
              <w:r w:rsidRPr="000E4320">
                <w:rPr>
                  <w:rFonts w:ascii="Times New Roman" w:eastAsia="Times New Roman" w:hAnsi="Times New Roman" w:cs="Times New Roman"/>
                  <w:color w:val="0000FF"/>
                  <w:sz w:val="24"/>
                  <w:szCs w:val="24"/>
                  <w:u w:val="single"/>
                  <w:lang w:eastAsia="ru-RU"/>
                </w:rPr>
                <w:lastRenderedPageBreak/>
                <w:t>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000E4320" w:rsidRPr="000E4320">
              <w:t xml:space="preserve"> </w:t>
            </w:r>
            <w:r w:rsidR="000E4320"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0E4320">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w:t>
            </w:r>
            <w:r w:rsidRPr="00E421E5">
              <w:rPr>
                <w:rFonts w:ascii="Times New Roman" w:eastAsia="Times New Roman" w:hAnsi="Times New Roman" w:cs="Times New Roman"/>
                <w:sz w:val="24"/>
                <w:szCs w:val="24"/>
                <w:lang w:eastAsia="ru-RU"/>
              </w:rPr>
              <w:t xml:space="preserve"> (Договоров) таким органом управления Заказчика.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E421E5">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E421E5">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E421E5">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Pr="00E421E5">
              <w:rPr>
                <w:rFonts w:ascii="Times New Roman" w:eastAsia="Times New Roman" w:hAnsi="Times New Roman" w:cs="Times New Roman"/>
                <w:sz w:val="24"/>
                <w:szCs w:val="24"/>
                <w:lang w:eastAsia="ru-RU"/>
              </w:rPr>
              <w:lastRenderedPageBreak/>
              <w:t xml:space="preserve">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0E4320">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 xml:space="preserve">Возможно, по решению Закупочной комиссии. Порядок </w:t>
            </w:r>
            <w:r w:rsidRPr="00E421E5">
              <w:rPr>
                <w:rFonts w:ascii="Times New Roman" w:eastAsia="Times New Roman" w:hAnsi="Times New Roman" w:cs="Times New Roman"/>
                <w:sz w:val="24"/>
                <w:szCs w:val="24"/>
                <w:lang w:eastAsia="ru-RU"/>
              </w:rPr>
              <w:lastRenderedPageBreak/>
              <w:t xml:space="preserve">проведения </w:t>
            </w:r>
            <w:proofErr w:type="spellStart"/>
            <w:r w:rsidRPr="00E421E5">
              <w:rPr>
                <w:rFonts w:ascii="Times New Roman" w:eastAsia="Times New Roman" w:hAnsi="Times New Roman" w:cs="Times New Roman"/>
                <w:sz w:val="24"/>
                <w:szCs w:val="24"/>
                <w:lang w:eastAsia="ru-RU"/>
              </w:rPr>
              <w:t>постквалификации</w:t>
            </w:r>
            <w:proofErr w:type="spellEnd"/>
            <w:r w:rsidRPr="00E421E5">
              <w:rPr>
                <w:rFonts w:ascii="Times New Roman" w:eastAsia="Times New Roman" w:hAnsi="Times New Roman" w:cs="Times New Roman"/>
                <w:sz w:val="24"/>
                <w:szCs w:val="24"/>
                <w:lang w:eastAsia="ru-RU"/>
              </w:rPr>
              <w:t xml:space="preserve"> установлен </w:t>
            </w:r>
            <w:hyperlink r:id="rId33"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0E4320" w:rsidRPr="000E4320">
              <w:rPr>
                <w:rFonts w:ascii="Times New Roman" w:eastAsia="Times New Roman" w:hAnsi="Times New Roman" w:cs="Times New Roman"/>
                <w:color w:val="0000FF"/>
                <w:sz w:val="24"/>
                <w:szCs w:val="24"/>
                <w:u w:val="single"/>
                <w:lang w:eastAsia="ru-RU"/>
              </w:rPr>
              <w:t xml:space="preserve">, </w:t>
            </w:r>
            <w:r w:rsidR="000E4320"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6A4DE6">
            <w:pPr>
              <w:numPr>
                <w:ilvl w:val="0"/>
                <w:numId w:val="40"/>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6A4DE6">
            <w:pPr>
              <w:numPr>
                <w:ilvl w:val="0"/>
                <w:numId w:val="40"/>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6A4DE6">
            <w:pPr>
              <w:numPr>
                <w:ilvl w:val="0"/>
                <w:numId w:val="40"/>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6A4DE6">
            <w:pPr>
              <w:numPr>
                <w:ilvl w:val="0"/>
                <w:numId w:val="40"/>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6A4DE6">
            <w:pPr>
              <w:numPr>
                <w:ilvl w:val="0"/>
                <w:numId w:val="23"/>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4" w:history="1">
        <w:r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344DB">
        <w:rPr>
          <w:rFonts w:ascii="Times New Roman" w:eastAsia="Times New Roman" w:hAnsi="Times New Roman" w:cs="Times New Roman"/>
          <w:sz w:val="24"/>
          <w:szCs w:val="24"/>
          <w:lang w:eastAsia="ru-RU"/>
        </w:rPr>
        <w:t>, утвержденным Советом директоров Общества (Протокол № 24 от 13.06.2018 г.)</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E421E5">
        <w:rPr>
          <w:rFonts w:ascii="Cambria" w:eastAsia="Times New Roman" w:hAnsi="Cambria" w:cs="Times New Roman"/>
          <w:b/>
          <w:bCs/>
          <w:color w:val="365F91"/>
          <w:sz w:val="28"/>
          <w:szCs w:val="28"/>
          <w:lang w:eastAsia="ru-RU"/>
        </w:rPr>
        <w:br w:type="page"/>
      </w:r>
      <w:bookmarkStart w:id="64" w:name="_Toc454968240"/>
      <w:bookmarkStart w:id="65" w:name="форма1"/>
      <w:bookmarkStart w:id="66" w:name="_Toc98251753"/>
      <w:r w:rsidRPr="00E421E5">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E421E5">
        <w:rPr>
          <w:rFonts w:ascii="Cambria" w:eastAsia="MS Mincho" w:hAnsi="Cambria" w:cs="Times New Roman"/>
          <w:b/>
          <w:bCs/>
          <w:color w:val="365F91"/>
          <w:kern w:val="32"/>
          <w:sz w:val="28"/>
          <w:szCs w:val="28"/>
          <w:lang w:val="x-none" w:eastAsia="x-none"/>
        </w:rPr>
        <w:t xml:space="preserve"> </w:t>
      </w:r>
      <w:bookmarkEnd w:id="65"/>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54968241"/>
      <w:bookmarkEnd w:id="67"/>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«___» __________ 20___ </w:t>
      </w:r>
      <w:proofErr w:type="gramStart"/>
      <w:r w:rsidRPr="00E421E5">
        <w:rPr>
          <w:rFonts w:ascii="Times New Roman" w:eastAsia="Times New Roman" w:hAnsi="Times New Roman" w:cs="Times New Roman"/>
          <w:sz w:val="24"/>
          <w:szCs w:val="24"/>
          <w:lang w:eastAsia="ru-RU"/>
        </w:rPr>
        <w:t>года  №</w:t>
      </w:r>
      <w:proofErr w:type="gramEnd"/>
      <w:r w:rsidRPr="00E421E5">
        <w:rPr>
          <w:rFonts w:ascii="Times New Roman" w:eastAsia="Times New Roman" w:hAnsi="Times New Roman" w:cs="Times New Roman"/>
          <w:sz w:val="24"/>
          <w:szCs w:val="24"/>
          <w:lang w:eastAsia="ru-RU"/>
        </w:rPr>
        <w:t>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5"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344DB">
        <w:rPr>
          <w:rFonts w:ascii="Times New Roman" w:eastAsia="Times New Roman" w:hAnsi="Times New Roman" w:cs="Times New Roman"/>
          <w:sz w:val="24"/>
          <w:szCs w:val="24"/>
          <w:lang w:eastAsia="ru-RU"/>
        </w:rPr>
        <w:t>,</w:t>
      </w:r>
      <w:r w:rsidR="001344DB" w:rsidRPr="001344DB">
        <w:t xml:space="preserve"> </w:t>
      </w:r>
      <w:r w:rsidR="001344D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1344D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1344DB">
        <w:rPr>
          <w:rFonts w:ascii="Times New Roman" w:eastAsia="Times New Roman" w:hAnsi="Times New Roman" w:cs="Times New Roman"/>
          <w:color w:val="0000FF"/>
          <w:sz w:val="24"/>
          <w:szCs w:val="24"/>
          <w:u w:val="single"/>
          <w:lang w:eastAsia="ru-RU"/>
        </w:rPr>
        <w:t>,</w:t>
      </w:r>
      <w:r w:rsidR="001344DB" w:rsidRPr="001344DB">
        <w:rPr>
          <w:rFonts w:ascii="Times New Roman" w:eastAsia="Times New Roman" w:hAnsi="Times New Roman" w:cs="Times New Roman"/>
          <w:sz w:val="24"/>
          <w:szCs w:val="24"/>
          <w:lang w:eastAsia="ru-RU"/>
        </w:rPr>
        <w:t xml:space="preserve"> к </w:t>
      </w:r>
      <w:r w:rsidR="001344D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1344DB">
        <w:rPr>
          <w:rFonts w:ascii="Times New Roman" w:eastAsia="Times New Roman" w:hAnsi="Times New Roman" w:cs="Times New Roman"/>
          <w:sz w:val="24"/>
          <w:szCs w:val="24"/>
          <w:lang w:eastAsia="ru-RU"/>
        </w:rPr>
        <w:t>,</w:t>
      </w:r>
      <w:r w:rsidRPr="001344D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w:t>
      </w:r>
      <w:r w:rsidRPr="00E421E5">
        <w:rPr>
          <w:rFonts w:ascii="Times New Roman" w:eastAsia="Times New Roman" w:hAnsi="Times New Roman" w:cs="Times New Roman"/>
          <w:sz w:val="24"/>
          <w:szCs w:val="24"/>
          <w:lang w:eastAsia="ru-RU"/>
        </w:rPr>
        <w:lastRenderedPageBreak/>
        <w:t>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E421E5">
        <w:rPr>
          <w:rFonts w:ascii="Times New Roman" w:eastAsia="Times New Roman" w:hAnsi="Times New Roman" w:cs="Times New Roman"/>
          <w:sz w:val="24"/>
          <w:szCs w:val="24"/>
          <w:lang w:eastAsia="ru-RU"/>
        </w:rPr>
        <w:t>_(</w:t>
      </w:r>
      <w:proofErr w:type="gramEnd"/>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B00C9D">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B00C9D">
        <w:rPr>
          <w:rFonts w:ascii="Times New Roman" w:eastAsia="Times New Roman" w:hAnsi="Times New Roman" w:cs="Arial"/>
          <w:color w:val="000000"/>
          <w:sz w:val="24"/>
          <w:szCs w:val="24"/>
          <w:lang w:eastAsia="ru-RU"/>
        </w:rPr>
        <w:t>,</w:t>
      </w:r>
      <w:r w:rsidR="00B00C9D" w:rsidRPr="00B00C9D">
        <w:t xml:space="preserve"> </w:t>
      </w:r>
      <w:r w:rsidR="00B00C9D" w:rsidRPr="00B00C9D">
        <w:rPr>
          <w:rFonts w:ascii="Times New Roman" w:eastAsia="Times New Roman" w:hAnsi="Times New Roman" w:cs="Arial"/>
          <w:color w:val="000000"/>
          <w:sz w:val="24"/>
          <w:szCs w:val="24"/>
          <w:lang w:eastAsia="ru-RU"/>
        </w:rPr>
        <w:t>к которому Общество присоединилось в порядке, предусмотренном ч. 4 ст. 2 Федерального закона от 18.07.2011г. № 223-ФЗ (П</w:t>
      </w:r>
      <w:r w:rsidR="00B00C9D">
        <w:rPr>
          <w:rFonts w:ascii="Times New Roman" w:eastAsia="Times New Roman" w:hAnsi="Times New Roman" w:cs="Arial"/>
          <w:color w:val="000000"/>
          <w:sz w:val="24"/>
          <w:szCs w:val="24"/>
          <w:lang w:eastAsia="ru-RU"/>
        </w:rPr>
        <w:t>ротокол № 26 от 17.07.2018 г.)</w:t>
      </w:r>
      <w:r w:rsidRPr="00E421E5">
        <w:rPr>
          <w:rFonts w:ascii="Times New Roman" w:eastAsia="Times New Roman" w:hAnsi="Times New Roman" w:cs="Arial"/>
          <w:color w:val="000000"/>
          <w:sz w:val="24"/>
          <w:szCs w:val="24"/>
          <w:lang w:eastAsia="ru-RU"/>
        </w:rPr>
        <w:t>.</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421E5">
        <w:rPr>
          <w:rFonts w:ascii="Times New Roman" w:eastAsia="Times New Roman" w:hAnsi="Times New Roman" w:cs="Times New Roman"/>
          <w:i/>
          <w:sz w:val="24"/>
          <w:szCs w:val="24"/>
          <w:lang w:eastAsia="ru-RU"/>
        </w:rPr>
        <w:t>абз</w:t>
      </w:r>
      <w:proofErr w:type="spellEnd"/>
      <w:r w:rsidRPr="00E421E5">
        <w:rPr>
          <w:rFonts w:ascii="Times New Roman" w:eastAsia="Times New Roman" w:hAnsi="Times New Roman" w:cs="Times New Roman"/>
          <w:i/>
          <w:sz w:val="24"/>
          <w:szCs w:val="24"/>
          <w:lang w:eastAsia="ru-RU"/>
        </w:rPr>
        <w:t xml:space="preserve">. 1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б) </w:t>
      </w:r>
      <w:proofErr w:type="spellStart"/>
      <w:r w:rsidRPr="00E421E5">
        <w:rPr>
          <w:rFonts w:ascii="Times New Roman" w:eastAsia="Times New Roman" w:hAnsi="Times New Roman" w:cs="Times New Roman"/>
          <w:i/>
          <w:sz w:val="24"/>
          <w:szCs w:val="24"/>
          <w:lang w:eastAsia="ru-RU"/>
        </w:rPr>
        <w:t>пп</w:t>
      </w:r>
      <w:proofErr w:type="spellEnd"/>
      <w:r w:rsidRPr="00E421E5">
        <w:rPr>
          <w:rFonts w:ascii="Times New Roman" w:eastAsia="Times New Roman" w:hAnsi="Times New Roman" w:cs="Times New Roman"/>
          <w:i/>
          <w:sz w:val="24"/>
          <w:szCs w:val="24"/>
          <w:lang w:eastAsia="ru-RU"/>
        </w:rPr>
        <w:t xml:space="preserve">.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BB75D1">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BB75D1">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BB75D1">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BB75D1">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E421E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54968242"/>
      <w:bookmarkEnd w:id="82"/>
      <w:r w:rsidRPr="00E421E5">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421E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w:t>
            </w:r>
            <w:proofErr w:type="gramStart"/>
            <w:r w:rsidRPr="00E421E5">
              <w:rPr>
                <w:rFonts w:ascii="Times New Roman" w:eastAsia="Times New Roman" w:hAnsi="Times New Roman" w:cs="Times New Roman"/>
                <w:sz w:val="24"/>
                <w:szCs w:val="24"/>
                <w:lang w:eastAsia="ru-RU"/>
              </w:rPr>
              <w:t xml:space="preserve">стоимость </w:t>
            </w:r>
            <w:r w:rsidR="009B5F05">
              <w:rPr>
                <w:rFonts w:ascii="Times New Roman" w:eastAsia="Times New Roman" w:hAnsi="Times New Roman" w:cs="Times New Roman"/>
                <w:sz w:val="24"/>
                <w:szCs w:val="24"/>
                <w:lang w:eastAsia="ru-RU"/>
              </w:rPr>
              <w:t xml:space="preserve"> </w:t>
            </w:r>
            <w:r w:rsidR="003E0482" w:rsidRPr="00E421E5">
              <w:rPr>
                <w:rFonts w:ascii="Times New Roman" w:eastAsia="Times New Roman" w:hAnsi="Times New Roman" w:cs="Times New Roman"/>
                <w:sz w:val="24"/>
                <w:szCs w:val="24"/>
                <w:lang w:eastAsia="ru-RU"/>
              </w:rPr>
              <w:t>активов</w:t>
            </w:r>
            <w:proofErr w:type="gramEnd"/>
            <w:r w:rsidR="003E0482"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lastRenderedPageBreak/>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8"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(Подпись уполномоченного </w:t>
      </w:r>
      <w:proofErr w:type="gramStart"/>
      <w:r w:rsidRPr="00E421E5">
        <w:rPr>
          <w:rFonts w:ascii="Times New Roman" w:eastAsia="Times New Roman" w:hAnsi="Times New Roman" w:cs="Times New Roman"/>
          <w:sz w:val="20"/>
          <w:szCs w:val="20"/>
          <w:lang w:eastAsia="ru-RU"/>
        </w:rPr>
        <w:t>представителя)</w:t>
      </w:r>
      <w:r w:rsidRPr="00E421E5">
        <w:rPr>
          <w:rFonts w:ascii="Times New Roman" w:eastAsia="Times New Roman" w:hAnsi="Times New Roman" w:cs="Times New Roman"/>
          <w:sz w:val="20"/>
          <w:szCs w:val="20"/>
          <w:lang w:eastAsia="ru-RU"/>
        </w:rPr>
        <w:tab/>
      </w:r>
      <w:proofErr w:type="gramEnd"/>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8"/>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Default="00B00C9D" w:rsidP="00E421E5">
      <w:pPr>
        <w:spacing w:after="0" w:line="240" w:lineRule="auto"/>
        <w:rPr>
          <w:rFonts w:ascii="Times New Roman" w:eastAsia="Times New Roman" w:hAnsi="Times New Roman" w:cs="Times New Roman"/>
          <w:sz w:val="24"/>
          <w:szCs w:val="24"/>
          <w:lang w:eastAsia="ru-RU"/>
        </w:rPr>
        <w:sectPr w:rsidR="00B00C9D" w:rsidSect="00E421E5">
          <w:headerReference w:type="default" r:id="rId37"/>
          <w:headerReference w:type="first" r:id="rId38"/>
          <w:pgSz w:w="11907" w:h="16839" w:code="9"/>
          <w:pgMar w:top="851" w:right="567" w:bottom="567" w:left="1134" w:header="720" w:footer="720" w:gutter="0"/>
          <w:pgNumType w:start="1"/>
          <w:cols w:space="708"/>
          <w:noEndnote/>
          <w:titlePg/>
          <w:docGrid w:linePitch="326"/>
        </w:sectPr>
      </w:pPr>
    </w:p>
    <w:p w:rsidR="00E421E5" w:rsidRPr="00B00C9D" w:rsidRDefault="00E421E5" w:rsidP="00B00C9D">
      <w:pPr>
        <w:spacing w:after="0" w:line="240" w:lineRule="auto"/>
        <w:rPr>
          <w:rFonts w:ascii="Times New Roman" w:eastAsia="Times New Roman" w:hAnsi="Times New Roman" w:cs="Times New Roman"/>
          <w:sz w:val="2"/>
          <w:szCs w:val="2"/>
          <w:lang w:eastAsia="ru-RU"/>
        </w:rPr>
      </w:pPr>
      <w:bookmarkStart w:id="89" w:name="_Форма_3_ТЕХНИКО-КОММЕРЧЕСКОЕ"/>
      <w:bookmarkStart w:id="90" w:name="_Toc454968243"/>
      <w:bookmarkEnd w:id="89"/>
      <w:r w:rsidRPr="00E421E5">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B00C9D" w:rsidRPr="00B00C9D" w:rsidRDefault="00B00C9D" w:rsidP="00B00C9D">
      <w:pPr>
        <w:spacing w:after="0" w:line="240" w:lineRule="auto"/>
        <w:jc w:val="center"/>
        <w:rPr>
          <w:rFonts w:ascii="Times New Roman" w:eastAsia="Times New Roman" w:hAnsi="Times New Roman" w:cs="Times New Roman"/>
          <w:sz w:val="24"/>
          <w:szCs w:val="24"/>
          <w:lang w:eastAsia="ru-RU"/>
        </w:rPr>
      </w:pPr>
      <w:bookmarkStart w:id="91" w:name="_Toc235439567"/>
      <w:bookmarkStart w:id="92" w:name="_Toc305665991"/>
      <w:r w:rsidRPr="00B00C9D">
        <w:rPr>
          <w:rFonts w:ascii="Times New Roman" w:eastAsia="Times New Roman" w:hAnsi="Times New Roman" w:cs="Times New Roman"/>
          <w:sz w:val="24"/>
          <w:szCs w:val="24"/>
          <w:lang w:eastAsia="ru-RU"/>
        </w:rPr>
        <w:t>ТЕХНИКО-КОММЕРЧЕСКОЕ ПРЕДЛОЖЕНИЕ</w:t>
      </w:r>
      <w:bookmarkEnd w:id="91"/>
      <w:bookmarkEnd w:id="92"/>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r w:rsidRPr="00B00C9D">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B00C9D" w:rsidRPr="00B00C9D" w:rsidRDefault="00B00C9D" w:rsidP="00B00C9D">
      <w:pPr>
        <w:spacing w:after="0" w:line="240" w:lineRule="auto"/>
        <w:rPr>
          <w:rFonts w:ascii="Times New Roman" w:eastAsia="Times New Roman" w:hAnsi="Times New Roman" w:cs="Times New Roman"/>
          <w:sz w:val="24"/>
          <w:szCs w:val="24"/>
          <w:lang w:eastAsia="ru-RU"/>
        </w:rPr>
      </w:pPr>
      <w:r w:rsidRPr="00B00C9D">
        <w:rPr>
          <w:rFonts w:ascii="Times New Roman" w:eastAsia="Times New Roman" w:hAnsi="Times New Roman" w:cs="Times New Roman"/>
          <w:sz w:val="24"/>
          <w:szCs w:val="24"/>
          <w:lang w:eastAsia="ru-RU"/>
        </w:rPr>
        <w:t>_______________________________</w:t>
      </w:r>
      <w:proofErr w:type="gramStart"/>
      <w:r w:rsidRPr="00B00C9D">
        <w:rPr>
          <w:rFonts w:ascii="Times New Roman" w:eastAsia="Times New Roman" w:hAnsi="Times New Roman" w:cs="Times New Roman"/>
          <w:sz w:val="24"/>
          <w:szCs w:val="24"/>
          <w:lang w:eastAsia="ru-RU"/>
        </w:rPr>
        <w:t>_( в</w:t>
      </w:r>
      <w:proofErr w:type="gramEnd"/>
      <w:r w:rsidRPr="00B00C9D">
        <w:rPr>
          <w:rFonts w:ascii="Times New Roman" w:eastAsia="Times New Roman" w:hAnsi="Times New Roman" w:cs="Times New Roman"/>
          <w:sz w:val="24"/>
          <w:szCs w:val="24"/>
          <w:lang w:eastAsia="ru-RU"/>
        </w:rPr>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p w:rsidR="00B00C9D" w:rsidRPr="00B00C9D" w:rsidRDefault="00B00C9D" w:rsidP="00B00C9D">
      <w:pPr>
        <w:numPr>
          <w:ilvl w:val="0"/>
          <w:numId w:val="41"/>
        </w:numPr>
        <w:spacing w:after="0" w:line="240" w:lineRule="auto"/>
        <w:contextualSpacing/>
        <w:rPr>
          <w:rFonts w:ascii="Times New Roman" w:eastAsia="Times New Roman" w:hAnsi="Times New Roman" w:cs="Times New Roman"/>
          <w:sz w:val="24"/>
          <w:szCs w:val="24"/>
          <w:lang w:eastAsia="ru-RU"/>
        </w:rPr>
      </w:pPr>
      <w:r w:rsidRPr="00B00C9D">
        <w:rPr>
          <w:rFonts w:ascii="Times New Roman" w:eastAsia="Times New Roman" w:hAnsi="Times New Roman" w:cs="Times New Roman"/>
          <w:sz w:val="24"/>
          <w:szCs w:val="24"/>
          <w:lang w:eastAsia="ru-RU"/>
        </w:rPr>
        <w:t>Коэффициент снижения цены *_______________________</w:t>
      </w:r>
    </w:p>
    <w:p w:rsidR="00B00C9D" w:rsidRPr="00B00C9D" w:rsidRDefault="00B00C9D" w:rsidP="00B00C9D">
      <w:pPr>
        <w:tabs>
          <w:tab w:val="left" w:pos="567"/>
        </w:tabs>
        <w:spacing w:after="0" w:line="240" w:lineRule="auto"/>
        <w:jc w:val="both"/>
        <w:rPr>
          <w:rFonts w:ascii="Times New Roman" w:eastAsia="Times New Roman" w:hAnsi="Times New Roman" w:cs="Times New Roman"/>
          <w:color w:val="000000"/>
          <w:sz w:val="24"/>
          <w:szCs w:val="24"/>
          <w:lang w:eastAsia="ru-RU"/>
        </w:rPr>
      </w:pPr>
      <w:r w:rsidRPr="00B00C9D">
        <w:rPr>
          <w:rFonts w:ascii="Times New Roman" w:eastAsia="Times New Roman" w:hAnsi="Times New Roman" w:cs="Times New Roman"/>
          <w:sz w:val="20"/>
          <w:szCs w:val="20"/>
          <w:lang w:eastAsia="ru-RU"/>
        </w:rPr>
        <w:t>(коэффициент снижения цены выражается в виде десятичной дроби (например, «0,98» или «0,9» и т.п.)</w:t>
      </w:r>
    </w:p>
    <w:p w:rsidR="00B00C9D" w:rsidRPr="00B00C9D" w:rsidRDefault="00B00C9D" w:rsidP="00B00C9D">
      <w:pPr>
        <w:spacing w:after="0" w:line="240" w:lineRule="auto"/>
        <w:rPr>
          <w:rFonts w:ascii="Times New Roman" w:eastAsia="Times New Roman" w:hAnsi="Times New Roman" w:cs="Times New Roman"/>
          <w:sz w:val="24"/>
          <w:szCs w:val="24"/>
          <w:lang w:eastAsia="ru-RU"/>
        </w:rPr>
      </w:pPr>
    </w:p>
    <w:tbl>
      <w:tblPr>
        <w:tblW w:w="15730" w:type="dxa"/>
        <w:tblLayout w:type="fixed"/>
        <w:tblLook w:val="04A0" w:firstRow="1" w:lastRow="0" w:firstColumn="1" w:lastColumn="0" w:noHBand="0" w:noVBand="1"/>
      </w:tblPr>
      <w:tblGrid>
        <w:gridCol w:w="562"/>
        <w:gridCol w:w="1985"/>
        <w:gridCol w:w="501"/>
        <w:gridCol w:w="3468"/>
        <w:gridCol w:w="1134"/>
        <w:gridCol w:w="709"/>
        <w:gridCol w:w="1559"/>
        <w:gridCol w:w="1559"/>
        <w:gridCol w:w="1559"/>
        <w:gridCol w:w="1560"/>
        <w:gridCol w:w="1125"/>
        <w:gridCol w:w="9"/>
      </w:tblGrid>
      <w:tr w:rsidR="00B00C9D" w:rsidRPr="00B00C9D" w:rsidTr="009D2FCB">
        <w:trPr>
          <w:trHeight w:val="567"/>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 xml:space="preserve">№ </w:t>
            </w:r>
            <w:proofErr w:type="spellStart"/>
            <w:r w:rsidRPr="00B00C9D">
              <w:rPr>
                <w:rFonts w:ascii="Times New Roman" w:eastAsia="Times New Roman" w:hAnsi="Times New Roman" w:cs="Times New Roman"/>
                <w:color w:val="000000"/>
                <w:lang w:eastAsia="ru-RU"/>
              </w:rPr>
              <w:t>п.п</w:t>
            </w:r>
            <w:proofErr w:type="spellEnd"/>
            <w:r w:rsidRPr="00B00C9D">
              <w:rPr>
                <w:rFonts w:ascii="Times New Roman" w:eastAsia="Times New Roman" w:hAnsi="Times New Roman" w:cs="Times New Roman"/>
                <w:color w:val="000000"/>
                <w:lang w:eastAsia="ru-RU"/>
              </w:rPr>
              <w:t>.</w:t>
            </w:r>
          </w:p>
        </w:tc>
        <w:tc>
          <w:tcPr>
            <w:tcW w:w="1985" w:type="dxa"/>
            <w:vMerge w:val="restart"/>
            <w:tcBorders>
              <w:top w:val="single" w:sz="4" w:space="0" w:color="auto"/>
              <w:left w:val="single" w:sz="4" w:space="0" w:color="auto"/>
              <w:right w:val="single" w:sz="4" w:space="0" w:color="auto"/>
            </w:tcBorders>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p>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p>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p>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p>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Наименование товара</w:t>
            </w:r>
          </w:p>
        </w:tc>
        <w:tc>
          <w:tcPr>
            <w:tcW w:w="39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Описание**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00C9D" w:rsidRPr="00B00C9D" w:rsidRDefault="00B00C9D" w:rsidP="00B00C9D">
            <w:pPr>
              <w:spacing w:after="0" w:line="240" w:lineRule="auto"/>
              <w:ind w:left="113" w:right="113"/>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Производитель</w:t>
            </w:r>
          </w:p>
        </w:tc>
        <w:tc>
          <w:tcPr>
            <w:tcW w:w="709" w:type="dxa"/>
            <w:vMerge w:val="restart"/>
            <w:tcBorders>
              <w:top w:val="single" w:sz="4" w:space="0" w:color="auto"/>
              <w:left w:val="nil"/>
              <w:bottom w:val="single" w:sz="4" w:space="0" w:color="auto"/>
              <w:right w:val="single" w:sz="4" w:space="0" w:color="auto"/>
            </w:tcBorders>
            <w:shd w:val="clear" w:color="auto" w:fill="auto"/>
            <w:noWrap/>
            <w:vAlign w:val="center"/>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proofErr w:type="spellStart"/>
            <w:r w:rsidRPr="00B00C9D">
              <w:rPr>
                <w:rFonts w:ascii="Times New Roman" w:eastAsia="Times New Roman" w:hAnsi="Times New Roman" w:cs="Times New Roman"/>
                <w:color w:val="000000"/>
                <w:lang w:eastAsia="ru-RU"/>
              </w:rPr>
              <w:t>Eд</w:t>
            </w:r>
            <w:proofErr w:type="spellEnd"/>
            <w:r w:rsidRPr="00B00C9D">
              <w:rPr>
                <w:rFonts w:ascii="Times New Roman" w:eastAsia="Times New Roman" w:hAnsi="Times New Roman" w:cs="Times New Roman"/>
                <w:color w:val="000000"/>
                <w:lang w:eastAsia="ru-RU"/>
              </w:rPr>
              <w:t xml:space="preserve">. </w:t>
            </w:r>
            <w:proofErr w:type="spellStart"/>
            <w:r w:rsidRPr="00B00C9D">
              <w:rPr>
                <w:rFonts w:ascii="Times New Roman" w:eastAsia="Times New Roman" w:hAnsi="Times New Roman" w:cs="Times New Roman"/>
                <w:color w:val="000000"/>
                <w:lang w:eastAsia="ru-RU"/>
              </w:rPr>
              <w:t>изм</w:t>
            </w:r>
            <w:proofErr w:type="spellEnd"/>
          </w:p>
        </w:tc>
        <w:tc>
          <w:tcPr>
            <w:tcW w:w="1559" w:type="dxa"/>
            <w:vMerge w:val="restart"/>
            <w:tcBorders>
              <w:top w:val="single" w:sz="4" w:space="0" w:color="auto"/>
              <w:left w:val="nil"/>
              <w:bottom w:val="single" w:sz="4" w:space="0" w:color="auto"/>
              <w:right w:val="single" w:sz="4" w:space="0" w:color="auto"/>
            </w:tcBorders>
            <w:shd w:val="clear" w:color="auto" w:fill="auto"/>
            <w:vAlign w:val="bottom"/>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lang w:eastAsia="ru-RU"/>
              </w:rPr>
              <w:t>Начальная (максимальная) цена за единицу измерения без НДС, включая стоимость тары и доставку, долларов США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0C9D" w:rsidRPr="00B00C9D" w:rsidRDefault="00B00C9D" w:rsidP="00B00C9D">
            <w:pPr>
              <w:spacing w:after="0" w:line="240" w:lineRule="auto"/>
              <w:jc w:val="center"/>
              <w:rPr>
                <w:rFonts w:ascii="Times New Roman" w:eastAsia="Times New Roman" w:hAnsi="Times New Roman" w:cs="Times New Roman"/>
                <w:lang w:eastAsia="ru-RU"/>
              </w:rPr>
            </w:pPr>
            <w:r w:rsidRPr="00B00C9D">
              <w:rPr>
                <w:rFonts w:ascii="Times New Roman" w:eastAsia="Times New Roman" w:hAnsi="Times New Roman" w:cs="Times New Roman"/>
                <w:lang w:eastAsia="ru-RU"/>
              </w:rPr>
              <w:t>Начальная (максимальная) цена за единицу измерения с НДС, включая стоимость тары и доставку, долларов США</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Предложение претендента с учетом коэффициента снижения</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B00C9D" w:rsidRPr="00B00C9D" w:rsidRDefault="00B00C9D" w:rsidP="00B00C9D">
            <w:pPr>
              <w:spacing w:after="0" w:line="240" w:lineRule="auto"/>
              <w:ind w:left="113" w:right="113"/>
              <w:jc w:val="center"/>
              <w:rPr>
                <w:rFonts w:ascii="Times New Roman" w:eastAsia="Times New Roman" w:hAnsi="Times New Roman" w:cs="Times New Roman"/>
                <w:color w:val="000000"/>
                <w:sz w:val="21"/>
                <w:szCs w:val="21"/>
                <w:lang w:eastAsia="ru-RU"/>
              </w:rPr>
            </w:pPr>
            <w:r w:rsidRPr="00B00C9D">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B00C9D" w:rsidRPr="00B00C9D" w:rsidTr="009D2FCB">
        <w:trPr>
          <w:trHeight w:val="1770"/>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p>
        </w:tc>
        <w:tc>
          <w:tcPr>
            <w:tcW w:w="1985" w:type="dxa"/>
            <w:vMerge/>
            <w:tcBorders>
              <w:left w:val="single" w:sz="4" w:space="0" w:color="auto"/>
              <w:bottom w:val="single" w:sz="4" w:space="0" w:color="auto"/>
              <w:right w:val="single" w:sz="4" w:space="0" w:color="auto"/>
            </w:tcBorders>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p>
        </w:tc>
        <w:tc>
          <w:tcPr>
            <w:tcW w:w="396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p>
        </w:tc>
        <w:tc>
          <w:tcPr>
            <w:tcW w:w="709" w:type="dxa"/>
            <w:vMerge/>
            <w:tcBorders>
              <w:top w:val="single" w:sz="4" w:space="0" w:color="auto"/>
              <w:left w:val="nil"/>
              <w:bottom w:val="single" w:sz="4" w:space="0" w:color="auto"/>
              <w:right w:val="single" w:sz="4" w:space="0" w:color="auto"/>
            </w:tcBorders>
            <w:shd w:val="clear" w:color="auto" w:fill="auto"/>
            <w:noWrap/>
            <w:vAlign w:val="bottom"/>
          </w:tcPr>
          <w:p w:rsidR="00B00C9D" w:rsidRPr="00B00C9D" w:rsidRDefault="00B00C9D" w:rsidP="00B00C9D">
            <w:pPr>
              <w:spacing w:after="0" w:line="240" w:lineRule="auto"/>
              <w:jc w:val="center"/>
              <w:rPr>
                <w:rFonts w:ascii="Times New Roman" w:eastAsia="Times New Roman" w:hAnsi="Times New Roman" w:cs="Times New Roman"/>
                <w:lang w:eastAsia="ru-RU"/>
              </w:rPr>
            </w:pPr>
          </w:p>
        </w:tc>
        <w:tc>
          <w:tcPr>
            <w:tcW w:w="1559" w:type="dxa"/>
            <w:vMerge/>
            <w:tcBorders>
              <w:top w:val="single" w:sz="4" w:space="0" w:color="auto"/>
              <w:left w:val="nil"/>
              <w:bottom w:val="single" w:sz="4" w:space="0" w:color="auto"/>
              <w:right w:val="single" w:sz="4" w:space="0" w:color="auto"/>
            </w:tcBorders>
            <w:shd w:val="clear" w:color="auto" w:fill="auto"/>
            <w:vAlign w:val="bottom"/>
          </w:tcPr>
          <w:p w:rsidR="00B00C9D" w:rsidRPr="00B00C9D" w:rsidRDefault="00B00C9D" w:rsidP="00B00C9D">
            <w:pPr>
              <w:spacing w:after="0" w:line="240" w:lineRule="auto"/>
              <w:jc w:val="center"/>
              <w:rPr>
                <w:rFonts w:ascii="Times New Roman" w:eastAsia="Times New Roman" w:hAnsi="Times New Roman" w:cs="Times New Roman"/>
                <w:lang w:eastAsia="ru-RU"/>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tcPr>
          <w:p w:rsidR="00B00C9D" w:rsidRPr="00B00C9D" w:rsidRDefault="00B00C9D" w:rsidP="00B00C9D">
            <w:pPr>
              <w:spacing w:after="0" w:line="240" w:lineRule="auto"/>
              <w:jc w:val="center"/>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lang w:eastAsia="ru-RU"/>
              </w:rPr>
              <w:t>Цена за единицу измерения без НДС, включая стоимость тары и доставку, долларов США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lang w:eastAsia="ru-RU"/>
              </w:rPr>
              <w:t>Цена за единицу измерения с НДС, включая стоимость тары и доставку, долларов США</w:t>
            </w: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00C9D" w:rsidRPr="00B00C9D" w:rsidRDefault="00B00C9D" w:rsidP="00B00C9D">
            <w:pPr>
              <w:spacing w:after="0" w:line="240" w:lineRule="auto"/>
              <w:ind w:left="113" w:right="113"/>
              <w:jc w:val="center"/>
              <w:rPr>
                <w:rFonts w:ascii="Times New Roman" w:eastAsia="Times New Roman" w:hAnsi="Times New Roman" w:cs="Times New Roman"/>
                <w:color w:val="000000"/>
                <w:sz w:val="21"/>
                <w:szCs w:val="21"/>
                <w:lang w:eastAsia="ru-RU"/>
              </w:rPr>
            </w:pPr>
          </w:p>
        </w:tc>
      </w:tr>
      <w:tr w:rsidR="00B00C9D" w:rsidRPr="00B00C9D" w:rsidTr="009D2FCB">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1</w:t>
            </w:r>
          </w:p>
        </w:tc>
        <w:tc>
          <w:tcPr>
            <w:tcW w:w="1985" w:type="dxa"/>
            <w:tcBorders>
              <w:top w:val="single" w:sz="4" w:space="0" w:color="auto"/>
              <w:left w:val="nil"/>
              <w:bottom w:val="single" w:sz="4" w:space="0" w:color="auto"/>
              <w:right w:val="single" w:sz="4" w:space="0" w:color="auto"/>
            </w:tcBorders>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2</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4</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5</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6</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7</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9</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10</w:t>
            </w:r>
          </w:p>
        </w:tc>
      </w:tr>
      <w:tr w:rsidR="00B00C9D" w:rsidRPr="00B00C9D" w:rsidTr="009D2FCB">
        <w:trPr>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1</w:t>
            </w:r>
          </w:p>
        </w:tc>
        <w:tc>
          <w:tcPr>
            <w:tcW w:w="1985" w:type="dxa"/>
            <w:tcBorders>
              <w:top w:val="single" w:sz="4" w:space="0" w:color="auto"/>
              <w:left w:val="nil"/>
              <w:bottom w:val="single" w:sz="4" w:space="0" w:color="auto"/>
              <w:right w:val="single" w:sz="4" w:space="0" w:color="auto"/>
            </w:tcBorders>
          </w:tcPr>
          <w:p w:rsidR="00B00C9D" w:rsidRPr="00B00C9D" w:rsidRDefault="00B00C9D" w:rsidP="00B00C9D">
            <w:pPr>
              <w:rPr>
                <w:rFonts w:ascii="Times New Roman" w:eastAsia="Calibri" w:hAnsi="Times New Roman" w:cs="Times New Roman"/>
                <w:color w:val="000000"/>
              </w:rPr>
            </w:pPr>
            <w:proofErr w:type="spellStart"/>
            <w:r w:rsidRPr="00B00C9D">
              <w:rPr>
                <w:rFonts w:ascii="Times New Roman" w:eastAsia="MS Mincho" w:hAnsi="Times New Roman" w:cs="Times New Roman"/>
                <w:lang w:val="en-US" w:eastAsia="ja-JP"/>
              </w:rPr>
              <w:t>wi</w:t>
            </w:r>
            <w:proofErr w:type="spellEnd"/>
            <w:r w:rsidRPr="00B00C9D">
              <w:rPr>
                <w:rFonts w:ascii="Times New Roman" w:eastAsia="MS Mincho" w:hAnsi="Times New Roman" w:cs="Times New Roman"/>
                <w:lang w:eastAsia="ja-JP"/>
              </w:rPr>
              <w:t>-</w:t>
            </w:r>
            <w:r w:rsidRPr="00B00C9D">
              <w:rPr>
                <w:rFonts w:ascii="Times New Roman" w:eastAsia="MS Mincho" w:hAnsi="Times New Roman" w:cs="Times New Roman"/>
                <w:lang w:val="en-US" w:eastAsia="ja-JP"/>
              </w:rPr>
              <w:t>fi</w:t>
            </w:r>
            <w:r w:rsidRPr="00B00C9D">
              <w:rPr>
                <w:rFonts w:ascii="Times New Roman" w:eastAsia="MS Mincho" w:hAnsi="Times New Roman" w:cs="Times New Roman"/>
                <w:lang w:eastAsia="ja-JP"/>
              </w:rPr>
              <w:t xml:space="preserve"> </w:t>
            </w:r>
            <w:r w:rsidRPr="00B00C9D">
              <w:rPr>
                <w:rFonts w:ascii="Times New Roman" w:eastAsia="MS Mincho" w:hAnsi="Times New Roman" w:cs="Times New Roman"/>
                <w:lang w:val="en-US" w:eastAsia="ja-JP"/>
              </w:rPr>
              <w:t xml:space="preserve">FTTB </w:t>
            </w:r>
            <w:r w:rsidRPr="00B00C9D">
              <w:rPr>
                <w:rFonts w:ascii="Times New Roman" w:eastAsia="MS Mincho" w:hAnsi="Times New Roman" w:cs="Times New Roman"/>
                <w:lang w:eastAsia="ja-JP"/>
              </w:rPr>
              <w:t>маршрутизатор</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rsidR="00B00C9D" w:rsidRPr="00B00C9D" w:rsidRDefault="00B00C9D" w:rsidP="00B00C9D">
            <w:pPr>
              <w:rPr>
                <w:rFonts w:ascii="Times New Roman" w:eastAsia="Calibri" w:hAnsi="Times New Roman" w:cs="Times New Roman"/>
                <w:color w:val="000000"/>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p>
        </w:tc>
        <w:tc>
          <w:tcPr>
            <w:tcW w:w="709" w:type="dxa"/>
            <w:tcBorders>
              <w:top w:val="single" w:sz="4" w:space="0" w:color="auto"/>
              <w:left w:val="nil"/>
              <w:bottom w:val="single" w:sz="4" w:space="0" w:color="auto"/>
              <w:right w:val="single" w:sz="4" w:space="0" w:color="auto"/>
            </w:tcBorders>
            <w:shd w:val="clear" w:color="auto" w:fill="auto"/>
            <w:noWrap/>
            <w:textDirection w:val="btLr"/>
            <w:vAlign w:val="center"/>
          </w:tcPr>
          <w:p w:rsidR="00B00C9D" w:rsidRPr="00B00C9D" w:rsidRDefault="00B00C9D" w:rsidP="00B00C9D">
            <w:pPr>
              <w:ind w:left="113" w:right="113"/>
              <w:jc w:val="center"/>
              <w:rPr>
                <w:rFonts w:ascii="Times New Roman" w:eastAsia="Calibri" w:hAnsi="Times New Roman" w:cs="Times New Roman"/>
                <w:color w:val="000000"/>
              </w:rPr>
            </w:pPr>
            <w:proofErr w:type="spellStart"/>
            <w:r w:rsidRPr="00B00C9D">
              <w:rPr>
                <w:rFonts w:ascii="Times New Roman" w:eastAsia="Times New Roman" w:hAnsi="Times New Roman" w:cs="Times New Roman"/>
                <w:color w:val="000000"/>
                <w:lang w:eastAsia="ru-RU"/>
              </w:rPr>
              <w:t>Компл</w:t>
            </w:r>
            <w:proofErr w:type="spellEnd"/>
            <w:r w:rsidRPr="00B00C9D">
              <w:rPr>
                <w:rFonts w:ascii="Times New Roman" w:eastAsia="Times New Roman" w:hAnsi="Times New Roman" w:cs="Times New Roman"/>
                <w:color w:val="000000"/>
                <w:lang w:eastAsia="ru-RU"/>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B00C9D" w:rsidRPr="00B00C9D" w:rsidRDefault="00B00C9D" w:rsidP="00B00C9D">
            <w:pPr>
              <w:jc w:val="center"/>
              <w:rPr>
                <w:rFonts w:ascii="Times New Roman" w:eastAsia="Calibri" w:hAnsi="Times New Roman" w:cs="Times New Roman"/>
                <w:color w:val="000000"/>
              </w:rPr>
            </w:pPr>
            <w:r>
              <w:rPr>
                <w:rFonts w:ascii="Times New Roman" w:eastAsia="Calibri" w:hAnsi="Times New Roman" w:cs="Times New Roman"/>
                <w:color w:val="000000"/>
              </w:rPr>
              <w:t>14,59</w:t>
            </w:r>
          </w:p>
        </w:tc>
        <w:tc>
          <w:tcPr>
            <w:tcW w:w="1559" w:type="dxa"/>
            <w:tcBorders>
              <w:top w:val="single" w:sz="4" w:space="0" w:color="auto"/>
              <w:left w:val="nil"/>
              <w:bottom w:val="single" w:sz="4" w:space="0" w:color="auto"/>
              <w:right w:val="single" w:sz="4" w:space="0" w:color="auto"/>
            </w:tcBorders>
            <w:shd w:val="clear" w:color="auto" w:fill="auto"/>
            <w:vAlign w:val="center"/>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17,22</w:t>
            </w:r>
          </w:p>
        </w:tc>
        <w:tc>
          <w:tcPr>
            <w:tcW w:w="1559" w:type="dxa"/>
            <w:tcBorders>
              <w:top w:val="single" w:sz="4" w:space="0" w:color="auto"/>
              <w:left w:val="nil"/>
              <w:bottom w:val="single" w:sz="4" w:space="0" w:color="auto"/>
              <w:right w:val="single" w:sz="4" w:space="0" w:color="auto"/>
            </w:tcBorders>
            <w:shd w:val="clear" w:color="auto" w:fill="auto"/>
            <w:vAlign w:val="center"/>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B00C9D" w:rsidRPr="00B00C9D" w:rsidRDefault="00B00C9D" w:rsidP="00B00C9D">
            <w:pPr>
              <w:spacing w:after="0" w:line="240" w:lineRule="auto"/>
              <w:rPr>
                <w:rFonts w:ascii="Times New Roman" w:eastAsia="Times New Roman" w:hAnsi="Times New Roman" w:cs="Times New Roman"/>
                <w:color w:val="000000"/>
                <w:lang w:eastAsia="ru-RU"/>
              </w:rPr>
            </w:pPr>
          </w:p>
        </w:tc>
      </w:tr>
      <w:tr w:rsidR="00B00C9D" w:rsidRPr="00B00C9D" w:rsidTr="009D2FCB">
        <w:trPr>
          <w:gridAfter w:val="1"/>
          <w:wAfter w:w="9" w:type="dxa"/>
          <w:trHeight w:val="303"/>
        </w:trPr>
        <w:tc>
          <w:tcPr>
            <w:tcW w:w="15721"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0C9D" w:rsidRPr="00B00C9D" w:rsidRDefault="00B00C9D" w:rsidP="00B00C9D">
            <w:pPr>
              <w:spacing w:after="0" w:line="240" w:lineRule="auto"/>
              <w:rPr>
                <w:rFonts w:ascii="Times New Roman" w:eastAsia="Times New Roman" w:hAnsi="Times New Roman" w:cs="Times New Roman"/>
                <w:color w:val="000000"/>
                <w:lang w:eastAsia="ru-RU"/>
              </w:rPr>
            </w:pPr>
            <w:r w:rsidRPr="00B00C9D">
              <w:rPr>
                <w:rFonts w:ascii="Calibri" w:eastAsia="Calibri" w:hAnsi="Calibri" w:cs="Times New Roman"/>
              </w:rPr>
              <w:br w:type="page"/>
            </w:r>
            <w:r w:rsidRPr="00B00C9D">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B00C9D" w:rsidRPr="00B00C9D" w:rsidTr="009D2FCB">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Гарантийные обязательства</w:t>
            </w:r>
          </w:p>
        </w:tc>
        <w:tc>
          <w:tcPr>
            <w:tcW w:w="12673" w:type="dxa"/>
            <w:gridSpan w:val="8"/>
            <w:tcBorders>
              <w:top w:val="single" w:sz="4" w:space="0" w:color="auto"/>
              <w:left w:val="nil"/>
              <w:bottom w:val="single" w:sz="4" w:space="0" w:color="auto"/>
              <w:right w:val="single" w:sz="4" w:space="0" w:color="000000"/>
            </w:tcBorders>
            <w:shd w:val="clear" w:color="auto" w:fill="auto"/>
            <w:noWrap/>
            <w:vAlign w:val="bottom"/>
          </w:tcPr>
          <w:p w:rsidR="00B00C9D" w:rsidRPr="00B00C9D" w:rsidRDefault="00B00C9D" w:rsidP="00B00C9D">
            <w:pPr>
              <w:spacing w:after="0" w:line="240" w:lineRule="auto"/>
              <w:rPr>
                <w:rFonts w:ascii="Times New Roman" w:eastAsia="Times New Roman" w:hAnsi="Times New Roman" w:cs="Times New Roman"/>
                <w:color w:val="000000"/>
                <w:lang w:eastAsia="ru-RU"/>
              </w:rPr>
            </w:pPr>
            <w:r w:rsidRPr="009D2FCB">
              <w:rPr>
                <w:rFonts w:ascii="Times New Roman" w:eastAsia="Times New Roman" w:hAnsi="Times New Roman" w:cs="Times New Roman"/>
                <w:color w:val="000000"/>
                <w:lang w:eastAsia="ru-RU"/>
              </w:rPr>
              <w:t>Гарантия на данное оборудование не менее 2 (двух) лет с даты начала эксплуатации Оборудования Покупателем</w:t>
            </w:r>
          </w:p>
        </w:tc>
      </w:tr>
      <w:tr w:rsidR="00847249" w:rsidRPr="00B00C9D" w:rsidTr="009D2FCB">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tcPr>
          <w:p w:rsidR="00847249" w:rsidRPr="00847249" w:rsidRDefault="00847249" w:rsidP="009D2FCB">
            <w:pPr>
              <w:rPr>
                <w:rFonts w:ascii="Times New Roman" w:hAnsi="Times New Roman" w:cs="Times New Roman"/>
              </w:rPr>
            </w:pPr>
            <w:r w:rsidRPr="00847249">
              <w:rPr>
                <w:rFonts w:ascii="Times New Roman" w:hAnsi="Times New Roman" w:cs="Times New Roman"/>
              </w:rPr>
              <w:t>Сроки (периоды) поставки товара</w:t>
            </w:r>
          </w:p>
        </w:tc>
        <w:tc>
          <w:tcPr>
            <w:tcW w:w="12673" w:type="dxa"/>
            <w:gridSpan w:val="8"/>
            <w:tcBorders>
              <w:top w:val="single" w:sz="4" w:space="0" w:color="auto"/>
              <w:left w:val="nil"/>
              <w:bottom w:val="single" w:sz="4" w:space="0" w:color="auto"/>
              <w:right w:val="single" w:sz="4" w:space="0" w:color="000000"/>
            </w:tcBorders>
            <w:shd w:val="clear" w:color="auto" w:fill="auto"/>
            <w:noWrap/>
          </w:tcPr>
          <w:p w:rsidR="00847249" w:rsidRPr="00847249" w:rsidRDefault="00847249" w:rsidP="00847249">
            <w:pPr>
              <w:rPr>
                <w:rFonts w:ascii="Times New Roman" w:hAnsi="Times New Roman" w:cs="Times New Roman"/>
              </w:rPr>
            </w:pPr>
            <w:r w:rsidRPr="00847249">
              <w:rPr>
                <w:rFonts w:ascii="Times New Roman" w:hAnsi="Times New Roman" w:cs="Times New Roman"/>
              </w:rPr>
              <w:t>Срок поставки товара не превыша</w:t>
            </w:r>
            <w:r>
              <w:rPr>
                <w:rFonts w:ascii="Times New Roman" w:hAnsi="Times New Roman" w:cs="Times New Roman"/>
              </w:rPr>
              <w:t>е</w:t>
            </w:r>
            <w:r w:rsidRPr="00847249">
              <w:rPr>
                <w:rFonts w:ascii="Times New Roman" w:hAnsi="Times New Roman" w:cs="Times New Roman"/>
              </w:rPr>
              <w:t xml:space="preserve">т </w:t>
            </w:r>
            <w:r>
              <w:rPr>
                <w:rFonts w:ascii="Times New Roman" w:hAnsi="Times New Roman" w:cs="Times New Roman"/>
              </w:rPr>
              <w:t>6</w:t>
            </w:r>
            <w:r w:rsidRPr="00847249">
              <w:rPr>
                <w:rFonts w:ascii="Times New Roman" w:hAnsi="Times New Roman" w:cs="Times New Roman"/>
              </w:rPr>
              <w:t>0 дней (</w:t>
            </w:r>
            <w:r>
              <w:rPr>
                <w:rFonts w:ascii="Times New Roman" w:hAnsi="Times New Roman" w:cs="Times New Roman"/>
              </w:rPr>
              <w:t>шестидесяти</w:t>
            </w:r>
            <w:r w:rsidRPr="00847249">
              <w:rPr>
                <w:rFonts w:ascii="Times New Roman" w:hAnsi="Times New Roman" w:cs="Times New Roman"/>
              </w:rPr>
              <w:t>) календарных дней с момента подписания сторонами Заказа</w:t>
            </w:r>
          </w:p>
        </w:tc>
      </w:tr>
      <w:tr w:rsidR="00B00C9D" w:rsidRPr="00B00C9D" w:rsidTr="009D2FCB">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Комплектация абонентского Оборудования</w:t>
            </w:r>
          </w:p>
        </w:tc>
        <w:tc>
          <w:tcPr>
            <w:tcW w:w="12673" w:type="dxa"/>
            <w:gridSpan w:val="8"/>
            <w:tcBorders>
              <w:top w:val="single" w:sz="4" w:space="0" w:color="auto"/>
              <w:left w:val="nil"/>
              <w:bottom w:val="single" w:sz="4" w:space="0" w:color="auto"/>
              <w:right w:val="single" w:sz="4" w:space="0" w:color="000000"/>
            </w:tcBorders>
            <w:shd w:val="clear" w:color="auto" w:fill="auto"/>
            <w:noWrap/>
            <w:vAlign w:val="bottom"/>
          </w:tcPr>
          <w:p w:rsidR="00B00C9D" w:rsidRPr="00B00C9D" w:rsidRDefault="00B00C9D" w:rsidP="00B00C9D">
            <w:pPr>
              <w:spacing w:after="0" w:line="240" w:lineRule="auto"/>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Соответствует Техническому заданию</w:t>
            </w:r>
          </w:p>
        </w:tc>
      </w:tr>
      <w:tr w:rsidR="00B00C9D" w:rsidRPr="00B00C9D" w:rsidTr="009D2FCB">
        <w:trPr>
          <w:gridAfter w:val="1"/>
          <w:wAfter w:w="9" w:type="dxa"/>
          <w:trHeight w:val="303"/>
        </w:trPr>
        <w:tc>
          <w:tcPr>
            <w:tcW w:w="3048"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B00C9D" w:rsidRPr="00B00C9D" w:rsidRDefault="00B00C9D" w:rsidP="00B00C9D">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lastRenderedPageBreak/>
              <w:t>Контактное лицо по тех. вопросам</w:t>
            </w:r>
          </w:p>
        </w:tc>
        <w:tc>
          <w:tcPr>
            <w:tcW w:w="12673" w:type="dxa"/>
            <w:gridSpan w:val="8"/>
            <w:tcBorders>
              <w:top w:val="single" w:sz="4" w:space="0" w:color="auto"/>
              <w:left w:val="nil"/>
              <w:bottom w:val="single" w:sz="4" w:space="0" w:color="auto"/>
              <w:right w:val="single" w:sz="4" w:space="0" w:color="000000"/>
            </w:tcBorders>
            <w:shd w:val="clear" w:color="auto" w:fill="auto"/>
            <w:noWrap/>
            <w:vAlign w:val="bottom"/>
          </w:tcPr>
          <w:p w:rsidR="00B00C9D" w:rsidRPr="00B00C9D" w:rsidRDefault="00B00C9D" w:rsidP="00B00C9D">
            <w:pPr>
              <w:tabs>
                <w:tab w:val="left" w:pos="689"/>
              </w:tabs>
              <w:spacing w:after="0" w:line="226" w:lineRule="auto"/>
              <w:rPr>
                <w:rFonts w:ascii="Times New Roman" w:eastAsia="Times New Roman" w:hAnsi="Times New Roman" w:cs="Times New Roman"/>
                <w:color w:val="000000"/>
                <w:lang w:eastAsia="ru-RU"/>
              </w:rPr>
            </w:pPr>
          </w:p>
        </w:tc>
      </w:tr>
    </w:tbl>
    <w:p w:rsidR="00B00C9D" w:rsidRPr="00B00C9D" w:rsidRDefault="00B00C9D" w:rsidP="00B00C9D">
      <w:pPr>
        <w:spacing w:after="0" w:line="240" w:lineRule="auto"/>
        <w:jc w:val="both"/>
        <w:rPr>
          <w:rFonts w:ascii="Times New Roman" w:eastAsia="Calibri" w:hAnsi="Times New Roman" w:cs="Times New Roman"/>
          <w:i/>
          <w:iCs/>
          <w:sz w:val="20"/>
          <w:szCs w:val="24"/>
          <w:lang w:eastAsia="ru-RU"/>
        </w:rPr>
      </w:pPr>
    </w:p>
    <w:p w:rsidR="00B00C9D" w:rsidRPr="00B00C9D" w:rsidRDefault="00B00C9D" w:rsidP="00B00C9D">
      <w:pPr>
        <w:spacing w:after="0" w:line="240" w:lineRule="auto"/>
        <w:jc w:val="both"/>
        <w:rPr>
          <w:rFonts w:ascii="Times New Roman" w:eastAsia="Times New Roman" w:hAnsi="Times New Roman" w:cs="Times New Roman"/>
          <w:sz w:val="24"/>
          <w:szCs w:val="24"/>
          <w:lang w:eastAsia="ru-RU"/>
        </w:rPr>
      </w:pPr>
      <w:r w:rsidRPr="00B00C9D">
        <w:rPr>
          <w:rFonts w:ascii="Times New Roman" w:eastAsia="Calibri" w:hAnsi="Times New Roman" w:cs="Times New Roman"/>
          <w:i/>
          <w:iCs/>
          <w:sz w:val="24"/>
          <w:szCs w:val="24"/>
          <w:lang w:eastAsia="ru-RU"/>
        </w:rPr>
        <w:t xml:space="preserve"> </w:t>
      </w:r>
      <w:r w:rsidRPr="00B00C9D">
        <w:rPr>
          <w:rFonts w:ascii="Times New Roman" w:eastAsia="Times New Roman" w:hAnsi="Times New Roman" w:cs="Times New Roman"/>
          <w:sz w:val="24"/>
          <w:szCs w:val="24"/>
          <w:lang w:eastAsia="ru-RU"/>
        </w:rPr>
        <w:t>Цена договора с учетом коэффициента снижения цены ________________________________</w:t>
      </w:r>
    </w:p>
    <w:p w:rsidR="00B00C9D" w:rsidRPr="00B00C9D" w:rsidRDefault="00B00C9D" w:rsidP="00B00C9D">
      <w:pPr>
        <w:spacing w:after="0" w:line="240" w:lineRule="auto"/>
        <w:jc w:val="both"/>
        <w:rPr>
          <w:rFonts w:ascii="Times New Roman" w:eastAsia="Times New Roman" w:hAnsi="Times New Roman" w:cs="Times New Roman"/>
          <w:sz w:val="18"/>
          <w:szCs w:val="18"/>
          <w:lang w:eastAsia="ru-RU"/>
        </w:rPr>
      </w:pPr>
      <w:r w:rsidRPr="00B00C9D">
        <w:rPr>
          <w:rFonts w:ascii="Times New Roman" w:eastAsia="Times New Roman" w:hAnsi="Times New Roman" w:cs="Times New Roman"/>
          <w:sz w:val="24"/>
          <w:szCs w:val="24"/>
          <w:lang w:eastAsia="ru-RU"/>
        </w:rPr>
        <w:t xml:space="preserve">                                                                                                 </w:t>
      </w:r>
      <w:r w:rsidRPr="00B00C9D">
        <w:rPr>
          <w:rFonts w:ascii="Times New Roman" w:eastAsia="Times New Roman" w:hAnsi="Times New Roman" w:cs="Times New Roman"/>
          <w:sz w:val="18"/>
          <w:szCs w:val="18"/>
          <w:lang w:eastAsia="ru-RU"/>
        </w:rPr>
        <w:t>(без НДС, с учетом НДС, НДС не облагается)</w:t>
      </w:r>
    </w:p>
    <w:p w:rsidR="00B00C9D" w:rsidRPr="00B00C9D" w:rsidRDefault="00B00C9D" w:rsidP="00B00C9D">
      <w:pPr>
        <w:spacing w:after="0" w:line="240" w:lineRule="auto"/>
        <w:jc w:val="both"/>
        <w:rPr>
          <w:rFonts w:ascii="Times New Roman" w:eastAsia="Times New Roman" w:hAnsi="Times New Roman" w:cs="Times New Roman"/>
          <w:sz w:val="24"/>
          <w:szCs w:val="24"/>
          <w:lang w:eastAsia="ru-RU"/>
        </w:rPr>
      </w:pPr>
    </w:p>
    <w:p w:rsidR="00B00C9D" w:rsidRPr="00B00C9D" w:rsidRDefault="00B00C9D" w:rsidP="00B00C9D">
      <w:pPr>
        <w:spacing w:after="0" w:line="240" w:lineRule="auto"/>
        <w:jc w:val="both"/>
        <w:rPr>
          <w:rFonts w:ascii="Times New Roman" w:eastAsia="Times New Roman" w:hAnsi="Times New Roman" w:cs="Times New Roman"/>
          <w:sz w:val="24"/>
          <w:szCs w:val="24"/>
          <w:lang w:eastAsia="ru-RU"/>
        </w:rPr>
      </w:pPr>
    </w:p>
    <w:p w:rsidR="00B00C9D" w:rsidRPr="00B00C9D" w:rsidRDefault="00B00C9D" w:rsidP="00B00C9D">
      <w:pPr>
        <w:spacing w:after="0" w:line="240" w:lineRule="auto"/>
        <w:rPr>
          <w:rFonts w:ascii="Times New Roman" w:eastAsia="Times New Roman" w:hAnsi="Times New Roman" w:cs="Times New Roman"/>
          <w:sz w:val="24"/>
          <w:szCs w:val="24"/>
          <w:lang w:eastAsia="ru-RU"/>
        </w:rPr>
      </w:pPr>
      <w:r w:rsidRPr="00B00C9D">
        <w:rPr>
          <w:rFonts w:ascii="Times New Roman" w:eastAsia="Times New Roman" w:hAnsi="Times New Roman" w:cs="Times New Roman"/>
          <w:sz w:val="24"/>
          <w:szCs w:val="24"/>
          <w:lang w:eastAsia="ru-RU"/>
        </w:rPr>
        <w:t>__________________________________</w:t>
      </w:r>
      <w:r w:rsidRPr="00B00C9D">
        <w:rPr>
          <w:rFonts w:ascii="Times New Roman" w:eastAsia="Times New Roman" w:hAnsi="Times New Roman" w:cs="Times New Roman"/>
          <w:sz w:val="24"/>
          <w:szCs w:val="24"/>
          <w:lang w:eastAsia="ru-RU"/>
        </w:rPr>
        <w:tab/>
      </w:r>
      <w:r w:rsidRPr="00B00C9D">
        <w:rPr>
          <w:rFonts w:ascii="Times New Roman" w:eastAsia="Times New Roman" w:hAnsi="Times New Roman" w:cs="Times New Roman"/>
          <w:sz w:val="24"/>
          <w:szCs w:val="24"/>
          <w:lang w:eastAsia="ru-RU"/>
        </w:rPr>
        <w:tab/>
      </w:r>
      <w:r w:rsidRPr="00B00C9D">
        <w:rPr>
          <w:rFonts w:ascii="Times New Roman" w:eastAsia="Times New Roman" w:hAnsi="Times New Roman" w:cs="Times New Roman"/>
          <w:sz w:val="24"/>
          <w:szCs w:val="24"/>
          <w:lang w:eastAsia="ru-RU"/>
        </w:rPr>
        <w:tab/>
        <w:t xml:space="preserve">                         ___________________________</w:t>
      </w:r>
    </w:p>
    <w:p w:rsidR="00B00C9D" w:rsidRPr="00B00C9D" w:rsidRDefault="00B00C9D" w:rsidP="00B00C9D">
      <w:pPr>
        <w:spacing w:after="0" w:line="240" w:lineRule="auto"/>
        <w:rPr>
          <w:rFonts w:ascii="Times New Roman" w:eastAsia="Times New Roman" w:hAnsi="Times New Roman" w:cs="Times New Roman"/>
          <w:sz w:val="20"/>
          <w:szCs w:val="20"/>
          <w:lang w:eastAsia="ru-RU"/>
        </w:rPr>
      </w:pPr>
      <w:r w:rsidRPr="00B00C9D">
        <w:rPr>
          <w:rFonts w:ascii="Times New Roman" w:eastAsia="Times New Roman" w:hAnsi="Times New Roman" w:cs="Times New Roman"/>
          <w:sz w:val="20"/>
          <w:szCs w:val="20"/>
          <w:lang w:eastAsia="ru-RU"/>
        </w:rPr>
        <w:t xml:space="preserve">(Подпись уполномоченного </w:t>
      </w:r>
      <w:proofErr w:type="gramStart"/>
      <w:r w:rsidRPr="00B00C9D">
        <w:rPr>
          <w:rFonts w:ascii="Times New Roman" w:eastAsia="Times New Roman" w:hAnsi="Times New Roman" w:cs="Times New Roman"/>
          <w:sz w:val="20"/>
          <w:szCs w:val="20"/>
          <w:lang w:eastAsia="ru-RU"/>
        </w:rPr>
        <w:t>представителя)</w:t>
      </w:r>
      <w:r w:rsidRPr="00B00C9D">
        <w:rPr>
          <w:rFonts w:ascii="Times New Roman" w:eastAsia="Times New Roman" w:hAnsi="Times New Roman" w:cs="Times New Roman"/>
          <w:sz w:val="20"/>
          <w:szCs w:val="20"/>
          <w:lang w:eastAsia="ru-RU"/>
        </w:rPr>
        <w:tab/>
      </w:r>
      <w:proofErr w:type="gramEnd"/>
      <w:r w:rsidRPr="00B00C9D">
        <w:rPr>
          <w:rFonts w:ascii="Times New Roman" w:eastAsia="Times New Roman" w:hAnsi="Times New Roman" w:cs="Times New Roman"/>
          <w:sz w:val="20"/>
          <w:szCs w:val="20"/>
          <w:lang w:eastAsia="ru-RU"/>
        </w:rPr>
        <w:tab/>
        <w:t xml:space="preserve">                                          (Ф.И.О. и должность подписавшего)</w:t>
      </w:r>
    </w:p>
    <w:p w:rsidR="00B00C9D" w:rsidRPr="00B00C9D" w:rsidRDefault="00B00C9D" w:rsidP="00B00C9D">
      <w:pPr>
        <w:spacing w:after="0" w:line="240" w:lineRule="auto"/>
        <w:rPr>
          <w:rFonts w:ascii="Times New Roman" w:eastAsia="Times New Roman" w:hAnsi="Times New Roman" w:cs="Times New Roman"/>
          <w:sz w:val="20"/>
          <w:szCs w:val="20"/>
          <w:lang w:eastAsia="ru-RU"/>
        </w:rPr>
      </w:pPr>
      <w:r w:rsidRPr="00B00C9D">
        <w:rPr>
          <w:rFonts w:ascii="Times New Roman" w:eastAsia="Times New Roman" w:hAnsi="Times New Roman" w:cs="Times New Roman"/>
          <w:sz w:val="20"/>
          <w:szCs w:val="20"/>
          <w:lang w:eastAsia="ru-RU"/>
        </w:rPr>
        <w:t>М.П. (при наличии печати)</w:t>
      </w:r>
    </w:p>
    <w:p w:rsidR="00B00C9D" w:rsidRPr="00B00C9D" w:rsidRDefault="00B00C9D" w:rsidP="00B00C9D">
      <w:pPr>
        <w:spacing w:after="0" w:line="240" w:lineRule="auto"/>
        <w:rPr>
          <w:rFonts w:ascii="Times New Roman" w:eastAsia="Times New Roman" w:hAnsi="Times New Roman" w:cs="Times New Roman"/>
          <w:sz w:val="20"/>
          <w:szCs w:val="20"/>
          <w:lang w:eastAsia="ru-RU"/>
        </w:rPr>
      </w:pPr>
    </w:p>
    <w:p w:rsidR="00B00C9D" w:rsidRPr="00B00C9D" w:rsidRDefault="00B00C9D" w:rsidP="00B00C9D">
      <w:pPr>
        <w:spacing w:after="0" w:line="240" w:lineRule="auto"/>
        <w:rPr>
          <w:rFonts w:ascii="Times New Roman" w:eastAsia="Times New Roman" w:hAnsi="Times New Roman" w:cs="Times New Roman"/>
          <w:sz w:val="20"/>
          <w:szCs w:val="20"/>
          <w:lang w:eastAsia="ru-RU"/>
        </w:rPr>
      </w:pP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p>
    <w:p w:rsidR="00E421E5" w:rsidRPr="00E421E5" w:rsidRDefault="00E421E5" w:rsidP="00245AA9">
      <w:pPr>
        <w:spacing w:after="0" w:line="240" w:lineRule="auto"/>
        <w:rPr>
          <w:rFonts w:ascii="Times New Roman" w:eastAsia="Times New Roman" w:hAnsi="Times New Roman" w:cs="Times New Roman"/>
          <w:color w:val="808080"/>
          <w:sz w:val="24"/>
          <w:szCs w:val="24"/>
          <w:lang w:eastAsia="ru-RU"/>
        </w:rPr>
      </w:pPr>
      <w:proofErr w:type="gramStart"/>
      <w:r w:rsidRPr="00245AA9">
        <w:rPr>
          <w:rFonts w:ascii="Times New Roman" w:eastAsia="Times New Roman" w:hAnsi="Times New Roman" w:cs="Times New Roman"/>
          <w:color w:val="808080" w:themeColor="background1" w:themeShade="80"/>
          <w:sz w:val="24"/>
          <w:szCs w:val="24"/>
          <w:lang w:eastAsia="ru-RU"/>
        </w:rPr>
        <w:t xml:space="preserve">* </w:t>
      </w:r>
      <w:r w:rsidR="00B00C9D" w:rsidRPr="00B00C9D">
        <w:rPr>
          <w:rFonts w:ascii="Times New Roman" w:eastAsia="Times New Roman" w:hAnsi="Times New Roman" w:cs="Times New Roman"/>
          <w:color w:val="808080" w:themeColor="background1" w:themeShade="80"/>
          <w:sz w:val="24"/>
          <w:szCs w:val="24"/>
          <w:lang w:eastAsia="ru-RU"/>
        </w:rPr>
        <w:t xml:space="preserve"> </w:t>
      </w:r>
      <w:r w:rsidR="00B00C9D" w:rsidRPr="00B00C9D">
        <w:rPr>
          <w:rFonts w:ascii="Times New Roman" w:eastAsia="Calibri" w:hAnsi="Times New Roman" w:cs="Times New Roman"/>
          <w:iCs/>
          <w:color w:val="808080" w:themeColor="background1" w:themeShade="80"/>
          <w:sz w:val="24"/>
          <w:szCs w:val="24"/>
          <w:lang w:eastAsia="ru-RU"/>
        </w:rPr>
        <w:t>Коэффициент</w:t>
      </w:r>
      <w:proofErr w:type="gramEnd"/>
      <w:r w:rsidR="00B00C9D" w:rsidRPr="00B00C9D">
        <w:rPr>
          <w:rFonts w:ascii="Times New Roman" w:eastAsia="Calibri" w:hAnsi="Times New Roman" w:cs="Times New Roman"/>
          <w:iCs/>
          <w:color w:val="808080" w:themeColor="background1" w:themeShade="80"/>
          <w:sz w:val="24"/>
          <w:szCs w:val="24"/>
          <w:lang w:eastAsia="ru-RU"/>
        </w:rPr>
        <w:t xml:space="preserve"> снижения не может быть больше или равен 1(единице).  </w:t>
      </w:r>
      <w:r w:rsidRPr="00E421E5">
        <w:rPr>
          <w:rFonts w:ascii="Times New Roman" w:eastAsia="Times New Roman" w:hAnsi="Times New Roman" w:cs="Times New Roman"/>
          <w:color w:val="808080"/>
          <w:sz w:val="24"/>
          <w:szCs w:val="24"/>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 (работы, услуги) для целей оценки и сопоставления заявок.</w:t>
      </w:r>
    </w:p>
    <w:p w:rsidR="00245AA9" w:rsidRPr="00B00C9D" w:rsidRDefault="00245AA9" w:rsidP="00245AA9">
      <w:pPr>
        <w:spacing w:after="0" w:line="240" w:lineRule="auto"/>
        <w:jc w:val="both"/>
        <w:rPr>
          <w:rFonts w:ascii="Times New Roman" w:eastAsia="Calibri" w:hAnsi="Times New Roman" w:cs="Times New Roman"/>
          <w:iCs/>
          <w:color w:val="808080" w:themeColor="background1" w:themeShade="80"/>
          <w:sz w:val="24"/>
          <w:szCs w:val="24"/>
          <w:lang w:eastAsia="ru-RU"/>
        </w:rPr>
      </w:pPr>
      <w:r w:rsidRPr="00B00C9D">
        <w:rPr>
          <w:rFonts w:ascii="Times New Roman" w:eastAsia="Calibri" w:hAnsi="Times New Roman" w:cs="Times New Roman"/>
          <w:iCs/>
          <w:color w:val="808080" w:themeColor="background1" w:themeShade="80"/>
          <w:sz w:val="24"/>
          <w:szCs w:val="24"/>
          <w:lang w:eastAsia="ru-RU"/>
        </w:rPr>
        <w:t>**Дать полное описание товара, либо сделать ссылку на Техническ</w:t>
      </w:r>
      <w:r w:rsidRPr="00245AA9">
        <w:rPr>
          <w:rFonts w:ascii="Times New Roman" w:eastAsia="Calibri" w:hAnsi="Times New Roman" w:cs="Times New Roman"/>
          <w:iCs/>
          <w:color w:val="808080" w:themeColor="background1" w:themeShade="80"/>
          <w:sz w:val="24"/>
          <w:szCs w:val="24"/>
          <w:lang w:eastAsia="ru-RU"/>
        </w:rPr>
        <w:t xml:space="preserve">ие </w:t>
      </w:r>
      <w:proofErr w:type="gramStart"/>
      <w:r w:rsidRPr="00245AA9">
        <w:rPr>
          <w:rFonts w:ascii="Times New Roman" w:eastAsia="Calibri" w:hAnsi="Times New Roman" w:cs="Times New Roman"/>
          <w:iCs/>
          <w:color w:val="808080" w:themeColor="background1" w:themeShade="80"/>
          <w:sz w:val="24"/>
          <w:szCs w:val="24"/>
          <w:lang w:eastAsia="ru-RU"/>
        </w:rPr>
        <w:t xml:space="preserve">требования </w:t>
      </w:r>
      <w:r w:rsidRPr="00B00C9D">
        <w:rPr>
          <w:rFonts w:ascii="Times New Roman" w:eastAsia="Calibri" w:hAnsi="Times New Roman" w:cs="Times New Roman"/>
          <w:iCs/>
          <w:color w:val="808080" w:themeColor="background1" w:themeShade="80"/>
          <w:sz w:val="24"/>
          <w:szCs w:val="24"/>
          <w:lang w:eastAsia="ru-RU"/>
        </w:rPr>
        <w:t xml:space="preserve"> в</w:t>
      </w:r>
      <w:proofErr w:type="gramEnd"/>
      <w:r w:rsidRPr="00B00C9D">
        <w:rPr>
          <w:rFonts w:ascii="Times New Roman" w:eastAsia="Calibri" w:hAnsi="Times New Roman" w:cs="Times New Roman"/>
          <w:iCs/>
          <w:color w:val="808080" w:themeColor="background1" w:themeShade="80"/>
          <w:sz w:val="24"/>
          <w:szCs w:val="24"/>
          <w:lang w:eastAsia="ru-RU"/>
        </w:rPr>
        <w:t xml:space="preserve"> Техническом задании</w:t>
      </w:r>
    </w:p>
    <w:p w:rsidR="00245AA9" w:rsidRDefault="00245AA9" w:rsidP="00245AA9">
      <w:pPr>
        <w:spacing w:after="0" w:line="240" w:lineRule="auto"/>
        <w:rPr>
          <w:rFonts w:ascii="Times New Roman" w:eastAsia="Times New Roman" w:hAnsi="Times New Roman" w:cs="Times New Roman"/>
          <w:color w:val="808080"/>
          <w:sz w:val="24"/>
          <w:szCs w:val="24"/>
          <w:lang w:eastAsia="ru-RU"/>
        </w:rPr>
      </w:pPr>
    </w:p>
    <w:p w:rsidR="00245AA9" w:rsidRDefault="00245AA9" w:rsidP="00245AA9">
      <w:pPr>
        <w:spacing w:after="0" w:line="240" w:lineRule="auto"/>
        <w:rPr>
          <w:rFonts w:ascii="Times New Roman" w:eastAsia="Times New Roman" w:hAnsi="Times New Roman" w:cs="Times New Roman"/>
          <w:color w:val="808080"/>
          <w:sz w:val="24"/>
          <w:szCs w:val="24"/>
          <w:lang w:eastAsia="ru-RU"/>
        </w:rPr>
      </w:pPr>
    </w:p>
    <w:p w:rsidR="00245AA9" w:rsidRPr="00E421E5" w:rsidRDefault="00245AA9" w:rsidP="00245AA9">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245AA9" w:rsidRPr="00E421E5" w:rsidRDefault="00245AA9" w:rsidP="00245AA9">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245AA9" w:rsidRPr="00E421E5" w:rsidRDefault="00245AA9" w:rsidP="00245AA9">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245AA9" w:rsidRPr="00E421E5" w:rsidRDefault="00245AA9" w:rsidP="00245AA9">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w:t>
      </w:r>
      <w:r>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которой является данное технико-коммерческое предложение.</w:t>
      </w:r>
    </w:p>
    <w:p w:rsidR="00245AA9" w:rsidRDefault="00E421E5" w:rsidP="00E421E5">
      <w:pPr>
        <w:spacing w:after="0" w:line="240" w:lineRule="auto"/>
        <w:jc w:val="both"/>
        <w:rPr>
          <w:rFonts w:ascii="Times New Roman" w:eastAsia="Times New Roman" w:hAnsi="Times New Roman" w:cs="Times New Roman"/>
          <w:sz w:val="24"/>
          <w:szCs w:val="24"/>
          <w:lang w:eastAsia="ru-RU"/>
        </w:rPr>
        <w:sectPr w:rsidR="00245AA9" w:rsidSect="00B00C9D">
          <w:pgSz w:w="16839" w:h="11907" w:orient="landscape" w:code="9"/>
          <w:pgMar w:top="567" w:right="567" w:bottom="1134" w:left="851" w:header="720" w:footer="720" w:gutter="0"/>
          <w:pgNumType w:start="1"/>
          <w:cols w:space="708"/>
          <w:noEndnote/>
          <w:titlePg/>
          <w:docGrid w:linePitch="326"/>
        </w:sectPr>
      </w:pPr>
      <w:r w:rsidRPr="00E421E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454968244"/>
      <w:bookmarkEnd w:id="96"/>
      <w:r w:rsidRPr="00E421E5">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7"/>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5"/>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E421E5">
        <w:rPr>
          <w:rFonts w:ascii="Times New Roman" w:eastAsia="Times New Roman" w:hAnsi="Times New Roman" w:cs="Times New Roman"/>
          <w:sz w:val="24"/>
          <w:szCs w:val="24"/>
          <w:lang w:eastAsia="ru-RU"/>
        </w:rPr>
        <w:t>_ :</w:t>
      </w:r>
      <w:proofErr w:type="gramEnd"/>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(или уполномоченный </w:t>
      </w:r>
      <w:proofErr w:type="gramStart"/>
      <w:r w:rsidRPr="00E421E5">
        <w:rPr>
          <w:rFonts w:ascii="Times New Roman" w:eastAsia="Times New Roman" w:hAnsi="Times New Roman" w:cs="Times New Roman"/>
          <w:sz w:val="24"/>
          <w:szCs w:val="24"/>
          <w:lang w:eastAsia="ru-RU"/>
        </w:rPr>
        <w:t>представитель)</w:t>
      </w:r>
      <w:r w:rsidRPr="00E421E5">
        <w:rPr>
          <w:rFonts w:ascii="Times New Roman" w:eastAsia="Times New Roman" w:hAnsi="Times New Roman" w:cs="Times New Roman"/>
          <w:sz w:val="24"/>
          <w:szCs w:val="24"/>
          <w:lang w:eastAsia="ru-RU"/>
        </w:rPr>
        <w:tab/>
      </w:r>
      <w:proofErr w:type="gramEnd"/>
      <w:r w:rsidRPr="00E421E5">
        <w:rPr>
          <w:rFonts w:ascii="Times New Roman" w:eastAsia="Times New Roman" w:hAnsi="Times New Roman" w:cs="Times New Roman"/>
          <w:sz w:val="24"/>
          <w:szCs w:val="24"/>
          <w:lang w:eastAsia="ru-RU"/>
        </w:rPr>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245AA9">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454968246"/>
      <w:bookmarkStart w:id="106" w:name="форма6"/>
      <w:bookmarkEnd w:id="98"/>
      <w:bookmarkEnd w:id="99"/>
      <w:bookmarkEnd w:id="100"/>
      <w:r w:rsidRPr="00E421E5">
        <w:rPr>
          <w:rFonts w:ascii="Times New Roman" w:eastAsia="MS Mincho" w:hAnsi="Times New Roman" w:cs="Times New Roman"/>
          <w:b/>
          <w:bCs/>
          <w:color w:val="548DD4"/>
          <w:kern w:val="32"/>
          <w:sz w:val="28"/>
          <w:szCs w:val="24"/>
          <w:lang w:val="x-none" w:eastAsia="x-none"/>
        </w:rPr>
        <w:lastRenderedPageBreak/>
        <w:t xml:space="preserve">Форма </w:t>
      </w:r>
      <w:bookmarkEnd w:id="101"/>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ИНН/</w:t>
      </w:r>
      <w:proofErr w:type="gramStart"/>
      <w:r w:rsidRPr="00E421E5">
        <w:rPr>
          <w:rFonts w:ascii="Times New Roman" w:eastAsia="Times New Roman" w:hAnsi="Times New Roman" w:cs="Times New Roman"/>
          <w:sz w:val="24"/>
          <w:szCs w:val="24"/>
          <w:lang w:eastAsia="ru-RU"/>
        </w:rPr>
        <w:t xml:space="preserve">КПП:  </w:t>
      </w:r>
      <w:r w:rsidRPr="00E421E5">
        <w:rPr>
          <w:rFonts w:ascii="Times New Roman" w:eastAsia="Times New Roman" w:hAnsi="Times New Roman" w:cs="Times New Roman"/>
          <w:sz w:val="24"/>
          <w:szCs w:val="24"/>
          <w:lang w:eastAsia="ru-RU"/>
        </w:rPr>
        <w:tab/>
      </w:r>
      <w:proofErr w:type="gramEnd"/>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w:t>
      </w:r>
      <w:proofErr w:type="gramStart"/>
      <w:r w:rsidRPr="00E421E5">
        <w:rPr>
          <w:rFonts w:ascii="Times New Roman" w:eastAsia="Times New Roman" w:hAnsi="Times New Roman" w:cs="Times New Roman"/>
          <w:sz w:val="24"/>
          <w:szCs w:val="24"/>
          <w:lang w:eastAsia="ru-RU"/>
        </w:rPr>
        <w:t xml:space="preserve">ОГРН:  </w:t>
      </w:r>
      <w:r w:rsidRPr="00E421E5">
        <w:rPr>
          <w:rFonts w:ascii="Times New Roman" w:eastAsia="Times New Roman" w:hAnsi="Times New Roman" w:cs="Times New Roman"/>
          <w:sz w:val="24"/>
          <w:szCs w:val="24"/>
          <w:lang w:eastAsia="ru-RU"/>
        </w:rPr>
        <w:tab/>
      </w:r>
      <w:proofErr w:type="gramEnd"/>
      <w:r w:rsidRPr="00E421E5">
        <w:rPr>
          <w:rFonts w:ascii="Times New Roman" w:eastAsia="Times New Roman" w:hAnsi="Times New Roman" w:cs="Times New Roman"/>
          <w:sz w:val="24"/>
          <w:szCs w:val="24"/>
          <w:lang w:eastAsia="ru-RU"/>
        </w:rPr>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421E5">
              <w:rPr>
                <w:rFonts w:ascii="Times New Roman" w:eastAsia="Times New Roman" w:hAnsi="Times New Roman" w:cs="Times New Roman"/>
                <w:lang w:eastAsia="ru-RU"/>
              </w:rPr>
              <w:t>Сколково</w:t>
            </w:r>
            <w:proofErr w:type="spellEnd"/>
            <w:r w:rsidRPr="00E421E5">
              <w:rPr>
                <w:rFonts w:ascii="Times New Roman" w:eastAsia="Times New Roman" w:hAnsi="Times New Roman" w:cs="Times New Roman"/>
                <w:lang w:eastAsia="ru-RU"/>
              </w:rPr>
              <w:t>”</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количество </w:t>
            </w:r>
            <w:proofErr w:type="gramStart"/>
            <w:r w:rsidRPr="00E421E5">
              <w:rPr>
                <w:rFonts w:ascii="Times New Roman" w:eastAsia="Times New Roman" w:hAnsi="Times New Roman" w:cs="Times New Roman"/>
                <w:lang w:eastAsia="ru-RU"/>
              </w:rPr>
              <w:t>человек</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до 15 – </w:t>
            </w:r>
            <w:proofErr w:type="spellStart"/>
            <w:r w:rsidRPr="00E421E5">
              <w:rPr>
                <w:rFonts w:ascii="Times New Roman" w:eastAsia="Times New Roman" w:hAnsi="Times New Roman" w:cs="Times New Roman"/>
                <w:lang w:eastAsia="ru-RU"/>
              </w:rPr>
              <w:t>микропред</w:t>
            </w:r>
            <w:r w:rsidRPr="00E421E5">
              <w:rPr>
                <w:rFonts w:ascii="Times New Roman" w:eastAsia="Times New Roman" w:hAnsi="Times New Roman" w:cs="Times New Roman"/>
                <w:lang w:eastAsia="ru-RU"/>
              </w:rPr>
              <w:softHyphen/>
              <w:t>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указывается в млн. </w:t>
            </w:r>
            <w:proofErr w:type="gramStart"/>
            <w:r w:rsidRPr="00E421E5">
              <w:rPr>
                <w:rFonts w:ascii="Times New Roman" w:eastAsia="Times New Roman" w:hAnsi="Times New Roman" w:cs="Times New Roman"/>
                <w:lang w:eastAsia="ru-RU"/>
              </w:rPr>
              <w:t>рублей</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120 в год – </w:t>
            </w:r>
            <w:proofErr w:type="spellStart"/>
            <w:r w:rsidRPr="00E421E5">
              <w:rPr>
                <w:rFonts w:ascii="Times New Roman" w:eastAsia="Times New Roman" w:hAnsi="Times New Roman" w:cs="Times New Roman"/>
                <w:lang w:eastAsia="ru-RU"/>
              </w:rPr>
              <w:t>микро</w:t>
            </w:r>
            <w:r w:rsidRPr="00E421E5">
              <w:rPr>
                <w:rFonts w:ascii="Times New Roman" w:eastAsia="Times New Roman" w:hAnsi="Times New Roman" w:cs="Times New Roman"/>
                <w:lang w:eastAsia="ru-RU"/>
              </w:rPr>
              <w:softHyphen/>
              <w:t>предприятие</w:t>
            </w:r>
            <w:proofErr w:type="spellEnd"/>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roofErr w:type="gramStart"/>
            <w:r w:rsidRPr="00E421E5">
              <w:rPr>
                <w:rFonts w:ascii="Times New Roman" w:eastAsia="Times New Roman" w:hAnsi="Times New Roman" w:cs="Times New Roman"/>
                <w:lang w:eastAsia="ru-RU"/>
              </w:rPr>
              <w:t>)</w:t>
            </w:r>
            <w:r w:rsidRPr="00E421E5">
              <w:rPr>
                <w:rFonts w:ascii="Times New Roman" w:eastAsia="Times New Roman" w:hAnsi="Times New Roman" w:cs="Times New Roman"/>
                <w:lang w:eastAsia="ru-RU"/>
              </w:rPr>
              <w:br/>
              <w:t>(</w:t>
            </w:r>
            <w:proofErr w:type="gramEnd"/>
            <w:r w:rsidRPr="00E421E5">
              <w:rPr>
                <w:rFonts w:ascii="Times New Roman" w:eastAsia="Times New Roman" w:hAnsi="Times New Roman" w:cs="Times New Roman"/>
                <w:lang w:eastAsia="ru-RU"/>
              </w:rP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lastRenderedPageBreak/>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BB75D1">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40"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41"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42"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4"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454968248"/>
      <w:bookmarkEnd w:id="108"/>
      <w:bookmarkEnd w:id="109"/>
      <w:bookmarkEnd w:id="110"/>
      <w:r w:rsidRPr="00950C56">
        <w:rPr>
          <w:rFonts w:ascii="Times New Roman" w:eastAsia="MS Mincho" w:hAnsi="Times New Roman" w:cs="Times New Roman"/>
          <w:b/>
          <w:bCs/>
          <w:color w:val="17365D"/>
          <w:kern w:val="32"/>
          <w:sz w:val="28"/>
          <w:szCs w:val="24"/>
          <w:lang w:val="x-none" w:eastAsia="x-none"/>
        </w:rPr>
        <w:lastRenderedPageBreak/>
        <w:t>РАЗДЕЛ</w:t>
      </w:r>
      <w:r w:rsidRPr="00E421E5">
        <w:rPr>
          <w:rFonts w:ascii="Times New Roman" w:eastAsia="MS Mincho" w:hAnsi="Times New Roman" w:cs="Times New Roman"/>
          <w:b/>
          <w:bCs/>
          <w:color w:val="17365D"/>
          <w:kern w:val="32"/>
          <w:sz w:val="28"/>
          <w:szCs w:val="24"/>
          <w:lang w:val="x-none" w:eastAsia="x-none"/>
        </w:rPr>
        <w:t xml:space="preserve"> IV. Техническое задание</w:t>
      </w:r>
      <w:bookmarkEnd w:id="111"/>
    </w:p>
    <w:p w:rsidR="00F1112B" w:rsidRPr="00F1112B" w:rsidRDefault="00F1112B" w:rsidP="00F1112B">
      <w:pPr>
        <w:pStyle w:val="a4"/>
        <w:jc w:val="both"/>
        <w:rPr>
          <w:color w:val="FF0000"/>
        </w:rPr>
      </w:pPr>
    </w:p>
    <w:p w:rsidR="00E421E5" w:rsidRPr="00E421E5" w:rsidRDefault="00E421E5" w:rsidP="00E421E5">
      <w:pPr>
        <w:spacing w:after="0" w:line="240" w:lineRule="auto"/>
        <w:jc w:val="both"/>
        <w:rPr>
          <w:rFonts w:ascii="Times New Roman" w:eastAsia="Times New Roman" w:hAnsi="Times New Roman" w:cs="Times New Roman"/>
          <w:color w:val="FF0000"/>
          <w:sz w:val="24"/>
          <w:szCs w:val="24"/>
          <w:lang w:eastAsia="ru-RU"/>
        </w:rPr>
      </w:pPr>
    </w:p>
    <w:p w:rsidR="007E6480" w:rsidRDefault="00EC4DCF" w:rsidP="00E421E5">
      <w:pPr>
        <w:spacing w:after="0" w:line="240" w:lineRule="auto"/>
        <w:rPr>
          <w:rFonts w:ascii="Times New Roman" w:eastAsia="MS Mincho" w:hAnsi="Times New Roman" w:cs="Times New Roman"/>
          <w:sz w:val="24"/>
          <w:szCs w:val="24"/>
          <w:lang w:eastAsia="x-none"/>
        </w:rPr>
        <w:sectPr w:rsidR="007E6480" w:rsidSect="00245AA9">
          <w:headerReference w:type="first" r:id="rId45"/>
          <w:pgSz w:w="11907" w:h="16839" w:code="9"/>
          <w:pgMar w:top="851" w:right="567" w:bottom="567" w:left="1134" w:header="720" w:footer="720" w:gutter="0"/>
          <w:cols w:space="708"/>
          <w:noEndnote/>
          <w:titlePg/>
          <w:docGrid w:linePitch="326"/>
        </w:sectPr>
      </w:pPr>
      <w:r>
        <w:rPr>
          <w:rFonts w:ascii="Times New Roman" w:eastAsia="MS Mincho" w:hAnsi="Times New Roman" w:cs="Times New Roman"/>
          <w:sz w:val="24"/>
          <w:szCs w:val="24"/>
          <w:lang w:eastAsia="x-none"/>
        </w:rPr>
        <w:t xml:space="preserve">1.  </w:t>
      </w:r>
      <w:r w:rsidR="002D083E">
        <w:rPr>
          <w:rFonts w:ascii="Times New Roman" w:eastAsia="MS Mincho" w:hAnsi="Times New Roman" w:cs="Times New Roman"/>
          <w:sz w:val="24"/>
          <w:szCs w:val="24"/>
          <w:lang w:eastAsia="x-none"/>
        </w:rPr>
        <w:t>Технические требования представлены отдельным файлом (Приложение № 1 к Документации)</w:t>
      </w:r>
    </w:p>
    <w:tbl>
      <w:tblPr>
        <w:tblW w:w="16129" w:type="dxa"/>
        <w:jc w:val="center"/>
        <w:tblLook w:val="04A0" w:firstRow="1" w:lastRow="0" w:firstColumn="1" w:lastColumn="0" w:noHBand="0" w:noVBand="1"/>
      </w:tblPr>
      <w:tblGrid>
        <w:gridCol w:w="597"/>
        <w:gridCol w:w="887"/>
        <w:gridCol w:w="1097"/>
        <w:gridCol w:w="6291"/>
        <w:gridCol w:w="2179"/>
        <w:gridCol w:w="1270"/>
        <w:gridCol w:w="1854"/>
        <w:gridCol w:w="1954"/>
      </w:tblGrid>
      <w:tr w:rsidR="007E6480" w:rsidRPr="007E6480" w:rsidTr="009D2FCB">
        <w:trPr>
          <w:trHeight w:val="300"/>
          <w:jc w:val="center"/>
        </w:trPr>
        <w:tc>
          <w:tcPr>
            <w:tcW w:w="1484" w:type="dxa"/>
            <w:gridSpan w:val="2"/>
            <w:tcBorders>
              <w:top w:val="nil"/>
              <w:left w:val="nil"/>
              <w:bottom w:val="single" w:sz="4" w:space="0" w:color="auto"/>
              <w:right w:val="single" w:sz="4" w:space="0" w:color="auto"/>
            </w:tcBorders>
          </w:tcPr>
          <w:p w:rsidR="007E6480" w:rsidRPr="007E6480" w:rsidRDefault="007E6480" w:rsidP="007E6480">
            <w:pPr>
              <w:spacing w:after="0" w:line="240" w:lineRule="auto"/>
              <w:jc w:val="center"/>
              <w:rPr>
                <w:rFonts w:ascii="Times New Roman" w:eastAsia="Times New Roman" w:hAnsi="Times New Roman" w:cs="Times New Roman"/>
                <w:sz w:val="24"/>
                <w:szCs w:val="24"/>
                <w:lang w:eastAsia="ru-RU"/>
              </w:rPr>
            </w:pPr>
          </w:p>
        </w:tc>
        <w:tc>
          <w:tcPr>
            <w:tcW w:w="14645" w:type="dxa"/>
            <w:gridSpan w:val="6"/>
            <w:tcBorders>
              <w:top w:val="nil"/>
              <w:left w:val="single" w:sz="4" w:space="0" w:color="auto"/>
              <w:bottom w:val="single" w:sz="4" w:space="0" w:color="auto"/>
              <w:right w:val="nil"/>
            </w:tcBorders>
            <w:shd w:val="clear" w:color="auto" w:fill="auto"/>
            <w:vAlign w:val="center"/>
            <w:hideMark/>
          </w:tcPr>
          <w:p w:rsidR="007E6480" w:rsidRPr="007E6480" w:rsidRDefault="00EC4DCF" w:rsidP="007E648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7E6480" w:rsidRPr="007E6480">
              <w:rPr>
                <w:rFonts w:ascii="Times New Roman" w:eastAsia="Times New Roman" w:hAnsi="Times New Roman" w:cs="Times New Roman"/>
                <w:sz w:val="24"/>
                <w:szCs w:val="24"/>
                <w:lang w:eastAsia="ru-RU"/>
              </w:rPr>
              <w:t>СПЕЦИФИКАЦИЯ</w:t>
            </w:r>
          </w:p>
        </w:tc>
      </w:tr>
      <w:tr w:rsidR="007E6480" w:rsidRPr="007E6480" w:rsidTr="009D2FCB">
        <w:trPr>
          <w:trHeight w:val="1286"/>
          <w:jc w:val="center"/>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6480" w:rsidRPr="007E6480" w:rsidRDefault="007E6480" w:rsidP="007E6480">
            <w:pPr>
              <w:tabs>
                <w:tab w:val="left" w:pos="1452"/>
              </w:tabs>
              <w:spacing w:after="0" w:line="240" w:lineRule="auto"/>
              <w:ind w:right="37"/>
              <w:jc w:val="center"/>
              <w:rPr>
                <w:rFonts w:ascii="Times New Roman" w:eastAsia="Times New Roman" w:hAnsi="Times New Roman" w:cs="Times New Roman"/>
                <w:b/>
                <w:bCs/>
                <w:sz w:val="24"/>
                <w:szCs w:val="24"/>
                <w:lang w:eastAsia="ru-RU"/>
              </w:rPr>
            </w:pPr>
            <w:r w:rsidRPr="007E6480">
              <w:rPr>
                <w:rFonts w:ascii="Times New Roman" w:eastAsia="Times New Roman" w:hAnsi="Times New Roman" w:cs="Times New Roman"/>
                <w:b/>
                <w:bCs/>
                <w:sz w:val="24"/>
                <w:szCs w:val="24"/>
                <w:lang w:eastAsia="ru-RU"/>
              </w:rPr>
              <w:t>№ п/п</w:t>
            </w:r>
          </w:p>
        </w:tc>
        <w:tc>
          <w:tcPr>
            <w:tcW w:w="1984" w:type="dxa"/>
            <w:gridSpan w:val="2"/>
            <w:vMerge w:val="restart"/>
            <w:tcBorders>
              <w:top w:val="single" w:sz="4" w:space="0" w:color="auto"/>
              <w:left w:val="single" w:sz="4" w:space="0" w:color="auto"/>
              <w:bottom w:val="single" w:sz="4" w:space="0" w:color="auto"/>
              <w:right w:val="nil"/>
            </w:tcBorders>
            <w:shd w:val="clear" w:color="auto" w:fill="auto"/>
            <w:vAlign w:val="center"/>
            <w:hideMark/>
          </w:tcPr>
          <w:p w:rsidR="007E6480" w:rsidRPr="007E6480" w:rsidRDefault="007E6480" w:rsidP="007E6480">
            <w:pPr>
              <w:spacing w:after="0" w:line="240" w:lineRule="auto"/>
              <w:jc w:val="center"/>
              <w:rPr>
                <w:rFonts w:ascii="Times New Roman" w:eastAsia="Times New Roman" w:hAnsi="Times New Roman" w:cs="Times New Roman"/>
                <w:b/>
                <w:bCs/>
                <w:sz w:val="24"/>
                <w:szCs w:val="24"/>
                <w:lang w:eastAsia="ru-RU"/>
              </w:rPr>
            </w:pPr>
            <w:r w:rsidRPr="007E6480">
              <w:rPr>
                <w:rFonts w:ascii="Times New Roman" w:eastAsia="Times New Roman" w:hAnsi="Times New Roman" w:cs="Times New Roman"/>
                <w:b/>
                <w:bCs/>
                <w:sz w:val="24"/>
                <w:szCs w:val="24"/>
                <w:lang w:eastAsia="ru-RU"/>
              </w:rPr>
              <w:t>Наименование продукции</w:t>
            </w:r>
          </w:p>
        </w:tc>
        <w:tc>
          <w:tcPr>
            <w:tcW w:w="62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6480" w:rsidRPr="007E6480" w:rsidRDefault="007E6480" w:rsidP="007E6480">
            <w:pPr>
              <w:spacing w:after="0" w:line="240" w:lineRule="auto"/>
              <w:jc w:val="center"/>
              <w:rPr>
                <w:rFonts w:ascii="Times New Roman" w:eastAsia="Times New Roman" w:hAnsi="Times New Roman" w:cs="Times New Roman"/>
                <w:b/>
                <w:bCs/>
                <w:sz w:val="24"/>
                <w:szCs w:val="24"/>
                <w:lang w:eastAsia="ru-RU"/>
              </w:rPr>
            </w:pPr>
            <w:r w:rsidRPr="007E6480">
              <w:rPr>
                <w:rFonts w:ascii="Times New Roman" w:eastAsia="Times New Roman" w:hAnsi="Times New Roman" w:cs="Times New Roman"/>
                <w:b/>
                <w:bCs/>
                <w:sz w:val="24"/>
                <w:szCs w:val="24"/>
                <w:lang w:eastAsia="ru-RU"/>
              </w:rPr>
              <w:t xml:space="preserve">Описание </w:t>
            </w:r>
          </w:p>
          <w:p w:rsidR="007E6480" w:rsidRPr="007E6480" w:rsidRDefault="007E6480" w:rsidP="007E6480">
            <w:pPr>
              <w:spacing w:after="0" w:line="240" w:lineRule="auto"/>
              <w:jc w:val="center"/>
              <w:rPr>
                <w:rFonts w:ascii="Times New Roman" w:eastAsia="Times New Roman" w:hAnsi="Times New Roman" w:cs="Times New Roman"/>
                <w:b/>
                <w:bCs/>
                <w:sz w:val="20"/>
                <w:szCs w:val="20"/>
                <w:lang w:eastAsia="ru-RU"/>
              </w:rPr>
            </w:pPr>
          </w:p>
        </w:tc>
        <w:tc>
          <w:tcPr>
            <w:tcW w:w="21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E6480" w:rsidRPr="007E6480" w:rsidRDefault="007E6480" w:rsidP="007E6480">
            <w:pPr>
              <w:spacing w:after="0" w:line="240" w:lineRule="auto"/>
              <w:jc w:val="center"/>
              <w:rPr>
                <w:rFonts w:ascii="Times New Roman" w:eastAsia="Times New Roman" w:hAnsi="Times New Roman" w:cs="Times New Roman"/>
                <w:b/>
                <w:bCs/>
                <w:sz w:val="24"/>
                <w:szCs w:val="24"/>
                <w:lang w:eastAsia="ru-RU"/>
              </w:rPr>
            </w:pPr>
            <w:r w:rsidRPr="007E6480">
              <w:rPr>
                <w:rFonts w:ascii="Times New Roman" w:eastAsia="Times New Roman" w:hAnsi="Times New Roman" w:cs="Times New Roman"/>
                <w:b/>
                <w:bCs/>
                <w:sz w:val="24"/>
                <w:szCs w:val="24"/>
                <w:lang w:eastAsia="ru-RU"/>
              </w:rPr>
              <w:t>Ориентировочное количество*</w:t>
            </w:r>
          </w:p>
        </w:tc>
        <w:tc>
          <w:tcPr>
            <w:tcW w:w="1270" w:type="dxa"/>
            <w:vMerge w:val="restart"/>
            <w:tcBorders>
              <w:top w:val="single" w:sz="4" w:space="0" w:color="auto"/>
              <w:left w:val="single" w:sz="4" w:space="0" w:color="auto"/>
              <w:right w:val="single" w:sz="4" w:space="0" w:color="auto"/>
            </w:tcBorders>
            <w:vAlign w:val="center"/>
          </w:tcPr>
          <w:p w:rsidR="007E6480" w:rsidRPr="007E6480" w:rsidRDefault="007E6480" w:rsidP="007E6480">
            <w:pPr>
              <w:spacing w:after="0" w:line="240" w:lineRule="auto"/>
              <w:jc w:val="center"/>
              <w:rPr>
                <w:rFonts w:ascii="Times New Roman" w:eastAsia="Times New Roman" w:hAnsi="Times New Roman" w:cs="Times New Roman"/>
                <w:b/>
                <w:bCs/>
                <w:sz w:val="24"/>
                <w:szCs w:val="24"/>
                <w:lang w:eastAsia="ru-RU"/>
              </w:rPr>
            </w:pPr>
            <w:r w:rsidRPr="007E6480">
              <w:rPr>
                <w:rFonts w:ascii="Times New Roman" w:eastAsia="Times New Roman" w:hAnsi="Times New Roman" w:cs="Times New Roman"/>
                <w:b/>
                <w:bCs/>
                <w:sz w:val="24"/>
                <w:szCs w:val="24"/>
                <w:lang w:eastAsia="ru-RU"/>
              </w:rPr>
              <w:t>Ед. изм.</w:t>
            </w:r>
          </w:p>
        </w:tc>
        <w:tc>
          <w:tcPr>
            <w:tcW w:w="3808" w:type="dxa"/>
            <w:gridSpan w:val="2"/>
            <w:tcBorders>
              <w:top w:val="single" w:sz="4" w:space="0" w:color="auto"/>
              <w:left w:val="nil"/>
              <w:bottom w:val="single" w:sz="4" w:space="0" w:color="auto"/>
              <w:right w:val="single" w:sz="4" w:space="0" w:color="000000"/>
            </w:tcBorders>
            <w:shd w:val="clear" w:color="auto" w:fill="auto"/>
            <w:vAlign w:val="center"/>
            <w:hideMark/>
          </w:tcPr>
          <w:p w:rsidR="007E6480" w:rsidRPr="007E6480" w:rsidRDefault="007E6480" w:rsidP="007E6480">
            <w:pPr>
              <w:spacing w:after="0" w:line="240" w:lineRule="auto"/>
              <w:jc w:val="center"/>
              <w:rPr>
                <w:rFonts w:ascii="Times New Roman" w:eastAsia="Times New Roman" w:hAnsi="Times New Roman" w:cs="Times New Roman"/>
                <w:b/>
                <w:bCs/>
                <w:sz w:val="24"/>
                <w:szCs w:val="24"/>
                <w:lang w:eastAsia="ru-RU"/>
              </w:rPr>
            </w:pPr>
            <w:r w:rsidRPr="007E6480">
              <w:rPr>
                <w:rFonts w:ascii="Times New Roman" w:eastAsia="Times New Roman" w:hAnsi="Times New Roman" w:cs="Times New Roman"/>
                <w:b/>
                <w:bCs/>
                <w:sz w:val="24"/>
                <w:szCs w:val="24"/>
                <w:lang w:eastAsia="ru-RU"/>
              </w:rPr>
              <w:t>Начальная (максимальная) стоимость за единицу измерения с учетом транспортных расходов и тары</w:t>
            </w:r>
          </w:p>
        </w:tc>
      </w:tr>
      <w:tr w:rsidR="007E6480" w:rsidRPr="007E6480" w:rsidTr="009D2FCB">
        <w:trPr>
          <w:trHeight w:val="838"/>
          <w:jc w:val="center"/>
        </w:trPr>
        <w:tc>
          <w:tcPr>
            <w:tcW w:w="597" w:type="dxa"/>
            <w:vMerge/>
            <w:tcBorders>
              <w:top w:val="single" w:sz="4" w:space="0" w:color="auto"/>
              <w:left w:val="single" w:sz="4" w:space="0" w:color="auto"/>
              <w:bottom w:val="single" w:sz="4" w:space="0" w:color="auto"/>
              <w:right w:val="single" w:sz="4" w:space="0" w:color="auto"/>
            </w:tcBorders>
            <w:vAlign w:val="center"/>
            <w:hideMark/>
          </w:tcPr>
          <w:p w:rsidR="007E6480" w:rsidRPr="007E6480" w:rsidRDefault="007E6480" w:rsidP="007E6480">
            <w:pPr>
              <w:spacing w:after="0" w:line="240" w:lineRule="auto"/>
              <w:rPr>
                <w:rFonts w:ascii="Times New Roman" w:eastAsia="Times New Roman" w:hAnsi="Times New Roman" w:cs="Times New Roman"/>
                <w:b/>
                <w:bCs/>
                <w:sz w:val="24"/>
                <w:szCs w:val="24"/>
                <w:lang w:eastAsia="ru-RU"/>
              </w:rPr>
            </w:pPr>
          </w:p>
        </w:tc>
        <w:tc>
          <w:tcPr>
            <w:tcW w:w="1984" w:type="dxa"/>
            <w:gridSpan w:val="2"/>
            <w:vMerge/>
            <w:tcBorders>
              <w:top w:val="single" w:sz="4" w:space="0" w:color="auto"/>
              <w:left w:val="single" w:sz="4" w:space="0" w:color="auto"/>
              <w:bottom w:val="single" w:sz="4" w:space="0" w:color="auto"/>
              <w:right w:val="nil"/>
            </w:tcBorders>
            <w:vAlign w:val="center"/>
            <w:hideMark/>
          </w:tcPr>
          <w:p w:rsidR="007E6480" w:rsidRPr="007E6480" w:rsidRDefault="007E6480" w:rsidP="007E6480">
            <w:pPr>
              <w:spacing w:after="0" w:line="240" w:lineRule="auto"/>
              <w:rPr>
                <w:rFonts w:ascii="Times New Roman" w:eastAsia="Times New Roman" w:hAnsi="Times New Roman" w:cs="Times New Roman"/>
                <w:b/>
                <w:bCs/>
                <w:sz w:val="24"/>
                <w:szCs w:val="24"/>
                <w:lang w:eastAsia="ru-RU"/>
              </w:rPr>
            </w:pPr>
          </w:p>
        </w:tc>
        <w:tc>
          <w:tcPr>
            <w:tcW w:w="6291" w:type="dxa"/>
            <w:vMerge/>
            <w:tcBorders>
              <w:top w:val="single" w:sz="4" w:space="0" w:color="auto"/>
              <w:left w:val="single" w:sz="4" w:space="0" w:color="auto"/>
              <w:bottom w:val="single" w:sz="4" w:space="0" w:color="auto"/>
              <w:right w:val="single" w:sz="4" w:space="0" w:color="auto"/>
            </w:tcBorders>
            <w:vAlign w:val="center"/>
            <w:hideMark/>
          </w:tcPr>
          <w:p w:rsidR="007E6480" w:rsidRPr="007E6480" w:rsidRDefault="007E6480" w:rsidP="007E6480">
            <w:pPr>
              <w:spacing w:after="0" w:line="240" w:lineRule="auto"/>
              <w:rPr>
                <w:rFonts w:ascii="Times New Roman" w:eastAsia="Times New Roman" w:hAnsi="Times New Roman" w:cs="Times New Roman"/>
                <w:b/>
                <w:bCs/>
                <w:sz w:val="24"/>
                <w:szCs w:val="24"/>
                <w:lang w:eastAsia="ru-RU"/>
              </w:rPr>
            </w:pPr>
          </w:p>
        </w:tc>
        <w:tc>
          <w:tcPr>
            <w:tcW w:w="2179" w:type="dxa"/>
            <w:vMerge/>
            <w:tcBorders>
              <w:top w:val="single" w:sz="4" w:space="0" w:color="auto"/>
              <w:left w:val="single" w:sz="4" w:space="0" w:color="auto"/>
              <w:bottom w:val="single" w:sz="4" w:space="0" w:color="auto"/>
              <w:right w:val="single" w:sz="4" w:space="0" w:color="auto"/>
            </w:tcBorders>
            <w:vAlign w:val="center"/>
          </w:tcPr>
          <w:p w:rsidR="007E6480" w:rsidRPr="007E6480" w:rsidRDefault="007E6480" w:rsidP="007E6480">
            <w:pPr>
              <w:spacing w:after="0" w:line="240" w:lineRule="auto"/>
              <w:rPr>
                <w:rFonts w:ascii="Times New Roman" w:eastAsia="Times New Roman" w:hAnsi="Times New Roman" w:cs="Times New Roman"/>
                <w:b/>
                <w:bCs/>
                <w:sz w:val="24"/>
                <w:szCs w:val="24"/>
                <w:lang w:eastAsia="ru-RU"/>
              </w:rPr>
            </w:pPr>
          </w:p>
        </w:tc>
        <w:tc>
          <w:tcPr>
            <w:tcW w:w="1270" w:type="dxa"/>
            <w:vMerge/>
            <w:tcBorders>
              <w:left w:val="single" w:sz="4" w:space="0" w:color="auto"/>
              <w:bottom w:val="single" w:sz="4" w:space="0" w:color="auto"/>
              <w:right w:val="single" w:sz="4" w:space="0" w:color="auto"/>
            </w:tcBorders>
          </w:tcPr>
          <w:p w:rsidR="007E6480" w:rsidRPr="007E6480" w:rsidRDefault="007E6480" w:rsidP="007E6480">
            <w:pPr>
              <w:spacing w:after="0" w:line="240" w:lineRule="auto"/>
              <w:rPr>
                <w:rFonts w:ascii="Times New Roman" w:eastAsia="Times New Roman" w:hAnsi="Times New Roman" w:cs="Times New Roman"/>
                <w:b/>
                <w:bCs/>
                <w:sz w:val="24"/>
                <w:szCs w:val="24"/>
                <w:lang w:eastAsia="ru-RU"/>
              </w:rPr>
            </w:pP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6480" w:rsidRPr="007E6480" w:rsidRDefault="007E6480" w:rsidP="007E6480">
            <w:pPr>
              <w:spacing w:after="0" w:line="240" w:lineRule="auto"/>
              <w:jc w:val="center"/>
              <w:rPr>
                <w:rFonts w:ascii="Times New Roman" w:eastAsia="Times New Roman" w:hAnsi="Times New Roman" w:cs="Times New Roman"/>
                <w:b/>
                <w:bCs/>
                <w:sz w:val="24"/>
                <w:szCs w:val="24"/>
                <w:lang w:eastAsia="ru-RU"/>
              </w:rPr>
            </w:pPr>
            <w:r w:rsidRPr="007E6480">
              <w:rPr>
                <w:rFonts w:ascii="Times New Roman" w:eastAsia="Times New Roman" w:hAnsi="Times New Roman" w:cs="Times New Roman"/>
                <w:b/>
                <w:bCs/>
                <w:sz w:val="24"/>
                <w:szCs w:val="24"/>
                <w:lang w:eastAsia="ru-RU"/>
              </w:rPr>
              <w:t>Цена за один комплект Оборудования, долларов США, без НДС</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rsidR="007E6480" w:rsidRPr="007E6480" w:rsidRDefault="007E6480" w:rsidP="007E6480">
            <w:pPr>
              <w:spacing w:after="0" w:line="240" w:lineRule="auto"/>
              <w:jc w:val="center"/>
              <w:rPr>
                <w:rFonts w:ascii="Times New Roman" w:eastAsia="Times New Roman" w:hAnsi="Times New Roman" w:cs="Times New Roman"/>
                <w:b/>
                <w:bCs/>
                <w:sz w:val="24"/>
                <w:szCs w:val="24"/>
                <w:lang w:eastAsia="ru-RU"/>
              </w:rPr>
            </w:pPr>
            <w:r w:rsidRPr="007E6480">
              <w:rPr>
                <w:rFonts w:ascii="Times New Roman" w:eastAsia="Times New Roman" w:hAnsi="Times New Roman" w:cs="Times New Roman"/>
                <w:b/>
                <w:bCs/>
                <w:sz w:val="24"/>
                <w:szCs w:val="24"/>
                <w:lang w:eastAsia="ru-RU"/>
              </w:rPr>
              <w:t>Цена за один комплект Оборудования, долларов США, с НДС</w:t>
            </w:r>
          </w:p>
        </w:tc>
      </w:tr>
      <w:tr w:rsidR="007E6480" w:rsidRPr="007E6480" w:rsidTr="009D2FCB">
        <w:trPr>
          <w:trHeight w:val="285"/>
          <w:jc w:val="center"/>
        </w:trPr>
        <w:tc>
          <w:tcPr>
            <w:tcW w:w="5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6480" w:rsidRPr="007E6480" w:rsidRDefault="007E6480" w:rsidP="007E6480">
            <w:pPr>
              <w:spacing w:after="0" w:line="240" w:lineRule="auto"/>
              <w:jc w:val="center"/>
              <w:rPr>
                <w:rFonts w:ascii="Times New Roman" w:eastAsia="Times New Roman" w:hAnsi="Times New Roman" w:cs="Times New Roman"/>
                <w:b/>
                <w:bCs/>
                <w:sz w:val="20"/>
                <w:szCs w:val="20"/>
                <w:lang w:eastAsia="ru-RU"/>
              </w:rPr>
            </w:pPr>
            <w:r w:rsidRPr="007E6480">
              <w:rPr>
                <w:rFonts w:ascii="Times New Roman" w:eastAsia="Times New Roman" w:hAnsi="Times New Roman" w:cs="Times New Roman"/>
                <w:b/>
                <w:bCs/>
                <w:sz w:val="20"/>
                <w:szCs w:val="20"/>
                <w:lang w:eastAsia="ru-RU"/>
              </w:rPr>
              <w:t>1</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6480" w:rsidRPr="007E6480" w:rsidRDefault="007E6480" w:rsidP="007E6480">
            <w:pPr>
              <w:spacing w:after="0" w:line="240" w:lineRule="auto"/>
              <w:jc w:val="center"/>
              <w:rPr>
                <w:rFonts w:ascii="Times New Roman" w:eastAsia="Times New Roman" w:hAnsi="Times New Roman" w:cs="Times New Roman"/>
                <w:b/>
                <w:bCs/>
                <w:sz w:val="20"/>
                <w:szCs w:val="20"/>
                <w:lang w:eastAsia="ru-RU"/>
              </w:rPr>
            </w:pPr>
            <w:r w:rsidRPr="007E6480">
              <w:rPr>
                <w:rFonts w:ascii="Times New Roman" w:eastAsia="Times New Roman" w:hAnsi="Times New Roman" w:cs="Times New Roman"/>
                <w:b/>
                <w:bCs/>
                <w:sz w:val="20"/>
                <w:szCs w:val="20"/>
                <w:lang w:eastAsia="ru-RU"/>
              </w:rPr>
              <w:t>2</w:t>
            </w:r>
          </w:p>
        </w:tc>
        <w:tc>
          <w:tcPr>
            <w:tcW w:w="629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6480" w:rsidRPr="007E6480" w:rsidRDefault="007E6480" w:rsidP="007E6480">
            <w:pPr>
              <w:spacing w:after="0" w:line="240" w:lineRule="auto"/>
              <w:jc w:val="center"/>
              <w:rPr>
                <w:rFonts w:ascii="Times New Roman" w:eastAsia="Times New Roman" w:hAnsi="Times New Roman" w:cs="Times New Roman"/>
                <w:b/>
                <w:bCs/>
                <w:sz w:val="20"/>
                <w:szCs w:val="20"/>
                <w:lang w:eastAsia="ru-RU"/>
              </w:rPr>
            </w:pPr>
            <w:r w:rsidRPr="007E6480">
              <w:rPr>
                <w:rFonts w:ascii="Times New Roman" w:eastAsia="Times New Roman" w:hAnsi="Times New Roman" w:cs="Times New Roman"/>
                <w:b/>
                <w:bCs/>
                <w:sz w:val="20"/>
                <w:szCs w:val="20"/>
                <w:lang w:eastAsia="ru-RU"/>
              </w:rPr>
              <w:t>3</w:t>
            </w:r>
          </w:p>
        </w:tc>
        <w:tc>
          <w:tcPr>
            <w:tcW w:w="2179" w:type="dxa"/>
            <w:tcBorders>
              <w:top w:val="single" w:sz="4" w:space="0" w:color="auto"/>
              <w:left w:val="single" w:sz="4" w:space="0" w:color="auto"/>
              <w:bottom w:val="single" w:sz="4" w:space="0" w:color="auto"/>
              <w:right w:val="single" w:sz="4" w:space="0" w:color="auto"/>
            </w:tcBorders>
            <w:shd w:val="clear" w:color="auto" w:fill="auto"/>
            <w:vAlign w:val="center"/>
          </w:tcPr>
          <w:p w:rsidR="007E6480" w:rsidRPr="007E6480" w:rsidRDefault="007E6480" w:rsidP="007E6480">
            <w:pPr>
              <w:spacing w:after="0" w:line="240" w:lineRule="auto"/>
              <w:jc w:val="center"/>
              <w:rPr>
                <w:rFonts w:ascii="Times New Roman" w:eastAsia="Times New Roman" w:hAnsi="Times New Roman" w:cs="Times New Roman"/>
                <w:b/>
                <w:bCs/>
                <w:sz w:val="20"/>
                <w:szCs w:val="20"/>
                <w:lang w:eastAsia="ru-RU"/>
              </w:rPr>
            </w:pPr>
            <w:r w:rsidRPr="007E6480">
              <w:rPr>
                <w:rFonts w:ascii="Times New Roman" w:eastAsia="Times New Roman" w:hAnsi="Times New Roman" w:cs="Times New Roman"/>
                <w:b/>
                <w:bCs/>
                <w:sz w:val="20"/>
                <w:szCs w:val="20"/>
                <w:lang w:eastAsia="ru-RU"/>
              </w:rPr>
              <w:t>4</w:t>
            </w:r>
          </w:p>
        </w:tc>
        <w:tc>
          <w:tcPr>
            <w:tcW w:w="1270" w:type="dxa"/>
            <w:tcBorders>
              <w:top w:val="single" w:sz="4" w:space="0" w:color="auto"/>
              <w:left w:val="single" w:sz="4" w:space="0" w:color="auto"/>
              <w:bottom w:val="single" w:sz="4" w:space="0" w:color="auto"/>
              <w:right w:val="single" w:sz="4" w:space="0" w:color="auto"/>
            </w:tcBorders>
            <w:vAlign w:val="center"/>
          </w:tcPr>
          <w:p w:rsidR="007E6480" w:rsidRPr="007E6480" w:rsidRDefault="007E6480" w:rsidP="007E6480">
            <w:pPr>
              <w:spacing w:after="0" w:line="240" w:lineRule="auto"/>
              <w:jc w:val="center"/>
              <w:rPr>
                <w:rFonts w:ascii="Times New Roman" w:eastAsia="Times New Roman" w:hAnsi="Times New Roman" w:cs="Times New Roman"/>
                <w:b/>
                <w:bCs/>
                <w:sz w:val="20"/>
                <w:szCs w:val="20"/>
                <w:lang w:eastAsia="ru-RU"/>
              </w:rPr>
            </w:pPr>
            <w:r w:rsidRPr="007E6480">
              <w:rPr>
                <w:rFonts w:ascii="Times New Roman" w:eastAsia="Times New Roman" w:hAnsi="Times New Roman" w:cs="Times New Roman"/>
                <w:b/>
                <w:bCs/>
                <w:sz w:val="20"/>
                <w:szCs w:val="20"/>
                <w:lang w:eastAsia="ru-RU"/>
              </w:rPr>
              <w:t>5</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7E6480" w:rsidRPr="007E6480" w:rsidRDefault="007E6480" w:rsidP="007E6480">
            <w:pPr>
              <w:spacing w:after="0" w:line="240" w:lineRule="auto"/>
              <w:jc w:val="center"/>
              <w:rPr>
                <w:rFonts w:ascii="Times New Roman" w:eastAsia="Times New Roman" w:hAnsi="Times New Roman" w:cs="Times New Roman"/>
                <w:b/>
                <w:bCs/>
                <w:sz w:val="20"/>
                <w:szCs w:val="20"/>
                <w:lang w:eastAsia="ru-RU"/>
              </w:rPr>
            </w:pPr>
            <w:r w:rsidRPr="007E6480">
              <w:rPr>
                <w:rFonts w:ascii="Times New Roman" w:eastAsia="Times New Roman" w:hAnsi="Times New Roman" w:cs="Times New Roman"/>
                <w:b/>
                <w:bCs/>
                <w:sz w:val="20"/>
                <w:szCs w:val="20"/>
                <w:lang w:eastAsia="ru-RU"/>
              </w:rPr>
              <w:t>6</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rsidR="007E6480" w:rsidRPr="007E6480" w:rsidRDefault="007E6480" w:rsidP="007E6480">
            <w:pPr>
              <w:spacing w:after="0" w:line="240" w:lineRule="auto"/>
              <w:jc w:val="center"/>
              <w:rPr>
                <w:rFonts w:ascii="Times New Roman" w:eastAsia="Times New Roman" w:hAnsi="Times New Roman" w:cs="Times New Roman"/>
                <w:b/>
                <w:bCs/>
                <w:sz w:val="20"/>
                <w:szCs w:val="20"/>
                <w:lang w:eastAsia="ru-RU"/>
              </w:rPr>
            </w:pPr>
            <w:r w:rsidRPr="007E6480">
              <w:rPr>
                <w:rFonts w:ascii="Times New Roman" w:eastAsia="Times New Roman" w:hAnsi="Times New Roman" w:cs="Times New Roman"/>
                <w:b/>
                <w:bCs/>
                <w:sz w:val="20"/>
                <w:szCs w:val="20"/>
                <w:lang w:eastAsia="ru-RU"/>
              </w:rPr>
              <w:t>7</w:t>
            </w:r>
          </w:p>
        </w:tc>
      </w:tr>
      <w:tr w:rsidR="007E6480" w:rsidRPr="007E6480" w:rsidTr="009D2FCB">
        <w:trPr>
          <w:trHeight w:val="783"/>
          <w:jc w:val="center"/>
        </w:trPr>
        <w:tc>
          <w:tcPr>
            <w:tcW w:w="597" w:type="dxa"/>
            <w:tcBorders>
              <w:top w:val="single" w:sz="4" w:space="0" w:color="auto"/>
              <w:left w:val="single" w:sz="4" w:space="0" w:color="auto"/>
              <w:bottom w:val="single" w:sz="4" w:space="0" w:color="auto"/>
              <w:right w:val="single" w:sz="4" w:space="0" w:color="auto"/>
            </w:tcBorders>
            <w:shd w:val="clear" w:color="auto" w:fill="auto"/>
            <w:hideMark/>
          </w:tcPr>
          <w:p w:rsidR="007E6480" w:rsidRPr="007E6480" w:rsidRDefault="007E6480" w:rsidP="007E6480">
            <w:pPr>
              <w:spacing w:after="0" w:line="240" w:lineRule="auto"/>
              <w:jc w:val="center"/>
              <w:rPr>
                <w:rFonts w:ascii="Times New Roman" w:eastAsia="Times New Roman" w:hAnsi="Times New Roman" w:cs="Times New Roman"/>
                <w:sz w:val="24"/>
                <w:szCs w:val="24"/>
                <w:lang w:eastAsia="ru-RU"/>
              </w:rPr>
            </w:pPr>
            <w:r w:rsidRPr="007E6480">
              <w:rPr>
                <w:rFonts w:ascii="Times New Roman" w:eastAsia="Times New Roman" w:hAnsi="Times New Roman" w:cs="Times New Roman"/>
                <w:sz w:val="24"/>
                <w:szCs w:val="24"/>
                <w:lang w:eastAsia="ru-RU"/>
              </w:rPr>
              <w:t>1</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tcPr>
          <w:p w:rsidR="007E6480" w:rsidRPr="007E6480" w:rsidRDefault="007E6480" w:rsidP="007E6480">
            <w:pPr>
              <w:spacing w:after="0" w:line="240" w:lineRule="auto"/>
              <w:rPr>
                <w:rFonts w:ascii="Times New Roman" w:eastAsia="Times New Roman" w:hAnsi="Times New Roman" w:cs="Times New Roman"/>
                <w:color w:val="000000"/>
                <w:sz w:val="24"/>
                <w:szCs w:val="24"/>
                <w:lang w:eastAsia="ru-RU"/>
              </w:rPr>
            </w:pPr>
            <w:proofErr w:type="spellStart"/>
            <w:r w:rsidRPr="00B00C9D">
              <w:rPr>
                <w:rFonts w:ascii="Times New Roman" w:eastAsia="MS Mincho" w:hAnsi="Times New Roman" w:cs="Times New Roman"/>
                <w:lang w:val="en-US" w:eastAsia="ja-JP"/>
              </w:rPr>
              <w:t>wi</w:t>
            </w:r>
            <w:proofErr w:type="spellEnd"/>
            <w:r w:rsidRPr="00B00C9D">
              <w:rPr>
                <w:rFonts w:ascii="Times New Roman" w:eastAsia="MS Mincho" w:hAnsi="Times New Roman" w:cs="Times New Roman"/>
                <w:lang w:eastAsia="ja-JP"/>
              </w:rPr>
              <w:t>-</w:t>
            </w:r>
            <w:r w:rsidRPr="00B00C9D">
              <w:rPr>
                <w:rFonts w:ascii="Times New Roman" w:eastAsia="MS Mincho" w:hAnsi="Times New Roman" w:cs="Times New Roman"/>
                <w:lang w:val="en-US" w:eastAsia="ja-JP"/>
              </w:rPr>
              <w:t>fi</w:t>
            </w:r>
            <w:r w:rsidRPr="00B00C9D">
              <w:rPr>
                <w:rFonts w:ascii="Times New Roman" w:eastAsia="MS Mincho" w:hAnsi="Times New Roman" w:cs="Times New Roman"/>
                <w:lang w:eastAsia="ja-JP"/>
              </w:rPr>
              <w:t xml:space="preserve"> </w:t>
            </w:r>
            <w:r w:rsidRPr="00B00C9D">
              <w:rPr>
                <w:rFonts w:ascii="Times New Roman" w:eastAsia="MS Mincho" w:hAnsi="Times New Roman" w:cs="Times New Roman"/>
                <w:lang w:val="en-US" w:eastAsia="ja-JP"/>
              </w:rPr>
              <w:t xml:space="preserve">FTTB </w:t>
            </w:r>
            <w:r w:rsidRPr="00B00C9D">
              <w:rPr>
                <w:rFonts w:ascii="Times New Roman" w:eastAsia="MS Mincho" w:hAnsi="Times New Roman" w:cs="Times New Roman"/>
                <w:lang w:eastAsia="ja-JP"/>
              </w:rPr>
              <w:t>маршрутизатор</w:t>
            </w:r>
          </w:p>
        </w:tc>
        <w:tc>
          <w:tcPr>
            <w:tcW w:w="6291" w:type="dxa"/>
            <w:tcBorders>
              <w:top w:val="single" w:sz="4" w:space="0" w:color="auto"/>
              <w:left w:val="single" w:sz="4" w:space="0" w:color="auto"/>
              <w:bottom w:val="single" w:sz="4" w:space="0" w:color="auto"/>
              <w:right w:val="single" w:sz="4" w:space="0" w:color="auto"/>
            </w:tcBorders>
            <w:shd w:val="clear" w:color="auto" w:fill="auto"/>
            <w:vAlign w:val="center"/>
          </w:tcPr>
          <w:p w:rsidR="007E6480" w:rsidRPr="007E6480" w:rsidRDefault="007E6480" w:rsidP="007E6480">
            <w:pPr>
              <w:spacing w:after="0" w:line="240" w:lineRule="auto"/>
              <w:rPr>
                <w:rFonts w:ascii="Times New Roman" w:eastAsia="Times New Roman" w:hAnsi="Times New Roman" w:cs="Times New Roman"/>
                <w:b/>
                <w:bCs/>
                <w:sz w:val="24"/>
                <w:szCs w:val="24"/>
                <w:lang w:eastAsia="ru-RU"/>
              </w:rPr>
            </w:pPr>
            <w:r w:rsidRPr="007E6480">
              <w:rPr>
                <w:rFonts w:ascii="Times New Roman" w:eastAsia="Times New Roman" w:hAnsi="Times New Roman" w:cs="Times New Roman"/>
                <w:color w:val="000000"/>
                <w:sz w:val="24"/>
                <w:szCs w:val="24"/>
                <w:lang w:eastAsia="ru-RU"/>
              </w:rPr>
              <w:t>В соответствие с Техническим</w:t>
            </w:r>
            <w:r w:rsidR="002956A5">
              <w:rPr>
                <w:rFonts w:ascii="Times New Roman" w:eastAsia="Times New Roman" w:hAnsi="Times New Roman" w:cs="Times New Roman"/>
                <w:color w:val="000000"/>
                <w:sz w:val="24"/>
                <w:szCs w:val="24"/>
                <w:lang w:eastAsia="ru-RU"/>
              </w:rPr>
              <w:t>и</w:t>
            </w:r>
            <w:r w:rsidRPr="007E648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требованиями</w:t>
            </w:r>
          </w:p>
        </w:tc>
        <w:tc>
          <w:tcPr>
            <w:tcW w:w="2179" w:type="dxa"/>
            <w:tcBorders>
              <w:top w:val="single" w:sz="4" w:space="0" w:color="auto"/>
              <w:left w:val="single" w:sz="4" w:space="0" w:color="auto"/>
              <w:bottom w:val="single" w:sz="4" w:space="0" w:color="auto"/>
              <w:right w:val="single" w:sz="4" w:space="0" w:color="auto"/>
            </w:tcBorders>
            <w:shd w:val="clear" w:color="auto" w:fill="auto"/>
          </w:tcPr>
          <w:p w:rsidR="007E6480" w:rsidRPr="007E6480" w:rsidRDefault="007E6480" w:rsidP="007E6480">
            <w:pPr>
              <w:spacing w:after="0" w:line="240" w:lineRule="auto"/>
              <w:jc w:val="center"/>
              <w:rPr>
                <w:rFonts w:ascii="Times New Roman" w:eastAsia="Times New Roman" w:hAnsi="Times New Roman" w:cs="Times New Roman"/>
                <w:color w:val="000000"/>
                <w:sz w:val="24"/>
                <w:szCs w:val="24"/>
                <w:lang w:eastAsia="ru-RU"/>
              </w:rPr>
            </w:pPr>
          </w:p>
          <w:p w:rsidR="007E6480" w:rsidRPr="007E6480" w:rsidRDefault="007E6480" w:rsidP="007E648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Pr="007E6480">
              <w:rPr>
                <w:rFonts w:ascii="Times New Roman" w:eastAsia="Times New Roman" w:hAnsi="Times New Roman" w:cs="Times New Roman"/>
                <w:color w:val="000000"/>
                <w:sz w:val="24"/>
                <w:szCs w:val="24"/>
                <w:lang w:eastAsia="ru-RU"/>
              </w:rPr>
              <w:t>0 000</w:t>
            </w:r>
          </w:p>
        </w:tc>
        <w:tc>
          <w:tcPr>
            <w:tcW w:w="1270" w:type="dxa"/>
            <w:tcBorders>
              <w:top w:val="single" w:sz="4" w:space="0" w:color="auto"/>
              <w:left w:val="single" w:sz="4" w:space="0" w:color="auto"/>
              <w:bottom w:val="single" w:sz="4" w:space="0" w:color="auto"/>
              <w:right w:val="single" w:sz="4" w:space="0" w:color="auto"/>
            </w:tcBorders>
          </w:tcPr>
          <w:p w:rsidR="007E6480" w:rsidRPr="007E6480" w:rsidRDefault="007E6480" w:rsidP="007E6480">
            <w:pPr>
              <w:spacing w:after="0" w:line="240" w:lineRule="auto"/>
              <w:jc w:val="center"/>
              <w:rPr>
                <w:rFonts w:ascii="Times New Roman" w:eastAsia="Times New Roman" w:hAnsi="Times New Roman" w:cs="Times New Roman"/>
                <w:color w:val="000000"/>
                <w:sz w:val="24"/>
                <w:szCs w:val="24"/>
                <w:lang w:eastAsia="ru-RU"/>
              </w:rPr>
            </w:pPr>
          </w:p>
          <w:p w:rsidR="007E6480" w:rsidRPr="007E6480" w:rsidRDefault="007E6480" w:rsidP="007E6480">
            <w:pPr>
              <w:spacing w:after="0" w:line="240" w:lineRule="auto"/>
              <w:jc w:val="center"/>
              <w:rPr>
                <w:rFonts w:ascii="Times New Roman" w:eastAsia="Times New Roman" w:hAnsi="Times New Roman" w:cs="Times New Roman"/>
                <w:color w:val="000000"/>
                <w:sz w:val="24"/>
                <w:szCs w:val="24"/>
                <w:lang w:eastAsia="ru-RU"/>
              </w:rPr>
            </w:pPr>
            <w:proofErr w:type="spellStart"/>
            <w:r w:rsidRPr="009D2FCB">
              <w:rPr>
                <w:rFonts w:ascii="Times New Roman" w:eastAsia="Times New Roman" w:hAnsi="Times New Roman" w:cs="Times New Roman"/>
                <w:color w:val="000000"/>
                <w:sz w:val="24"/>
                <w:szCs w:val="24"/>
                <w:lang w:eastAsia="ru-RU"/>
              </w:rPr>
              <w:t>Компл</w:t>
            </w:r>
            <w:proofErr w:type="spellEnd"/>
            <w:r w:rsidRPr="009D2FCB">
              <w:rPr>
                <w:rFonts w:ascii="Times New Roman" w:eastAsia="Times New Roman" w:hAnsi="Times New Roman" w:cs="Times New Roman"/>
                <w:color w:val="000000"/>
                <w:sz w:val="24"/>
                <w:szCs w:val="24"/>
                <w:lang w:eastAsia="ru-RU"/>
              </w:rPr>
              <w:t>.</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7E6480" w:rsidRPr="007E6480" w:rsidRDefault="007E6480" w:rsidP="007E648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14,59</w:t>
            </w:r>
          </w:p>
        </w:tc>
        <w:tc>
          <w:tcPr>
            <w:tcW w:w="1954" w:type="dxa"/>
            <w:tcBorders>
              <w:top w:val="single" w:sz="8" w:space="0" w:color="auto"/>
              <w:left w:val="nil"/>
              <w:bottom w:val="single" w:sz="4" w:space="0" w:color="auto"/>
              <w:right w:val="single" w:sz="4" w:space="0" w:color="auto"/>
            </w:tcBorders>
            <w:noWrap/>
            <w:vAlign w:val="center"/>
          </w:tcPr>
          <w:p w:rsidR="007E6480" w:rsidRPr="007E6480" w:rsidRDefault="007E6480" w:rsidP="007E648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17,22</w:t>
            </w:r>
          </w:p>
        </w:tc>
      </w:tr>
      <w:tr w:rsidR="007E6480" w:rsidRPr="007E6480" w:rsidTr="009D2FCB">
        <w:trPr>
          <w:trHeight w:val="380"/>
          <w:jc w:val="center"/>
        </w:trPr>
        <w:tc>
          <w:tcPr>
            <w:tcW w:w="16129" w:type="dxa"/>
            <w:gridSpan w:val="8"/>
            <w:tcBorders>
              <w:top w:val="single" w:sz="4" w:space="0" w:color="auto"/>
              <w:left w:val="single" w:sz="4" w:space="0" w:color="auto"/>
              <w:bottom w:val="single" w:sz="4" w:space="0" w:color="auto"/>
              <w:right w:val="single" w:sz="4" w:space="0" w:color="auto"/>
            </w:tcBorders>
          </w:tcPr>
          <w:p w:rsidR="007E6480" w:rsidRPr="007E6480" w:rsidRDefault="007E6480" w:rsidP="007E648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E6480">
              <w:rPr>
                <w:rFonts w:ascii="Times New Roman" w:eastAsia="Calibri" w:hAnsi="Times New Roman" w:cs="Times New Roman"/>
                <w:iCs/>
                <w:color w:val="000000"/>
                <w:sz w:val="24"/>
                <w:szCs w:val="24"/>
                <w:lang w:eastAsia="ru-RU"/>
              </w:rPr>
              <w:t>Начальная (максимальная) цена договора</w:t>
            </w:r>
            <w:r w:rsidRPr="007E6480">
              <w:rPr>
                <w:rFonts w:ascii="Times New Roman" w:eastAsia="Times New Roman" w:hAnsi="Times New Roman" w:cs="Times New Roman"/>
                <w:iCs/>
                <w:sz w:val="24"/>
                <w:szCs w:val="24"/>
                <w:lang w:eastAsia="ru-RU"/>
              </w:rPr>
              <w:t xml:space="preserve"> составляет 1 721 500,00 долларов США в том числе НДС (18%).</w:t>
            </w:r>
          </w:p>
        </w:tc>
      </w:tr>
      <w:tr w:rsidR="007E6480" w:rsidRPr="007E6480" w:rsidTr="009D2FCB">
        <w:trPr>
          <w:trHeight w:val="330"/>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Транспортировка товара:</w:t>
            </w:r>
          </w:p>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 </w:t>
            </w:r>
          </w:p>
        </w:tc>
        <w:tc>
          <w:tcPr>
            <w:tcW w:w="13548" w:type="dxa"/>
            <w:gridSpan w:val="5"/>
            <w:tcBorders>
              <w:top w:val="single" w:sz="4" w:space="0" w:color="auto"/>
              <w:left w:val="single" w:sz="4" w:space="0" w:color="auto"/>
              <w:bottom w:val="single" w:sz="4" w:space="0" w:color="auto"/>
              <w:right w:val="single" w:sz="4" w:space="0" w:color="auto"/>
            </w:tcBorders>
          </w:tcPr>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7E6480" w:rsidRPr="007E6480" w:rsidTr="009D2FCB">
        <w:trPr>
          <w:trHeight w:val="330"/>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Условия доставки</w:t>
            </w:r>
          </w:p>
        </w:tc>
        <w:tc>
          <w:tcPr>
            <w:tcW w:w="13548" w:type="dxa"/>
            <w:gridSpan w:val="5"/>
            <w:tcBorders>
              <w:top w:val="single" w:sz="4" w:space="0" w:color="auto"/>
              <w:left w:val="single" w:sz="4" w:space="0" w:color="auto"/>
              <w:bottom w:val="single" w:sz="4" w:space="0" w:color="auto"/>
              <w:right w:val="single" w:sz="4" w:space="0" w:color="000000"/>
            </w:tcBorders>
          </w:tcPr>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7E6480" w:rsidRPr="007E6480" w:rsidTr="009D2FCB">
        <w:trPr>
          <w:trHeight w:val="330"/>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Сроки (периоды) поставки товара</w:t>
            </w:r>
          </w:p>
        </w:tc>
        <w:tc>
          <w:tcPr>
            <w:tcW w:w="13548" w:type="dxa"/>
            <w:gridSpan w:val="5"/>
            <w:tcBorders>
              <w:top w:val="single" w:sz="4" w:space="0" w:color="auto"/>
              <w:left w:val="single" w:sz="4" w:space="0" w:color="auto"/>
              <w:bottom w:val="single" w:sz="4" w:space="0" w:color="auto"/>
              <w:right w:val="single" w:sz="4" w:space="0" w:color="000000"/>
            </w:tcBorders>
          </w:tcPr>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 xml:space="preserve">Срок поставки товара не может превышать </w:t>
            </w:r>
            <w:r>
              <w:rPr>
                <w:rFonts w:ascii="Times New Roman" w:eastAsia="Times New Roman" w:hAnsi="Times New Roman" w:cs="Times New Roman"/>
                <w:sz w:val="20"/>
                <w:szCs w:val="20"/>
                <w:lang w:eastAsia="ru-RU"/>
              </w:rPr>
              <w:t>6</w:t>
            </w:r>
            <w:r w:rsidRPr="007E6480">
              <w:rPr>
                <w:rFonts w:ascii="Times New Roman" w:eastAsia="Times New Roman" w:hAnsi="Times New Roman" w:cs="Times New Roman"/>
                <w:sz w:val="20"/>
                <w:szCs w:val="20"/>
                <w:lang w:eastAsia="ru-RU"/>
              </w:rPr>
              <w:t>0 дней (</w:t>
            </w:r>
            <w:r>
              <w:rPr>
                <w:rFonts w:ascii="Times New Roman" w:eastAsia="Times New Roman" w:hAnsi="Times New Roman" w:cs="Times New Roman"/>
                <w:sz w:val="20"/>
                <w:szCs w:val="20"/>
                <w:lang w:eastAsia="ru-RU"/>
              </w:rPr>
              <w:t>шестидесяти</w:t>
            </w:r>
            <w:r w:rsidRPr="007E6480">
              <w:rPr>
                <w:rFonts w:ascii="Times New Roman" w:eastAsia="Times New Roman" w:hAnsi="Times New Roman" w:cs="Times New Roman"/>
                <w:sz w:val="20"/>
                <w:szCs w:val="20"/>
                <w:lang w:eastAsia="ru-RU"/>
              </w:rPr>
              <w:t>) календарных дней с момента подписания сторонами Заказа</w:t>
            </w:r>
          </w:p>
        </w:tc>
      </w:tr>
      <w:tr w:rsidR="007E6480" w:rsidRPr="007E6480" w:rsidTr="009D2FCB">
        <w:trPr>
          <w:trHeight w:val="330"/>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Минимальная партия</w:t>
            </w:r>
          </w:p>
        </w:tc>
        <w:tc>
          <w:tcPr>
            <w:tcW w:w="13548" w:type="dxa"/>
            <w:gridSpan w:val="5"/>
            <w:tcBorders>
              <w:top w:val="single" w:sz="4" w:space="0" w:color="auto"/>
              <w:left w:val="single" w:sz="4" w:space="0" w:color="auto"/>
              <w:bottom w:val="single" w:sz="4" w:space="0" w:color="auto"/>
              <w:right w:val="single" w:sz="4" w:space="0" w:color="000000"/>
            </w:tcBorders>
          </w:tcPr>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10 000 (десять тысяч</w:t>
            </w:r>
            <w:r w:rsidRPr="009D2FCB">
              <w:rPr>
                <w:rFonts w:ascii="Times New Roman" w:eastAsia="Times New Roman" w:hAnsi="Times New Roman" w:cs="Times New Roman"/>
                <w:sz w:val="20"/>
                <w:szCs w:val="20"/>
                <w:lang w:eastAsia="ru-RU"/>
              </w:rPr>
              <w:t>) комплектов</w:t>
            </w:r>
          </w:p>
        </w:tc>
      </w:tr>
      <w:tr w:rsidR="007E6480" w:rsidRPr="007E6480" w:rsidTr="009D2FCB">
        <w:trPr>
          <w:trHeight w:val="330"/>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Комплектация абонентского Оборудования</w:t>
            </w:r>
          </w:p>
        </w:tc>
        <w:tc>
          <w:tcPr>
            <w:tcW w:w="13548" w:type="dxa"/>
            <w:gridSpan w:val="5"/>
            <w:tcBorders>
              <w:top w:val="single" w:sz="4" w:space="0" w:color="auto"/>
              <w:left w:val="single" w:sz="4" w:space="0" w:color="auto"/>
              <w:bottom w:val="single" w:sz="4" w:space="0" w:color="auto"/>
              <w:right w:val="single" w:sz="4" w:space="0" w:color="000000"/>
            </w:tcBorders>
          </w:tcPr>
          <w:p w:rsidR="002956A5" w:rsidRPr="007E6480" w:rsidRDefault="007E6480" w:rsidP="002956A5">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w:t>
            </w:r>
            <w:r w:rsidRPr="007E6480">
              <w:rPr>
                <w:rFonts w:ascii="Times New Roman" w:eastAsia="Times New Roman" w:hAnsi="Times New Roman" w:cs="Times New Roman"/>
                <w:sz w:val="20"/>
                <w:szCs w:val="20"/>
                <w:lang w:eastAsia="ru-RU"/>
              </w:rPr>
              <w:tab/>
            </w:r>
            <w:r w:rsidR="002956A5">
              <w:rPr>
                <w:rFonts w:ascii="Times New Roman" w:eastAsia="Times New Roman" w:hAnsi="Times New Roman" w:cs="Times New Roman"/>
                <w:sz w:val="20"/>
                <w:szCs w:val="20"/>
                <w:lang w:eastAsia="ru-RU"/>
              </w:rPr>
              <w:t xml:space="preserve">в соответствие с </w:t>
            </w:r>
            <w:r w:rsidR="002956A5" w:rsidRPr="002956A5">
              <w:rPr>
                <w:rFonts w:ascii="Times New Roman" w:eastAsia="Times New Roman" w:hAnsi="Times New Roman" w:cs="Times New Roman"/>
                <w:sz w:val="20"/>
                <w:szCs w:val="20"/>
                <w:lang w:eastAsia="ru-RU"/>
              </w:rPr>
              <w:t>Техническими требованиями</w:t>
            </w:r>
          </w:p>
          <w:p w:rsidR="007E6480" w:rsidRPr="007E6480" w:rsidRDefault="007E6480" w:rsidP="007E6480">
            <w:pPr>
              <w:spacing w:after="0" w:line="240" w:lineRule="auto"/>
              <w:rPr>
                <w:rFonts w:ascii="Times New Roman" w:eastAsia="Times New Roman" w:hAnsi="Times New Roman" w:cs="Times New Roman"/>
                <w:sz w:val="20"/>
                <w:szCs w:val="20"/>
                <w:lang w:eastAsia="ru-RU"/>
              </w:rPr>
            </w:pPr>
          </w:p>
        </w:tc>
      </w:tr>
      <w:tr w:rsidR="007E6480" w:rsidRPr="007E6480" w:rsidTr="009D2FCB">
        <w:trPr>
          <w:trHeight w:val="546"/>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Требования к оборудованию</w:t>
            </w:r>
          </w:p>
        </w:tc>
        <w:tc>
          <w:tcPr>
            <w:tcW w:w="13548" w:type="dxa"/>
            <w:gridSpan w:val="5"/>
            <w:tcBorders>
              <w:top w:val="single" w:sz="4" w:space="0" w:color="auto"/>
              <w:left w:val="single" w:sz="4" w:space="0" w:color="auto"/>
              <w:bottom w:val="single" w:sz="4" w:space="0" w:color="auto"/>
              <w:right w:val="single" w:sz="4" w:space="0" w:color="auto"/>
            </w:tcBorders>
          </w:tcPr>
          <w:p w:rsidR="007E6480" w:rsidRPr="007E6480" w:rsidRDefault="007E6480" w:rsidP="007E6480">
            <w:pPr>
              <w:spacing w:after="0" w:line="240" w:lineRule="auto"/>
              <w:rPr>
                <w:rFonts w:ascii="Times New Roman" w:eastAsia="Times New Roman" w:hAnsi="Times New Roman" w:cs="Times New Roman"/>
                <w:color w:val="000000"/>
                <w:sz w:val="20"/>
                <w:szCs w:val="20"/>
                <w:lang w:eastAsia="ru-RU"/>
              </w:rPr>
            </w:pPr>
            <w:r w:rsidRPr="009D2FCB">
              <w:rPr>
                <w:rFonts w:ascii="Times New Roman" w:eastAsia="Times New Roman" w:hAnsi="Times New Roman" w:cs="Times New Roman"/>
                <w:color w:val="000000"/>
                <w:sz w:val="20"/>
                <w:szCs w:val="20"/>
                <w:lang w:eastAsia="ru-RU"/>
              </w:rPr>
              <w:t>Поставляемое оборудование должно быть новым, произведенным не ранее 183 календарных дней до даты подписания соответствующего Заказа и ранее в эксплуатации не состоявшим.</w:t>
            </w:r>
          </w:p>
          <w:p w:rsidR="007E6480" w:rsidRPr="007E6480" w:rsidRDefault="007E6480" w:rsidP="007E6480">
            <w:pPr>
              <w:spacing w:after="0" w:line="240" w:lineRule="auto"/>
              <w:rPr>
                <w:rFonts w:ascii="Times New Roman" w:eastAsia="Times New Roman" w:hAnsi="Times New Roman" w:cs="Times New Roman"/>
                <w:b/>
                <w:color w:val="000000"/>
                <w:lang w:eastAsia="ru-RU"/>
              </w:rPr>
            </w:pPr>
            <w:r w:rsidRPr="007E6480">
              <w:rPr>
                <w:rFonts w:ascii="Times New Roman" w:eastAsia="Times New Roman" w:hAnsi="Times New Roman" w:cs="Times New Roman"/>
                <w:sz w:val="24"/>
                <w:szCs w:val="24"/>
                <w:lang w:eastAsia="ru-RU"/>
              </w:rPr>
              <w:t xml:space="preserve"> </w:t>
            </w:r>
            <w:r w:rsidRPr="007E6480">
              <w:rPr>
                <w:rFonts w:ascii="Times New Roman" w:eastAsia="Times New Roman" w:hAnsi="Times New Roman" w:cs="Times New Roman"/>
                <w:b/>
                <w:lang w:eastAsia="ru-RU"/>
              </w:rPr>
              <w:t xml:space="preserve">Претендент обязан представить в составе заявки </w:t>
            </w:r>
            <w:r w:rsidRPr="007E6480">
              <w:rPr>
                <w:rFonts w:ascii="Times New Roman" w:eastAsia="Times New Roman" w:hAnsi="Times New Roman" w:cs="Times New Roman"/>
                <w:b/>
                <w:color w:val="000000"/>
                <w:lang w:eastAsia="ru-RU"/>
              </w:rPr>
              <w:t>положительный протокол тестирования оборудования в сетях ПАО «</w:t>
            </w:r>
            <w:r>
              <w:rPr>
                <w:rFonts w:ascii="Times New Roman" w:eastAsia="Times New Roman" w:hAnsi="Times New Roman" w:cs="Times New Roman"/>
                <w:b/>
                <w:color w:val="000000"/>
                <w:lang w:eastAsia="ru-RU"/>
              </w:rPr>
              <w:t>Башинформсвязь</w:t>
            </w:r>
            <w:r w:rsidRPr="007E6480">
              <w:rPr>
                <w:rFonts w:ascii="Times New Roman" w:eastAsia="Times New Roman" w:hAnsi="Times New Roman" w:cs="Times New Roman"/>
                <w:b/>
                <w:color w:val="000000"/>
                <w:lang w:eastAsia="ru-RU"/>
              </w:rPr>
              <w:t>»</w:t>
            </w:r>
          </w:p>
        </w:tc>
      </w:tr>
      <w:tr w:rsidR="007E6480" w:rsidRPr="007E6480" w:rsidTr="002D083E">
        <w:trPr>
          <w:trHeight w:val="461"/>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Гарантийные обязательства</w:t>
            </w:r>
          </w:p>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 </w:t>
            </w:r>
          </w:p>
        </w:tc>
        <w:tc>
          <w:tcPr>
            <w:tcW w:w="13548" w:type="dxa"/>
            <w:gridSpan w:val="5"/>
            <w:tcBorders>
              <w:top w:val="single" w:sz="4" w:space="0" w:color="auto"/>
              <w:left w:val="single" w:sz="4" w:space="0" w:color="auto"/>
              <w:bottom w:val="single" w:sz="4" w:space="0" w:color="auto"/>
              <w:right w:val="single" w:sz="4" w:space="0" w:color="000000"/>
            </w:tcBorders>
          </w:tcPr>
          <w:p w:rsidR="007E6480" w:rsidRPr="007E6480" w:rsidRDefault="007E6480" w:rsidP="007E6480">
            <w:pPr>
              <w:spacing w:after="0" w:line="240" w:lineRule="auto"/>
              <w:rPr>
                <w:rFonts w:ascii="Times New Roman" w:eastAsia="Times New Roman" w:hAnsi="Times New Roman" w:cs="Times New Roman"/>
                <w:color w:val="000000"/>
                <w:sz w:val="20"/>
                <w:szCs w:val="20"/>
                <w:lang w:eastAsia="ru-RU"/>
              </w:rPr>
            </w:pPr>
            <w:r w:rsidRPr="009D2FCB">
              <w:rPr>
                <w:rFonts w:ascii="Times New Roman" w:eastAsia="Times New Roman" w:hAnsi="Times New Roman" w:cs="Times New Roman"/>
                <w:color w:val="000000"/>
                <w:sz w:val="20"/>
                <w:szCs w:val="20"/>
                <w:lang w:eastAsia="ru-RU"/>
              </w:rPr>
              <w:t>Гарантия на данное оборудование не менее 2 (двух) лет с даты начала эксплуатации Оборудования Покупателем.</w:t>
            </w:r>
          </w:p>
        </w:tc>
      </w:tr>
      <w:tr w:rsidR="007E6480" w:rsidRPr="007E6480" w:rsidTr="002D083E">
        <w:trPr>
          <w:trHeight w:val="457"/>
          <w:jc w:val="center"/>
        </w:trPr>
        <w:tc>
          <w:tcPr>
            <w:tcW w:w="258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Контактное лицо по тех. Вопросам</w:t>
            </w:r>
          </w:p>
          <w:p w:rsidR="007E6480" w:rsidRPr="007E6480" w:rsidRDefault="007E6480" w:rsidP="007E6480">
            <w:pPr>
              <w:spacing w:after="0" w:line="240" w:lineRule="auto"/>
              <w:rPr>
                <w:rFonts w:ascii="Times New Roman" w:eastAsia="Times New Roman" w:hAnsi="Times New Roman" w:cs="Times New Roman"/>
                <w:sz w:val="20"/>
                <w:szCs w:val="20"/>
                <w:lang w:eastAsia="ru-RU"/>
              </w:rPr>
            </w:pPr>
            <w:r w:rsidRPr="007E6480">
              <w:rPr>
                <w:rFonts w:ascii="Times New Roman" w:eastAsia="Times New Roman" w:hAnsi="Times New Roman" w:cs="Times New Roman"/>
                <w:sz w:val="20"/>
                <w:szCs w:val="20"/>
                <w:lang w:eastAsia="ru-RU"/>
              </w:rPr>
              <w:t> </w:t>
            </w:r>
          </w:p>
        </w:tc>
        <w:tc>
          <w:tcPr>
            <w:tcW w:w="13548" w:type="dxa"/>
            <w:gridSpan w:val="5"/>
            <w:tcBorders>
              <w:top w:val="single" w:sz="4" w:space="0" w:color="auto"/>
              <w:left w:val="single" w:sz="4" w:space="0" w:color="auto"/>
              <w:bottom w:val="single" w:sz="4" w:space="0" w:color="auto"/>
              <w:right w:val="single" w:sz="4" w:space="0" w:color="auto"/>
            </w:tcBorders>
          </w:tcPr>
          <w:p w:rsidR="007E6480" w:rsidRPr="00BE4FCE" w:rsidRDefault="002956A5" w:rsidP="002956A5">
            <w:pPr>
              <w:spacing w:after="0" w:line="240" w:lineRule="auto"/>
              <w:rPr>
                <w:rFonts w:ascii="Times New Roman" w:eastAsia="Times New Roman" w:hAnsi="Times New Roman" w:cs="Times New Roman"/>
                <w:sz w:val="20"/>
                <w:szCs w:val="20"/>
                <w:lang w:eastAsia="ru-RU"/>
              </w:rPr>
            </w:pPr>
            <w:r w:rsidRPr="002956A5">
              <w:rPr>
                <w:rFonts w:ascii="Times New Roman" w:eastAsia="Times New Roman" w:hAnsi="Times New Roman" w:cs="Times New Roman"/>
                <w:sz w:val="20"/>
                <w:szCs w:val="20"/>
                <w:lang w:eastAsia="ru-RU"/>
              </w:rPr>
              <w:t>Жидков Андрей Олегович</w:t>
            </w:r>
            <w:r>
              <w:rPr>
                <w:rFonts w:ascii="Times New Roman" w:eastAsia="Times New Roman" w:hAnsi="Times New Roman" w:cs="Times New Roman"/>
                <w:sz w:val="20"/>
                <w:szCs w:val="20"/>
                <w:lang w:eastAsia="ru-RU"/>
              </w:rPr>
              <w:t xml:space="preserve">, </w:t>
            </w:r>
            <w:r w:rsidRPr="002956A5">
              <w:rPr>
                <w:rFonts w:ascii="Times New Roman" w:eastAsia="Times New Roman" w:hAnsi="Times New Roman" w:cs="Times New Roman"/>
                <w:sz w:val="20"/>
                <w:szCs w:val="20"/>
                <w:lang w:eastAsia="ru-RU"/>
              </w:rPr>
              <w:t>тел</w:t>
            </w:r>
            <w:r w:rsidRPr="00BE4FCE">
              <w:rPr>
                <w:rFonts w:ascii="Times New Roman" w:eastAsia="Times New Roman" w:hAnsi="Times New Roman" w:cs="Times New Roman"/>
                <w:sz w:val="20"/>
                <w:szCs w:val="20"/>
                <w:lang w:eastAsia="ru-RU"/>
              </w:rPr>
              <w:t xml:space="preserve">. + 7 (347) 221-55-13, </w:t>
            </w:r>
            <w:r w:rsidRPr="002956A5">
              <w:rPr>
                <w:rFonts w:ascii="Times New Roman" w:eastAsia="Times New Roman" w:hAnsi="Times New Roman" w:cs="Times New Roman"/>
                <w:sz w:val="20"/>
                <w:szCs w:val="20"/>
                <w:lang w:val="en-US" w:eastAsia="ru-RU"/>
              </w:rPr>
              <w:t>e</w:t>
            </w:r>
            <w:r w:rsidRPr="00BE4FCE">
              <w:rPr>
                <w:rFonts w:ascii="Times New Roman" w:eastAsia="Times New Roman" w:hAnsi="Times New Roman" w:cs="Times New Roman"/>
                <w:sz w:val="20"/>
                <w:szCs w:val="20"/>
                <w:lang w:eastAsia="ru-RU"/>
              </w:rPr>
              <w:t>-</w:t>
            </w:r>
            <w:r w:rsidRPr="002956A5">
              <w:rPr>
                <w:rFonts w:ascii="Times New Roman" w:eastAsia="Times New Roman" w:hAnsi="Times New Roman" w:cs="Times New Roman"/>
                <w:sz w:val="20"/>
                <w:szCs w:val="20"/>
                <w:lang w:val="en-US" w:eastAsia="ru-RU"/>
              </w:rPr>
              <w:t>mail</w:t>
            </w:r>
            <w:r w:rsidRPr="00BE4FCE">
              <w:rPr>
                <w:rFonts w:ascii="Times New Roman" w:eastAsia="Times New Roman" w:hAnsi="Times New Roman" w:cs="Times New Roman"/>
                <w:sz w:val="20"/>
                <w:szCs w:val="20"/>
                <w:lang w:eastAsia="ru-RU"/>
              </w:rPr>
              <w:t xml:space="preserve">: </w:t>
            </w:r>
            <w:r w:rsidRPr="002956A5">
              <w:rPr>
                <w:rFonts w:ascii="Times New Roman" w:eastAsia="Times New Roman" w:hAnsi="Times New Roman" w:cs="Times New Roman"/>
                <w:sz w:val="20"/>
                <w:szCs w:val="20"/>
                <w:lang w:val="en-US" w:eastAsia="ru-RU"/>
              </w:rPr>
              <w:t>an</w:t>
            </w:r>
            <w:r w:rsidRPr="00BE4FCE">
              <w:rPr>
                <w:rFonts w:ascii="Times New Roman" w:eastAsia="Times New Roman" w:hAnsi="Times New Roman" w:cs="Times New Roman"/>
                <w:sz w:val="20"/>
                <w:szCs w:val="20"/>
                <w:lang w:eastAsia="ru-RU"/>
              </w:rPr>
              <w:t>.</w:t>
            </w:r>
            <w:proofErr w:type="spellStart"/>
            <w:r w:rsidRPr="002956A5">
              <w:rPr>
                <w:rFonts w:ascii="Times New Roman" w:eastAsia="Times New Roman" w:hAnsi="Times New Roman" w:cs="Times New Roman"/>
                <w:sz w:val="20"/>
                <w:szCs w:val="20"/>
                <w:lang w:val="en-US" w:eastAsia="ru-RU"/>
              </w:rPr>
              <w:t>zhidkov</w:t>
            </w:r>
            <w:proofErr w:type="spellEnd"/>
            <w:r w:rsidRPr="00BE4FCE">
              <w:rPr>
                <w:rFonts w:ascii="Times New Roman" w:eastAsia="Times New Roman" w:hAnsi="Times New Roman" w:cs="Times New Roman"/>
                <w:sz w:val="20"/>
                <w:szCs w:val="20"/>
                <w:lang w:eastAsia="ru-RU"/>
              </w:rPr>
              <w:t>@</w:t>
            </w:r>
            <w:proofErr w:type="spellStart"/>
            <w:r w:rsidRPr="002956A5">
              <w:rPr>
                <w:rFonts w:ascii="Times New Roman" w:eastAsia="Times New Roman" w:hAnsi="Times New Roman" w:cs="Times New Roman"/>
                <w:sz w:val="20"/>
                <w:szCs w:val="20"/>
                <w:lang w:val="en-US" w:eastAsia="ru-RU"/>
              </w:rPr>
              <w:t>bashtel</w:t>
            </w:r>
            <w:proofErr w:type="spellEnd"/>
            <w:r w:rsidRPr="00BE4FCE">
              <w:rPr>
                <w:rFonts w:ascii="Times New Roman" w:eastAsia="Times New Roman" w:hAnsi="Times New Roman" w:cs="Times New Roman"/>
                <w:sz w:val="20"/>
                <w:szCs w:val="20"/>
                <w:lang w:eastAsia="ru-RU"/>
              </w:rPr>
              <w:t>.</w:t>
            </w:r>
            <w:proofErr w:type="spellStart"/>
            <w:r w:rsidRPr="002956A5">
              <w:rPr>
                <w:rFonts w:ascii="Times New Roman" w:eastAsia="Times New Roman" w:hAnsi="Times New Roman" w:cs="Times New Roman"/>
                <w:sz w:val="20"/>
                <w:szCs w:val="20"/>
                <w:lang w:val="en-US" w:eastAsia="ru-RU"/>
              </w:rPr>
              <w:t>ru</w:t>
            </w:r>
            <w:proofErr w:type="spellEnd"/>
          </w:p>
        </w:tc>
      </w:tr>
    </w:tbl>
    <w:p w:rsidR="007E6480" w:rsidRPr="00BE4FCE" w:rsidRDefault="007E6480" w:rsidP="007E6480">
      <w:pPr>
        <w:spacing w:after="0" w:line="240" w:lineRule="auto"/>
        <w:rPr>
          <w:rFonts w:ascii="Times New Roman" w:eastAsia="Times New Roman" w:hAnsi="Times New Roman" w:cs="Times New Roman"/>
          <w:b/>
          <w:sz w:val="24"/>
          <w:szCs w:val="24"/>
          <w:lang w:eastAsia="ru-RU"/>
        </w:rPr>
      </w:pPr>
    </w:p>
    <w:p w:rsidR="00857BA9" w:rsidRDefault="007E6480" w:rsidP="007E6480">
      <w:pPr>
        <w:spacing w:after="0" w:line="240" w:lineRule="auto"/>
        <w:rPr>
          <w:rFonts w:ascii="Times New Roman" w:eastAsia="Times New Roman" w:hAnsi="Times New Roman" w:cs="Times New Roman"/>
          <w:color w:val="000000"/>
          <w:sz w:val="24"/>
          <w:szCs w:val="24"/>
          <w:lang w:eastAsia="ru-RU"/>
        </w:rPr>
        <w:sectPr w:rsidR="00857BA9" w:rsidSect="007E6480">
          <w:pgSz w:w="16839" w:h="11907" w:orient="landscape" w:code="9"/>
          <w:pgMar w:top="567" w:right="567" w:bottom="1134" w:left="851" w:header="720" w:footer="720" w:gutter="0"/>
          <w:cols w:space="708"/>
          <w:noEndnote/>
          <w:titlePg/>
          <w:docGrid w:linePitch="326"/>
        </w:sectPr>
      </w:pPr>
      <w:r w:rsidRPr="007E6480">
        <w:rPr>
          <w:rFonts w:ascii="Times New Roman" w:eastAsia="Times New Roman" w:hAnsi="Times New Roman" w:cs="Times New Roman"/>
          <w:color w:val="000000"/>
          <w:sz w:val="24"/>
          <w:szCs w:val="24"/>
          <w:lang w:eastAsia="ru-RU"/>
        </w:rPr>
        <w:t>*Приведенное ориентировочное количество не налагает на ПАО «Башинформсвязь»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П</w:t>
      </w:r>
      <w:r w:rsidR="00857BA9">
        <w:rPr>
          <w:rFonts w:ascii="Times New Roman" w:eastAsia="Times New Roman" w:hAnsi="Times New Roman" w:cs="Times New Roman"/>
          <w:color w:val="000000"/>
          <w:sz w:val="24"/>
          <w:szCs w:val="24"/>
          <w:lang w:eastAsia="ru-RU"/>
        </w:rPr>
        <w:t>ретендентом</w:t>
      </w:r>
    </w:p>
    <w:p w:rsidR="007E6480" w:rsidRPr="007E6480" w:rsidRDefault="007E6480" w:rsidP="007E6480">
      <w:pPr>
        <w:spacing w:after="0" w:line="240" w:lineRule="auto"/>
        <w:rPr>
          <w:rFonts w:ascii="Times New Roman" w:eastAsia="Times New Roman" w:hAnsi="Times New Roman" w:cs="Times New Roman"/>
          <w:sz w:val="24"/>
          <w:szCs w:val="24"/>
          <w:lang w:eastAsia="ru-RU"/>
        </w:rPr>
      </w:pPr>
    </w:p>
    <w:p w:rsidR="00E421E5" w:rsidRPr="00E421E5" w:rsidRDefault="00E421E5" w:rsidP="00857BA9">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54968249"/>
      <w:bookmarkEnd w:id="112"/>
      <w:r w:rsidRPr="00E421E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E44EA6" w:rsidRPr="002956A5" w:rsidRDefault="002956A5" w:rsidP="002956A5">
      <w:pPr>
        <w:spacing w:after="0" w:line="240" w:lineRule="auto"/>
        <w:jc w:val="both"/>
      </w:pPr>
      <w:r>
        <w:rPr>
          <w:rFonts w:ascii="Times New Roman" w:eastAsia="MS Mincho" w:hAnsi="Times New Roman" w:cs="Times New Roman"/>
          <w:bCs/>
          <w:iCs/>
          <w:sz w:val="24"/>
          <w:szCs w:val="24"/>
          <w:lang w:eastAsia="x-none"/>
        </w:rPr>
        <w:t>П</w:t>
      </w:r>
      <w:r w:rsidR="00E421E5" w:rsidRPr="002956A5">
        <w:rPr>
          <w:rFonts w:ascii="Times New Roman" w:eastAsia="MS Mincho" w:hAnsi="Times New Roman" w:cs="Times New Roman"/>
          <w:bCs/>
          <w:iCs/>
          <w:sz w:val="24"/>
          <w:szCs w:val="24"/>
          <w:lang w:eastAsia="x-none"/>
        </w:rPr>
        <w:t>роект договора прилагается в отдельном файле</w:t>
      </w:r>
      <w:r w:rsidRPr="002956A5">
        <w:rPr>
          <w:rFonts w:ascii="Times New Roman" w:eastAsia="MS Mincho" w:hAnsi="Times New Roman" w:cs="Times New Roman"/>
          <w:bCs/>
          <w:iCs/>
          <w:sz w:val="24"/>
          <w:szCs w:val="24"/>
          <w:lang w:eastAsia="x-none"/>
        </w:rPr>
        <w:t xml:space="preserve"> «</w:t>
      </w:r>
      <w:r w:rsidR="00857BA9">
        <w:rPr>
          <w:rFonts w:ascii="Times New Roman" w:eastAsia="MS Mincho" w:hAnsi="Times New Roman" w:cs="Times New Roman"/>
          <w:bCs/>
          <w:iCs/>
          <w:sz w:val="24"/>
          <w:szCs w:val="24"/>
          <w:lang w:eastAsia="x-none"/>
        </w:rPr>
        <w:t xml:space="preserve">Приложение № 2 </w:t>
      </w:r>
      <w:r w:rsidRPr="002956A5">
        <w:rPr>
          <w:rFonts w:ascii="Times New Roman" w:eastAsia="MS Mincho" w:hAnsi="Times New Roman" w:cs="Times New Roman"/>
          <w:bCs/>
          <w:iCs/>
          <w:sz w:val="24"/>
          <w:szCs w:val="24"/>
          <w:lang w:eastAsia="x-none"/>
        </w:rPr>
        <w:t>Проект договора»</w:t>
      </w:r>
    </w:p>
    <w:sectPr w:rsidR="00E44EA6" w:rsidRPr="002956A5" w:rsidSect="00857BA9">
      <w:pgSz w:w="11907" w:h="16839" w:code="9"/>
      <w:pgMar w:top="567" w:right="1134" w:bottom="851"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FCB" w:rsidRDefault="009D2FCB" w:rsidP="00E421E5">
      <w:pPr>
        <w:spacing w:after="0" w:line="240" w:lineRule="auto"/>
      </w:pPr>
      <w:r>
        <w:separator/>
      </w:r>
    </w:p>
  </w:endnote>
  <w:endnote w:type="continuationSeparator" w:id="0">
    <w:p w:rsidR="009D2FCB" w:rsidRDefault="009D2FCB"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FCB" w:rsidRDefault="009D2FCB" w:rsidP="00E421E5">
      <w:pPr>
        <w:spacing w:after="0" w:line="240" w:lineRule="auto"/>
      </w:pPr>
      <w:r>
        <w:separator/>
      </w:r>
    </w:p>
  </w:footnote>
  <w:footnote w:type="continuationSeparator" w:id="0">
    <w:p w:rsidR="009D2FCB" w:rsidRDefault="009D2FCB" w:rsidP="00E42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FCB" w:rsidRDefault="009D2FCB">
    <w:pPr>
      <w:pStyle w:val="a6"/>
      <w:jc w:val="center"/>
    </w:pPr>
    <w:r>
      <w:fldChar w:fldCharType="begin"/>
    </w:r>
    <w:r>
      <w:instrText>PAGE   \* MERGEFORMAT</w:instrText>
    </w:r>
    <w:r>
      <w:fldChar w:fldCharType="separate"/>
    </w:r>
    <w:r w:rsidR="00BB75D1">
      <w:rPr>
        <w:noProof/>
      </w:rPr>
      <w:t>21</w:t>
    </w:r>
    <w:r>
      <w:fldChar w:fldCharType="end"/>
    </w:r>
  </w:p>
  <w:p w:rsidR="009D2FCB" w:rsidRDefault="009D2FC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FCB" w:rsidRDefault="009D2FC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FCB" w:rsidRDefault="009D2FCB">
    <w:pPr>
      <w:pStyle w:val="a6"/>
      <w:jc w:val="center"/>
    </w:pPr>
    <w:r>
      <w:fldChar w:fldCharType="begin"/>
    </w:r>
    <w:r>
      <w:instrText>PAGE   \* MERGEFORMAT</w:instrText>
    </w:r>
    <w:r>
      <w:fldChar w:fldCharType="separate"/>
    </w:r>
    <w:r w:rsidR="00BB75D1">
      <w:rPr>
        <w:noProof/>
      </w:rPr>
      <w:t>9</w:t>
    </w:r>
    <w:r>
      <w:fldChar w:fldCharType="end"/>
    </w:r>
  </w:p>
  <w:p w:rsidR="009D2FCB" w:rsidRDefault="009D2FC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6BD9379D"/>
    <w:multiLevelType w:val="hybridMultilevel"/>
    <w:tmpl w:val="E0BC0C1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0677E1"/>
    <w:multiLevelType w:val="hybridMultilevel"/>
    <w:tmpl w:val="49968460"/>
    <w:lvl w:ilvl="0" w:tplc="0419000F">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EC098C"/>
    <w:multiLevelType w:val="hybridMultilevel"/>
    <w:tmpl w:val="5AA4DF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29"/>
  </w:num>
  <w:num w:numId="3">
    <w:abstractNumId w:val="38"/>
  </w:num>
  <w:num w:numId="4">
    <w:abstractNumId w:val="0"/>
  </w:num>
  <w:num w:numId="5">
    <w:abstractNumId w:val="18"/>
  </w:num>
  <w:num w:numId="6">
    <w:abstractNumId w:val="34"/>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7"/>
  </w:num>
  <w:num w:numId="15">
    <w:abstractNumId w:val="39"/>
  </w:num>
  <w:num w:numId="16">
    <w:abstractNumId w:val="41"/>
  </w:num>
  <w:num w:numId="17">
    <w:abstractNumId w:val="21"/>
  </w:num>
  <w:num w:numId="18">
    <w:abstractNumId w:val="32"/>
  </w:num>
  <w:num w:numId="19">
    <w:abstractNumId w:val="37"/>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16"/>
  </w:num>
  <w:num w:numId="42">
    <w:abstractNumId w:val="36"/>
  </w:num>
  <w:num w:numId="43">
    <w:abstractNumId w:val="35"/>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1E5"/>
    <w:rsid w:val="000426A4"/>
    <w:rsid w:val="000E4320"/>
    <w:rsid w:val="00101304"/>
    <w:rsid w:val="001344DB"/>
    <w:rsid w:val="00234D36"/>
    <w:rsid w:val="0024164F"/>
    <w:rsid w:val="00245AA9"/>
    <w:rsid w:val="002521A3"/>
    <w:rsid w:val="00271791"/>
    <w:rsid w:val="002956A5"/>
    <w:rsid w:val="002A0ED8"/>
    <w:rsid w:val="002A6B31"/>
    <w:rsid w:val="002A7253"/>
    <w:rsid w:val="002B13EA"/>
    <w:rsid w:val="002D083E"/>
    <w:rsid w:val="003C3398"/>
    <w:rsid w:val="003E0482"/>
    <w:rsid w:val="00450725"/>
    <w:rsid w:val="004C67E6"/>
    <w:rsid w:val="004D391B"/>
    <w:rsid w:val="004F430E"/>
    <w:rsid w:val="00523C93"/>
    <w:rsid w:val="00555EF9"/>
    <w:rsid w:val="005D58FA"/>
    <w:rsid w:val="0061152F"/>
    <w:rsid w:val="00615925"/>
    <w:rsid w:val="006A4DE6"/>
    <w:rsid w:val="007036A5"/>
    <w:rsid w:val="00787B7A"/>
    <w:rsid w:val="007E6480"/>
    <w:rsid w:val="00847249"/>
    <w:rsid w:val="00857BA9"/>
    <w:rsid w:val="0091524C"/>
    <w:rsid w:val="00946CC8"/>
    <w:rsid w:val="00950C56"/>
    <w:rsid w:val="009B5F05"/>
    <w:rsid w:val="009D2FCB"/>
    <w:rsid w:val="00A40346"/>
    <w:rsid w:val="00A4110F"/>
    <w:rsid w:val="00A46DC5"/>
    <w:rsid w:val="00A72ACB"/>
    <w:rsid w:val="00A74122"/>
    <w:rsid w:val="00AA1C51"/>
    <w:rsid w:val="00B00C9D"/>
    <w:rsid w:val="00BB75D1"/>
    <w:rsid w:val="00BE4FCE"/>
    <w:rsid w:val="00C44D0A"/>
    <w:rsid w:val="00C74522"/>
    <w:rsid w:val="00C90B60"/>
    <w:rsid w:val="00CD0C4D"/>
    <w:rsid w:val="00CE4F2E"/>
    <w:rsid w:val="00E421E5"/>
    <w:rsid w:val="00E44EA6"/>
    <w:rsid w:val="00E57D05"/>
    <w:rsid w:val="00EC4DCF"/>
    <w:rsid w:val="00F1112B"/>
    <w:rsid w:val="00F25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04270CE8-1F2F-4915-9D36-5960702E2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421E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421E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421E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421E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421E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421E5"/>
  </w:style>
  <w:style w:type="paragraph" w:customStyle="1" w:styleId="110">
    <w:name w:val="заголовок 11"/>
    <w:basedOn w:val="a"/>
    <w:next w:val="a"/>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421E5"/>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421E5"/>
    <w:rPr>
      <w:color w:val="0000FF"/>
      <w:u w:val="single"/>
    </w:rPr>
  </w:style>
  <w:style w:type="paragraph" w:styleId="a4">
    <w:name w:val="List Paragraph"/>
    <w:basedOn w:val="a"/>
    <w:link w:val="a5"/>
    <w:uiPriority w:val="34"/>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E421E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E421E5"/>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421E5"/>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E421E5"/>
    <w:rPr>
      <w:rFonts w:ascii="Tahoma" w:eastAsia="Times New Roman" w:hAnsi="Tahoma" w:cs="Tahoma"/>
      <w:sz w:val="16"/>
      <w:szCs w:val="16"/>
      <w:lang w:eastAsia="ru-RU"/>
    </w:rPr>
  </w:style>
  <w:style w:type="table" w:styleId="ac">
    <w:name w:val="Table Grid"/>
    <w:basedOn w:val="a1"/>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421E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421E5"/>
    <w:rPr>
      <w:rFonts w:ascii="Times New Roman" w:eastAsia="Times New Roman" w:hAnsi="Times New Roman" w:cs="Times New Roman"/>
      <w:sz w:val="24"/>
      <w:szCs w:val="24"/>
      <w:lang w:eastAsia="ru-RU"/>
    </w:rPr>
  </w:style>
  <w:style w:type="paragraph" w:styleId="af">
    <w:name w:val="Plain Text"/>
    <w:basedOn w:val="a"/>
    <w:link w:val="af0"/>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E421E5"/>
    <w:rPr>
      <w:rFonts w:ascii="Courier New" w:eastAsia="Times New Roman" w:hAnsi="Courier New" w:cs="Times New Roman"/>
      <w:sz w:val="20"/>
      <w:szCs w:val="20"/>
      <w:lang w:eastAsia="ru-RU"/>
    </w:rPr>
  </w:style>
  <w:style w:type="paragraph" w:customStyle="1" w:styleId="af1">
    <w:name w:val="Таблица шапка"/>
    <w:basedOn w:val="a"/>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E421E5"/>
    <w:rPr>
      <w:rFonts w:ascii="Arial" w:hAnsi="Arial" w:cs="Arial"/>
    </w:rPr>
  </w:style>
  <w:style w:type="paragraph" w:customStyle="1" w:styleId="af3">
    <w:name w:val="Ариал"/>
    <w:basedOn w:val="a"/>
    <w:link w:val="13"/>
    <w:rsid w:val="00E421E5"/>
    <w:pPr>
      <w:spacing w:before="120" w:after="120" w:line="360" w:lineRule="auto"/>
      <w:ind w:firstLine="851"/>
      <w:jc w:val="both"/>
    </w:pPr>
    <w:rPr>
      <w:rFonts w:ascii="Arial" w:hAnsi="Arial" w:cs="Arial"/>
    </w:rPr>
  </w:style>
  <w:style w:type="paragraph" w:customStyle="1" w:styleId="af4">
    <w:name w:val="Пункт б/н"/>
    <w:basedOn w:val="a"/>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E421E5"/>
    <w:rPr>
      <w:rFonts w:ascii="Arial" w:hAnsi="Arial" w:cs="Arial"/>
    </w:rPr>
  </w:style>
  <w:style w:type="paragraph" w:customStyle="1" w:styleId="af6">
    <w:name w:val="Ариал Таблица"/>
    <w:basedOn w:val="af3"/>
    <w:link w:val="af5"/>
    <w:rsid w:val="00E421E5"/>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421E5"/>
    <w:rPr>
      <w:rFonts w:ascii="Times New Roman" w:eastAsia="Times New Roman" w:hAnsi="Times New Roman" w:cs="Times New Roman"/>
      <w:sz w:val="20"/>
      <w:szCs w:val="20"/>
      <w:lang w:eastAsia="ru-RU"/>
    </w:rPr>
  </w:style>
  <w:style w:type="character" w:styleId="af9">
    <w:name w:val="footnote reference"/>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421E5"/>
  </w:style>
  <w:style w:type="paragraph" w:customStyle="1" w:styleId="rvps46">
    <w:name w:val="rvps46"/>
    <w:basedOn w:val="a"/>
    <w:rsid w:val="00E421E5"/>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E421E5"/>
    <w:rPr>
      <w:sz w:val="16"/>
      <w:szCs w:val="16"/>
    </w:rPr>
  </w:style>
  <w:style w:type="paragraph" w:styleId="afc">
    <w:name w:val="annotation text"/>
    <w:basedOn w:val="a"/>
    <w:link w:val="afd"/>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E421E5"/>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421E5"/>
    <w:rPr>
      <w:b/>
      <w:bCs/>
    </w:rPr>
  </w:style>
  <w:style w:type="character" w:customStyle="1" w:styleId="aff">
    <w:name w:val="Тема примечания Знак"/>
    <w:basedOn w:val="afd"/>
    <w:link w:val="afe"/>
    <w:uiPriority w:val="99"/>
    <w:semiHidden/>
    <w:rsid w:val="00E421E5"/>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E421E5"/>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E421E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421E5"/>
    <w:rPr>
      <w:rFonts w:ascii="Times New Roman" w:eastAsia="Times New Roman" w:hAnsi="Times New Roman" w:cs="Times New Roman"/>
      <w:i/>
      <w:color w:val="FF0000"/>
      <w:sz w:val="26"/>
      <w:szCs w:val="26"/>
      <w:lang w:eastAsia="ru-RU"/>
    </w:rPr>
  </w:style>
  <w:style w:type="paragraph" w:customStyle="1" w:styleId="aff4">
    <w:name w:val="Пункт"/>
    <w:basedOn w:val="a"/>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E421E5"/>
    <w:pPr>
      <w:spacing w:line="276" w:lineRule="auto"/>
      <w:outlineLvl w:val="9"/>
    </w:pPr>
  </w:style>
  <w:style w:type="paragraph" w:styleId="32">
    <w:name w:val="toc 3"/>
    <w:basedOn w:val="a"/>
    <w:next w:val="a"/>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421E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421E5"/>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421E5"/>
    <w:rPr>
      <w:rFonts w:ascii="Times New Roman" w:eastAsia="Times New Roman" w:hAnsi="Times New Roman" w:cs="Times New Roman"/>
      <w:sz w:val="24"/>
      <w:szCs w:val="24"/>
      <w:lang w:eastAsia="ru-RU"/>
    </w:rPr>
  </w:style>
  <w:style w:type="paragraph" w:styleId="aff6">
    <w:name w:val="Block Text"/>
    <w:basedOn w:val="a"/>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421E5"/>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E421E5"/>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421E5"/>
    <w:pPr>
      <w:numPr>
        <w:numId w:val="19"/>
      </w:numPr>
    </w:pPr>
  </w:style>
  <w:style w:type="paragraph" w:customStyle="1" w:styleId="CharChar4CharCharCharCharCharChar">
    <w:name w:val="Char Char4 Знак Знак Char Char Знак Знак Char Char Знак Char Char"/>
    <w:basedOn w:val="a"/>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7E648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zakupki/informatsiya/index.php?SECTION_ID=92"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mailto:an.zhidkov@bashtel.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zakupki/informatsiya/index.php?SECTION_ID=92" TargetMode="External"/><Relationship Id="rId25" Type="http://schemas.openxmlformats.org/officeDocument/2006/relationships/hyperlink" Target="https://www.setonline.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zakupki/informatsiya/index.php?SECTION_ID=92" TargetMode="External"/><Relationship Id="rId20" Type="http://schemas.openxmlformats.org/officeDocument/2006/relationships/hyperlink" Target="mailto:ouz@bashtel.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s://www.setonline.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bashtel.ru/zakupki/informatsiya/index.php?SECTION_ID=92"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security@bashtel.ru"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pCU4J" TargetMode="External"/><Relationship Id="rId30" Type="http://schemas.openxmlformats.org/officeDocument/2006/relationships/hyperlink" Target="http://www.bashtel.ru/zakupki/informatsiya/index.php?SECTION_ID=92"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97955-5A45-405E-A8FC-B085DEA24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43</Pages>
  <Words>14546</Words>
  <Characters>82915</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Резяпова Адэля Геннадьевна</cp:lastModifiedBy>
  <cp:revision>19</cp:revision>
  <cp:lastPrinted>2018-07-31T13:40:00Z</cp:lastPrinted>
  <dcterms:created xsi:type="dcterms:W3CDTF">2018-07-26T13:52:00Z</dcterms:created>
  <dcterms:modified xsi:type="dcterms:W3CDTF">2018-07-31T13:40:00Z</dcterms:modified>
</cp:coreProperties>
</file>