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Pr="00131B7D" w:rsidRDefault="00C51035" w:rsidP="00C51035">
      <w:pPr>
        <w:rPr>
          <w:b/>
          <w:bCs/>
          <w:lang w:val="en-US"/>
        </w:rPr>
      </w:pPr>
    </w:p>
    <w:p w:rsidR="00A31F52" w:rsidRDefault="00341A9D" w:rsidP="005B5AFE">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r w:rsidR="008F2F9C" w:rsidRPr="00CB1FDD">
        <w:rPr>
          <w:b/>
          <w:bCs/>
        </w:rPr>
        <w:t xml:space="preserve">                      </w:t>
      </w:r>
    </w:p>
    <w:p w:rsidR="005B5AFE" w:rsidRDefault="005B5AFE" w:rsidP="007130AD">
      <w:pPr>
        <w:jc w:val="right"/>
        <w:rPr>
          <w:b/>
          <w:bCs/>
        </w:rPr>
      </w:pPr>
    </w:p>
    <w:p w:rsidR="00DA3AEC" w:rsidRDefault="00DA3AEC" w:rsidP="007130AD">
      <w:pPr>
        <w:jc w:val="right"/>
        <w:rPr>
          <w:b/>
          <w:bCs/>
        </w:rPr>
      </w:pPr>
    </w:p>
    <w:p w:rsidR="00DA3AEC" w:rsidRDefault="00DA3AEC" w:rsidP="007130AD">
      <w:pPr>
        <w:jc w:val="right"/>
        <w:rPr>
          <w:b/>
          <w:bCs/>
        </w:rPr>
      </w:pPr>
    </w:p>
    <w:p w:rsidR="00DA3AEC" w:rsidRDefault="00DA3AEC" w:rsidP="007130AD">
      <w:pPr>
        <w:jc w:val="right"/>
        <w:rPr>
          <w:b/>
          <w:bCs/>
        </w:rPr>
      </w:pPr>
    </w:p>
    <w:p w:rsidR="00DA3AEC" w:rsidRDefault="00DA3AEC" w:rsidP="007130AD">
      <w:pPr>
        <w:jc w:val="right"/>
        <w:rPr>
          <w:b/>
          <w:bCs/>
        </w:rPr>
      </w:pPr>
    </w:p>
    <w:p w:rsidR="00DA3AEC" w:rsidRDefault="00DA3AEC" w:rsidP="007130AD">
      <w:pPr>
        <w:jc w:val="right"/>
        <w:rPr>
          <w:b/>
          <w:bCs/>
        </w:rPr>
      </w:pPr>
    </w:p>
    <w:p w:rsidR="00DA3AEC" w:rsidRDefault="00DA3AEC" w:rsidP="007130AD">
      <w:pPr>
        <w:jc w:val="right"/>
        <w:rPr>
          <w:b/>
          <w:bCs/>
        </w:rPr>
      </w:pPr>
    </w:p>
    <w:p w:rsidR="00DA3AEC" w:rsidRDefault="00DA3AEC" w:rsidP="007130AD">
      <w:pPr>
        <w:jc w:val="right"/>
        <w:rPr>
          <w:b/>
          <w:bCs/>
        </w:rPr>
      </w:pPr>
    </w:p>
    <w:p w:rsidR="00DA3AEC" w:rsidRDefault="00DA3AEC" w:rsidP="007130AD">
      <w:pPr>
        <w:jc w:val="right"/>
        <w:rPr>
          <w:b/>
          <w:bCs/>
        </w:rPr>
      </w:pPr>
    </w:p>
    <w:p w:rsidR="00DA3AEC" w:rsidRDefault="00DA3AEC" w:rsidP="007130AD">
      <w:pPr>
        <w:jc w:val="right"/>
        <w:rPr>
          <w:b/>
          <w:bCs/>
        </w:rPr>
      </w:pPr>
    </w:p>
    <w:p w:rsidR="00DA3AEC" w:rsidRDefault="00DA3AEC" w:rsidP="007130AD">
      <w:pPr>
        <w:jc w:val="right"/>
        <w:rPr>
          <w:b/>
          <w:bCs/>
        </w:rPr>
      </w:pPr>
    </w:p>
    <w:p w:rsidR="00DA3AEC" w:rsidRDefault="00DA3AEC" w:rsidP="007130AD">
      <w:pPr>
        <w:jc w:val="right"/>
        <w:rPr>
          <w:b/>
          <w:bCs/>
        </w:rPr>
      </w:pPr>
    </w:p>
    <w:p w:rsidR="00DA3AEC" w:rsidRDefault="00DA3AEC" w:rsidP="007130AD">
      <w:pPr>
        <w:jc w:val="right"/>
        <w:rPr>
          <w:b/>
          <w:bCs/>
        </w:rPr>
      </w:pPr>
    </w:p>
    <w:p w:rsidR="00DA3AEC" w:rsidRDefault="00DA3AEC" w:rsidP="007130AD">
      <w:pPr>
        <w:jc w:val="right"/>
        <w:rPr>
          <w:b/>
          <w:bCs/>
        </w:rPr>
      </w:pPr>
    </w:p>
    <w:p w:rsidR="00DA3AEC" w:rsidRDefault="00DA3AEC" w:rsidP="007130AD">
      <w:pPr>
        <w:jc w:val="right"/>
        <w:rPr>
          <w:b/>
          <w:bCs/>
        </w:rPr>
      </w:pPr>
      <w:bookmarkStart w:id="0" w:name="_GoBack"/>
      <w:bookmarkEnd w:id="0"/>
    </w:p>
    <w:p w:rsidR="005B5AFE" w:rsidRDefault="005B5AFE" w:rsidP="005B5AFE">
      <w:pPr>
        <w:rPr>
          <w:b/>
          <w:bCs/>
        </w:rPr>
      </w:pPr>
    </w:p>
    <w:p w:rsidR="005B5AFE" w:rsidRDefault="005B5AFE" w:rsidP="005B5AFE">
      <w:pPr>
        <w:rPr>
          <w:b/>
          <w:bCs/>
        </w:rPr>
      </w:pPr>
    </w:p>
    <w:p w:rsidR="007D183E" w:rsidRDefault="007D183E" w:rsidP="008F2F9C">
      <w:pPr>
        <w:jc w:val="center"/>
        <w:rPr>
          <w:b/>
          <w:bCs/>
        </w:rPr>
      </w:pPr>
      <w:r w:rsidRPr="007D183E">
        <w:rPr>
          <w:bCs/>
        </w:rPr>
        <w:t xml:space="preserve">                         </w:t>
      </w:r>
      <w:r w:rsidR="005375C8">
        <w:rPr>
          <w:bCs/>
        </w:rPr>
        <w:t xml:space="preserve">                              </w:t>
      </w:r>
    </w:p>
    <w:p w:rsidR="007D183E" w:rsidRDefault="007D183E" w:rsidP="007D183E">
      <w:pPr>
        <w:jc w:val="right"/>
        <w:rPr>
          <w:b/>
          <w:bCs/>
        </w:rPr>
      </w:pPr>
    </w:p>
    <w:p w:rsidR="003B02A1" w:rsidRDefault="003B02A1" w:rsidP="00C77060">
      <w:pPr>
        <w:rPr>
          <w:b/>
          <w:bCs/>
        </w:rPr>
      </w:pPr>
    </w:p>
    <w:p w:rsidR="001D3819" w:rsidRDefault="001D3819"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B02A1" w:rsidRDefault="0008455C" w:rsidP="007D6881">
      <w:pPr>
        <w:tabs>
          <w:tab w:val="center" w:pos="0"/>
        </w:tabs>
        <w:jc w:val="center"/>
        <w:rPr>
          <w:sz w:val="26"/>
          <w:szCs w:val="26"/>
        </w:rPr>
      </w:pPr>
      <w:r>
        <w:rPr>
          <w:sz w:val="26"/>
          <w:szCs w:val="26"/>
        </w:rPr>
        <w:t>на поставку</w:t>
      </w:r>
      <w:r w:rsidR="008F2F9C" w:rsidRPr="00EE2DEC">
        <w:rPr>
          <w:sz w:val="26"/>
          <w:szCs w:val="26"/>
        </w:rPr>
        <w:t xml:space="preserve"> </w:t>
      </w:r>
      <w:r w:rsidR="00A31F52" w:rsidRPr="00A31F52">
        <w:rPr>
          <w:sz w:val="26"/>
          <w:szCs w:val="26"/>
        </w:rPr>
        <w:t>железобетонных изделий</w:t>
      </w:r>
    </w:p>
    <w:p w:rsidR="001D3819" w:rsidRDefault="001D3819"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7130AD">
        <w:rPr>
          <w:iCs/>
        </w:rPr>
        <w:t>2</w:t>
      </w:r>
      <w:r w:rsidR="00303717">
        <w:rPr>
          <w:iCs/>
        </w:rPr>
        <w:t>9</w:t>
      </w:r>
      <w:r w:rsidRPr="00F84878">
        <w:rPr>
          <w:iCs/>
        </w:rPr>
        <w:t xml:space="preserve">» </w:t>
      </w:r>
      <w:r w:rsidR="00303717">
        <w:rPr>
          <w:iCs/>
        </w:rPr>
        <w:t>июня</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BC4EB0" w:rsidRDefault="00BC4EB0"/>
    <w:p w:rsidR="00341A9D" w:rsidRDefault="00341A9D"/>
    <w:p w:rsidR="00341A9D" w:rsidRDefault="00341A9D"/>
    <w:p w:rsidR="00341A9D" w:rsidRDefault="00341A9D"/>
    <w:p w:rsidR="00682DC6" w:rsidRDefault="00682DC6"/>
    <w:p w:rsidR="00F62DAF" w:rsidRDefault="00F62DAF" w:rsidP="00341A9D">
      <w:pPr>
        <w:jc w:val="center"/>
        <w:rPr>
          <w:b/>
        </w:rPr>
      </w:pPr>
    </w:p>
    <w:p w:rsidR="00CA5F72" w:rsidRDefault="00CA5F72" w:rsidP="00341A9D">
      <w:pPr>
        <w:jc w:val="center"/>
        <w:rPr>
          <w:b/>
        </w:rPr>
      </w:pPr>
    </w:p>
    <w:p w:rsidR="00891065" w:rsidRDefault="00891065" w:rsidP="00341A9D">
      <w:pPr>
        <w:jc w:val="center"/>
        <w:rPr>
          <w:b/>
        </w:rPr>
      </w:pPr>
    </w:p>
    <w:p w:rsidR="001D3819" w:rsidRDefault="001D3819"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CA5F72" w:rsidRDefault="00CA5F72"/>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A31F52" w:rsidRPr="00A31F52">
        <w:t>железобетонных изделий</w:t>
      </w:r>
      <w:r w:rsidR="003B02A1" w:rsidRPr="003B02A1">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05775D"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2131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213175">
              <w:rPr>
                <w:rFonts w:eastAsia="Calibri"/>
                <w:bCs/>
                <w:color w:val="000000"/>
                <w:lang w:eastAsia="en-US"/>
              </w:rPr>
              <w:t xml:space="preserve">. + 7 (347) 221-58-28, </w:t>
            </w:r>
            <w:r w:rsidR="001D3819" w:rsidRPr="00213175">
              <w:rPr>
                <w:rFonts w:eastAsia="Calibri"/>
                <w:bCs/>
                <w:color w:val="000000"/>
                <w:lang w:eastAsia="en-US"/>
              </w:rPr>
              <w:t>221-59-64</w:t>
            </w:r>
            <w:r w:rsidR="003A05EF" w:rsidRPr="00213175">
              <w:rPr>
                <w:rFonts w:eastAsia="Calibri"/>
                <w:bCs/>
                <w:color w:val="000000"/>
                <w:lang w:eastAsia="en-US"/>
              </w:rPr>
              <w:t>,</w:t>
            </w:r>
            <w:r w:rsidR="001D3819" w:rsidRPr="00213175">
              <w:rPr>
                <w:rFonts w:eastAsia="Calibri"/>
                <w:bCs/>
                <w:color w:val="000000"/>
                <w:lang w:eastAsia="en-US"/>
              </w:rPr>
              <w:t xml:space="preserve"> </w:t>
            </w:r>
            <w:r w:rsidRPr="00CF00DA">
              <w:rPr>
                <w:rFonts w:eastAsia="Calibri"/>
                <w:bCs/>
                <w:color w:val="000000"/>
                <w:lang w:val="en-US" w:eastAsia="en-US"/>
              </w:rPr>
              <w:t>e</w:t>
            </w:r>
            <w:r w:rsidRPr="00213175">
              <w:rPr>
                <w:rFonts w:eastAsia="Calibri"/>
                <w:bCs/>
                <w:color w:val="000000"/>
                <w:lang w:eastAsia="en-US"/>
              </w:rPr>
              <w:t>-</w:t>
            </w:r>
            <w:r w:rsidRPr="00CF00DA">
              <w:rPr>
                <w:rFonts w:eastAsia="Calibri"/>
                <w:bCs/>
                <w:color w:val="000000"/>
                <w:lang w:val="en-US" w:eastAsia="en-US"/>
              </w:rPr>
              <w:t>mail</w:t>
            </w:r>
            <w:r w:rsidRPr="00213175">
              <w:rPr>
                <w:rFonts w:eastAsia="Calibri"/>
                <w:bCs/>
                <w:color w:val="000000"/>
                <w:lang w:eastAsia="en-US"/>
              </w:rPr>
              <w:t>:</w:t>
            </w:r>
            <w:r w:rsidRPr="00213175">
              <w:rPr>
                <w:color w:val="777777"/>
              </w:rPr>
              <w:t xml:space="preserve"> </w:t>
            </w:r>
            <w:hyperlink r:id="rId14" w:history="1">
              <w:r w:rsidRPr="00CF00DA">
                <w:rPr>
                  <w:rFonts w:eastAsiaTheme="minorHAnsi"/>
                  <w:color w:val="0000FF"/>
                  <w:u w:val="single"/>
                  <w:lang w:val="en-US" w:eastAsia="en-US"/>
                </w:rPr>
                <w:t>ouz</w:t>
              </w:r>
              <w:r w:rsidRPr="00213175">
                <w:rPr>
                  <w:rFonts w:eastAsiaTheme="minorHAnsi"/>
                  <w:color w:val="0000FF"/>
                  <w:u w:val="single"/>
                  <w:lang w:eastAsia="en-US"/>
                </w:rPr>
                <w:t>@</w:t>
              </w:r>
              <w:r w:rsidRPr="00CF00DA">
                <w:rPr>
                  <w:rFonts w:eastAsiaTheme="minorHAnsi"/>
                  <w:color w:val="0000FF"/>
                  <w:u w:val="single"/>
                  <w:lang w:val="en-US" w:eastAsia="en-US"/>
                </w:rPr>
                <w:t>bashtel</w:t>
              </w:r>
              <w:r w:rsidRPr="00213175">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213175"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08554F" w:rsidRDefault="0008554F" w:rsidP="00C933E2">
            <w:pPr>
              <w:pStyle w:val="Default"/>
              <w:jc w:val="both"/>
            </w:pPr>
            <w:r>
              <w:t>Шушпанникова Елена Викторовна</w:t>
            </w:r>
          </w:p>
          <w:p w:rsidR="0008554F" w:rsidRPr="004C6768" w:rsidRDefault="0008554F" w:rsidP="00C933E2">
            <w:pPr>
              <w:pStyle w:val="Default"/>
              <w:jc w:val="both"/>
            </w:pPr>
            <w:r w:rsidRPr="00D93D3D">
              <w:rPr>
                <w:bCs/>
              </w:rPr>
              <w:t>тел</w:t>
            </w:r>
            <w:r w:rsidRPr="004C6768">
              <w:rPr>
                <w:bCs/>
              </w:rPr>
              <w:t xml:space="preserve">. + 7 (347) 221-57-56,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15" w:history="1">
              <w:r w:rsidRPr="00F057C3">
                <w:rPr>
                  <w:rStyle w:val="a6"/>
                  <w:lang w:val="en-US"/>
                </w:rPr>
                <w:t>y</w:t>
              </w:r>
              <w:r w:rsidRPr="004C6768">
                <w:rPr>
                  <w:rStyle w:val="a6"/>
                </w:rPr>
                <w:t>.</w:t>
              </w:r>
              <w:r w:rsidRPr="00F057C3">
                <w:rPr>
                  <w:rStyle w:val="a6"/>
                  <w:lang w:val="en-US"/>
                </w:rPr>
                <w:t>shuspannikova</w:t>
              </w:r>
              <w:r w:rsidRPr="004C6768">
                <w:rPr>
                  <w:rStyle w:val="a6"/>
                </w:rPr>
                <w:t>@</w:t>
              </w:r>
              <w:r w:rsidRPr="00F057C3">
                <w:rPr>
                  <w:rStyle w:val="a6"/>
                  <w:lang w:val="en-US"/>
                </w:rPr>
                <w:t>bashtel</w:t>
              </w:r>
              <w:r w:rsidRPr="004C6768">
                <w:rPr>
                  <w:rStyle w:val="a6"/>
                </w:rPr>
                <w:t>.</w:t>
              </w:r>
              <w:r w:rsidRPr="00F057C3">
                <w:rPr>
                  <w:rStyle w:val="a6"/>
                  <w:lang w:val="en-US"/>
                </w:rPr>
                <w:t>ru</w:t>
              </w:r>
            </w:hyperlink>
            <w:r w:rsidRPr="004C6768">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2A6025" w:rsidP="00741ED9">
            <w:pPr>
              <w:pStyle w:val="Default"/>
              <w:jc w:val="both"/>
              <w:rPr>
                <w:bCs/>
              </w:rPr>
            </w:pPr>
            <w:r>
              <w:rPr>
                <w:bCs/>
              </w:rPr>
              <w:t>Не установлено</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A31F52"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w:t>
            </w:r>
            <w:r w:rsidR="00787ECE" w:rsidRPr="00FF750B">
              <w:t xml:space="preserve">поставку </w:t>
            </w:r>
            <w:r w:rsidR="00A31F52" w:rsidRPr="00A31F52">
              <w:t>железобетонных изделий</w:t>
            </w:r>
            <w:r w:rsidR="00A31F52">
              <w:t>.</w:t>
            </w:r>
          </w:p>
          <w:p w:rsidR="00440601" w:rsidRPr="00C64372" w:rsidRDefault="00A31F52" w:rsidP="00E455A3">
            <w:pPr>
              <w:pStyle w:val="Default"/>
              <w:jc w:val="both"/>
              <w:rPr>
                <w:iCs/>
              </w:rPr>
            </w:pPr>
            <w:r w:rsidRPr="00A31F52">
              <w:t xml:space="preserve"> </w:t>
            </w:r>
          </w:p>
          <w:p w:rsidR="00440601" w:rsidRDefault="00C66D83" w:rsidP="00034DEF">
            <w:pPr>
              <w:autoSpaceDE w:val="0"/>
              <w:autoSpaceDN w:val="0"/>
              <w:adjustRightInd w:val="0"/>
              <w:jc w:val="both"/>
              <w:rPr>
                <w:rFonts w:eastAsia="Calibri"/>
              </w:rPr>
            </w:pPr>
            <w:r w:rsidRPr="00A31F52">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A31F52" w:rsidRPr="00A31F52">
              <w:rPr>
                <w:rFonts w:eastAsia="Calibri"/>
                <w:iCs/>
                <w:color w:val="000000"/>
              </w:rPr>
              <w:t>1</w:t>
            </w:r>
            <w:r w:rsidR="00A31F52">
              <w:rPr>
                <w:rFonts w:eastAsia="Calibri"/>
                <w:iCs/>
                <w:color w:val="000000"/>
              </w:rPr>
              <w:t> </w:t>
            </w:r>
            <w:r w:rsidR="00A31F52" w:rsidRPr="00A31F52">
              <w:rPr>
                <w:rFonts w:eastAsia="Calibri"/>
                <w:iCs/>
                <w:color w:val="000000"/>
              </w:rPr>
              <w:t>770</w:t>
            </w:r>
            <w:r w:rsidR="00A31F52">
              <w:rPr>
                <w:rFonts w:eastAsia="Calibri"/>
                <w:iCs/>
                <w:color w:val="000000"/>
              </w:rPr>
              <w:t xml:space="preserve"> </w:t>
            </w:r>
            <w:r w:rsidR="00A31F52" w:rsidRPr="00A31F52">
              <w:rPr>
                <w:rFonts w:eastAsia="Calibri"/>
                <w:iCs/>
                <w:color w:val="000000"/>
              </w:rPr>
              <w:t>000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A31F52">
              <w:rPr>
                <w:rFonts w:eastAsia="Calibri"/>
                <w:iCs/>
                <w:color w:val="000000"/>
              </w:rPr>
              <w:t xml:space="preserve">Один </w:t>
            </w:r>
            <w:r w:rsidR="00B72306">
              <w:rPr>
                <w:rFonts w:eastAsia="Calibri"/>
                <w:iCs/>
                <w:color w:val="000000"/>
              </w:rPr>
              <w:t xml:space="preserve">миллион </w:t>
            </w:r>
            <w:r w:rsidR="00A31F52">
              <w:rPr>
                <w:rFonts w:eastAsia="Calibri"/>
                <w:iCs/>
                <w:color w:val="000000"/>
              </w:rPr>
              <w:t xml:space="preserve">семьсот семьдесят </w:t>
            </w:r>
            <w:r w:rsidR="00B72306">
              <w:rPr>
                <w:rFonts w:eastAsia="Calibri"/>
                <w:iCs/>
                <w:color w:val="000000"/>
              </w:rPr>
              <w:t>тысяч</w:t>
            </w:r>
            <w:r w:rsidRPr="00D15BA2">
              <w:rPr>
                <w:rFonts w:eastAsia="Calibri"/>
                <w:iCs/>
                <w:color w:val="000000"/>
              </w:rPr>
              <w:t xml:space="preserve"> 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00280441">
              <w:rPr>
                <w:rFonts w:eastAsia="Calibri"/>
                <w:iCs/>
                <w:color w:val="000000"/>
              </w:rPr>
              <w:t xml:space="preserve"> </w:t>
            </w:r>
            <w:r w:rsidR="00A31F52">
              <w:rPr>
                <w:rFonts w:eastAsia="Calibri"/>
                <w:iCs/>
                <w:color w:val="000000"/>
              </w:rPr>
              <w:t>коп.</w:t>
            </w:r>
            <w:r w:rsidR="005B5AFE">
              <w:rPr>
                <w:rFonts w:eastAsia="Calibri"/>
                <w:iCs/>
                <w:color w:val="000000"/>
              </w:rPr>
              <w:t>)</w:t>
            </w:r>
            <w:r w:rsidR="00A31F52">
              <w:rPr>
                <w:rFonts w:eastAsia="Calibri"/>
                <w:iCs/>
                <w:color w:val="000000"/>
              </w:rPr>
              <w:t>,</w:t>
            </w:r>
            <w:r w:rsidR="00280441">
              <w:rPr>
                <w:rFonts w:eastAsia="Calibri"/>
                <w:iCs/>
                <w:color w:val="000000"/>
              </w:rPr>
              <w:t xml:space="preserve"> </w:t>
            </w:r>
            <w:r w:rsidRPr="00D15BA2">
              <w:rPr>
                <w:rFonts w:eastAsia="Calibri"/>
                <w:iCs/>
                <w:color w:val="000000"/>
              </w:rPr>
              <w:t>в том числе сумма НДС (18%)</w:t>
            </w:r>
            <w:r w:rsidR="00710117">
              <w:rPr>
                <w:rFonts w:eastAsia="Calibri"/>
                <w:iCs/>
                <w:color w:val="000000"/>
              </w:rPr>
              <w:t xml:space="preserve"> </w:t>
            </w:r>
            <w:r w:rsidR="00A31F52">
              <w:rPr>
                <w:rFonts w:eastAsia="Calibri"/>
                <w:iCs/>
                <w:color w:val="000000"/>
              </w:rPr>
              <w:t>27</w:t>
            </w:r>
            <w:r w:rsidR="00B72306">
              <w:rPr>
                <w:rFonts w:eastAsia="Calibri"/>
                <w:iCs/>
                <w:color w:val="000000"/>
              </w:rPr>
              <w:t>0 000,00</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A31F52">
              <w:rPr>
                <w:rFonts w:eastAsia="Calibri"/>
                <w:iCs/>
                <w:color w:val="000000"/>
              </w:rPr>
              <w:t>1</w:t>
            </w:r>
            <w:r w:rsidR="00B72306">
              <w:rPr>
                <w:rFonts w:eastAsia="Calibri"/>
                <w:iCs/>
                <w:color w:val="000000"/>
              </w:rPr>
              <w:t> </w:t>
            </w:r>
            <w:r w:rsidR="00A31F52">
              <w:rPr>
                <w:rFonts w:eastAsia="Calibri"/>
                <w:iCs/>
                <w:color w:val="000000"/>
              </w:rPr>
              <w:t>5</w:t>
            </w:r>
            <w:r w:rsidR="00B72306">
              <w:rPr>
                <w:rFonts w:eastAsia="Calibri"/>
                <w:iCs/>
                <w:color w:val="000000"/>
              </w:rPr>
              <w:t>00 000,00</w:t>
            </w:r>
            <w:r w:rsidR="00840E63">
              <w:rPr>
                <w:rFonts w:eastAsia="Calibri"/>
                <w:iCs/>
                <w:color w:val="000000"/>
              </w:rPr>
              <w:t xml:space="preserve"> руб. </w:t>
            </w:r>
          </w:p>
          <w:p w:rsidR="00341A9D" w:rsidRPr="00F9336B" w:rsidRDefault="00736155" w:rsidP="00A31F52">
            <w:pPr>
              <w:autoSpaceDE w:val="0"/>
              <w:autoSpaceDN w:val="0"/>
              <w:adjustRightInd w:val="0"/>
              <w:jc w:val="both"/>
              <w:rPr>
                <w:iCs/>
              </w:rPr>
            </w:pPr>
            <w:r w:rsidRPr="00736155">
              <w:rPr>
                <w:rFonts w:eastAsia="Calibri"/>
                <w:iCs/>
                <w:color w:val="000000"/>
              </w:rPr>
              <w:t>(</w:t>
            </w:r>
            <w:r w:rsidR="00A31F52">
              <w:rPr>
                <w:rFonts w:eastAsia="Calibri"/>
                <w:iCs/>
                <w:color w:val="000000"/>
              </w:rPr>
              <w:t xml:space="preserve">Один </w:t>
            </w:r>
            <w:r w:rsidR="00B72306">
              <w:rPr>
                <w:rFonts w:eastAsia="Calibri"/>
                <w:iCs/>
                <w:color w:val="000000"/>
              </w:rPr>
              <w:t>миллион</w:t>
            </w:r>
            <w:r w:rsidR="00A31F52">
              <w:rPr>
                <w:rFonts w:eastAsia="Calibri"/>
                <w:iCs/>
                <w:color w:val="000000"/>
              </w:rPr>
              <w:t xml:space="preserve"> пятьсот тысяч </w:t>
            </w:r>
            <w:r w:rsidR="0079619B" w:rsidRPr="00D15BA2">
              <w:rPr>
                <w:rFonts w:eastAsia="Calibri"/>
                <w:iCs/>
                <w:color w:val="000000"/>
              </w:rPr>
              <w:t>рубл</w:t>
            </w:r>
            <w:r w:rsidR="00495ECB">
              <w:rPr>
                <w:rFonts w:eastAsia="Calibri"/>
                <w:iCs/>
                <w:color w:val="000000"/>
              </w:rPr>
              <w:t>ей</w:t>
            </w:r>
            <w:r w:rsidR="0079619B" w:rsidRPr="00D15BA2">
              <w:rPr>
                <w:rFonts w:eastAsia="Calibri"/>
                <w:iCs/>
                <w:color w:val="000000"/>
              </w:rPr>
              <w:t xml:space="preserve"> </w:t>
            </w:r>
            <w:r w:rsidR="00B72306">
              <w:rPr>
                <w:rFonts w:eastAsia="Calibri"/>
                <w:iCs/>
                <w:color w:val="000000"/>
              </w:rPr>
              <w:t>00</w:t>
            </w:r>
            <w:r w:rsidR="0079619B" w:rsidRPr="00D15BA2">
              <w:rPr>
                <w:rFonts w:eastAsia="Calibri"/>
                <w:iCs/>
                <w:color w:val="000000"/>
              </w:rPr>
              <w:t xml:space="preserve"> коп.</w:t>
            </w:r>
            <w:r w:rsidR="00A31F52">
              <w:rPr>
                <w:rFonts w:eastAsia="Calibri"/>
                <w:iCs/>
                <w:color w:val="000000"/>
              </w:rPr>
              <w:t>)</w:t>
            </w:r>
            <w:r w:rsidR="0079619B" w:rsidRPr="00D15BA2">
              <w:rPr>
                <w:rFonts w:eastAsia="Calibri"/>
                <w:iCs/>
                <w:color w:val="000000"/>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7130AD">
              <w:rPr>
                <w:iCs/>
              </w:rPr>
              <w:t>29</w:t>
            </w:r>
            <w:r w:rsidR="002D26EB">
              <w:rPr>
                <w:iCs/>
              </w:rPr>
              <w:t>»</w:t>
            </w:r>
            <w:r w:rsidRPr="00922226">
              <w:rPr>
                <w:iCs/>
              </w:rPr>
              <w:t xml:space="preserve"> </w:t>
            </w:r>
            <w:r w:rsidR="007130AD">
              <w:rPr>
                <w:iCs/>
              </w:rPr>
              <w:t xml:space="preserve">июня </w:t>
            </w:r>
            <w:r w:rsidRPr="00922226">
              <w:rPr>
                <w:iCs/>
              </w:rPr>
              <w:t>201</w:t>
            </w:r>
            <w:r w:rsidR="00654835">
              <w:rPr>
                <w:iCs/>
              </w:rPr>
              <w:t>8</w:t>
            </w:r>
            <w:r w:rsidRPr="00922226">
              <w:rPr>
                <w:iCs/>
              </w:rPr>
              <w:t xml:space="preserve"> года 1</w:t>
            </w:r>
            <w:r w:rsidR="007130AD">
              <w:rPr>
                <w:iCs/>
              </w:rPr>
              <w:t>2</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303717">
            <w:pPr>
              <w:pStyle w:val="Default"/>
              <w:jc w:val="both"/>
              <w:rPr>
                <w:iCs/>
              </w:rPr>
            </w:pPr>
            <w:r w:rsidRPr="00922226">
              <w:rPr>
                <w:iCs/>
              </w:rPr>
              <w:t>«</w:t>
            </w:r>
            <w:r w:rsidR="007130AD">
              <w:rPr>
                <w:iCs/>
              </w:rPr>
              <w:t>16</w:t>
            </w:r>
            <w:r w:rsidR="00710117" w:rsidRPr="00710117">
              <w:rPr>
                <w:iCs/>
              </w:rPr>
              <w:t xml:space="preserve">» </w:t>
            </w:r>
            <w:r w:rsidR="00A31F52">
              <w:rPr>
                <w:iCs/>
              </w:rPr>
              <w:t>ию</w:t>
            </w:r>
            <w:r w:rsidR="007130AD">
              <w:rPr>
                <w:iCs/>
              </w:rPr>
              <w:t>л</w:t>
            </w:r>
            <w:r w:rsidR="00A31F52">
              <w:rPr>
                <w:iCs/>
              </w:rPr>
              <w:t xml:space="preserve">я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A31F52" w:rsidP="00303717">
            <w:pPr>
              <w:pStyle w:val="Default"/>
              <w:rPr>
                <w:iCs/>
              </w:rPr>
            </w:pPr>
            <w:r w:rsidRPr="00922226">
              <w:rPr>
                <w:iCs/>
              </w:rPr>
              <w:t>«</w:t>
            </w:r>
            <w:r w:rsidR="007130AD">
              <w:rPr>
                <w:iCs/>
              </w:rPr>
              <w:t>16</w:t>
            </w:r>
            <w:r w:rsidRPr="00710117">
              <w:rPr>
                <w:iCs/>
              </w:rPr>
              <w:t xml:space="preserve">» </w:t>
            </w:r>
            <w:r>
              <w:rPr>
                <w:iCs/>
              </w:rPr>
              <w:t>ию</w:t>
            </w:r>
            <w:r w:rsidR="007130AD">
              <w:rPr>
                <w:iCs/>
              </w:rPr>
              <w:t>л</w:t>
            </w:r>
            <w:r>
              <w:rPr>
                <w:iCs/>
              </w:rPr>
              <w:t xml:space="preserve">я </w:t>
            </w:r>
            <w:r w:rsidR="00654835" w:rsidRPr="00654835">
              <w:rPr>
                <w:iCs/>
              </w:rPr>
              <w:t xml:space="preserve">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w:t>
            </w:r>
            <w:r w:rsidR="007130AD">
              <w:t>19</w:t>
            </w:r>
            <w:r w:rsidR="00654835" w:rsidRPr="00654835">
              <w:t xml:space="preserve">» </w:t>
            </w:r>
            <w:r w:rsidR="00303717">
              <w:t>июл</w:t>
            </w:r>
            <w:r w:rsidR="00A31F52">
              <w:t>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A31F52" w:rsidRPr="00654835">
              <w:t>«</w:t>
            </w:r>
            <w:r w:rsidR="007130AD">
              <w:t>19</w:t>
            </w:r>
            <w:r w:rsidR="00A31F52" w:rsidRPr="00654835">
              <w:t xml:space="preserve">» </w:t>
            </w:r>
            <w:r w:rsidR="00A31F52">
              <w:t>ию</w:t>
            </w:r>
            <w:r w:rsidR="00303717">
              <w:t>л</w:t>
            </w:r>
            <w:r w:rsidR="00A31F52">
              <w:t>я</w:t>
            </w:r>
            <w:r w:rsidR="00A31F52" w:rsidRPr="00654835">
              <w:t xml:space="preserve">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7130AD">
              <w:t>31</w:t>
            </w:r>
            <w:r w:rsidR="006D0E4A">
              <w:t>»</w:t>
            </w:r>
            <w:r w:rsidRPr="00922226">
              <w:t xml:space="preserve"> </w:t>
            </w:r>
            <w:r w:rsidR="00A31F52">
              <w:t>июл</w:t>
            </w:r>
            <w:r w:rsidR="0008777F">
              <w:t>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A3AEC">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w:t>
      </w:r>
      <w:r w:rsidR="00CE31E8" w:rsidRPr="00CE31E8">
        <w:t xml:space="preserve"> </w:t>
      </w:r>
      <w:r w:rsidR="00034DEF" w:rsidRPr="00034DEF">
        <w:t>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05775D"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A00B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A00B75">
              <w:rPr>
                <w:rFonts w:eastAsia="Calibri"/>
                <w:bCs/>
                <w:color w:val="000000"/>
                <w:lang w:eastAsia="en-US"/>
              </w:rPr>
              <w:t xml:space="preserve">. + 7 (347) 221-58-28, </w:t>
            </w:r>
            <w:r w:rsidR="00A00B75" w:rsidRPr="00A00B75">
              <w:rPr>
                <w:rFonts w:eastAsia="Calibri"/>
                <w:bCs/>
                <w:color w:val="000000"/>
                <w:lang w:eastAsia="en-US"/>
              </w:rPr>
              <w:t xml:space="preserve">221-59-64, </w:t>
            </w:r>
            <w:r w:rsidRPr="00CF00DA">
              <w:rPr>
                <w:rFonts w:eastAsia="Calibri"/>
                <w:bCs/>
                <w:color w:val="000000"/>
                <w:lang w:val="en-US" w:eastAsia="en-US"/>
              </w:rPr>
              <w:t>e</w:t>
            </w:r>
            <w:r w:rsidRPr="00A00B75">
              <w:rPr>
                <w:rFonts w:eastAsia="Calibri"/>
                <w:bCs/>
                <w:color w:val="000000"/>
                <w:lang w:eastAsia="en-US"/>
              </w:rPr>
              <w:t>-</w:t>
            </w:r>
            <w:r w:rsidRPr="00CF00DA">
              <w:rPr>
                <w:rFonts w:eastAsia="Calibri"/>
                <w:bCs/>
                <w:color w:val="000000"/>
                <w:lang w:val="en-US" w:eastAsia="en-US"/>
              </w:rPr>
              <w:t>mail</w:t>
            </w:r>
            <w:r w:rsidRPr="00A00B75">
              <w:rPr>
                <w:rFonts w:eastAsia="Calibri"/>
                <w:bCs/>
                <w:color w:val="000000"/>
                <w:lang w:eastAsia="en-US"/>
              </w:rPr>
              <w:t>:</w:t>
            </w:r>
            <w:r w:rsidRPr="00A00B75">
              <w:rPr>
                <w:color w:val="777777"/>
              </w:rPr>
              <w:t xml:space="preserve"> </w:t>
            </w:r>
            <w:hyperlink r:id="rId29" w:history="1">
              <w:r w:rsidRPr="00CF00DA">
                <w:rPr>
                  <w:rFonts w:eastAsiaTheme="minorHAnsi"/>
                  <w:color w:val="0000FF"/>
                  <w:u w:val="single"/>
                  <w:lang w:val="en-US" w:eastAsia="en-US"/>
                </w:rPr>
                <w:t>ouz</w:t>
              </w:r>
              <w:r w:rsidRPr="00A00B75">
                <w:rPr>
                  <w:rFonts w:eastAsiaTheme="minorHAnsi"/>
                  <w:color w:val="0000FF"/>
                  <w:u w:val="single"/>
                  <w:lang w:eastAsia="en-US"/>
                </w:rPr>
                <w:t>@</w:t>
              </w:r>
              <w:r w:rsidRPr="00CF00DA">
                <w:rPr>
                  <w:rFonts w:eastAsiaTheme="minorHAnsi"/>
                  <w:color w:val="0000FF"/>
                  <w:u w:val="single"/>
                  <w:lang w:val="en-US" w:eastAsia="en-US"/>
                </w:rPr>
                <w:t>bashtel</w:t>
              </w:r>
              <w:r w:rsidRPr="00A00B75">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A00B75"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01241" w:rsidRDefault="00F01241" w:rsidP="00F01241">
            <w:pPr>
              <w:pStyle w:val="Default"/>
              <w:jc w:val="both"/>
            </w:pPr>
            <w:r>
              <w:t>Шушпанникова Елена Викторовна</w:t>
            </w:r>
          </w:p>
          <w:p w:rsidR="00F01241" w:rsidRPr="004C6768" w:rsidRDefault="00F01241" w:rsidP="00F01241">
            <w:pPr>
              <w:pStyle w:val="Default"/>
            </w:pPr>
            <w:r w:rsidRPr="00D93D3D">
              <w:rPr>
                <w:bCs/>
              </w:rPr>
              <w:t>тел</w:t>
            </w:r>
            <w:r w:rsidRPr="004C6768">
              <w:rPr>
                <w:bCs/>
              </w:rPr>
              <w:t xml:space="preserve">. + 7 (347) 221-57-56,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30" w:history="1">
              <w:r w:rsidRPr="00F057C3">
                <w:rPr>
                  <w:rStyle w:val="a6"/>
                  <w:lang w:val="en-US"/>
                </w:rPr>
                <w:t>y</w:t>
              </w:r>
              <w:r w:rsidRPr="004C6768">
                <w:rPr>
                  <w:rStyle w:val="a6"/>
                </w:rPr>
                <w:t>.</w:t>
              </w:r>
              <w:r w:rsidRPr="00F057C3">
                <w:rPr>
                  <w:rStyle w:val="a6"/>
                  <w:lang w:val="en-US"/>
                </w:rPr>
                <w:t>shuspannikova</w:t>
              </w:r>
              <w:r w:rsidRPr="004C6768">
                <w:rPr>
                  <w:rStyle w:val="a6"/>
                </w:rPr>
                <w:t>@</w:t>
              </w:r>
              <w:r w:rsidRPr="00F057C3">
                <w:rPr>
                  <w:rStyle w:val="a6"/>
                  <w:lang w:val="en-US"/>
                </w:rPr>
                <w:t>bashtel</w:t>
              </w:r>
              <w:r w:rsidRPr="004C6768">
                <w:rPr>
                  <w:rStyle w:val="a6"/>
                </w:rPr>
                <w:t>.</w:t>
              </w:r>
              <w:r w:rsidRPr="00F057C3">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C676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08777F" w:rsidP="00E455A3">
            <w:pPr>
              <w:pStyle w:val="Default"/>
              <w:jc w:val="both"/>
              <w:rPr>
                <w:bCs/>
              </w:rPr>
            </w:pPr>
            <w:r>
              <w:rPr>
                <w:bCs/>
              </w:rPr>
              <w:t>Не установлено</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A31F52">
            <w:r w:rsidRPr="005C24A0">
              <w:t>«</w:t>
            </w:r>
            <w:r w:rsidR="00A31F52">
              <w:t>2</w:t>
            </w:r>
            <w:r w:rsidR="007130AD">
              <w:t>9</w:t>
            </w:r>
            <w:r w:rsidR="00955AE7" w:rsidRPr="00922226">
              <w:rPr>
                <w:iCs/>
              </w:rPr>
              <w:t xml:space="preserve">» </w:t>
            </w:r>
            <w:r w:rsidR="007130AD">
              <w:rPr>
                <w:iCs/>
              </w:rPr>
              <w:t>июня</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A31F52">
              <w:t>2</w:t>
            </w:r>
            <w:r w:rsidR="007130AD">
              <w:t>9</w:t>
            </w:r>
            <w:r w:rsidR="00FD0044" w:rsidRPr="00FD0044">
              <w:t xml:space="preserve">» </w:t>
            </w:r>
            <w:r w:rsidR="007130AD">
              <w:t>июня</w:t>
            </w:r>
            <w:r w:rsidR="00FD0044" w:rsidRPr="00FD0044">
              <w:t xml:space="preserve"> 2018 года 1</w:t>
            </w:r>
            <w:r w:rsidR="007130AD">
              <w:t>2</w:t>
            </w:r>
            <w:r w:rsidR="00FD0044" w:rsidRPr="00FD0044">
              <w:t xml:space="preserve">:00 </w:t>
            </w:r>
            <w:r w:rsidRPr="00922226">
              <w:rPr>
                <w:iCs/>
              </w:rPr>
              <w:t>часов (время московское)</w:t>
            </w:r>
            <w:r w:rsidR="006442EF">
              <w:t xml:space="preserve"> Если</w:t>
            </w:r>
            <w:r w:rsidRPr="00922226">
              <w:t xml:space="preserve"> в ЕИС возникли технические или иные неполадки, блокирующие доступ к ЕИС</w:t>
            </w:r>
            <w:r w:rsidR="006442EF">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552865" w:rsidP="00303717">
            <w:r w:rsidRPr="00552865">
              <w:rPr>
                <w:iCs/>
              </w:rPr>
              <w:t>«</w:t>
            </w:r>
            <w:r w:rsidR="007130AD">
              <w:rPr>
                <w:iCs/>
              </w:rPr>
              <w:t>16</w:t>
            </w:r>
            <w:r w:rsidRPr="00552865">
              <w:rPr>
                <w:iCs/>
              </w:rPr>
              <w:t>» ию</w:t>
            </w:r>
            <w:r w:rsidR="007130AD">
              <w:rPr>
                <w:iCs/>
              </w:rPr>
              <w:t>л</w:t>
            </w:r>
            <w:r w:rsidRPr="00552865">
              <w:rPr>
                <w:iCs/>
              </w:rPr>
              <w:t xml:space="preserve">я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552865" w:rsidP="004E1E0B">
            <w:r w:rsidRPr="00552865">
              <w:rPr>
                <w:iCs/>
              </w:rPr>
              <w:t>«</w:t>
            </w:r>
            <w:r w:rsidR="007130AD">
              <w:rPr>
                <w:iCs/>
              </w:rPr>
              <w:t>16</w:t>
            </w:r>
            <w:r w:rsidRPr="00552865">
              <w:rPr>
                <w:iCs/>
              </w:rPr>
              <w:t>» ию</w:t>
            </w:r>
            <w:r w:rsidR="007130AD">
              <w:rPr>
                <w:iCs/>
              </w:rPr>
              <w:t>л</w:t>
            </w:r>
            <w:r w:rsidRPr="00552865">
              <w:rPr>
                <w:iCs/>
              </w:rPr>
              <w:t xml:space="preserve">я </w:t>
            </w:r>
            <w:r w:rsidR="00FD0044" w:rsidRPr="00FD0044">
              <w:rPr>
                <w:iCs/>
              </w:rPr>
              <w:t xml:space="preserve">2018 года 12:00 </w:t>
            </w:r>
            <w:r w:rsidR="006442EF">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552865" w:rsidRPr="00922226" w:rsidRDefault="00552865" w:rsidP="00552865">
            <w:r w:rsidRPr="00922226">
              <w:rPr>
                <w:b/>
              </w:rPr>
              <w:t>Рассмотрение Заявок</w:t>
            </w:r>
            <w:r w:rsidRPr="00922226">
              <w:t xml:space="preserve">: </w:t>
            </w:r>
            <w:r w:rsidRPr="00654835">
              <w:t>«</w:t>
            </w:r>
            <w:r w:rsidR="007130AD">
              <w:t>19</w:t>
            </w:r>
            <w:r w:rsidRPr="00654835">
              <w:t xml:space="preserve">» </w:t>
            </w:r>
            <w:r w:rsidR="00303717">
              <w:t>июл</w:t>
            </w:r>
            <w:r>
              <w:t>я</w:t>
            </w:r>
            <w:r w:rsidRPr="00654835">
              <w:t xml:space="preserve"> 2018 </w:t>
            </w:r>
            <w:r w:rsidRPr="00922226">
              <w:rPr>
                <w:iCs/>
              </w:rPr>
              <w:t>года</w:t>
            </w:r>
            <w:r w:rsidRPr="00922226">
              <w:t xml:space="preserve"> в 14 часов 00 минут по местному времени</w:t>
            </w:r>
          </w:p>
          <w:p w:rsidR="00552865" w:rsidRPr="00922226" w:rsidRDefault="00552865" w:rsidP="00552865">
            <w:pPr>
              <w:rPr>
                <w:sz w:val="10"/>
                <w:szCs w:val="10"/>
              </w:rPr>
            </w:pPr>
          </w:p>
          <w:p w:rsidR="00552865" w:rsidRPr="00922226" w:rsidRDefault="00552865" w:rsidP="00552865">
            <w:r w:rsidRPr="00922226">
              <w:rPr>
                <w:b/>
              </w:rPr>
              <w:t>Оценка и сопоставление Заявок</w:t>
            </w:r>
            <w:r w:rsidRPr="00922226">
              <w:t xml:space="preserve">: </w:t>
            </w:r>
            <w:r w:rsidRPr="00654835">
              <w:t>«</w:t>
            </w:r>
            <w:r w:rsidR="007130AD">
              <w:t>19</w:t>
            </w:r>
            <w:r w:rsidRPr="00654835">
              <w:t xml:space="preserve">» </w:t>
            </w:r>
            <w:r w:rsidR="00303717">
              <w:t>июл</w:t>
            </w:r>
            <w:r>
              <w:t>я</w:t>
            </w:r>
            <w:r w:rsidRPr="00654835">
              <w:t xml:space="preserve"> 2018 </w:t>
            </w:r>
            <w:r w:rsidRPr="00922226">
              <w:rPr>
                <w:iCs/>
              </w:rPr>
              <w:t>года</w:t>
            </w:r>
            <w:r w:rsidRPr="00922226">
              <w:t xml:space="preserve"> в 16 часов 00 минут по местному времени</w:t>
            </w:r>
          </w:p>
          <w:p w:rsidR="00552865" w:rsidRPr="00922226" w:rsidRDefault="00552865" w:rsidP="00552865">
            <w:pPr>
              <w:rPr>
                <w:sz w:val="10"/>
                <w:szCs w:val="10"/>
              </w:rPr>
            </w:pPr>
          </w:p>
          <w:p w:rsidR="00552865" w:rsidRPr="00922226" w:rsidRDefault="00552865" w:rsidP="00552865">
            <w:r w:rsidRPr="00922226">
              <w:rPr>
                <w:b/>
              </w:rPr>
              <w:t>Подведение итогов закупки</w:t>
            </w:r>
            <w:r>
              <w:t xml:space="preserve"> «</w:t>
            </w:r>
            <w:r w:rsidR="007130AD">
              <w:t>31</w:t>
            </w:r>
            <w:r>
              <w:t>»</w:t>
            </w:r>
            <w:r w:rsidRPr="00922226">
              <w:t xml:space="preserve"> </w:t>
            </w:r>
            <w:r>
              <w:t>июля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552865">
              <w:rPr>
                <w:b/>
              </w:rPr>
              <w:t>2</w:t>
            </w:r>
            <w:r w:rsidR="007130AD">
              <w:rPr>
                <w:b/>
              </w:rPr>
              <w:t>9</w:t>
            </w:r>
            <w:r w:rsidR="00955AE7" w:rsidRPr="00955AE7">
              <w:rPr>
                <w:b/>
              </w:rPr>
              <w:t xml:space="preserve">» </w:t>
            </w:r>
            <w:r w:rsidR="007130AD">
              <w:rPr>
                <w:b/>
              </w:rPr>
              <w:t>июня</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30385A">
              <w:rPr>
                <w:b/>
              </w:rPr>
              <w:t xml:space="preserve"> </w:t>
            </w:r>
            <w:r w:rsidR="007729D3" w:rsidRPr="006F5D2B">
              <w:rPr>
                <w:b/>
              </w:rPr>
              <w:t>«</w:t>
            </w:r>
            <w:r w:rsidR="007130AD">
              <w:rPr>
                <w:b/>
              </w:rPr>
              <w:t>1</w:t>
            </w:r>
            <w:r w:rsidR="00303717">
              <w:rPr>
                <w:b/>
              </w:rPr>
              <w:t>2</w:t>
            </w:r>
            <w:r w:rsidRPr="006F5D2B">
              <w:rPr>
                <w:b/>
              </w:rPr>
              <w:t xml:space="preserve">» </w:t>
            </w:r>
            <w:r w:rsidR="007130AD">
              <w:rPr>
                <w:b/>
              </w:rPr>
              <w:t>июл</w:t>
            </w:r>
            <w:r w:rsidR="00552865">
              <w:rPr>
                <w:b/>
              </w:rPr>
              <w:t>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3A05EF" w:rsidRDefault="003A05EF" w:rsidP="00FD0044">
            <w:pPr>
              <w:autoSpaceDE w:val="0"/>
              <w:autoSpaceDN w:val="0"/>
              <w:adjustRightInd w:val="0"/>
              <w:jc w:val="both"/>
              <w:rPr>
                <w:rFonts w:eastAsia="Calibri"/>
              </w:rPr>
            </w:pPr>
            <w:r w:rsidRPr="003A05EF">
              <w:rPr>
                <w:rFonts w:eastAsia="Calibri"/>
                <w:iCs/>
                <w:color w:val="000000"/>
                <w:lang w:eastAsia="en-US"/>
              </w:rPr>
              <w:t xml:space="preserve">Право на заключение договора на поставку </w:t>
            </w:r>
            <w:r w:rsidR="00552865" w:rsidRPr="00552865">
              <w:t>железобетонных изделий</w:t>
            </w:r>
            <w:r w:rsidR="00552865" w:rsidRPr="00552865">
              <w:rPr>
                <w:rFonts w:eastAsia="Calibri"/>
              </w:rPr>
              <w:t xml:space="preserve"> </w:t>
            </w:r>
          </w:p>
          <w:p w:rsidR="00552865" w:rsidRDefault="00552865" w:rsidP="00FD0044">
            <w:pPr>
              <w:autoSpaceDE w:val="0"/>
              <w:autoSpaceDN w:val="0"/>
              <w:adjustRightInd w:val="0"/>
              <w:jc w:val="both"/>
              <w:rPr>
                <w:rFonts w:eastAsia="Calibri"/>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552865" w:rsidRDefault="00552865" w:rsidP="00552865">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Pr="00A31F52">
              <w:rPr>
                <w:rFonts w:eastAsia="Calibri"/>
                <w:iCs/>
                <w:color w:val="000000"/>
              </w:rPr>
              <w:t>1</w:t>
            </w:r>
            <w:r>
              <w:rPr>
                <w:rFonts w:eastAsia="Calibri"/>
                <w:iCs/>
                <w:color w:val="000000"/>
              </w:rPr>
              <w:t> </w:t>
            </w:r>
            <w:r w:rsidRPr="00A31F52">
              <w:rPr>
                <w:rFonts w:eastAsia="Calibri"/>
                <w:iCs/>
                <w:color w:val="000000"/>
              </w:rPr>
              <w:t>770</w:t>
            </w:r>
            <w:r>
              <w:rPr>
                <w:rFonts w:eastAsia="Calibri"/>
                <w:iCs/>
                <w:color w:val="000000"/>
              </w:rPr>
              <w:t xml:space="preserve"> </w:t>
            </w:r>
            <w:r w:rsidRPr="00A31F52">
              <w:rPr>
                <w:rFonts w:eastAsia="Calibri"/>
                <w:iCs/>
                <w:color w:val="000000"/>
              </w:rPr>
              <w:t>000</w:t>
            </w:r>
            <w:r>
              <w:rPr>
                <w:rFonts w:eastAsia="Calibri"/>
                <w:iCs/>
                <w:color w:val="000000"/>
              </w:rPr>
              <w:t xml:space="preserve">,00 руб. </w:t>
            </w:r>
          </w:p>
          <w:p w:rsidR="00552865" w:rsidRPr="00D15BA2" w:rsidRDefault="00552865" w:rsidP="00552865">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Один миллион семьсот семьдесят тысяч</w:t>
            </w:r>
            <w:r w:rsidRPr="00D15BA2">
              <w:rPr>
                <w:rFonts w:eastAsia="Calibri"/>
                <w:iCs/>
                <w:color w:val="000000"/>
              </w:rPr>
              <w:t xml:space="preserve"> рубл</w:t>
            </w:r>
            <w:r>
              <w:rPr>
                <w:rFonts w:eastAsia="Calibri"/>
                <w:iCs/>
                <w:color w:val="000000"/>
              </w:rPr>
              <w:t>ей</w:t>
            </w:r>
            <w:r w:rsidRPr="00D15BA2">
              <w:rPr>
                <w:rFonts w:eastAsia="Calibri"/>
                <w:iCs/>
                <w:color w:val="000000"/>
              </w:rPr>
              <w:t xml:space="preserve"> </w:t>
            </w:r>
            <w:r>
              <w:rPr>
                <w:rFonts w:eastAsia="Calibri"/>
                <w:iCs/>
                <w:color w:val="000000"/>
              </w:rPr>
              <w:t>00 коп.</w:t>
            </w:r>
            <w:r w:rsidR="005B5AFE">
              <w:rPr>
                <w:rFonts w:eastAsia="Calibri"/>
                <w:iCs/>
                <w:color w:val="000000"/>
              </w:rPr>
              <w:t>)</w:t>
            </w:r>
            <w:r>
              <w:rPr>
                <w:rFonts w:eastAsia="Calibri"/>
                <w:iCs/>
                <w:color w:val="000000"/>
              </w:rPr>
              <w:t xml:space="preserve">, </w:t>
            </w:r>
            <w:r w:rsidRPr="00D15BA2">
              <w:rPr>
                <w:rFonts w:eastAsia="Calibri"/>
                <w:iCs/>
                <w:color w:val="000000"/>
              </w:rPr>
              <w:t>в том числе сумма НДС (18%)</w:t>
            </w:r>
            <w:r>
              <w:rPr>
                <w:rFonts w:eastAsia="Calibri"/>
                <w:iCs/>
                <w:color w:val="000000"/>
              </w:rPr>
              <w:t xml:space="preserve"> 270 000,00</w:t>
            </w:r>
            <w:r w:rsidRPr="00D15BA2">
              <w:rPr>
                <w:rFonts w:eastAsia="Calibri"/>
                <w:iCs/>
                <w:color w:val="000000"/>
              </w:rPr>
              <w:t xml:space="preserve"> рублей.</w:t>
            </w:r>
          </w:p>
          <w:p w:rsidR="00552865" w:rsidRDefault="00885271" w:rsidP="00880302">
            <w:pPr>
              <w:autoSpaceDE w:val="0"/>
              <w:autoSpaceDN w:val="0"/>
              <w:adjustRightInd w:val="0"/>
              <w:ind w:firstLine="346"/>
              <w:jc w:val="both"/>
              <w:rPr>
                <w:rFonts w:eastAsia="Calibri"/>
                <w:iCs/>
                <w:color w:val="000000"/>
              </w:rPr>
            </w:pPr>
            <w:r>
              <w:rPr>
                <w:rFonts w:eastAsia="Calibri"/>
                <w:iCs/>
                <w:color w:val="000000"/>
              </w:rPr>
              <w:t xml:space="preserve">  </w:t>
            </w:r>
            <w:r w:rsidR="00552865" w:rsidRPr="00D15BA2">
              <w:rPr>
                <w:rFonts w:eastAsia="Calibri"/>
                <w:iCs/>
                <w:color w:val="000000"/>
              </w:rPr>
              <w:t xml:space="preserve">Начальная (максимальная) цена договора составляет </w:t>
            </w:r>
            <w:r w:rsidR="00552865">
              <w:rPr>
                <w:rFonts w:eastAsia="Calibri"/>
                <w:iCs/>
                <w:color w:val="000000"/>
              </w:rPr>
              <w:t xml:space="preserve">1 500 000,00 руб. </w:t>
            </w:r>
            <w:r w:rsidR="00552865" w:rsidRPr="00736155">
              <w:rPr>
                <w:rFonts w:eastAsia="Calibri"/>
                <w:iCs/>
                <w:color w:val="000000"/>
              </w:rPr>
              <w:t>(</w:t>
            </w:r>
            <w:r w:rsidR="00552865">
              <w:rPr>
                <w:rFonts w:eastAsia="Calibri"/>
                <w:iCs/>
                <w:color w:val="000000"/>
              </w:rPr>
              <w:t xml:space="preserve">Один миллион пятьсот тысяч </w:t>
            </w:r>
            <w:r w:rsidR="00552865" w:rsidRPr="00D15BA2">
              <w:rPr>
                <w:rFonts w:eastAsia="Calibri"/>
                <w:iCs/>
                <w:color w:val="000000"/>
              </w:rPr>
              <w:t>рубл</w:t>
            </w:r>
            <w:r w:rsidR="00552865">
              <w:rPr>
                <w:rFonts w:eastAsia="Calibri"/>
                <w:iCs/>
                <w:color w:val="000000"/>
              </w:rPr>
              <w:t>ей</w:t>
            </w:r>
            <w:r w:rsidR="00552865" w:rsidRPr="00D15BA2">
              <w:rPr>
                <w:rFonts w:eastAsia="Calibri"/>
                <w:iCs/>
                <w:color w:val="000000"/>
              </w:rPr>
              <w:t xml:space="preserve"> </w:t>
            </w:r>
            <w:r w:rsidR="00552865">
              <w:rPr>
                <w:rFonts w:eastAsia="Calibri"/>
                <w:iCs/>
                <w:color w:val="000000"/>
              </w:rPr>
              <w:t>00</w:t>
            </w:r>
            <w:r w:rsidR="00552865" w:rsidRPr="00D15BA2">
              <w:rPr>
                <w:rFonts w:eastAsia="Calibri"/>
                <w:iCs/>
                <w:color w:val="000000"/>
              </w:rPr>
              <w:t xml:space="preserve"> коп.</w:t>
            </w:r>
            <w:r w:rsidR="00552865">
              <w:rPr>
                <w:rFonts w:eastAsia="Calibri"/>
                <w:iCs/>
                <w:color w:val="000000"/>
              </w:rPr>
              <w:t>)</w:t>
            </w:r>
            <w:r w:rsidR="00552865" w:rsidRPr="00D15BA2">
              <w:rPr>
                <w:rFonts w:eastAsia="Calibri"/>
                <w:iCs/>
                <w:color w:val="000000"/>
              </w:rPr>
              <w:t xml:space="preserve"> без НДС.</w:t>
            </w:r>
          </w:p>
          <w:p w:rsidR="00FD0044" w:rsidRDefault="00FD0044" w:rsidP="00552865">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p w:rsidR="00577A5D" w:rsidRDefault="00577A5D" w:rsidP="00E455A3">
                  <w:pPr>
                    <w:ind w:firstLine="204"/>
                    <w:jc w:val="both"/>
                    <w:rPr>
                      <w:rFonts w:cs="Arial"/>
                      <w:color w:val="000000"/>
                    </w:rPr>
                  </w:pP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77A5D" w:rsidRPr="00686C7E" w:rsidRDefault="00577A5D" w:rsidP="00E455A3">
                  <w:pPr>
                    <w:jc w:val="both"/>
                  </w:pP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Default="002D26EB" w:rsidP="002D26EB">
                  <w:pPr>
                    <w:ind w:firstLine="204"/>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577A5D" w:rsidRPr="00F84878" w:rsidRDefault="00577A5D" w:rsidP="002D26EB">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2D26EB" w:rsidP="00FD0044">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3665F3">
                    <w:rPr>
                      <w:rFonts w:eastAsia="Calibri" w:cs="Arial"/>
                      <w:color w:val="000000"/>
                    </w:rPr>
                    <w:t>тренным ФЗ</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DA3AEC">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4"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6"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DA3AEC">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7F7D2B">
      <w:pPr>
        <w:pStyle w:val="12"/>
        <w:keepLines w:val="0"/>
        <w:spacing w:before="240" w:after="120"/>
        <w:jc w:val="both"/>
        <w:rPr>
          <w:rFonts w:ascii="Times New Roman" w:eastAsia="MS Mincho" w:hAnsi="Times New Roman"/>
          <w:color w:val="548DD4"/>
          <w:kern w:val="32"/>
          <w:szCs w:val="24"/>
          <w:lang w:val="x-none" w:eastAsia="x-none"/>
        </w:rPr>
        <w:sectPr w:rsidR="00C771B8" w:rsidSect="00197115">
          <w:headerReference w:type="first" r:id="rId38"/>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w:t>
      </w:r>
    </w:p>
    <w:p w:rsidR="00DE1CF9" w:rsidRPr="005C24A0" w:rsidRDefault="00DE1CF9" w:rsidP="00DE1CF9">
      <w:bookmarkStart w:id="88" w:name="_Форма_4_РЕКОМЕНДУЕМАЯ"/>
      <w:bookmarkStart w:id="89" w:name="_Toc438136420"/>
      <w:bookmarkStart w:id="90" w:name="_Ref313304436"/>
      <w:bookmarkStart w:id="91" w:name="_Toc314507388"/>
      <w:bookmarkStart w:id="92" w:name="_Toc322209429"/>
      <w:bookmarkEnd w:id="88"/>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DE1CF9" w:rsidRDefault="00DE1CF9" w:rsidP="00DE1CF9"/>
    <w:p w:rsidR="00DE1CF9" w:rsidRDefault="00DE1CF9" w:rsidP="00DE1CF9">
      <w:pPr>
        <w:jc w:val="center"/>
      </w:pPr>
      <w:r w:rsidRPr="005C24A0">
        <w:t>Суть технико-коммерческого предложения</w:t>
      </w:r>
      <w:r>
        <w:t>:</w:t>
      </w:r>
    </w:p>
    <w:p w:rsidR="00DE1CF9" w:rsidRPr="00913B8F" w:rsidRDefault="00DE1CF9" w:rsidP="00CB119D">
      <w:pPr>
        <w:pStyle w:val="a7"/>
        <w:numPr>
          <w:ilvl w:val="0"/>
          <w:numId w:val="27"/>
        </w:numPr>
        <w:tabs>
          <w:tab w:val="left" w:pos="567"/>
        </w:tabs>
        <w:jc w:val="both"/>
        <w:rPr>
          <w:color w:val="000000" w:themeColor="text1"/>
        </w:rPr>
      </w:pPr>
      <w:r w:rsidRPr="00767D43">
        <w:rPr>
          <w:b/>
          <w:color w:val="000000" w:themeColor="text1"/>
        </w:rPr>
        <w:t>Предмет</w:t>
      </w:r>
      <w:r>
        <w:rPr>
          <w:b/>
          <w:color w:val="000000" w:themeColor="text1"/>
        </w:rPr>
        <w:t xml:space="preserve"> закупки: </w:t>
      </w:r>
      <w:r w:rsidRPr="00241455">
        <w:rPr>
          <w:color w:val="000000" w:themeColor="text1"/>
        </w:rPr>
        <w:t xml:space="preserve">Право на заключение договора, предметом которого является </w:t>
      </w:r>
      <w:r>
        <w:rPr>
          <w:color w:val="000000" w:themeColor="text1"/>
        </w:rPr>
        <w:t>поставка</w:t>
      </w:r>
      <w:r w:rsidRPr="00EE2DEC">
        <w:t xml:space="preserve"> </w:t>
      </w:r>
      <w:r w:rsidR="00885271" w:rsidRPr="00A31F52">
        <w:t>железобетонных изделий</w:t>
      </w:r>
      <w:r w:rsidRPr="00EE2DEC">
        <w:t>.</w:t>
      </w:r>
    </w:p>
    <w:p w:rsidR="00DE1CF9" w:rsidRDefault="00DE1CF9" w:rsidP="00DE1CF9"/>
    <w:tbl>
      <w:tblPr>
        <w:tblW w:w="19273" w:type="dxa"/>
        <w:tblLook w:val="04A0" w:firstRow="1" w:lastRow="0" w:firstColumn="1" w:lastColumn="0" w:noHBand="0" w:noVBand="1"/>
      </w:tblPr>
      <w:tblGrid>
        <w:gridCol w:w="10844"/>
        <w:gridCol w:w="1106"/>
        <w:gridCol w:w="2982"/>
        <w:gridCol w:w="769"/>
        <w:gridCol w:w="602"/>
        <w:gridCol w:w="2970"/>
      </w:tblGrid>
      <w:tr w:rsidR="00DE1CF9" w:rsidTr="0005775D">
        <w:trPr>
          <w:trHeight w:val="315"/>
        </w:trPr>
        <w:tc>
          <w:tcPr>
            <w:tcW w:w="10844" w:type="dxa"/>
            <w:tcBorders>
              <w:top w:val="nil"/>
              <w:left w:val="nil"/>
              <w:bottom w:val="nil"/>
              <w:right w:val="nil"/>
            </w:tcBorders>
          </w:tcPr>
          <w:p w:rsidR="00DE1CF9" w:rsidRPr="00F507A2" w:rsidRDefault="00DE1CF9" w:rsidP="0005775D">
            <w:pPr>
              <w:rPr>
                <w:b/>
              </w:rPr>
            </w:pPr>
            <w:r w:rsidRPr="00F507A2">
              <w:rPr>
                <w:b/>
              </w:rPr>
              <w:t xml:space="preserve">Предложение о коэффициенте снижения цены </w:t>
            </w:r>
            <w:r>
              <w:rPr>
                <w:b/>
              </w:rPr>
              <w:t>*</w:t>
            </w:r>
            <w:r w:rsidRPr="00F507A2">
              <w:rPr>
                <w:b/>
              </w:rPr>
              <w:t xml:space="preserve"> _____________________________</w:t>
            </w:r>
            <w:r w:rsidRPr="00F507A2">
              <w:rPr>
                <w:b/>
              </w:rPr>
              <w:tab/>
            </w:r>
          </w:p>
        </w:tc>
        <w:tc>
          <w:tcPr>
            <w:tcW w:w="1106" w:type="dxa"/>
            <w:tcBorders>
              <w:top w:val="nil"/>
              <w:left w:val="nil"/>
              <w:bottom w:val="nil"/>
              <w:right w:val="nil"/>
            </w:tcBorders>
            <w:shd w:val="clear" w:color="auto" w:fill="auto"/>
            <w:noWrap/>
            <w:hideMark/>
          </w:tcPr>
          <w:p w:rsidR="00DE1CF9" w:rsidRDefault="00DE1CF9" w:rsidP="0005775D">
            <w:pPr>
              <w:rPr>
                <w:sz w:val="20"/>
                <w:szCs w:val="20"/>
              </w:rPr>
            </w:pPr>
          </w:p>
          <w:p w:rsidR="00DE1CF9" w:rsidRDefault="00DE1CF9" w:rsidP="0005775D">
            <w:pPr>
              <w:rPr>
                <w:sz w:val="20"/>
                <w:szCs w:val="20"/>
              </w:rPr>
            </w:pPr>
          </w:p>
        </w:tc>
        <w:tc>
          <w:tcPr>
            <w:tcW w:w="2982" w:type="dxa"/>
            <w:tcBorders>
              <w:top w:val="nil"/>
              <w:left w:val="nil"/>
              <w:bottom w:val="nil"/>
              <w:right w:val="nil"/>
            </w:tcBorders>
            <w:shd w:val="clear" w:color="auto" w:fill="auto"/>
            <w:noWrap/>
            <w:hideMark/>
          </w:tcPr>
          <w:p w:rsidR="00DE1CF9" w:rsidRDefault="00DE1CF9" w:rsidP="0005775D">
            <w:pPr>
              <w:jc w:val="center"/>
              <w:rPr>
                <w:sz w:val="20"/>
                <w:szCs w:val="20"/>
              </w:rPr>
            </w:pPr>
          </w:p>
        </w:tc>
        <w:tc>
          <w:tcPr>
            <w:tcW w:w="769" w:type="dxa"/>
            <w:tcBorders>
              <w:top w:val="nil"/>
              <w:left w:val="nil"/>
              <w:bottom w:val="nil"/>
              <w:right w:val="nil"/>
            </w:tcBorders>
            <w:shd w:val="clear" w:color="auto" w:fill="auto"/>
            <w:noWrap/>
            <w:hideMark/>
          </w:tcPr>
          <w:p w:rsidR="00DE1CF9" w:rsidRDefault="00DE1CF9" w:rsidP="0005775D">
            <w:pPr>
              <w:jc w:val="right"/>
              <w:rPr>
                <w:sz w:val="20"/>
                <w:szCs w:val="20"/>
              </w:rPr>
            </w:pPr>
          </w:p>
        </w:tc>
        <w:tc>
          <w:tcPr>
            <w:tcW w:w="602" w:type="dxa"/>
            <w:tcBorders>
              <w:top w:val="nil"/>
              <w:left w:val="nil"/>
              <w:bottom w:val="nil"/>
              <w:right w:val="nil"/>
            </w:tcBorders>
            <w:shd w:val="clear" w:color="auto" w:fill="auto"/>
            <w:noWrap/>
            <w:hideMark/>
          </w:tcPr>
          <w:p w:rsidR="00DE1CF9" w:rsidRDefault="00DE1CF9" w:rsidP="0005775D">
            <w:pPr>
              <w:rPr>
                <w:sz w:val="20"/>
                <w:szCs w:val="20"/>
              </w:rPr>
            </w:pPr>
          </w:p>
        </w:tc>
        <w:tc>
          <w:tcPr>
            <w:tcW w:w="2970" w:type="dxa"/>
            <w:tcBorders>
              <w:top w:val="nil"/>
              <w:left w:val="nil"/>
              <w:bottom w:val="nil"/>
              <w:right w:val="nil"/>
            </w:tcBorders>
            <w:shd w:val="clear" w:color="auto" w:fill="auto"/>
            <w:noWrap/>
            <w:hideMark/>
          </w:tcPr>
          <w:p w:rsidR="00DE1CF9" w:rsidRDefault="00DE1CF9" w:rsidP="0005775D">
            <w:pPr>
              <w:rPr>
                <w:sz w:val="20"/>
                <w:szCs w:val="20"/>
              </w:rPr>
            </w:pPr>
          </w:p>
        </w:tc>
      </w:tr>
    </w:tbl>
    <w:p w:rsidR="00DE1CF9" w:rsidRDefault="00DE1CF9" w:rsidP="00DE1CF9">
      <w:pPr>
        <w:jc w:val="both"/>
      </w:pPr>
      <w:r>
        <w:t xml:space="preserve">                                                                                                                                                                                                                 Предложение претендента</w:t>
      </w:r>
    </w:p>
    <w:tbl>
      <w:tblPr>
        <w:tblW w:w="15446" w:type="dxa"/>
        <w:tblLayout w:type="fixed"/>
        <w:tblLook w:val="04A0" w:firstRow="1" w:lastRow="0" w:firstColumn="1" w:lastColumn="0" w:noHBand="0" w:noVBand="1"/>
      </w:tblPr>
      <w:tblGrid>
        <w:gridCol w:w="557"/>
        <w:gridCol w:w="998"/>
        <w:gridCol w:w="1842"/>
        <w:gridCol w:w="709"/>
        <w:gridCol w:w="3827"/>
        <w:gridCol w:w="709"/>
        <w:gridCol w:w="1701"/>
        <w:gridCol w:w="1559"/>
        <w:gridCol w:w="1843"/>
        <w:gridCol w:w="1701"/>
      </w:tblGrid>
      <w:tr w:rsidR="00DE1CF9" w:rsidRPr="0040560D" w:rsidTr="005D3C0E">
        <w:trPr>
          <w:trHeight w:val="300"/>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CF9" w:rsidRPr="0040560D" w:rsidRDefault="00DE1CF9" w:rsidP="0005775D">
            <w:pPr>
              <w:jc w:val="center"/>
              <w:rPr>
                <w:color w:val="000000"/>
                <w:sz w:val="22"/>
                <w:szCs w:val="22"/>
              </w:rPr>
            </w:pPr>
            <w:r w:rsidRPr="0040560D">
              <w:rPr>
                <w:color w:val="000000"/>
                <w:sz w:val="22"/>
                <w:szCs w:val="22"/>
              </w:rPr>
              <w:t>№ п.п</w:t>
            </w:r>
          </w:p>
        </w:tc>
        <w:tc>
          <w:tcPr>
            <w:tcW w:w="99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E1CF9" w:rsidRPr="0040560D" w:rsidRDefault="00DE1CF9" w:rsidP="0005775D">
            <w:pPr>
              <w:ind w:left="113" w:right="113"/>
              <w:jc w:val="center"/>
              <w:rPr>
                <w:color w:val="000000"/>
                <w:sz w:val="22"/>
                <w:szCs w:val="22"/>
              </w:rPr>
            </w:pPr>
            <w:r w:rsidRPr="0040560D">
              <w:rPr>
                <w:color w:val="000000"/>
                <w:sz w:val="22"/>
                <w:szCs w:val="22"/>
              </w:rPr>
              <w:t>Наименование страны происхождения поставляемых товаров</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CF9" w:rsidRPr="0040560D" w:rsidRDefault="00DE1CF9" w:rsidP="0005775D">
            <w:pPr>
              <w:jc w:val="center"/>
              <w:rPr>
                <w:color w:val="000000"/>
                <w:sz w:val="22"/>
                <w:szCs w:val="22"/>
              </w:rPr>
            </w:pPr>
            <w:r w:rsidRPr="0040560D">
              <w:rPr>
                <w:color w:val="000000"/>
                <w:sz w:val="22"/>
                <w:szCs w:val="22"/>
              </w:rPr>
              <w:t>Наименование товара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E1CF9" w:rsidRPr="0040560D" w:rsidRDefault="00DE1CF9" w:rsidP="0005775D">
            <w:pPr>
              <w:ind w:left="113" w:right="113"/>
              <w:jc w:val="center"/>
              <w:rPr>
                <w:color w:val="000000"/>
                <w:sz w:val="22"/>
                <w:szCs w:val="22"/>
              </w:rPr>
            </w:pPr>
            <w:r w:rsidRPr="0040560D">
              <w:rPr>
                <w:color w:val="000000"/>
                <w:sz w:val="22"/>
                <w:szCs w:val="22"/>
              </w:rPr>
              <w:t>Производитель</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CF9" w:rsidRPr="0040560D" w:rsidRDefault="00DE1CF9" w:rsidP="0005775D">
            <w:pPr>
              <w:jc w:val="center"/>
              <w:rPr>
                <w:color w:val="000000"/>
                <w:sz w:val="22"/>
                <w:szCs w:val="22"/>
              </w:rPr>
            </w:pPr>
            <w:r w:rsidRPr="0040560D">
              <w:rPr>
                <w:color w:val="000000"/>
                <w:sz w:val="22"/>
                <w:szCs w:val="22"/>
              </w:rPr>
              <w:t>Описание</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E1CF9" w:rsidRPr="0040560D" w:rsidRDefault="00DE1CF9" w:rsidP="0005775D">
            <w:pPr>
              <w:jc w:val="center"/>
              <w:rPr>
                <w:color w:val="000000"/>
                <w:sz w:val="22"/>
                <w:szCs w:val="22"/>
              </w:rPr>
            </w:pPr>
            <w:r w:rsidRPr="0040560D">
              <w:rPr>
                <w:color w:val="000000"/>
                <w:sz w:val="22"/>
                <w:szCs w:val="22"/>
              </w:rPr>
              <w:t>Eд. изм</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E1CF9" w:rsidRPr="0040560D" w:rsidRDefault="00DE1CF9" w:rsidP="00545139">
            <w:pPr>
              <w:jc w:val="center"/>
              <w:rPr>
                <w:sz w:val="22"/>
                <w:szCs w:val="22"/>
              </w:rPr>
            </w:pPr>
            <w:r w:rsidRPr="0040560D">
              <w:rPr>
                <w:sz w:val="22"/>
                <w:szCs w:val="22"/>
              </w:rPr>
              <w:t>Предельная цена за единицу измерения без НДС, включая стоимость тары</w:t>
            </w:r>
            <w:r>
              <w:rPr>
                <w:sz w:val="22"/>
                <w:szCs w:val="22"/>
              </w:rPr>
              <w:t>, доставку</w:t>
            </w:r>
            <w:r w:rsidR="00545139">
              <w:rPr>
                <w:sz w:val="22"/>
                <w:szCs w:val="22"/>
              </w:rPr>
              <w:t>,</w:t>
            </w:r>
            <w:r>
              <w:rPr>
                <w:sz w:val="22"/>
                <w:szCs w:val="22"/>
              </w:rPr>
              <w:t xml:space="preserve"> </w:t>
            </w:r>
            <w:r w:rsidRPr="0040560D">
              <w:rPr>
                <w:sz w:val="22"/>
                <w:szCs w:val="22"/>
              </w:rPr>
              <w:t>рубли РФ</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E1CF9" w:rsidRDefault="00DE1CF9" w:rsidP="0005775D">
            <w:pPr>
              <w:jc w:val="center"/>
              <w:rPr>
                <w:sz w:val="22"/>
                <w:szCs w:val="22"/>
              </w:rPr>
            </w:pPr>
            <w:r w:rsidRPr="0040560D">
              <w:rPr>
                <w:sz w:val="22"/>
                <w:szCs w:val="22"/>
              </w:rPr>
              <w:t xml:space="preserve">Предельная цена за единицу измерения </w:t>
            </w:r>
            <w:r>
              <w:rPr>
                <w:sz w:val="22"/>
                <w:szCs w:val="22"/>
              </w:rPr>
              <w:t xml:space="preserve">с </w:t>
            </w:r>
            <w:r w:rsidRPr="0040560D">
              <w:rPr>
                <w:sz w:val="22"/>
                <w:szCs w:val="22"/>
              </w:rPr>
              <w:t>НДС, включая стоимость тары</w:t>
            </w:r>
            <w:r>
              <w:rPr>
                <w:sz w:val="22"/>
                <w:szCs w:val="22"/>
              </w:rPr>
              <w:t>,</w:t>
            </w:r>
            <w:r w:rsidRPr="0040560D">
              <w:rPr>
                <w:sz w:val="22"/>
                <w:szCs w:val="22"/>
              </w:rPr>
              <w:t xml:space="preserve"> доставку,</w:t>
            </w:r>
            <w:r>
              <w:rPr>
                <w:sz w:val="22"/>
                <w:szCs w:val="22"/>
              </w:rPr>
              <w:t xml:space="preserve"> </w:t>
            </w:r>
          </w:p>
          <w:p w:rsidR="00DE1CF9" w:rsidRPr="0040560D" w:rsidRDefault="00DE1CF9" w:rsidP="0005775D">
            <w:pPr>
              <w:jc w:val="center"/>
              <w:rPr>
                <w:sz w:val="22"/>
                <w:szCs w:val="22"/>
              </w:rPr>
            </w:pPr>
            <w:r w:rsidRPr="0040560D">
              <w:rPr>
                <w:sz w:val="22"/>
                <w:szCs w:val="22"/>
              </w:rPr>
              <w:t>рубли РФ</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E1CF9" w:rsidRDefault="00DE1CF9" w:rsidP="0005775D">
            <w:pPr>
              <w:jc w:val="center"/>
              <w:rPr>
                <w:sz w:val="22"/>
                <w:szCs w:val="22"/>
              </w:rPr>
            </w:pPr>
            <w:r w:rsidRPr="0040560D">
              <w:rPr>
                <w:color w:val="000000"/>
                <w:sz w:val="22"/>
                <w:szCs w:val="22"/>
              </w:rPr>
              <w:t xml:space="preserve"> Цена за единицу измерения</w:t>
            </w:r>
            <w:r>
              <w:rPr>
                <w:color w:val="000000"/>
                <w:sz w:val="22"/>
                <w:szCs w:val="22"/>
              </w:rPr>
              <w:t xml:space="preserve">, </w:t>
            </w:r>
            <w:r w:rsidRPr="0040560D">
              <w:rPr>
                <w:color w:val="000000"/>
                <w:sz w:val="22"/>
                <w:szCs w:val="22"/>
              </w:rPr>
              <w:t>без НДС, включая стоимость тары</w:t>
            </w:r>
            <w:r>
              <w:rPr>
                <w:color w:val="000000"/>
                <w:sz w:val="22"/>
                <w:szCs w:val="22"/>
              </w:rPr>
              <w:t>, доставку</w:t>
            </w:r>
            <w:r>
              <w:rPr>
                <w:sz w:val="22"/>
                <w:szCs w:val="22"/>
              </w:rPr>
              <w:t>,</w:t>
            </w:r>
          </w:p>
          <w:p w:rsidR="00DE1CF9" w:rsidRPr="0040560D" w:rsidRDefault="00DE1CF9" w:rsidP="0005775D">
            <w:pPr>
              <w:jc w:val="center"/>
              <w:rPr>
                <w:color w:val="000000"/>
                <w:sz w:val="22"/>
                <w:szCs w:val="22"/>
              </w:rPr>
            </w:pPr>
            <w:r w:rsidRPr="0040560D">
              <w:rPr>
                <w:color w:val="000000"/>
                <w:sz w:val="22"/>
                <w:szCs w:val="22"/>
              </w:rPr>
              <w:t>рубли РФ с учетом коэффициента снижения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CF9" w:rsidRDefault="00DE1CF9" w:rsidP="0005775D">
            <w:pPr>
              <w:jc w:val="center"/>
              <w:rPr>
                <w:sz w:val="22"/>
                <w:szCs w:val="22"/>
              </w:rPr>
            </w:pPr>
            <w:r w:rsidRPr="0040560D">
              <w:rPr>
                <w:color w:val="000000"/>
                <w:sz w:val="22"/>
                <w:szCs w:val="22"/>
              </w:rPr>
              <w:t>Цена за единицу измерения</w:t>
            </w:r>
            <w:r w:rsidR="00B97A3F">
              <w:rPr>
                <w:color w:val="000000"/>
                <w:sz w:val="22"/>
                <w:szCs w:val="22"/>
              </w:rPr>
              <w:t>,</w:t>
            </w:r>
            <w:r w:rsidRPr="0040560D">
              <w:rPr>
                <w:color w:val="000000"/>
                <w:sz w:val="22"/>
                <w:szCs w:val="22"/>
              </w:rPr>
              <w:t xml:space="preserve"> </w:t>
            </w:r>
            <w:r>
              <w:rPr>
                <w:color w:val="000000"/>
                <w:sz w:val="22"/>
                <w:szCs w:val="22"/>
              </w:rPr>
              <w:t>с</w:t>
            </w:r>
            <w:r w:rsidRPr="0040560D">
              <w:rPr>
                <w:color w:val="000000"/>
                <w:sz w:val="22"/>
                <w:szCs w:val="22"/>
              </w:rPr>
              <w:t xml:space="preserve"> НДС, включая стоимость тары</w:t>
            </w:r>
            <w:r w:rsidR="00B97A3F">
              <w:rPr>
                <w:color w:val="000000"/>
                <w:sz w:val="22"/>
                <w:szCs w:val="22"/>
              </w:rPr>
              <w:t>,</w:t>
            </w:r>
            <w:r w:rsidRPr="0040560D">
              <w:rPr>
                <w:color w:val="000000"/>
                <w:sz w:val="22"/>
                <w:szCs w:val="22"/>
              </w:rPr>
              <w:t xml:space="preserve"> </w:t>
            </w:r>
            <w:r>
              <w:rPr>
                <w:color w:val="000000"/>
                <w:sz w:val="22"/>
                <w:szCs w:val="22"/>
              </w:rPr>
              <w:t>доставку</w:t>
            </w:r>
            <w:r>
              <w:rPr>
                <w:sz w:val="22"/>
                <w:szCs w:val="22"/>
              </w:rPr>
              <w:t>,</w:t>
            </w:r>
          </w:p>
          <w:p w:rsidR="00DE1CF9" w:rsidRPr="0040560D" w:rsidRDefault="00DE1CF9" w:rsidP="0005775D">
            <w:pPr>
              <w:jc w:val="center"/>
              <w:rPr>
                <w:color w:val="000000"/>
                <w:sz w:val="22"/>
                <w:szCs w:val="22"/>
              </w:rPr>
            </w:pPr>
            <w:r w:rsidRPr="0040560D">
              <w:rPr>
                <w:color w:val="000000"/>
                <w:sz w:val="22"/>
                <w:szCs w:val="22"/>
              </w:rPr>
              <w:t>рубли РФ с учетом коэффициента снижения</w:t>
            </w:r>
          </w:p>
        </w:tc>
      </w:tr>
      <w:tr w:rsidR="00DE1CF9" w:rsidRPr="0040560D" w:rsidTr="005D3C0E">
        <w:trPr>
          <w:trHeight w:val="2261"/>
        </w:trPr>
        <w:tc>
          <w:tcPr>
            <w:tcW w:w="557"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c>
          <w:tcPr>
            <w:tcW w:w="998"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color w:val="000000"/>
                <w:sz w:val="22"/>
                <w:szCs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color w:val="000000"/>
                <w:sz w:val="22"/>
                <w:szCs w:val="22"/>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color w:val="000000"/>
                <w:sz w:val="22"/>
                <w:szCs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r>
      <w:tr w:rsidR="00DE1CF9" w:rsidRPr="0040560D" w:rsidTr="0097225B">
        <w:trPr>
          <w:trHeight w:val="3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1</w:t>
            </w:r>
          </w:p>
        </w:tc>
        <w:tc>
          <w:tcPr>
            <w:tcW w:w="998"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2</w:t>
            </w:r>
          </w:p>
        </w:tc>
        <w:tc>
          <w:tcPr>
            <w:tcW w:w="1842"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3</w:t>
            </w:r>
          </w:p>
        </w:tc>
        <w:tc>
          <w:tcPr>
            <w:tcW w:w="709"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4</w:t>
            </w:r>
          </w:p>
        </w:tc>
        <w:tc>
          <w:tcPr>
            <w:tcW w:w="3827"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5</w:t>
            </w:r>
          </w:p>
        </w:tc>
        <w:tc>
          <w:tcPr>
            <w:tcW w:w="709"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6</w:t>
            </w:r>
          </w:p>
        </w:tc>
        <w:tc>
          <w:tcPr>
            <w:tcW w:w="1701"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7</w:t>
            </w:r>
          </w:p>
        </w:tc>
        <w:tc>
          <w:tcPr>
            <w:tcW w:w="1559"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8</w:t>
            </w:r>
          </w:p>
        </w:tc>
        <w:tc>
          <w:tcPr>
            <w:tcW w:w="1843"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9</w:t>
            </w:r>
          </w:p>
        </w:tc>
        <w:tc>
          <w:tcPr>
            <w:tcW w:w="1701"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 10</w:t>
            </w:r>
          </w:p>
        </w:tc>
      </w:tr>
      <w:tr w:rsidR="0097225B" w:rsidRPr="005F3A50" w:rsidTr="0097225B">
        <w:trPr>
          <w:trHeight w:val="90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225B" w:rsidRPr="0097225B" w:rsidRDefault="0097225B" w:rsidP="0097225B">
            <w:pPr>
              <w:jc w:val="center"/>
              <w:rPr>
                <w:color w:val="000000"/>
                <w:sz w:val="22"/>
                <w:szCs w:val="22"/>
              </w:rPr>
            </w:pPr>
            <w:r w:rsidRPr="0097225B">
              <w:rPr>
                <w:color w:val="000000"/>
                <w:sz w:val="22"/>
                <w:szCs w:val="22"/>
              </w:rPr>
              <w:t>1</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225B" w:rsidRPr="0097225B" w:rsidRDefault="0097225B" w:rsidP="0097225B">
            <w:pPr>
              <w:jc w:val="center"/>
              <w:rPr>
                <w:color w:val="000000"/>
                <w:sz w:val="22"/>
                <w:szCs w:val="22"/>
              </w:rPr>
            </w:pPr>
            <w:r w:rsidRPr="0097225B">
              <w:rPr>
                <w:color w:val="000000"/>
                <w:sz w:val="22"/>
                <w:szCs w:val="22"/>
              </w:rPr>
              <w:t> </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97225B" w:rsidRPr="0097225B" w:rsidRDefault="0097225B" w:rsidP="0097225B">
            <w:pPr>
              <w:rPr>
                <w:color w:val="000000"/>
                <w:sz w:val="22"/>
                <w:szCs w:val="22"/>
              </w:rPr>
            </w:pPr>
            <w:r w:rsidRPr="0097225B">
              <w:rPr>
                <w:color w:val="000000"/>
                <w:sz w:val="22"/>
                <w:szCs w:val="22"/>
              </w:rPr>
              <w:t>ПРИСТАВКА ПТ 28-2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225B" w:rsidRPr="0097225B" w:rsidRDefault="0097225B" w:rsidP="0097225B">
            <w:pPr>
              <w:jc w:val="center"/>
              <w:rPr>
                <w:color w:val="000000"/>
                <w:sz w:val="22"/>
                <w:szCs w:val="22"/>
              </w:rPr>
            </w:pPr>
            <w:r w:rsidRPr="0097225B">
              <w:rPr>
                <w:color w:val="000000"/>
                <w:sz w:val="22"/>
                <w:szCs w:val="22"/>
              </w:rPr>
              <w:t> </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225B" w:rsidRPr="0097225B" w:rsidRDefault="0097225B" w:rsidP="0097225B">
            <w:pPr>
              <w:rPr>
                <w:color w:val="000000"/>
                <w:sz w:val="22"/>
                <w:szCs w:val="22"/>
              </w:rPr>
            </w:pPr>
            <w:r w:rsidRPr="0097225B">
              <w:rPr>
                <w:color w:val="000000"/>
                <w:sz w:val="22"/>
                <w:szCs w:val="22"/>
              </w:rPr>
              <w:t xml:space="preserve">Приставки применяются при строительстве воздушных линий телеграфной и телефонной связи и радиофикации в обычных условиях строительства. Марка приставки: ПТ 28-2, ТУ 5863-001-000113836-98, серия 3.407-57-87 </w:t>
            </w:r>
            <w:r w:rsidRPr="0097225B">
              <w:rPr>
                <w:color w:val="000000"/>
                <w:sz w:val="22"/>
                <w:szCs w:val="22"/>
              </w:rPr>
              <w:br/>
              <w:t>Техническая характеристика: Размеры длина 2780мм, ширина-180мм, высота - 220мм, вес - 0,22тн, морозостойкость F-15.  Водопроницаемость w - 4, марка бетона: тяжелый, класса В25. Продольная арматура – из стали класса А-1У и</w:t>
            </w:r>
            <w:r w:rsidR="000827C3">
              <w:rPr>
                <w:color w:val="000000"/>
                <w:sz w:val="22"/>
                <w:szCs w:val="22"/>
              </w:rPr>
              <w:t xml:space="preserve"> А</w:t>
            </w:r>
            <w:r w:rsidRPr="0097225B">
              <w:rPr>
                <w:color w:val="000000"/>
                <w:sz w:val="22"/>
                <w:szCs w:val="22"/>
              </w:rPr>
              <w:t>т-1УС диаметром 10-18 мм и класса А-3 диаметром 10-20 мм. Поперечная – из стали класса Вр-1 и класса А-1. Приставки армированы пространственными арматурными каркасами (сварными или вязаными). Наличие сертификатов качества, паспорт изделия, лабораторные исследования на прочность.</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225B" w:rsidRPr="0097225B" w:rsidRDefault="0097225B" w:rsidP="0097225B">
            <w:pPr>
              <w:jc w:val="center"/>
              <w:rPr>
                <w:color w:val="000000"/>
                <w:sz w:val="22"/>
                <w:szCs w:val="22"/>
              </w:rPr>
            </w:pPr>
            <w:r w:rsidRPr="0097225B">
              <w:rPr>
                <w:color w:val="000000"/>
                <w:sz w:val="22"/>
                <w:szCs w:val="22"/>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97225B" w:rsidRPr="0097225B" w:rsidRDefault="0097225B" w:rsidP="0097225B">
            <w:pPr>
              <w:jc w:val="center"/>
              <w:rPr>
                <w:color w:val="000000"/>
                <w:sz w:val="22"/>
                <w:szCs w:val="22"/>
              </w:rPr>
            </w:pPr>
            <w:r w:rsidRPr="0097225B">
              <w:rPr>
                <w:color w:val="000000"/>
                <w:sz w:val="22"/>
                <w:szCs w:val="22"/>
              </w:rPr>
              <w:t xml:space="preserve">1 644,37  </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97225B" w:rsidRPr="0097225B" w:rsidRDefault="0097225B" w:rsidP="0097225B">
            <w:pPr>
              <w:jc w:val="center"/>
              <w:rPr>
                <w:color w:val="000000"/>
                <w:sz w:val="22"/>
                <w:szCs w:val="22"/>
              </w:rPr>
            </w:pPr>
            <w:r w:rsidRPr="0097225B">
              <w:rPr>
                <w:color w:val="000000"/>
                <w:sz w:val="22"/>
                <w:szCs w:val="22"/>
              </w:rPr>
              <w:t xml:space="preserve">1 940,36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225B" w:rsidRPr="0097225B" w:rsidRDefault="0097225B" w:rsidP="0097225B">
            <w:pPr>
              <w:jc w:val="center"/>
              <w:rPr>
                <w:b/>
                <w:color w:val="000000"/>
                <w:sz w:val="22"/>
                <w:szCs w:val="22"/>
              </w:rPr>
            </w:pPr>
            <w:r w:rsidRPr="0097225B">
              <w:rPr>
                <w:b/>
                <w:color w:val="000000"/>
                <w:sz w:val="22"/>
                <w:szCs w:val="22"/>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7225B" w:rsidRPr="0097225B" w:rsidRDefault="0097225B" w:rsidP="0097225B">
            <w:pPr>
              <w:rPr>
                <w:b/>
                <w:color w:val="000000"/>
                <w:sz w:val="22"/>
                <w:szCs w:val="22"/>
              </w:rPr>
            </w:pPr>
            <w:r w:rsidRPr="0097225B">
              <w:rPr>
                <w:b/>
                <w:color w:val="000000"/>
                <w:sz w:val="22"/>
                <w:szCs w:val="22"/>
              </w:rPr>
              <w:t> </w:t>
            </w:r>
          </w:p>
        </w:tc>
      </w:tr>
      <w:tr w:rsidR="0097225B" w:rsidRPr="005F3A50" w:rsidTr="0097225B">
        <w:trPr>
          <w:trHeight w:val="90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225B" w:rsidRPr="0097225B" w:rsidRDefault="0097225B" w:rsidP="0097225B">
            <w:pPr>
              <w:jc w:val="center"/>
              <w:rPr>
                <w:color w:val="000000"/>
                <w:sz w:val="22"/>
                <w:szCs w:val="22"/>
              </w:rPr>
            </w:pPr>
            <w:r w:rsidRPr="0097225B">
              <w:rPr>
                <w:color w:val="000000"/>
                <w:sz w:val="22"/>
                <w:szCs w:val="22"/>
              </w:rPr>
              <w:t>2</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225B" w:rsidRPr="0097225B" w:rsidRDefault="0097225B" w:rsidP="0097225B">
            <w:pPr>
              <w:jc w:val="center"/>
              <w:rPr>
                <w:color w:val="000000"/>
                <w:sz w:val="22"/>
                <w:szCs w:val="22"/>
              </w:rPr>
            </w:pPr>
            <w:r w:rsidRPr="0097225B">
              <w:rPr>
                <w:color w:val="000000"/>
                <w:sz w:val="22"/>
                <w:szCs w:val="22"/>
              </w:rPr>
              <w:t> </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97225B" w:rsidRPr="0097225B" w:rsidRDefault="0097225B" w:rsidP="0097225B">
            <w:pPr>
              <w:rPr>
                <w:color w:val="000000"/>
                <w:sz w:val="22"/>
                <w:szCs w:val="22"/>
              </w:rPr>
            </w:pPr>
            <w:r w:rsidRPr="0097225B">
              <w:rPr>
                <w:color w:val="000000"/>
                <w:sz w:val="22"/>
                <w:szCs w:val="22"/>
              </w:rPr>
              <w:t>ПЛИТА ПЕРЕКРЫТИЯ ПП 10-01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225B" w:rsidRPr="0097225B" w:rsidRDefault="0097225B" w:rsidP="0097225B">
            <w:pPr>
              <w:jc w:val="center"/>
              <w:rPr>
                <w:color w:val="000000"/>
                <w:sz w:val="22"/>
                <w:szCs w:val="22"/>
              </w:rPr>
            </w:pPr>
            <w:r w:rsidRPr="0097225B">
              <w:rPr>
                <w:color w:val="000000"/>
                <w:sz w:val="22"/>
                <w:szCs w:val="22"/>
              </w:rPr>
              <w:t> </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225B" w:rsidRPr="0097225B" w:rsidRDefault="0097225B" w:rsidP="0097225B">
            <w:pPr>
              <w:rPr>
                <w:color w:val="000000"/>
                <w:sz w:val="22"/>
                <w:szCs w:val="22"/>
              </w:rPr>
            </w:pPr>
            <w:r w:rsidRPr="0097225B">
              <w:rPr>
                <w:color w:val="000000"/>
                <w:sz w:val="22"/>
                <w:szCs w:val="22"/>
              </w:rPr>
              <w:t>Плита перекрытия колодезная железобетонная, тип ПП 10-01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225B" w:rsidRPr="0097225B" w:rsidRDefault="0097225B" w:rsidP="0097225B">
            <w:pPr>
              <w:jc w:val="center"/>
              <w:rPr>
                <w:color w:val="000000"/>
                <w:sz w:val="22"/>
                <w:szCs w:val="22"/>
              </w:rPr>
            </w:pPr>
            <w:r w:rsidRPr="0097225B">
              <w:rPr>
                <w:color w:val="000000"/>
                <w:sz w:val="22"/>
                <w:szCs w:val="22"/>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97225B" w:rsidRPr="0097225B" w:rsidRDefault="0097225B" w:rsidP="0097225B">
            <w:pPr>
              <w:jc w:val="center"/>
              <w:rPr>
                <w:color w:val="000000"/>
                <w:sz w:val="22"/>
                <w:szCs w:val="22"/>
              </w:rPr>
            </w:pPr>
            <w:r w:rsidRPr="0097225B">
              <w:rPr>
                <w:color w:val="000000"/>
                <w:sz w:val="22"/>
                <w:szCs w:val="22"/>
              </w:rPr>
              <w:t xml:space="preserve">1 939,41  </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97225B" w:rsidRPr="0097225B" w:rsidRDefault="0097225B" w:rsidP="0097225B">
            <w:pPr>
              <w:jc w:val="center"/>
              <w:rPr>
                <w:color w:val="000000"/>
                <w:sz w:val="22"/>
                <w:szCs w:val="22"/>
              </w:rPr>
            </w:pPr>
            <w:r w:rsidRPr="0097225B">
              <w:rPr>
                <w:color w:val="000000"/>
                <w:sz w:val="22"/>
                <w:szCs w:val="22"/>
              </w:rPr>
              <w:t xml:space="preserve">2 288,50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225B" w:rsidRPr="0097225B" w:rsidRDefault="0097225B" w:rsidP="0097225B">
            <w:pPr>
              <w:jc w:val="center"/>
              <w:rPr>
                <w:b/>
                <w:color w:val="000000"/>
                <w:sz w:val="22"/>
                <w:szCs w:val="22"/>
              </w:rPr>
            </w:pPr>
            <w:r w:rsidRPr="0097225B">
              <w:rPr>
                <w:b/>
                <w:color w:val="000000"/>
                <w:sz w:val="22"/>
                <w:szCs w:val="22"/>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7225B" w:rsidRPr="0097225B" w:rsidRDefault="0097225B" w:rsidP="0097225B">
            <w:pPr>
              <w:rPr>
                <w:b/>
                <w:color w:val="000000"/>
                <w:sz w:val="22"/>
                <w:szCs w:val="22"/>
              </w:rPr>
            </w:pPr>
            <w:r w:rsidRPr="0097225B">
              <w:rPr>
                <w:b/>
                <w:color w:val="000000"/>
                <w:sz w:val="22"/>
                <w:szCs w:val="22"/>
              </w:rPr>
              <w:t> </w:t>
            </w:r>
          </w:p>
        </w:tc>
      </w:tr>
      <w:tr w:rsidR="0097225B" w:rsidRPr="005F3A50" w:rsidTr="0097225B">
        <w:trPr>
          <w:trHeight w:val="90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7225B" w:rsidRPr="0097225B" w:rsidRDefault="0097225B" w:rsidP="0097225B">
            <w:pPr>
              <w:jc w:val="center"/>
              <w:rPr>
                <w:color w:val="000000"/>
                <w:sz w:val="22"/>
                <w:szCs w:val="22"/>
              </w:rPr>
            </w:pPr>
            <w:r w:rsidRPr="0097225B">
              <w:rPr>
                <w:color w:val="000000"/>
                <w:sz w:val="22"/>
                <w:szCs w:val="22"/>
              </w:rPr>
              <w:t>3</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97225B" w:rsidRPr="0097225B" w:rsidRDefault="0097225B" w:rsidP="0097225B">
            <w:pPr>
              <w:jc w:val="center"/>
              <w:rPr>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97225B" w:rsidRPr="0097225B" w:rsidRDefault="0097225B" w:rsidP="0097225B">
            <w:pPr>
              <w:rPr>
                <w:color w:val="000000"/>
                <w:sz w:val="22"/>
                <w:szCs w:val="22"/>
              </w:rPr>
            </w:pPr>
            <w:r w:rsidRPr="0097225B">
              <w:rPr>
                <w:color w:val="000000"/>
                <w:sz w:val="22"/>
                <w:szCs w:val="22"/>
              </w:rPr>
              <w:t>Блок фундаментный ФБС-24-4-6 2400x400x600мм</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7225B" w:rsidRPr="0097225B" w:rsidRDefault="0097225B" w:rsidP="0097225B">
            <w:pPr>
              <w:jc w:val="center"/>
              <w:rPr>
                <w:color w:val="000000"/>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97225B" w:rsidRPr="0097225B" w:rsidRDefault="0097225B" w:rsidP="0097225B">
            <w:pPr>
              <w:rPr>
                <w:color w:val="000000"/>
                <w:sz w:val="22"/>
                <w:szCs w:val="22"/>
              </w:rPr>
            </w:pPr>
            <w:r w:rsidRPr="0097225B">
              <w:rPr>
                <w:color w:val="000000"/>
                <w:sz w:val="22"/>
                <w:szCs w:val="22"/>
              </w:rPr>
              <w:t>Блок фундаментный ФБС-24-4-6 2400x400x600мм</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225B" w:rsidRPr="0097225B" w:rsidRDefault="0097225B" w:rsidP="0097225B">
            <w:pPr>
              <w:jc w:val="center"/>
              <w:rPr>
                <w:color w:val="000000"/>
                <w:sz w:val="22"/>
                <w:szCs w:val="22"/>
              </w:rPr>
            </w:pPr>
            <w:r w:rsidRPr="0097225B">
              <w:rPr>
                <w:color w:val="000000"/>
                <w:sz w:val="22"/>
                <w:szCs w:val="22"/>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97225B" w:rsidRPr="0097225B" w:rsidRDefault="0097225B" w:rsidP="0097225B">
            <w:pPr>
              <w:jc w:val="center"/>
              <w:rPr>
                <w:color w:val="000000"/>
                <w:sz w:val="22"/>
                <w:szCs w:val="22"/>
              </w:rPr>
            </w:pPr>
            <w:r w:rsidRPr="0097225B">
              <w:rPr>
                <w:color w:val="000000"/>
                <w:sz w:val="22"/>
                <w:szCs w:val="22"/>
              </w:rPr>
              <w:t xml:space="preserve">2 372,10  </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97225B" w:rsidRPr="0097225B" w:rsidRDefault="0097225B" w:rsidP="0097225B">
            <w:pPr>
              <w:jc w:val="center"/>
              <w:rPr>
                <w:color w:val="000000"/>
                <w:sz w:val="22"/>
                <w:szCs w:val="22"/>
              </w:rPr>
            </w:pPr>
            <w:r w:rsidRPr="0097225B">
              <w:rPr>
                <w:color w:val="000000"/>
                <w:sz w:val="22"/>
                <w:szCs w:val="22"/>
              </w:rPr>
              <w:t xml:space="preserve">2 799,08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225B" w:rsidRPr="0097225B" w:rsidRDefault="0097225B" w:rsidP="0097225B">
            <w:pPr>
              <w:jc w:val="center"/>
              <w:rPr>
                <w:b/>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7225B" w:rsidRPr="0097225B" w:rsidRDefault="0097225B" w:rsidP="0097225B">
            <w:pPr>
              <w:rPr>
                <w:b/>
                <w:color w:val="000000"/>
                <w:sz w:val="22"/>
                <w:szCs w:val="22"/>
              </w:rPr>
            </w:pPr>
          </w:p>
        </w:tc>
      </w:tr>
      <w:tr w:rsidR="0097225B" w:rsidRPr="005F3A50" w:rsidTr="0097225B">
        <w:trPr>
          <w:trHeight w:val="90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7225B" w:rsidRPr="0097225B" w:rsidRDefault="0097225B" w:rsidP="0097225B">
            <w:pPr>
              <w:jc w:val="center"/>
              <w:rPr>
                <w:color w:val="000000"/>
                <w:sz w:val="22"/>
                <w:szCs w:val="22"/>
              </w:rPr>
            </w:pPr>
            <w:r w:rsidRPr="0097225B">
              <w:rPr>
                <w:color w:val="000000"/>
                <w:sz w:val="22"/>
                <w:szCs w:val="22"/>
              </w:rPr>
              <w:t>4</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97225B" w:rsidRPr="0097225B" w:rsidRDefault="0097225B" w:rsidP="0097225B">
            <w:pPr>
              <w:jc w:val="center"/>
              <w:rPr>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97225B" w:rsidRPr="0097225B" w:rsidRDefault="0097225B" w:rsidP="0097225B">
            <w:pPr>
              <w:rPr>
                <w:color w:val="000000"/>
                <w:sz w:val="22"/>
                <w:szCs w:val="22"/>
              </w:rPr>
            </w:pPr>
            <w:r w:rsidRPr="0097225B">
              <w:rPr>
                <w:color w:val="000000"/>
                <w:sz w:val="22"/>
                <w:szCs w:val="22"/>
              </w:rPr>
              <w:t>Блок фундаментный ФБС-24-5-6Т 2400х500x600мм</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7225B" w:rsidRPr="0097225B" w:rsidRDefault="0097225B" w:rsidP="0097225B">
            <w:pPr>
              <w:jc w:val="center"/>
              <w:rPr>
                <w:color w:val="000000"/>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97225B" w:rsidRPr="0097225B" w:rsidRDefault="0097225B" w:rsidP="0097225B">
            <w:pPr>
              <w:rPr>
                <w:color w:val="000000"/>
                <w:sz w:val="22"/>
                <w:szCs w:val="22"/>
              </w:rPr>
            </w:pPr>
            <w:r w:rsidRPr="0097225B">
              <w:rPr>
                <w:color w:val="000000"/>
                <w:sz w:val="22"/>
                <w:szCs w:val="22"/>
              </w:rPr>
              <w:t>Блок фундаментный ФБС-24-5-6Т 2400х500x600мм</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225B" w:rsidRPr="0097225B" w:rsidRDefault="0097225B" w:rsidP="0097225B">
            <w:pPr>
              <w:jc w:val="center"/>
              <w:rPr>
                <w:color w:val="000000"/>
                <w:sz w:val="22"/>
                <w:szCs w:val="22"/>
              </w:rPr>
            </w:pPr>
            <w:r w:rsidRPr="0097225B">
              <w:rPr>
                <w:color w:val="000000"/>
                <w:sz w:val="22"/>
                <w:szCs w:val="22"/>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97225B" w:rsidRPr="0097225B" w:rsidRDefault="0097225B" w:rsidP="0097225B">
            <w:pPr>
              <w:jc w:val="center"/>
              <w:rPr>
                <w:color w:val="000000"/>
                <w:sz w:val="22"/>
                <w:szCs w:val="22"/>
              </w:rPr>
            </w:pPr>
            <w:r w:rsidRPr="0097225B">
              <w:rPr>
                <w:color w:val="000000"/>
                <w:sz w:val="22"/>
                <w:szCs w:val="22"/>
              </w:rPr>
              <w:t xml:space="preserve">2 808,21  </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97225B" w:rsidRPr="0097225B" w:rsidRDefault="0097225B" w:rsidP="0097225B">
            <w:pPr>
              <w:jc w:val="center"/>
              <w:rPr>
                <w:color w:val="000000"/>
                <w:sz w:val="22"/>
                <w:szCs w:val="22"/>
              </w:rPr>
            </w:pPr>
            <w:r w:rsidRPr="0097225B">
              <w:rPr>
                <w:color w:val="000000"/>
                <w:sz w:val="22"/>
                <w:szCs w:val="22"/>
              </w:rPr>
              <w:t xml:space="preserve">3 313,69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225B" w:rsidRPr="0097225B" w:rsidRDefault="0097225B" w:rsidP="0097225B">
            <w:pPr>
              <w:jc w:val="center"/>
              <w:rPr>
                <w:b/>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7225B" w:rsidRPr="0097225B" w:rsidRDefault="0097225B" w:rsidP="0097225B">
            <w:pPr>
              <w:rPr>
                <w:b/>
                <w:color w:val="000000"/>
                <w:sz w:val="22"/>
                <w:szCs w:val="22"/>
              </w:rPr>
            </w:pPr>
          </w:p>
        </w:tc>
      </w:tr>
      <w:tr w:rsidR="0097225B" w:rsidRPr="005F3A50" w:rsidTr="0097225B">
        <w:trPr>
          <w:trHeight w:val="90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7225B" w:rsidRPr="0097225B" w:rsidRDefault="0097225B" w:rsidP="0097225B">
            <w:pPr>
              <w:jc w:val="center"/>
              <w:rPr>
                <w:color w:val="000000"/>
                <w:sz w:val="22"/>
                <w:szCs w:val="22"/>
              </w:rPr>
            </w:pPr>
            <w:r w:rsidRPr="0097225B">
              <w:rPr>
                <w:color w:val="000000"/>
                <w:sz w:val="22"/>
                <w:szCs w:val="22"/>
              </w:rPr>
              <w:t>5</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97225B" w:rsidRPr="0097225B" w:rsidRDefault="0097225B" w:rsidP="0097225B">
            <w:pPr>
              <w:jc w:val="center"/>
              <w:rPr>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97225B" w:rsidRPr="0097225B" w:rsidRDefault="0097225B" w:rsidP="0097225B">
            <w:pPr>
              <w:rPr>
                <w:color w:val="000000"/>
                <w:sz w:val="22"/>
                <w:szCs w:val="22"/>
              </w:rPr>
            </w:pPr>
            <w:r w:rsidRPr="0097225B">
              <w:rPr>
                <w:color w:val="000000"/>
                <w:sz w:val="22"/>
                <w:szCs w:val="22"/>
              </w:rPr>
              <w:t>Блок фундаментный стеновой ФБС-24-3-6Т 2400x300x600мм</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7225B" w:rsidRPr="0097225B" w:rsidRDefault="0097225B" w:rsidP="0097225B">
            <w:pPr>
              <w:jc w:val="center"/>
              <w:rPr>
                <w:color w:val="000000"/>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97225B" w:rsidRPr="0097225B" w:rsidRDefault="0097225B" w:rsidP="0097225B">
            <w:pPr>
              <w:rPr>
                <w:color w:val="000000"/>
                <w:sz w:val="22"/>
                <w:szCs w:val="22"/>
              </w:rPr>
            </w:pPr>
            <w:r w:rsidRPr="0097225B">
              <w:rPr>
                <w:color w:val="000000"/>
                <w:sz w:val="22"/>
                <w:szCs w:val="22"/>
              </w:rPr>
              <w:t>Блок фундаментный стеновой ФБС-24-3-6Т 2400x300x600мм</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225B" w:rsidRPr="0097225B" w:rsidRDefault="0097225B" w:rsidP="0097225B">
            <w:pPr>
              <w:jc w:val="center"/>
              <w:rPr>
                <w:color w:val="000000"/>
                <w:sz w:val="22"/>
                <w:szCs w:val="22"/>
              </w:rPr>
            </w:pPr>
            <w:r w:rsidRPr="0097225B">
              <w:rPr>
                <w:color w:val="000000"/>
                <w:sz w:val="22"/>
                <w:szCs w:val="22"/>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97225B" w:rsidRPr="0097225B" w:rsidRDefault="0097225B" w:rsidP="0097225B">
            <w:pPr>
              <w:jc w:val="center"/>
              <w:rPr>
                <w:color w:val="000000"/>
                <w:sz w:val="22"/>
                <w:szCs w:val="22"/>
              </w:rPr>
            </w:pPr>
            <w:r w:rsidRPr="0097225B">
              <w:rPr>
                <w:color w:val="000000"/>
                <w:sz w:val="22"/>
                <w:szCs w:val="22"/>
              </w:rPr>
              <w:t xml:space="preserve">1 771,29  </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97225B" w:rsidRPr="0097225B" w:rsidRDefault="0097225B" w:rsidP="0097225B">
            <w:pPr>
              <w:jc w:val="center"/>
              <w:rPr>
                <w:color w:val="000000"/>
                <w:sz w:val="22"/>
                <w:szCs w:val="22"/>
              </w:rPr>
            </w:pPr>
            <w:r w:rsidRPr="0097225B">
              <w:rPr>
                <w:color w:val="000000"/>
                <w:sz w:val="22"/>
                <w:szCs w:val="22"/>
              </w:rPr>
              <w:t xml:space="preserve">2 090,12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225B" w:rsidRPr="0097225B" w:rsidRDefault="0097225B" w:rsidP="0097225B">
            <w:pPr>
              <w:jc w:val="center"/>
              <w:rPr>
                <w:b/>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7225B" w:rsidRPr="0097225B" w:rsidRDefault="0097225B" w:rsidP="0097225B">
            <w:pPr>
              <w:rPr>
                <w:b/>
                <w:color w:val="000000"/>
                <w:sz w:val="22"/>
                <w:szCs w:val="22"/>
              </w:rPr>
            </w:pPr>
          </w:p>
        </w:tc>
      </w:tr>
      <w:tr w:rsidR="0097225B" w:rsidRPr="0040560D" w:rsidTr="0005775D">
        <w:trPr>
          <w:trHeight w:val="300"/>
        </w:trPr>
        <w:tc>
          <w:tcPr>
            <w:tcW w:w="1544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97225B" w:rsidRPr="0040560D" w:rsidRDefault="0097225B" w:rsidP="0097225B">
            <w:pPr>
              <w:rPr>
                <w:color w:val="000000"/>
                <w:sz w:val="22"/>
                <w:szCs w:val="22"/>
              </w:rPr>
            </w:pPr>
          </w:p>
        </w:tc>
      </w:tr>
      <w:tr w:rsidR="0097225B" w:rsidRPr="0040560D" w:rsidTr="0005775D">
        <w:trPr>
          <w:trHeight w:val="300"/>
        </w:trPr>
        <w:tc>
          <w:tcPr>
            <w:tcW w:w="1544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225B" w:rsidRPr="0040560D" w:rsidRDefault="0097225B" w:rsidP="0097225B">
            <w:pPr>
              <w:rPr>
                <w:color w:val="000000"/>
                <w:sz w:val="22"/>
                <w:szCs w:val="22"/>
              </w:rPr>
            </w:pPr>
            <w:r w:rsidRPr="0040560D">
              <w:rPr>
                <w:color w:val="000000"/>
                <w:sz w:val="22"/>
                <w:szCs w:val="22"/>
              </w:rPr>
              <w:t>Объем может быть изменен на 20% без изменения стоимости единицы</w:t>
            </w:r>
          </w:p>
        </w:tc>
      </w:tr>
      <w:tr w:rsidR="0097225B" w:rsidRPr="0040560D" w:rsidTr="0005775D">
        <w:trPr>
          <w:trHeight w:val="300"/>
        </w:trPr>
        <w:tc>
          <w:tcPr>
            <w:tcW w:w="3397" w:type="dxa"/>
            <w:gridSpan w:val="3"/>
            <w:tcBorders>
              <w:top w:val="single" w:sz="4" w:space="0" w:color="auto"/>
              <w:left w:val="single" w:sz="4" w:space="0" w:color="auto"/>
              <w:bottom w:val="single" w:sz="4" w:space="0" w:color="auto"/>
              <w:right w:val="nil"/>
            </w:tcBorders>
            <w:shd w:val="clear" w:color="auto" w:fill="auto"/>
            <w:noWrap/>
            <w:vAlign w:val="bottom"/>
            <w:hideMark/>
          </w:tcPr>
          <w:p w:rsidR="0097225B" w:rsidRPr="002072FD" w:rsidRDefault="0097225B" w:rsidP="0097225B">
            <w:pPr>
              <w:jc w:val="center"/>
              <w:rPr>
                <w:color w:val="000000"/>
                <w:sz w:val="22"/>
                <w:szCs w:val="22"/>
              </w:rPr>
            </w:pPr>
            <w:r w:rsidRPr="002072FD">
              <w:rPr>
                <w:color w:val="000000"/>
                <w:sz w:val="22"/>
                <w:szCs w:val="22"/>
              </w:rPr>
              <w:t>Условия доставки</w:t>
            </w:r>
            <w:r>
              <w:rPr>
                <w:color w:val="000000"/>
                <w:sz w:val="22"/>
                <w:szCs w:val="22"/>
              </w:rPr>
              <w:t xml:space="preserve"> Товара</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97225B" w:rsidRPr="0040560D" w:rsidRDefault="0097225B" w:rsidP="0097225B">
            <w:pPr>
              <w:rPr>
                <w:color w:val="000000"/>
                <w:sz w:val="22"/>
                <w:szCs w:val="22"/>
              </w:rPr>
            </w:pPr>
            <w:r w:rsidRPr="007F4E5D">
              <w:rPr>
                <w:color w:val="000000"/>
                <w:sz w:val="22"/>
                <w:szCs w:val="22"/>
              </w:rPr>
              <w:t>Отгрузка до склада ПАО "Башинформсвязь",</w:t>
            </w:r>
            <w:r>
              <w:rPr>
                <w:color w:val="000000"/>
                <w:sz w:val="22"/>
                <w:szCs w:val="22"/>
              </w:rPr>
              <w:t xml:space="preserve"> </w:t>
            </w:r>
            <w:r w:rsidRPr="007F4E5D">
              <w:rPr>
                <w:color w:val="000000"/>
                <w:sz w:val="22"/>
                <w:szCs w:val="22"/>
              </w:rPr>
              <w:t xml:space="preserve">по адресу: г. Уфа, ул. Каспийская,14. </w:t>
            </w:r>
          </w:p>
        </w:tc>
      </w:tr>
      <w:tr w:rsidR="0097225B" w:rsidRPr="0040560D" w:rsidTr="005D3C0E">
        <w:trPr>
          <w:trHeight w:val="300"/>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225B" w:rsidRPr="0040560D" w:rsidRDefault="0097225B" w:rsidP="0097225B">
            <w:pPr>
              <w:jc w:val="center"/>
              <w:rPr>
                <w:color w:val="000000"/>
                <w:sz w:val="22"/>
                <w:szCs w:val="22"/>
              </w:rPr>
            </w:pPr>
            <w:r w:rsidRPr="0040560D">
              <w:rPr>
                <w:color w:val="000000"/>
                <w:sz w:val="22"/>
                <w:szCs w:val="22"/>
              </w:rPr>
              <w:t>Транспортировка товара:</w:t>
            </w:r>
          </w:p>
        </w:tc>
        <w:tc>
          <w:tcPr>
            <w:tcW w:w="10348" w:type="dxa"/>
            <w:gridSpan w:val="6"/>
            <w:tcBorders>
              <w:top w:val="nil"/>
              <w:left w:val="single" w:sz="4" w:space="0" w:color="auto"/>
              <w:bottom w:val="single" w:sz="4" w:space="0" w:color="auto"/>
              <w:right w:val="nil"/>
            </w:tcBorders>
            <w:shd w:val="clear" w:color="auto" w:fill="auto"/>
            <w:hideMark/>
          </w:tcPr>
          <w:p w:rsidR="0097225B" w:rsidRPr="0040560D" w:rsidRDefault="0097225B" w:rsidP="0097225B">
            <w:pPr>
              <w:rPr>
                <w:color w:val="000000"/>
                <w:sz w:val="22"/>
                <w:szCs w:val="22"/>
              </w:rPr>
            </w:pPr>
            <w:r w:rsidRPr="005F3A50">
              <w:rPr>
                <w:color w:val="000000"/>
                <w:sz w:val="22"/>
                <w:szCs w:val="22"/>
              </w:rPr>
              <w:t>Транспортировка товара осуществляется автомобильным транспортом, в объеме транзитной нормы или кратной транзитной норме за счет Поставщика.</w:t>
            </w:r>
          </w:p>
        </w:tc>
        <w:tc>
          <w:tcPr>
            <w:tcW w:w="1701" w:type="dxa"/>
            <w:tcBorders>
              <w:top w:val="nil"/>
              <w:left w:val="nil"/>
              <w:bottom w:val="single" w:sz="4" w:space="0" w:color="auto"/>
              <w:right w:val="single" w:sz="4" w:space="0" w:color="auto"/>
            </w:tcBorders>
            <w:shd w:val="clear" w:color="auto" w:fill="auto"/>
            <w:noWrap/>
            <w:vAlign w:val="bottom"/>
            <w:hideMark/>
          </w:tcPr>
          <w:p w:rsidR="0097225B" w:rsidRPr="0040560D" w:rsidRDefault="0097225B" w:rsidP="0097225B">
            <w:pPr>
              <w:rPr>
                <w:color w:val="000000"/>
                <w:sz w:val="22"/>
                <w:szCs w:val="22"/>
              </w:rPr>
            </w:pPr>
            <w:r w:rsidRPr="0040560D">
              <w:rPr>
                <w:color w:val="000000"/>
                <w:sz w:val="22"/>
                <w:szCs w:val="22"/>
              </w:rPr>
              <w:t> </w:t>
            </w:r>
          </w:p>
        </w:tc>
      </w:tr>
      <w:tr w:rsidR="0097225B" w:rsidRPr="0040560D" w:rsidTr="005D3C0E">
        <w:trPr>
          <w:trHeight w:val="300"/>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7225B" w:rsidRPr="0040560D" w:rsidRDefault="0097225B" w:rsidP="0097225B">
            <w:pPr>
              <w:jc w:val="center"/>
              <w:rPr>
                <w:color w:val="000000"/>
                <w:sz w:val="22"/>
                <w:szCs w:val="22"/>
              </w:rPr>
            </w:pPr>
            <w:r w:rsidRPr="0040560D">
              <w:rPr>
                <w:color w:val="000000"/>
                <w:sz w:val="22"/>
                <w:szCs w:val="22"/>
              </w:rPr>
              <w:t>Особые условия</w:t>
            </w:r>
          </w:p>
        </w:tc>
        <w:tc>
          <w:tcPr>
            <w:tcW w:w="10348" w:type="dxa"/>
            <w:gridSpan w:val="6"/>
            <w:tcBorders>
              <w:top w:val="nil"/>
              <w:left w:val="single" w:sz="4" w:space="0" w:color="auto"/>
              <w:bottom w:val="single" w:sz="4" w:space="0" w:color="auto"/>
              <w:right w:val="nil"/>
            </w:tcBorders>
            <w:shd w:val="clear" w:color="auto" w:fill="auto"/>
          </w:tcPr>
          <w:p w:rsidR="0097225B" w:rsidRPr="005F3A50" w:rsidRDefault="0097225B" w:rsidP="0097225B">
            <w:pPr>
              <w:rPr>
                <w:color w:val="000000"/>
                <w:sz w:val="22"/>
                <w:szCs w:val="22"/>
              </w:rPr>
            </w:pPr>
            <w:r w:rsidRPr="005F3A50">
              <w:rPr>
                <w:color w:val="000000"/>
                <w:sz w:val="22"/>
                <w:szCs w:val="22"/>
              </w:rPr>
              <w:t>Поставщик обязан предоставлять вместе с Товаром следующие сопроводительные документы:</w:t>
            </w:r>
          </w:p>
          <w:p w:rsidR="0097225B" w:rsidRDefault="0097225B" w:rsidP="0097225B">
            <w:pPr>
              <w:rPr>
                <w:color w:val="000000"/>
                <w:sz w:val="22"/>
                <w:szCs w:val="22"/>
              </w:rPr>
            </w:pPr>
            <w:r w:rsidRPr="005F3A50">
              <w:rPr>
                <w:color w:val="000000"/>
                <w:sz w:val="22"/>
                <w:szCs w:val="22"/>
              </w:rPr>
              <w:t xml:space="preserve">1) Паспорт качества производителя на </w:t>
            </w:r>
            <w:r>
              <w:rPr>
                <w:color w:val="000000"/>
                <w:sz w:val="22"/>
                <w:szCs w:val="22"/>
              </w:rPr>
              <w:t>соответствие требованиям ГОСТ Р</w:t>
            </w:r>
          </w:p>
          <w:p w:rsidR="0097225B" w:rsidRPr="005F3A50" w:rsidRDefault="0097225B" w:rsidP="0097225B">
            <w:pPr>
              <w:rPr>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bottom"/>
          </w:tcPr>
          <w:p w:rsidR="0097225B" w:rsidRPr="0040560D" w:rsidRDefault="0097225B" w:rsidP="0097225B">
            <w:pPr>
              <w:rPr>
                <w:color w:val="000000"/>
                <w:sz w:val="22"/>
                <w:szCs w:val="22"/>
              </w:rPr>
            </w:pPr>
          </w:p>
        </w:tc>
      </w:tr>
      <w:tr w:rsidR="0097225B" w:rsidRPr="0040560D" w:rsidTr="005D3C0E">
        <w:trPr>
          <w:trHeight w:val="445"/>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225B" w:rsidRPr="0040560D" w:rsidRDefault="0097225B" w:rsidP="0097225B">
            <w:pPr>
              <w:jc w:val="center"/>
              <w:rPr>
                <w:color w:val="000000"/>
                <w:sz w:val="22"/>
                <w:szCs w:val="22"/>
              </w:rPr>
            </w:pPr>
            <w:r w:rsidRPr="00881D7D">
              <w:rPr>
                <w:color w:val="000000"/>
                <w:sz w:val="22"/>
                <w:szCs w:val="22"/>
              </w:rPr>
              <w:t>Гарантийные обязательства</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tcPr>
          <w:p w:rsidR="0097225B" w:rsidRDefault="0097225B" w:rsidP="0097225B">
            <w:pPr>
              <w:rPr>
                <w:color w:val="000000"/>
                <w:sz w:val="22"/>
                <w:szCs w:val="22"/>
              </w:rPr>
            </w:pPr>
            <w:r>
              <w:rPr>
                <w:color w:val="000000"/>
                <w:sz w:val="22"/>
                <w:szCs w:val="22"/>
              </w:rPr>
              <w:t>не менее 12 месяцев</w:t>
            </w:r>
          </w:p>
          <w:p w:rsidR="0097225B" w:rsidRPr="0040560D" w:rsidRDefault="0097225B" w:rsidP="0097225B">
            <w:pPr>
              <w:rPr>
                <w:color w:val="000000"/>
                <w:sz w:val="22"/>
                <w:szCs w:val="22"/>
              </w:rPr>
            </w:pPr>
          </w:p>
        </w:tc>
      </w:tr>
      <w:tr w:rsidR="0097225B" w:rsidRPr="0040560D" w:rsidTr="005D3C0E">
        <w:trPr>
          <w:trHeight w:val="445"/>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7225B" w:rsidRPr="00881D7D" w:rsidRDefault="0097225B" w:rsidP="0097225B">
            <w:pPr>
              <w:jc w:val="center"/>
              <w:rPr>
                <w:color w:val="000000"/>
                <w:sz w:val="22"/>
                <w:szCs w:val="22"/>
              </w:rPr>
            </w:pPr>
            <w:r w:rsidRPr="00881D7D">
              <w:rPr>
                <w:color w:val="000000"/>
                <w:sz w:val="22"/>
                <w:szCs w:val="22"/>
              </w:rPr>
              <w:t>Срок службы</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tcPr>
          <w:p w:rsidR="0097225B" w:rsidRDefault="0097225B" w:rsidP="0097225B">
            <w:pPr>
              <w:rPr>
                <w:color w:val="000000"/>
                <w:sz w:val="22"/>
                <w:szCs w:val="22"/>
              </w:rPr>
            </w:pPr>
            <w:r w:rsidRPr="00881D7D">
              <w:rPr>
                <w:color w:val="000000"/>
                <w:sz w:val="22"/>
                <w:szCs w:val="22"/>
              </w:rPr>
              <w:t>не менее 15 лет</w:t>
            </w:r>
          </w:p>
        </w:tc>
      </w:tr>
      <w:tr w:rsidR="0097225B" w:rsidRPr="0040560D" w:rsidTr="005D3C0E">
        <w:trPr>
          <w:trHeight w:val="445"/>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7225B" w:rsidRPr="002072FD" w:rsidRDefault="0097225B" w:rsidP="0097225B">
            <w:pPr>
              <w:jc w:val="center"/>
              <w:rPr>
                <w:color w:val="000000"/>
                <w:sz w:val="22"/>
                <w:szCs w:val="22"/>
              </w:rPr>
            </w:pPr>
            <w:r w:rsidRPr="002072FD">
              <w:rPr>
                <w:color w:val="000000"/>
                <w:sz w:val="22"/>
                <w:szCs w:val="22"/>
              </w:rPr>
              <w:t>Срок поставки</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tcPr>
          <w:p w:rsidR="0097225B" w:rsidRPr="002072FD" w:rsidRDefault="0097225B" w:rsidP="0097225B">
            <w:pPr>
              <w:rPr>
                <w:color w:val="000000"/>
                <w:sz w:val="22"/>
                <w:szCs w:val="22"/>
              </w:rPr>
            </w:pPr>
            <w:r w:rsidRPr="00A514D9">
              <w:rPr>
                <w:sz w:val="22"/>
                <w:szCs w:val="22"/>
              </w:rPr>
              <w:t>Срок доставки устанавливается Заказом, но не может превышать 30 календарных дней, с момента подписания сторонами Заказа.</w:t>
            </w:r>
            <w:r>
              <w:rPr>
                <w:sz w:val="22"/>
                <w:szCs w:val="22"/>
              </w:rPr>
              <w:t xml:space="preserve"> </w:t>
            </w:r>
          </w:p>
        </w:tc>
      </w:tr>
      <w:tr w:rsidR="0097225B" w:rsidRPr="0040560D" w:rsidTr="005D3C0E">
        <w:trPr>
          <w:trHeight w:val="445"/>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7225B" w:rsidRPr="002072FD" w:rsidRDefault="0097225B" w:rsidP="0097225B">
            <w:pPr>
              <w:jc w:val="center"/>
              <w:rPr>
                <w:color w:val="000000"/>
                <w:sz w:val="22"/>
                <w:szCs w:val="22"/>
              </w:rPr>
            </w:pPr>
            <w:r w:rsidRPr="00881D7D">
              <w:rPr>
                <w:color w:val="000000"/>
                <w:sz w:val="22"/>
                <w:szCs w:val="22"/>
              </w:rPr>
              <w:t xml:space="preserve">Контактное лицо по тех. </w:t>
            </w:r>
            <w:r>
              <w:rPr>
                <w:color w:val="000000"/>
                <w:sz w:val="22"/>
                <w:szCs w:val="22"/>
              </w:rPr>
              <w:t>в</w:t>
            </w:r>
            <w:r w:rsidRPr="00881D7D">
              <w:rPr>
                <w:color w:val="000000"/>
                <w:sz w:val="22"/>
                <w:szCs w:val="22"/>
              </w:rPr>
              <w:t>опросам</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tcPr>
          <w:p w:rsidR="0097225B" w:rsidRPr="00A514D9" w:rsidRDefault="0097225B" w:rsidP="0097225B">
            <w:pPr>
              <w:rPr>
                <w:sz w:val="22"/>
                <w:szCs w:val="22"/>
              </w:rPr>
            </w:pPr>
          </w:p>
        </w:tc>
      </w:tr>
    </w:tbl>
    <w:p w:rsidR="00DE1CF9" w:rsidRPr="00146882" w:rsidRDefault="00DE1CF9" w:rsidP="00DE1CF9">
      <w:pPr>
        <w:pStyle w:val="a7"/>
        <w:rPr>
          <w:i/>
        </w:rPr>
      </w:pPr>
    </w:p>
    <w:p w:rsidR="00DE1CF9" w:rsidRPr="00146882" w:rsidRDefault="00DE1CF9" w:rsidP="00DE1CF9">
      <w:pPr>
        <w:pStyle w:val="a7"/>
        <w:rPr>
          <w:i/>
        </w:rPr>
      </w:pPr>
      <w:r w:rsidRPr="00146882">
        <w:rPr>
          <w:i/>
        </w:rPr>
        <w:t xml:space="preserve">* </w:t>
      </w:r>
      <w:r w:rsidR="00380EDF" w:rsidRPr="00380EDF">
        <w:rPr>
          <w:i/>
        </w:rPr>
        <w:t>Коэффициент снижения цены не может быть больше или равен 1 (единице). Коэффициент снижения применяется единым ко всем позициям единиц измерения и применяется к начальной (максимальной) цене договора.</w:t>
      </w:r>
    </w:p>
    <w:p w:rsidR="00DE1CF9" w:rsidRPr="006451C2" w:rsidRDefault="00DE1CF9" w:rsidP="00DE1CF9">
      <w:pPr>
        <w:pStyle w:val="a7"/>
      </w:pPr>
    </w:p>
    <w:p w:rsidR="00DE1CF9" w:rsidRDefault="00DE1CF9" w:rsidP="00CB119D">
      <w:pPr>
        <w:pStyle w:val="a7"/>
        <w:numPr>
          <w:ilvl w:val="0"/>
          <w:numId w:val="27"/>
        </w:numPr>
        <w:rPr>
          <w:b/>
          <w:i/>
        </w:rPr>
      </w:pPr>
      <w:r w:rsidRPr="00D03D15">
        <w:rPr>
          <w:b/>
          <w:i/>
        </w:rPr>
        <w:t>Цена договора ______</w:t>
      </w:r>
      <w:r>
        <w:rPr>
          <w:b/>
          <w:i/>
        </w:rPr>
        <w:t>_____________________ руб. (с</w:t>
      </w:r>
      <w:r w:rsidRPr="00D03D15">
        <w:rPr>
          <w:b/>
          <w:i/>
        </w:rPr>
        <w:t xml:space="preserve"> НДС 18%</w:t>
      </w:r>
      <w:r>
        <w:rPr>
          <w:b/>
          <w:i/>
        </w:rPr>
        <w:t xml:space="preserve"> , _________ руб</w:t>
      </w:r>
      <w:r w:rsidRPr="00D03D15">
        <w:rPr>
          <w:b/>
          <w:i/>
        </w:rPr>
        <w:t>.</w:t>
      </w:r>
      <w:r>
        <w:rPr>
          <w:b/>
          <w:i/>
        </w:rPr>
        <w:t>, без учета НДС, НДС не облагается)</w:t>
      </w:r>
    </w:p>
    <w:p w:rsidR="00DE1CF9" w:rsidRPr="008F4A8E" w:rsidRDefault="00DE1CF9" w:rsidP="00DE1CF9">
      <w:pPr>
        <w:ind w:left="8496"/>
        <w:rPr>
          <w:b/>
          <w:i/>
          <w:vertAlign w:val="superscript"/>
        </w:rPr>
      </w:pPr>
      <w:r>
        <w:rPr>
          <w:b/>
          <w:i/>
          <w:vertAlign w:val="superscript"/>
        </w:rPr>
        <w:t>указать необходимое</w:t>
      </w:r>
    </w:p>
    <w:p w:rsidR="004974EB" w:rsidRDefault="004974EB" w:rsidP="00DE1CF9"/>
    <w:p w:rsidR="004974EB" w:rsidRDefault="004974EB" w:rsidP="00DE1CF9"/>
    <w:p w:rsidR="004974EB" w:rsidRDefault="004974EB" w:rsidP="00DE1CF9"/>
    <w:p w:rsidR="00DE1CF9" w:rsidRPr="005C24A0" w:rsidRDefault="00DE1CF9" w:rsidP="00DE1CF9">
      <w:r w:rsidRPr="005C24A0">
        <w:t>__________________________________</w:t>
      </w:r>
      <w:r w:rsidRPr="005C24A0">
        <w:tab/>
        <w:t>__</w:t>
      </w:r>
      <w:r w:rsidRPr="005C24A0">
        <w:tab/>
      </w:r>
      <w:r w:rsidRPr="005C24A0">
        <w:tab/>
      </w:r>
      <w:r>
        <w:t xml:space="preserve">                         </w:t>
      </w:r>
      <w:r w:rsidRPr="005C24A0">
        <w:t>___________________________</w:t>
      </w:r>
    </w:p>
    <w:p w:rsidR="00DE1CF9" w:rsidRPr="00EC7453" w:rsidRDefault="00DE1CF9" w:rsidP="00DE1CF9">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DE1CF9" w:rsidRPr="00EC7453" w:rsidRDefault="00DE1CF9" w:rsidP="00DE1CF9">
      <w:pPr>
        <w:rPr>
          <w:sz w:val="20"/>
          <w:szCs w:val="20"/>
        </w:rPr>
      </w:pPr>
      <w:r w:rsidRPr="00EC7453">
        <w:rPr>
          <w:sz w:val="20"/>
          <w:szCs w:val="20"/>
        </w:rPr>
        <w:t>М.П.</w:t>
      </w:r>
      <w:r>
        <w:rPr>
          <w:sz w:val="20"/>
          <w:szCs w:val="20"/>
        </w:rPr>
        <w:t xml:space="preserve"> (при наличии печати)</w:t>
      </w:r>
    </w:p>
    <w:p w:rsidR="00DE1CF9" w:rsidRPr="00F05F24" w:rsidRDefault="00DE1CF9" w:rsidP="00DE1CF9">
      <w:pPr>
        <w:pStyle w:val="affd"/>
        <w:rPr>
          <w:sz w:val="18"/>
          <w:szCs w:val="18"/>
        </w:rPr>
      </w:pPr>
    </w:p>
    <w:p w:rsidR="004974EB" w:rsidRDefault="004974EB" w:rsidP="00380EDF">
      <w:pPr>
        <w:jc w:val="both"/>
        <w:rPr>
          <w:color w:val="808080"/>
          <w:sz w:val="16"/>
          <w:szCs w:val="16"/>
        </w:rPr>
      </w:pPr>
    </w:p>
    <w:p w:rsidR="004974EB" w:rsidRDefault="004974EB" w:rsidP="00380EDF">
      <w:pPr>
        <w:jc w:val="both"/>
        <w:rPr>
          <w:color w:val="808080"/>
          <w:sz w:val="16"/>
          <w:szCs w:val="16"/>
        </w:rPr>
      </w:pPr>
    </w:p>
    <w:p w:rsidR="004974EB" w:rsidRDefault="004974EB" w:rsidP="00380EDF">
      <w:pPr>
        <w:jc w:val="both"/>
        <w:rPr>
          <w:color w:val="808080"/>
          <w:sz w:val="16"/>
          <w:szCs w:val="16"/>
        </w:rPr>
      </w:pPr>
    </w:p>
    <w:p w:rsidR="004974EB" w:rsidRDefault="004974EB" w:rsidP="00380EDF">
      <w:pPr>
        <w:jc w:val="both"/>
        <w:rPr>
          <w:color w:val="808080"/>
          <w:sz w:val="16"/>
          <w:szCs w:val="16"/>
        </w:rPr>
      </w:pPr>
    </w:p>
    <w:p w:rsidR="004974EB" w:rsidRDefault="004974EB" w:rsidP="00380EDF">
      <w:pPr>
        <w:jc w:val="both"/>
        <w:rPr>
          <w:color w:val="808080"/>
          <w:sz w:val="16"/>
          <w:szCs w:val="16"/>
        </w:rPr>
      </w:pPr>
    </w:p>
    <w:p w:rsidR="00380EDF" w:rsidRPr="00380EDF" w:rsidRDefault="00380EDF" w:rsidP="00380EDF">
      <w:pPr>
        <w:jc w:val="both"/>
        <w:rPr>
          <w:color w:val="808080"/>
          <w:sz w:val="16"/>
          <w:szCs w:val="16"/>
        </w:rPr>
      </w:pPr>
      <w:r w:rsidRPr="00380EDF">
        <w:rPr>
          <w:color w:val="808080"/>
          <w:sz w:val="16"/>
          <w:szCs w:val="16"/>
        </w:rPr>
        <w:t>ИНСТРУКЦИИ ПО ЗАПОЛНЕНИЮ:</w:t>
      </w:r>
    </w:p>
    <w:p w:rsidR="00380EDF" w:rsidRPr="00380EDF" w:rsidRDefault="00380EDF" w:rsidP="00380EDF">
      <w:pPr>
        <w:jc w:val="both"/>
        <w:rPr>
          <w:color w:val="808080"/>
          <w:sz w:val="16"/>
          <w:szCs w:val="16"/>
        </w:rPr>
      </w:pPr>
      <w:r w:rsidRPr="00380EDF">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80EDF" w:rsidRPr="00380EDF" w:rsidRDefault="00380EDF" w:rsidP="00380EDF">
      <w:pPr>
        <w:jc w:val="both"/>
        <w:rPr>
          <w:color w:val="808080"/>
          <w:sz w:val="16"/>
          <w:szCs w:val="16"/>
        </w:rPr>
      </w:pPr>
      <w:r w:rsidRPr="00380EDF">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80EDF" w:rsidRDefault="00380EDF" w:rsidP="00380EDF">
      <w:pPr>
        <w:jc w:val="both"/>
        <w:rPr>
          <w:color w:val="808080"/>
          <w:sz w:val="16"/>
          <w:szCs w:val="16"/>
        </w:rPr>
      </w:pPr>
      <w:r w:rsidRPr="00380EDF">
        <w:rPr>
          <w:color w:val="808080"/>
          <w:sz w:val="16"/>
          <w:szCs w:val="16"/>
        </w:rPr>
        <w:t>3. Предлагаемая цена Договора должна быть указана цифрами с одновременным дублированием ее словами.</w:t>
      </w: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sectPr w:rsidR="00380EDF" w:rsidSect="00AA01B4">
          <w:pgSz w:w="16839" w:h="11907" w:orient="landscape" w:code="9"/>
          <w:pgMar w:top="426" w:right="567" w:bottom="851" w:left="851" w:header="720" w:footer="720" w:gutter="0"/>
          <w:pgNumType w:start="1"/>
          <w:cols w:space="708"/>
          <w:noEndnote/>
          <w:titlePg/>
          <w:docGrid w:linePitch="326"/>
        </w:sect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E1CF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F07571">
          <w:rPr>
            <w:bCs/>
            <w:color w:val="808080"/>
          </w:rPr>
          <w:t>пунктах 7</w:t>
        </w:r>
      </w:hyperlink>
      <w:r w:rsidRPr="00F07571">
        <w:rPr>
          <w:bCs/>
          <w:color w:val="808080"/>
        </w:rPr>
        <w:t xml:space="preserve"> и </w:t>
      </w:r>
      <w:hyperlink r:id="rId40"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1" w:history="1">
        <w:r w:rsidRPr="00F07571">
          <w:rPr>
            <w:bCs/>
            <w:color w:val="808080"/>
          </w:rPr>
          <w:t>Пункты 1</w:t>
        </w:r>
      </w:hyperlink>
      <w:r w:rsidRPr="00F07571">
        <w:rPr>
          <w:bCs/>
          <w:color w:val="808080"/>
        </w:rPr>
        <w:t xml:space="preserve"> - </w:t>
      </w:r>
      <w:hyperlink r:id="rId42"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F07571">
          <w:rPr>
            <w:bCs/>
            <w:color w:val="808080"/>
          </w:rPr>
          <w:t>подпунктах "в"</w:t>
        </w:r>
      </w:hyperlink>
      <w:r w:rsidRPr="00F07571">
        <w:rPr>
          <w:bCs/>
          <w:color w:val="808080"/>
        </w:rPr>
        <w:t xml:space="preserve"> - </w:t>
      </w:r>
      <w:hyperlink r:id="rId44"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62508F" w:rsidRPr="00F41F39" w:rsidRDefault="00341A9D" w:rsidP="00F41F39">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62508F" w:rsidRDefault="0062508F" w:rsidP="00324B8E">
      <w:pPr>
        <w:pStyle w:val="rvps1"/>
        <w:jc w:val="left"/>
      </w:pPr>
    </w:p>
    <w:p w:rsidR="00F41F39" w:rsidRPr="004A3A0F" w:rsidRDefault="00F41F39" w:rsidP="00CB119D">
      <w:pPr>
        <w:pStyle w:val="a7"/>
        <w:numPr>
          <w:ilvl w:val="0"/>
          <w:numId w:val="28"/>
        </w:numPr>
        <w:tabs>
          <w:tab w:val="left" w:pos="567"/>
        </w:tabs>
        <w:jc w:val="both"/>
        <w:rPr>
          <w:color w:val="000000" w:themeColor="text1"/>
        </w:rPr>
      </w:pPr>
      <w:r w:rsidRPr="00767D43">
        <w:rPr>
          <w:b/>
          <w:color w:val="000000" w:themeColor="text1"/>
        </w:rPr>
        <w:t xml:space="preserve">Общее </w:t>
      </w:r>
      <w:r w:rsidRPr="004A3A0F">
        <w:rPr>
          <w:b/>
          <w:color w:val="000000" w:themeColor="text1"/>
        </w:rPr>
        <w:t xml:space="preserve">наименование закупки: </w:t>
      </w:r>
      <w:r w:rsidRPr="004A3A0F">
        <w:rPr>
          <w:color w:val="000000" w:themeColor="text1"/>
        </w:rPr>
        <w:t>Открытый запрос котировок в электронной форме на право заключения договора, предм</w:t>
      </w:r>
      <w:r>
        <w:rPr>
          <w:color w:val="000000" w:themeColor="text1"/>
        </w:rPr>
        <w:t>етом которого является поставка</w:t>
      </w:r>
      <w:r w:rsidRPr="00EE2DEC">
        <w:t xml:space="preserve"> </w:t>
      </w:r>
      <w:r w:rsidR="001C603A" w:rsidRPr="001C603A">
        <w:t>железобетонных изделий</w:t>
      </w:r>
    </w:p>
    <w:p w:rsidR="00F41F39" w:rsidRDefault="00F41F39" w:rsidP="00F41F39">
      <w:pPr>
        <w:rPr>
          <w:rFonts w:eastAsia="MS Mincho"/>
          <w:lang w:eastAsia="x-none"/>
        </w:rPr>
      </w:pPr>
    </w:p>
    <w:tbl>
      <w:tblPr>
        <w:tblW w:w="16271" w:type="dxa"/>
        <w:tblLayout w:type="fixed"/>
        <w:tblLook w:val="04A0" w:firstRow="1" w:lastRow="0" w:firstColumn="1" w:lastColumn="0" w:noHBand="0" w:noVBand="1"/>
      </w:tblPr>
      <w:tblGrid>
        <w:gridCol w:w="577"/>
        <w:gridCol w:w="269"/>
        <w:gridCol w:w="1501"/>
        <w:gridCol w:w="1031"/>
        <w:gridCol w:w="1617"/>
        <w:gridCol w:w="244"/>
        <w:gridCol w:w="2698"/>
        <w:gridCol w:w="1176"/>
        <w:gridCol w:w="3088"/>
        <w:gridCol w:w="3236"/>
        <w:gridCol w:w="834"/>
      </w:tblGrid>
      <w:tr w:rsidR="00F41F39" w:rsidRPr="00DD71B1" w:rsidTr="002B5DA9">
        <w:trPr>
          <w:gridAfter w:val="1"/>
          <w:wAfter w:w="834" w:type="dxa"/>
          <w:trHeight w:val="1192"/>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F39" w:rsidRPr="00DD71B1" w:rsidRDefault="00F41F39" w:rsidP="0005775D">
            <w:pPr>
              <w:jc w:val="center"/>
              <w:rPr>
                <w:color w:val="000000"/>
                <w:sz w:val="22"/>
                <w:szCs w:val="22"/>
              </w:rPr>
            </w:pPr>
            <w:r w:rsidRPr="00DD71B1">
              <w:rPr>
                <w:color w:val="000000"/>
                <w:sz w:val="22"/>
                <w:szCs w:val="22"/>
              </w:rPr>
              <w:t>№ п.п.</w:t>
            </w:r>
          </w:p>
        </w:tc>
        <w:tc>
          <w:tcPr>
            <w:tcW w:w="280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1F39" w:rsidRPr="00DD71B1" w:rsidRDefault="00F41F39" w:rsidP="0005775D">
            <w:pPr>
              <w:ind w:left="113" w:right="113"/>
              <w:jc w:val="center"/>
              <w:rPr>
                <w:color w:val="000000"/>
                <w:sz w:val="22"/>
                <w:szCs w:val="22"/>
              </w:rPr>
            </w:pPr>
            <w:r w:rsidRPr="00DD71B1">
              <w:rPr>
                <w:color w:val="000000"/>
                <w:sz w:val="22"/>
                <w:szCs w:val="22"/>
              </w:rPr>
              <w:t>Наименование товара</w:t>
            </w:r>
          </w:p>
        </w:tc>
        <w:tc>
          <w:tcPr>
            <w:tcW w:w="4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1F39" w:rsidRPr="00DD71B1" w:rsidRDefault="00F41F39" w:rsidP="0005775D">
            <w:pPr>
              <w:jc w:val="center"/>
              <w:rPr>
                <w:color w:val="000000"/>
                <w:sz w:val="22"/>
                <w:szCs w:val="22"/>
              </w:rPr>
            </w:pPr>
            <w:r w:rsidRPr="00DD71B1">
              <w:rPr>
                <w:color w:val="000000"/>
                <w:sz w:val="22"/>
                <w:szCs w:val="22"/>
              </w:rPr>
              <w:t>Описание</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F39" w:rsidRPr="00DD71B1" w:rsidRDefault="00F41F39" w:rsidP="0005775D">
            <w:pPr>
              <w:jc w:val="center"/>
              <w:rPr>
                <w:color w:val="000000"/>
                <w:sz w:val="22"/>
                <w:szCs w:val="22"/>
              </w:rPr>
            </w:pPr>
            <w:r w:rsidRPr="00DD71B1">
              <w:rPr>
                <w:color w:val="000000"/>
                <w:sz w:val="22"/>
                <w:szCs w:val="22"/>
              </w:rPr>
              <w:t>Eд. изм</w:t>
            </w:r>
          </w:p>
        </w:tc>
        <w:tc>
          <w:tcPr>
            <w:tcW w:w="3088" w:type="dxa"/>
            <w:tcBorders>
              <w:top w:val="single" w:sz="4" w:space="0" w:color="auto"/>
              <w:left w:val="single" w:sz="4" w:space="0" w:color="auto"/>
              <w:bottom w:val="single" w:sz="4" w:space="0" w:color="auto"/>
              <w:right w:val="single" w:sz="4" w:space="0" w:color="auto"/>
            </w:tcBorders>
            <w:shd w:val="clear" w:color="auto" w:fill="auto"/>
            <w:hideMark/>
          </w:tcPr>
          <w:p w:rsidR="00F41F39" w:rsidRPr="00DD71B1" w:rsidRDefault="00F41F39" w:rsidP="00545139">
            <w:pPr>
              <w:jc w:val="center"/>
              <w:rPr>
                <w:sz w:val="22"/>
                <w:szCs w:val="22"/>
              </w:rPr>
            </w:pPr>
            <w:r w:rsidRPr="00DD71B1">
              <w:rPr>
                <w:sz w:val="22"/>
                <w:szCs w:val="22"/>
              </w:rPr>
              <w:t>Предельная цена за единицу измерения без НДС, включая стоимость тары</w:t>
            </w:r>
            <w:r>
              <w:rPr>
                <w:sz w:val="22"/>
                <w:szCs w:val="22"/>
              </w:rPr>
              <w:t>, доставку</w:t>
            </w:r>
            <w:r w:rsidR="00545139">
              <w:rPr>
                <w:sz w:val="22"/>
                <w:szCs w:val="22"/>
              </w:rPr>
              <w:t>,</w:t>
            </w:r>
            <w:r>
              <w:rPr>
                <w:sz w:val="22"/>
                <w:szCs w:val="22"/>
              </w:rPr>
              <w:t xml:space="preserve"> </w:t>
            </w:r>
            <w:r w:rsidRPr="00DD71B1">
              <w:rPr>
                <w:sz w:val="22"/>
                <w:szCs w:val="22"/>
              </w:rPr>
              <w:t>рубли РФ</w:t>
            </w:r>
          </w:p>
        </w:tc>
        <w:tc>
          <w:tcPr>
            <w:tcW w:w="3236" w:type="dxa"/>
            <w:tcBorders>
              <w:top w:val="single" w:sz="4" w:space="0" w:color="auto"/>
              <w:left w:val="single" w:sz="4" w:space="0" w:color="auto"/>
              <w:bottom w:val="single" w:sz="4" w:space="0" w:color="auto"/>
              <w:right w:val="single" w:sz="4" w:space="0" w:color="auto"/>
            </w:tcBorders>
            <w:shd w:val="clear" w:color="auto" w:fill="auto"/>
            <w:hideMark/>
          </w:tcPr>
          <w:p w:rsidR="00F41F39" w:rsidRDefault="00F41F39" w:rsidP="0005775D">
            <w:pPr>
              <w:jc w:val="center"/>
              <w:rPr>
                <w:sz w:val="22"/>
                <w:szCs w:val="22"/>
              </w:rPr>
            </w:pPr>
            <w:r w:rsidRPr="00DD71B1">
              <w:rPr>
                <w:sz w:val="22"/>
                <w:szCs w:val="22"/>
              </w:rPr>
              <w:t xml:space="preserve">Предельная цена за единицу измерения </w:t>
            </w:r>
            <w:r>
              <w:rPr>
                <w:sz w:val="22"/>
                <w:szCs w:val="22"/>
              </w:rPr>
              <w:t>с</w:t>
            </w:r>
            <w:r w:rsidRPr="00DD71B1">
              <w:rPr>
                <w:sz w:val="22"/>
                <w:szCs w:val="22"/>
              </w:rPr>
              <w:t xml:space="preserve"> НДС, включая стоимость тары</w:t>
            </w:r>
            <w:r>
              <w:rPr>
                <w:sz w:val="22"/>
                <w:szCs w:val="22"/>
              </w:rPr>
              <w:t>, доставку,</w:t>
            </w:r>
          </w:p>
          <w:p w:rsidR="00F41F39" w:rsidRPr="00DD71B1" w:rsidRDefault="00F41F39" w:rsidP="0005775D">
            <w:pPr>
              <w:jc w:val="center"/>
              <w:rPr>
                <w:color w:val="000000"/>
                <w:sz w:val="22"/>
                <w:szCs w:val="22"/>
              </w:rPr>
            </w:pPr>
            <w:r w:rsidRPr="00DD71B1">
              <w:rPr>
                <w:sz w:val="22"/>
                <w:szCs w:val="22"/>
              </w:rPr>
              <w:t>рубли РФ</w:t>
            </w:r>
          </w:p>
        </w:tc>
      </w:tr>
      <w:tr w:rsidR="00F41F39" w:rsidRPr="00DD71B1" w:rsidTr="001A4AA9">
        <w:trPr>
          <w:gridAfter w:val="1"/>
          <w:wAfter w:w="834" w:type="dxa"/>
          <w:trHeight w:val="302"/>
        </w:trPr>
        <w:tc>
          <w:tcPr>
            <w:tcW w:w="5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sidRPr="00DD71B1">
              <w:rPr>
                <w:color w:val="000000"/>
                <w:sz w:val="22"/>
                <w:szCs w:val="22"/>
              </w:rPr>
              <w:t>1</w:t>
            </w:r>
          </w:p>
        </w:tc>
        <w:tc>
          <w:tcPr>
            <w:tcW w:w="2801" w:type="dxa"/>
            <w:gridSpan w:val="3"/>
            <w:tcBorders>
              <w:top w:val="single" w:sz="4" w:space="0" w:color="auto"/>
              <w:left w:val="nil"/>
              <w:bottom w:val="single" w:sz="4" w:space="0" w:color="auto"/>
              <w:right w:val="single" w:sz="4" w:space="0" w:color="auto"/>
            </w:tcBorders>
            <w:shd w:val="clear" w:color="auto" w:fill="auto"/>
            <w:noWrap/>
            <w:vAlign w:val="bottom"/>
          </w:tcPr>
          <w:p w:rsidR="00F41F39" w:rsidRPr="00DD71B1" w:rsidRDefault="00F41F39" w:rsidP="0005775D">
            <w:pPr>
              <w:jc w:val="center"/>
              <w:rPr>
                <w:color w:val="000000"/>
                <w:sz w:val="22"/>
                <w:szCs w:val="22"/>
              </w:rPr>
            </w:pPr>
            <w:r>
              <w:rPr>
                <w:color w:val="000000"/>
                <w:sz w:val="22"/>
                <w:szCs w:val="22"/>
              </w:rPr>
              <w:t>2</w:t>
            </w:r>
          </w:p>
        </w:tc>
        <w:tc>
          <w:tcPr>
            <w:tcW w:w="4559" w:type="dxa"/>
            <w:gridSpan w:val="3"/>
            <w:tcBorders>
              <w:top w:val="single" w:sz="4" w:space="0" w:color="auto"/>
              <w:left w:val="nil"/>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Pr>
                <w:color w:val="000000"/>
                <w:sz w:val="22"/>
                <w:szCs w:val="22"/>
              </w:rPr>
              <w:t>3</w:t>
            </w:r>
          </w:p>
        </w:tc>
        <w:tc>
          <w:tcPr>
            <w:tcW w:w="1176" w:type="dxa"/>
            <w:tcBorders>
              <w:top w:val="single" w:sz="4" w:space="0" w:color="auto"/>
              <w:left w:val="nil"/>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Pr>
                <w:color w:val="000000"/>
                <w:sz w:val="22"/>
                <w:szCs w:val="22"/>
              </w:rPr>
              <w:t>4</w:t>
            </w:r>
          </w:p>
        </w:tc>
        <w:tc>
          <w:tcPr>
            <w:tcW w:w="3088" w:type="dxa"/>
            <w:tcBorders>
              <w:top w:val="single" w:sz="4" w:space="0" w:color="auto"/>
              <w:left w:val="nil"/>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Pr>
                <w:color w:val="000000"/>
                <w:sz w:val="22"/>
                <w:szCs w:val="22"/>
              </w:rPr>
              <w:t>5</w:t>
            </w:r>
          </w:p>
        </w:tc>
        <w:tc>
          <w:tcPr>
            <w:tcW w:w="3236" w:type="dxa"/>
            <w:tcBorders>
              <w:top w:val="single" w:sz="4" w:space="0" w:color="auto"/>
              <w:left w:val="nil"/>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Pr>
                <w:color w:val="000000"/>
                <w:sz w:val="22"/>
                <w:szCs w:val="22"/>
              </w:rPr>
              <w:t>6</w:t>
            </w:r>
          </w:p>
        </w:tc>
      </w:tr>
      <w:tr w:rsidR="003F166F" w:rsidRPr="00DD71B1" w:rsidTr="00FF6D39">
        <w:trPr>
          <w:gridAfter w:val="1"/>
          <w:wAfter w:w="834" w:type="dxa"/>
          <w:trHeight w:val="716"/>
        </w:trPr>
        <w:tc>
          <w:tcPr>
            <w:tcW w:w="577" w:type="dxa"/>
            <w:tcBorders>
              <w:top w:val="nil"/>
              <w:left w:val="single" w:sz="4" w:space="0" w:color="auto"/>
              <w:bottom w:val="single" w:sz="4" w:space="0" w:color="auto"/>
              <w:right w:val="single" w:sz="4" w:space="0" w:color="auto"/>
            </w:tcBorders>
            <w:shd w:val="clear" w:color="auto" w:fill="auto"/>
            <w:noWrap/>
            <w:hideMark/>
          </w:tcPr>
          <w:p w:rsidR="003F166F" w:rsidRPr="00DD71B1" w:rsidRDefault="003F166F" w:rsidP="003F166F">
            <w:pPr>
              <w:jc w:val="center"/>
              <w:rPr>
                <w:color w:val="000000"/>
                <w:sz w:val="22"/>
                <w:szCs w:val="22"/>
              </w:rPr>
            </w:pPr>
            <w:r w:rsidRPr="00DD71B1">
              <w:rPr>
                <w:color w:val="000000"/>
                <w:sz w:val="22"/>
                <w:szCs w:val="22"/>
              </w:rPr>
              <w:t>1</w:t>
            </w:r>
          </w:p>
        </w:tc>
        <w:tc>
          <w:tcPr>
            <w:tcW w:w="2801" w:type="dxa"/>
            <w:gridSpan w:val="3"/>
            <w:tcBorders>
              <w:top w:val="single" w:sz="8" w:space="0" w:color="auto"/>
              <w:left w:val="single" w:sz="4" w:space="0" w:color="auto"/>
              <w:bottom w:val="single" w:sz="4" w:space="0" w:color="auto"/>
              <w:right w:val="single" w:sz="4" w:space="0" w:color="auto"/>
            </w:tcBorders>
            <w:shd w:val="clear" w:color="auto" w:fill="auto"/>
            <w:noWrap/>
          </w:tcPr>
          <w:p w:rsidR="003F166F" w:rsidRPr="00EA51E1" w:rsidRDefault="003F166F" w:rsidP="003F166F">
            <w:pPr>
              <w:rPr>
                <w:color w:val="000000"/>
              </w:rPr>
            </w:pPr>
            <w:r w:rsidRPr="00EA51E1">
              <w:rPr>
                <w:color w:val="000000"/>
              </w:rPr>
              <w:t>ПРИСТАВКА ПТ 28-2</w:t>
            </w:r>
          </w:p>
        </w:tc>
        <w:tc>
          <w:tcPr>
            <w:tcW w:w="4559" w:type="dxa"/>
            <w:gridSpan w:val="3"/>
            <w:tcBorders>
              <w:top w:val="single" w:sz="8" w:space="0" w:color="auto"/>
              <w:left w:val="single" w:sz="4" w:space="0" w:color="auto"/>
              <w:bottom w:val="single" w:sz="4" w:space="0" w:color="auto"/>
              <w:right w:val="single" w:sz="4" w:space="0" w:color="auto"/>
            </w:tcBorders>
            <w:shd w:val="clear" w:color="auto" w:fill="auto"/>
            <w:vAlign w:val="center"/>
          </w:tcPr>
          <w:p w:rsidR="003F166F" w:rsidRPr="00FF6D39" w:rsidRDefault="003F166F" w:rsidP="0097225B">
            <w:pPr>
              <w:rPr>
                <w:color w:val="000000"/>
                <w:sz w:val="22"/>
                <w:szCs w:val="22"/>
              </w:rPr>
            </w:pPr>
            <w:r w:rsidRPr="00FF6D39">
              <w:rPr>
                <w:color w:val="000000"/>
                <w:sz w:val="22"/>
                <w:szCs w:val="22"/>
              </w:rPr>
              <w:t>Приставки применяются при строительстве</w:t>
            </w:r>
            <w:r w:rsidR="00FF6D39" w:rsidRPr="00FF6D39">
              <w:rPr>
                <w:color w:val="000000"/>
                <w:sz w:val="22"/>
                <w:szCs w:val="22"/>
              </w:rPr>
              <w:t xml:space="preserve"> </w:t>
            </w:r>
            <w:r w:rsidR="0097225B">
              <w:rPr>
                <w:color w:val="000000"/>
                <w:sz w:val="22"/>
                <w:szCs w:val="22"/>
              </w:rPr>
              <w:t>воздушных линий телеграфной и</w:t>
            </w:r>
            <w:r w:rsidRPr="00FF6D39">
              <w:rPr>
                <w:color w:val="000000"/>
                <w:sz w:val="22"/>
                <w:szCs w:val="22"/>
              </w:rPr>
              <w:t xml:space="preserve"> телефонной связи и радиофикации в обычных условиях строительства. Марка приставки: ПТ 28-2, ТУ 5863-001-000113836-98, серия 3.407-57-87 </w:t>
            </w:r>
            <w:r w:rsidRPr="00FF6D39">
              <w:rPr>
                <w:color w:val="000000"/>
                <w:sz w:val="22"/>
                <w:szCs w:val="22"/>
              </w:rPr>
              <w:br/>
              <w:t>Техническая характеристика: Размеры длина 2780мм, ширина-180мм, высота</w:t>
            </w:r>
            <w:r w:rsidR="00FF6D39">
              <w:rPr>
                <w:color w:val="000000"/>
                <w:sz w:val="22"/>
                <w:szCs w:val="22"/>
              </w:rPr>
              <w:t xml:space="preserve"> </w:t>
            </w:r>
            <w:r w:rsidRPr="00FF6D39">
              <w:rPr>
                <w:color w:val="000000"/>
                <w:sz w:val="22"/>
                <w:szCs w:val="22"/>
              </w:rPr>
              <w:t>-</w:t>
            </w:r>
            <w:r w:rsidR="00FF6D39">
              <w:rPr>
                <w:color w:val="000000"/>
                <w:sz w:val="22"/>
                <w:szCs w:val="22"/>
              </w:rPr>
              <w:t xml:space="preserve"> </w:t>
            </w:r>
            <w:r w:rsidRPr="00FF6D39">
              <w:rPr>
                <w:color w:val="000000"/>
                <w:sz w:val="22"/>
                <w:szCs w:val="22"/>
              </w:rPr>
              <w:t>220мм, вес</w:t>
            </w:r>
            <w:r w:rsidR="00FF6D39">
              <w:rPr>
                <w:color w:val="000000"/>
                <w:sz w:val="22"/>
                <w:szCs w:val="22"/>
              </w:rPr>
              <w:t xml:space="preserve"> - 0,22тн, морозостойкость</w:t>
            </w:r>
            <w:r w:rsidR="00FF6D39" w:rsidRPr="00FF6D39">
              <w:rPr>
                <w:color w:val="000000"/>
                <w:sz w:val="22"/>
                <w:szCs w:val="22"/>
              </w:rPr>
              <w:t xml:space="preserve"> </w:t>
            </w:r>
            <w:r w:rsidRPr="00FF6D39">
              <w:rPr>
                <w:color w:val="000000"/>
                <w:sz w:val="22"/>
                <w:szCs w:val="22"/>
              </w:rPr>
              <w:t>F-15.  Водопроницаемость w</w:t>
            </w:r>
            <w:r w:rsidR="00FF6D39">
              <w:rPr>
                <w:color w:val="000000"/>
                <w:sz w:val="22"/>
                <w:szCs w:val="22"/>
              </w:rPr>
              <w:t xml:space="preserve"> </w:t>
            </w:r>
            <w:r w:rsidRPr="00FF6D39">
              <w:rPr>
                <w:color w:val="000000"/>
                <w:sz w:val="22"/>
                <w:szCs w:val="22"/>
              </w:rPr>
              <w:t>-</w:t>
            </w:r>
            <w:r w:rsidR="00FF6D39">
              <w:rPr>
                <w:color w:val="000000"/>
                <w:sz w:val="22"/>
                <w:szCs w:val="22"/>
              </w:rPr>
              <w:t xml:space="preserve"> </w:t>
            </w:r>
            <w:r w:rsidRPr="00FF6D39">
              <w:rPr>
                <w:color w:val="000000"/>
                <w:sz w:val="22"/>
                <w:szCs w:val="22"/>
              </w:rPr>
              <w:t>4, марка бетона: тяжелый</w:t>
            </w:r>
            <w:r w:rsidR="00FF6D39">
              <w:rPr>
                <w:color w:val="000000"/>
                <w:sz w:val="22"/>
                <w:szCs w:val="22"/>
              </w:rPr>
              <w:t>,</w:t>
            </w:r>
            <w:r w:rsidRPr="00FF6D39">
              <w:rPr>
                <w:color w:val="000000"/>
                <w:sz w:val="22"/>
                <w:szCs w:val="22"/>
              </w:rPr>
              <w:t xml:space="preserve"> класса В25. Продольная арматур</w:t>
            </w:r>
            <w:r w:rsidR="00FF6D39">
              <w:rPr>
                <w:color w:val="000000"/>
                <w:sz w:val="22"/>
                <w:szCs w:val="22"/>
              </w:rPr>
              <w:t>а</w:t>
            </w:r>
            <w:r w:rsidRPr="00FF6D39">
              <w:rPr>
                <w:color w:val="000000"/>
                <w:sz w:val="22"/>
                <w:szCs w:val="22"/>
              </w:rPr>
              <w:t xml:space="preserve"> – из стали класса А-1У и</w:t>
            </w:r>
            <w:r w:rsidR="001C587C">
              <w:rPr>
                <w:color w:val="000000"/>
                <w:sz w:val="22"/>
                <w:szCs w:val="22"/>
              </w:rPr>
              <w:t xml:space="preserve"> А</w:t>
            </w:r>
            <w:r w:rsidRPr="00FF6D39">
              <w:rPr>
                <w:color w:val="000000"/>
                <w:sz w:val="22"/>
                <w:szCs w:val="22"/>
              </w:rPr>
              <w:t>т-1УС диаметром 10-18 мм и класса А-3 диаметром 10-20 мм. Поперечная – из стали класса Вр-1 и класса А-1. Приставки армированы пространственными арматурными каркасами (сварными или вязаными). Наличие сертификатов качества, паспорт изделия, лабораторные исследования на прочность.</w:t>
            </w:r>
          </w:p>
        </w:tc>
        <w:tc>
          <w:tcPr>
            <w:tcW w:w="1176" w:type="dxa"/>
            <w:tcBorders>
              <w:top w:val="single" w:sz="8" w:space="0" w:color="auto"/>
              <w:left w:val="nil"/>
              <w:bottom w:val="single" w:sz="4" w:space="0" w:color="auto"/>
              <w:right w:val="single" w:sz="4" w:space="0" w:color="auto"/>
            </w:tcBorders>
            <w:shd w:val="clear" w:color="auto" w:fill="auto"/>
            <w:noWrap/>
            <w:vAlign w:val="center"/>
          </w:tcPr>
          <w:p w:rsidR="003F166F" w:rsidRPr="003F166F" w:rsidRDefault="003F166F" w:rsidP="003F166F">
            <w:pPr>
              <w:jc w:val="center"/>
              <w:rPr>
                <w:color w:val="000000"/>
                <w:sz w:val="22"/>
                <w:szCs w:val="22"/>
              </w:rPr>
            </w:pPr>
            <w:r w:rsidRPr="003F166F">
              <w:rPr>
                <w:color w:val="000000"/>
                <w:sz w:val="22"/>
                <w:szCs w:val="22"/>
              </w:rPr>
              <w:t>шт</w:t>
            </w:r>
          </w:p>
        </w:tc>
        <w:tc>
          <w:tcPr>
            <w:tcW w:w="3088" w:type="dxa"/>
            <w:tcBorders>
              <w:top w:val="single" w:sz="8" w:space="0" w:color="auto"/>
              <w:left w:val="single" w:sz="4" w:space="0" w:color="auto"/>
              <w:bottom w:val="single" w:sz="4" w:space="0" w:color="auto"/>
              <w:right w:val="single" w:sz="4" w:space="0" w:color="auto"/>
            </w:tcBorders>
            <w:shd w:val="clear" w:color="auto" w:fill="auto"/>
            <w:noWrap/>
          </w:tcPr>
          <w:p w:rsidR="003F166F" w:rsidRPr="003F166F" w:rsidRDefault="003F166F" w:rsidP="003F166F">
            <w:pPr>
              <w:jc w:val="center"/>
              <w:rPr>
                <w:color w:val="000000"/>
                <w:sz w:val="22"/>
                <w:szCs w:val="22"/>
              </w:rPr>
            </w:pPr>
            <w:r w:rsidRPr="003F166F">
              <w:rPr>
                <w:color w:val="000000"/>
                <w:sz w:val="22"/>
                <w:szCs w:val="22"/>
              </w:rPr>
              <w:t xml:space="preserve">1 644,37  </w:t>
            </w:r>
          </w:p>
        </w:tc>
        <w:tc>
          <w:tcPr>
            <w:tcW w:w="3236" w:type="dxa"/>
            <w:tcBorders>
              <w:top w:val="single" w:sz="8" w:space="0" w:color="auto"/>
              <w:left w:val="nil"/>
              <w:bottom w:val="single" w:sz="4" w:space="0" w:color="auto"/>
              <w:right w:val="single" w:sz="8" w:space="0" w:color="auto"/>
            </w:tcBorders>
            <w:shd w:val="clear" w:color="auto" w:fill="auto"/>
            <w:noWrap/>
          </w:tcPr>
          <w:p w:rsidR="003F166F" w:rsidRPr="003F166F" w:rsidRDefault="003F166F" w:rsidP="003F166F">
            <w:pPr>
              <w:jc w:val="center"/>
              <w:rPr>
                <w:color w:val="000000"/>
                <w:sz w:val="22"/>
                <w:szCs w:val="22"/>
              </w:rPr>
            </w:pPr>
            <w:r w:rsidRPr="003F166F">
              <w:rPr>
                <w:color w:val="000000"/>
                <w:sz w:val="22"/>
                <w:szCs w:val="22"/>
              </w:rPr>
              <w:t xml:space="preserve">1 940,36  </w:t>
            </w:r>
          </w:p>
        </w:tc>
      </w:tr>
      <w:tr w:rsidR="003F166F" w:rsidRPr="00DD71B1" w:rsidTr="00FF6D39">
        <w:trPr>
          <w:gridAfter w:val="1"/>
          <w:wAfter w:w="834" w:type="dxa"/>
          <w:trHeight w:val="907"/>
        </w:trPr>
        <w:tc>
          <w:tcPr>
            <w:tcW w:w="577" w:type="dxa"/>
            <w:tcBorders>
              <w:top w:val="nil"/>
              <w:left w:val="single" w:sz="4" w:space="0" w:color="auto"/>
              <w:bottom w:val="single" w:sz="4" w:space="0" w:color="auto"/>
              <w:right w:val="single" w:sz="4" w:space="0" w:color="auto"/>
            </w:tcBorders>
            <w:shd w:val="clear" w:color="auto" w:fill="auto"/>
            <w:noWrap/>
            <w:hideMark/>
          </w:tcPr>
          <w:p w:rsidR="003F166F" w:rsidRPr="00DD71B1" w:rsidRDefault="003F166F" w:rsidP="003F166F">
            <w:pPr>
              <w:jc w:val="center"/>
              <w:rPr>
                <w:color w:val="000000"/>
                <w:sz w:val="22"/>
                <w:szCs w:val="22"/>
              </w:rPr>
            </w:pPr>
            <w:r w:rsidRPr="00DD71B1">
              <w:rPr>
                <w:color w:val="000000"/>
                <w:sz w:val="22"/>
                <w:szCs w:val="22"/>
              </w:rPr>
              <w:t>2</w:t>
            </w:r>
          </w:p>
        </w:tc>
        <w:tc>
          <w:tcPr>
            <w:tcW w:w="2801" w:type="dxa"/>
            <w:gridSpan w:val="3"/>
            <w:tcBorders>
              <w:top w:val="nil"/>
              <w:left w:val="single" w:sz="4" w:space="0" w:color="auto"/>
              <w:bottom w:val="single" w:sz="4" w:space="0" w:color="auto"/>
              <w:right w:val="single" w:sz="4" w:space="0" w:color="auto"/>
            </w:tcBorders>
            <w:shd w:val="clear" w:color="auto" w:fill="auto"/>
            <w:noWrap/>
          </w:tcPr>
          <w:p w:rsidR="003F166F" w:rsidRPr="00EA51E1" w:rsidRDefault="003F166F" w:rsidP="003F166F">
            <w:pPr>
              <w:rPr>
                <w:color w:val="000000"/>
              </w:rPr>
            </w:pPr>
            <w:r w:rsidRPr="00EA51E1">
              <w:rPr>
                <w:color w:val="000000"/>
              </w:rPr>
              <w:t>ПЛИТА ПЕРЕКРЫТИЯ ПП 10-01</w:t>
            </w:r>
          </w:p>
        </w:tc>
        <w:tc>
          <w:tcPr>
            <w:tcW w:w="4559" w:type="dxa"/>
            <w:gridSpan w:val="3"/>
            <w:tcBorders>
              <w:top w:val="nil"/>
              <w:left w:val="single" w:sz="4" w:space="0" w:color="auto"/>
              <w:bottom w:val="single" w:sz="4" w:space="0" w:color="auto"/>
              <w:right w:val="single" w:sz="4" w:space="0" w:color="auto"/>
            </w:tcBorders>
            <w:shd w:val="clear" w:color="auto" w:fill="auto"/>
            <w:vAlign w:val="center"/>
          </w:tcPr>
          <w:p w:rsidR="003F166F" w:rsidRPr="003F166F" w:rsidRDefault="003F166F" w:rsidP="003F166F">
            <w:pPr>
              <w:rPr>
                <w:color w:val="000000"/>
                <w:sz w:val="22"/>
                <w:szCs w:val="22"/>
              </w:rPr>
            </w:pPr>
            <w:r w:rsidRPr="003F166F">
              <w:rPr>
                <w:color w:val="000000"/>
                <w:sz w:val="22"/>
                <w:szCs w:val="22"/>
              </w:rPr>
              <w:t>Плита перекрытия колодезная железобетонная, тип ПП 10-01</w:t>
            </w:r>
          </w:p>
        </w:tc>
        <w:tc>
          <w:tcPr>
            <w:tcW w:w="1176" w:type="dxa"/>
            <w:tcBorders>
              <w:top w:val="nil"/>
              <w:left w:val="nil"/>
              <w:bottom w:val="single" w:sz="4" w:space="0" w:color="auto"/>
              <w:right w:val="single" w:sz="4" w:space="0" w:color="auto"/>
            </w:tcBorders>
            <w:shd w:val="clear" w:color="auto" w:fill="auto"/>
            <w:noWrap/>
            <w:vAlign w:val="center"/>
          </w:tcPr>
          <w:p w:rsidR="003F166F" w:rsidRPr="003F166F" w:rsidRDefault="003F166F" w:rsidP="003F166F">
            <w:pPr>
              <w:jc w:val="center"/>
              <w:rPr>
                <w:color w:val="000000"/>
                <w:sz w:val="22"/>
                <w:szCs w:val="22"/>
              </w:rPr>
            </w:pPr>
            <w:r w:rsidRPr="003F166F">
              <w:rPr>
                <w:color w:val="000000"/>
                <w:sz w:val="22"/>
                <w:szCs w:val="22"/>
              </w:rPr>
              <w:t>шт</w:t>
            </w:r>
          </w:p>
        </w:tc>
        <w:tc>
          <w:tcPr>
            <w:tcW w:w="3088" w:type="dxa"/>
            <w:tcBorders>
              <w:top w:val="nil"/>
              <w:left w:val="single" w:sz="4" w:space="0" w:color="auto"/>
              <w:bottom w:val="single" w:sz="4" w:space="0" w:color="auto"/>
              <w:right w:val="single" w:sz="4" w:space="0" w:color="auto"/>
            </w:tcBorders>
            <w:shd w:val="clear" w:color="auto" w:fill="auto"/>
            <w:noWrap/>
          </w:tcPr>
          <w:p w:rsidR="003F166F" w:rsidRPr="003F166F" w:rsidRDefault="003F166F" w:rsidP="003F166F">
            <w:pPr>
              <w:jc w:val="center"/>
              <w:rPr>
                <w:color w:val="000000"/>
                <w:sz w:val="22"/>
                <w:szCs w:val="22"/>
              </w:rPr>
            </w:pPr>
            <w:r w:rsidRPr="003F166F">
              <w:rPr>
                <w:color w:val="000000"/>
                <w:sz w:val="22"/>
                <w:szCs w:val="22"/>
              </w:rPr>
              <w:t xml:space="preserve">1 939,41  </w:t>
            </w:r>
          </w:p>
        </w:tc>
        <w:tc>
          <w:tcPr>
            <w:tcW w:w="3236" w:type="dxa"/>
            <w:tcBorders>
              <w:top w:val="nil"/>
              <w:left w:val="nil"/>
              <w:bottom w:val="single" w:sz="4" w:space="0" w:color="auto"/>
              <w:right w:val="single" w:sz="8" w:space="0" w:color="auto"/>
            </w:tcBorders>
            <w:shd w:val="clear" w:color="auto" w:fill="auto"/>
            <w:noWrap/>
          </w:tcPr>
          <w:p w:rsidR="003F166F" w:rsidRPr="003F166F" w:rsidRDefault="003F166F" w:rsidP="003F166F">
            <w:pPr>
              <w:jc w:val="center"/>
              <w:rPr>
                <w:color w:val="000000"/>
                <w:sz w:val="22"/>
                <w:szCs w:val="22"/>
              </w:rPr>
            </w:pPr>
            <w:r w:rsidRPr="003F166F">
              <w:rPr>
                <w:color w:val="000000"/>
                <w:sz w:val="22"/>
                <w:szCs w:val="22"/>
              </w:rPr>
              <w:t xml:space="preserve">2 288,50  </w:t>
            </w:r>
          </w:p>
        </w:tc>
      </w:tr>
      <w:tr w:rsidR="003F166F" w:rsidRPr="00DD71B1" w:rsidTr="00FF6D39">
        <w:trPr>
          <w:gridAfter w:val="1"/>
          <w:wAfter w:w="834" w:type="dxa"/>
          <w:trHeight w:val="907"/>
        </w:trPr>
        <w:tc>
          <w:tcPr>
            <w:tcW w:w="577" w:type="dxa"/>
            <w:tcBorders>
              <w:top w:val="nil"/>
              <w:left w:val="single" w:sz="4" w:space="0" w:color="auto"/>
              <w:bottom w:val="single" w:sz="4" w:space="0" w:color="auto"/>
              <w:right w:val="single" w:sz="4" w:space="0" w:color="auto"/>
            </w:tcBorders>
            <w:shd w:val="clear" w:color="auto" w:fill="auto"/>
            <w:noWrap/>
          </w:tcPr>
          <w:p w:rsidR="003F166F" w:rsidRPr="00DD71B1" w:rsidRDefault="003F166F" w:rsidP="003F166F">
            <w:pPr>
              <w:jc w:val="center"/>
              <w:rPr>
                <w:color w:val="000000"/>
                <w:sz w:val="22"/>
                <w:szCs w:val="22"/>
              </w:rPr>
            </w:pPr>
            <w:r>
              <w:rPr>
                <w:color w:val="000000"/>
                <w:sz w:val="22"/>
                <w:szCs w:val="22"/>
              </w:rPr>
              <w:t>3</w:t>
            </w:r>
          </w:p>
        </w:tc>
        <w:tc>
          <w:tcPr>
            <w:tcW w:w="2801" w:type="dxa"/>
            <w:gridSpan w:val="3"/>
            <w:tcBorders>
              <w:top w:val="nil"/>
              <w:left w:val="single" w:sz="4" w:space="0" w:color="auto"/>
              <w:bottom w:val="single" w:sz="4" w:space="0" w:color="auto"/>
              <w:right w:val="single" w:sz="4" w:space="0" w:color="auto"/>
            </w:tcBorders>
            <w:shd w:val="clear" w:color="auto" w:fill="auto"/>
            <w:noWrap/>
          </w:tcPr>
          <w:p w:rsidR="003F166F" w:rsidRPr="00EA51E1" w:rsidRDefault="003F166F" w:rsidP="003F166F">
            <w:pPr>
              <w:rPr>
                <w:color w:val="000000"/>
              </w:rPr>
            </w:pPr>
            <w:r w:rsidRPr="00EA51E1">
              <w:rPr>
                <w:color w:val="000000"/>
              </w:rPr>
              <w:t>Блок фундаментный ФБС-24-4-6 2400x400x600мм</w:t>
            </w:r>
          </w:p>
        </w:tc>
        <w:tc>
          <w:tcPr>
            <w:tcW w:w="4559" w:type="dxa"/>
            <w:gridSpan w:val="3"/>
            <w:tcBorders>
              <w:top w:val="nil"/>
              <w:left w:val="single" w:sz="4" w:space="0" w:color="auto"/>
              <w:bottom w:val="single" w:sz="4" w:space="0" w:color="auto"/>
              <w:right w:val="single" w:sz="4" w:space="0" w:color="auto"/>
            </w:tcBorders>
            <w:shd w:val="clear" w:color="auto" w:fill="auto"/>
            <w:vAlign w:val="center"/>
          </w:tcPr>
          <w:p w:rsidR="003F166F" w:rsidRPr="003F166F" w:rsidRDefault="003F166F" w:rsidP="003F166F">
            <w:pPr>
              <w:rPr>
                <w:color w:val="000000"/>
                <w:sz w:val="22"/>
                <w:szCs w:val="22"/>
              </w:rPr>
            </w:pPr>
            <w:r w:rsidRPr="003F166F">
              <w:rPr>
                <w:color w:val="000000"/>
                <w:sz w:val="22"/>
                <w:szCs w:val="22"/>
              </w:rPr>
              <w:t>Блок фундаментный ФБС-24-4-6 2400x400x600мм</w:t>
            </w:r>
          </w:p>
        </w:tc>
        <w:tc>
          <w:tcPr>
            <w:tcW w:w="1176" w:type="dxa"/>
            <w:tcBorders>
              <w:top w:val="nil"/>
              <w:left w:val="nil"/>
              <w:bottom w:val="single" w:sz="4" w:space="0" w:color="auto"/>
              <w:right w:val="single" w:sz="4" w:space="0" w:color="auto"/>
            </w:tcBorders>
            <w:shd w:val="clear" w:color="auto" w:fill="auto"/>
            <w:noWrap/>
            <w:vAlign w:val="center"/>
          </w:tcPr>
          <w:p w:rsidR="003F166F" w:rsidRPr="003F166F" w:rsidRDefault="003F166F" w:rsidP="003F166F">
            <w:pPr>
              <w:jc w:val="center"/>
              <w:rPr>
                <w:color w:val="000000"/>
                <w:sz w:val="22"/>
                <w:szCs w:val="22"/>
              </w:rPr>
            </w:pPr>
            <w:r w:rsidRPr="003F166F">
              <w:rPr>
                <w:color w:val="000000"/>
                <w:sz w:val="22"/>
                <w:szCs w:val="22"/>
              </w:rPr>
              <w:t>шт</w:t>
            </w:r>
          </w:p>
        </w:tc>
        <w:tc>
          <w:tcPr>
            <w:tcW w:w="3088" w:type="dxa"/>
            <w:tcBorders>
              <w:top w:val="nil"/>
              <w:left w:val="single" w:sz="4" w:space="0" w:color="auto"/>
              <w:bottom w:val="single" w:sz="4" w:space="0" w:color="auto"/>
              <w:right w:val="single" w:sz="4" w:space="0" w:color="auto"/>
            </w:tcBorders>
            <w:shd w:val="clear" w:color="auto" w:fill="auto"/>
            <w:noWrap/>
          </w:tcPr>
          <w:p w:rsidR="003F166F" w:rsidRPr="003F166F" w:rsidRDefault="003F166F" w:rsidP="003F166F">
            <w:pPr>
              <w:jc w:val="center"/>
              <w:rPr>
                <w:color w:val="000000"/>
                <w:sz w:val="22"/>
                <w:szCs w:val="22"/>
              </w:rPr>
            </w:pPr>
            <w:r w:rsidRPr="003F166F">
              <w:rPr>
                <w:color w:val="000000"/>
                <w:sz w:val="22"/>
                <w:szCs w:val="22"/>
              </w:rPr>
              <w:t xml:space="preserve">2 372,10  </w:t>
            </w:r>
          </w:p>
        </w:tc>
        <w:tc>
          <w:tcPr>
            <w:tcW w:w="3236" w:type="dxa"/>
            <w:tcBorders>
              <w:top w:val="nil"/>
              <w:left w:val="nil"/>
              <w:bottom w:val="single" w:sz="4" w:space="0" w:color="auto"/>
              <w:right w:val="single" w:sz="8" w:space="0" w:color="auto"/>
            </w:tcBorders>
            <w:shd w:val="clear" w:color="auto" w:fill="auto"/>
            <w:noWrap/>
          </w:tcPr>
          <w:p w:rsidR="003F166F" w:rsidRPr="003F166F" w:rsidRDefault="003F166F" w:rsidP="003F166F">
            <w:pPr>
              <w:jc w:val="center"/>
              <w:rPr>
                <w:color w:val="000000"/>
                <w:sz w:val="22"/>
                <w:szCs w:val="22"/>
              </w:rPr>
            </w:pPr>
            <w:r w:rsidRPr="003F166F">
              <w:rPr>
                <w:color w:val="000000"/>
                <w:sz w:val="22"/>
                <w:szCs w:val="22"/>
              </w:rPr>
              <w:t xml:space="preserve">2 799,08  </w:t>
            </w:r>
          </w:p>
        </w:tc>
      </w:tr>
      <w:tr w:rsidR="003F166F" w:rsidRPr="00DD71B1" w:rsidTr="00FF6D39">
        <w:trPr>
          <w:gridAfter w:val="1"/>
          <w:wAfter w:w="834" w:type="dxa"/>
          <w:trHeight w:val="907"/>
        </w:trPr>
        <w:tc>
          <w:tcPr>
            <w:tcW w:w="577" w:type="dxa"/>
            <w:tcBorders>
              <w:top w:val="nil"/>
              <w:left w:val="single" w:sz="4" w:space="0" w:color="auto"/>
              <w:bottom w:val="single" w:sz="4" w:space="0" w:color="auto"/>
              <w:right w:val="single" w:sz="4" w:space="0" w:color="auto"/>
            </w:tcBorders>
            <w:shd w:val="clear" w:color="auto" w:fill="auto"/>
            <w:noWrap/>
          </w:tcPr>
          <w:p w:rsidR="003F166F" w:rsidRDefault="003F166F" w:rsidP="003F166F">
            <w:pPr>
              <w:jc w:val="center"/>
              <w:rPr>
                <w:color w:val="000000"/>
                <w:sz w:val="22"/>
                <w:szCs w:val="22"/>
              </w:rPr>
            </w:pPr>
            <w:r>
              <w:rPr>
                <w:color w:val="000000"/>
                <w:sz w:val="22"/>
                <w:szCs w:val="22"/>
              </w:rPr>
              <w:t>4</w:t>
            </w:r>
          </w:p>
        </w:tc>
        <w:tc>
          <w:tcPr>
            <w:tcW w:w="2801" w:type="dxa"/>
            <w:gridSpan w:val="3"/>
            <w:tcBorders>
              <w:top w:val="nil"/>
              <w:left w:val="single" w:sz="4" w:space="0" w:color="auto"/>
              <w:bottom w:val="single" w:sz="4" w:space="0" w:color="auto"/>
              <w:right w:val="single" w:sz="4" w:space="0" w:color="auto"/>
            </w:tcBorders>
            <w:shd w:val="clear" w:color="auto" w:fill="auto"/>
            <w:noWrap/>
          </w:tcPr>
          <w:p w:rsidR="003F166F" w:rsidRPr="00EA51E1" w:rsidRDefault="003F166F" w:rsidP="003F166F">
            <w:pPr>
              <w:rPr>
                <w:color w:val="000000"/>
              </w:rPr>
            </w:pPr>
            <w:r w:rsidRPr="00EA51E1">
              <w:rPr>
                <w:color w:val="000000"/>
              </w:rPr>
              <w:t>Блок фундаментный ФБС-24-5-6Т 2400х500x600мм</w:t>
            </w:r>
          </w:p>
        </w:tc>
        <w:tc>
          <w:tcPr>
            <w:tcW w:w="4559" w:type="dxa"/>
            <w:gridSpan w:val="3"/>
            <w:tcBorders>
              <w:top w:val="nil"/>
              <w:left w:val="single" w:sz="4" w:space="0" w:color="auto"/>
              <w:bottom w:val="single" w:sz="4" w:space="0" w:color="auto"/>
              <w:right w:val="single" w:sz="4" w:space="0" w:color="auto"/>
            </w:tcBorders>
            <w:shd w:val="clear" w:color="auto" w:fill="auto"/>
            <w:vAlign w:val="center"/>
          </w:tcPr>
          <w:p w:rsidR="003F166F" w:rsidRPr="003F166F" w:rsidRDefault="003F166F" w:rsidP="003F166F">
            <w:pPr>
              <w:rPr>
                <w:color w:val="000000"/>
                <w:sz w:val="22"/>
                <w:szCs w:val="22"/>
              </w:rPr>
            </w:pPr>
            <w:r w:rsidRPr="003F166F">
              <w:rPr>
                <w:color w:val="000000"/>
                <w:sz w:val="22"/>
                <w:szCs w:val="22"/>
              </w:rPr>
              <w:t>Блок фундаментный ФБС-24-5-6Т 2400х500x600мм</w:t>
            </w:r>
          </w:p>
        </w:tc>
        <w:tc>
          <w:tcPr>
            <w:tcW w:w="1176" w:type="dxa"/>
            <w:tcBorders>
              <w:top w:val="nil"/>
              <w:left w:val="nil"/>
              <w:bottom w:val="single" w:sz="4" w:space="0" w:color="auto"/>
              <w:right w:val="single" w:sz="4" w:space="0" w:color="auto"/>
            </w:tcBorders>
            <w:shd w:val="clear" w:color="auto" w:fill="auto"/>
            <w:noWrap/>
            <w:vAlign w:val="center"/>
          </w:tcPr>
          <w:p w:rsidR="003F166F" w:rsidRPr="003F166F" w:rsidRDefault="003F166F" w:rsidP="003F166F">
            <w:pPr>
              <w:jc w:val="center"/>
              <w:rPr>
                <w:color w:val="000000"/>
                <w:sz w:val="22"/>
                <w:szCs w:val="22"/>
              </w:rPr>
            </w:pPr>
            <w:r w:rsidRPr="003F166F">
              <w:rPr>
                <w:color w:val="000000"/>
                <w:sz w:val="22"/>
                <w:szCs w:val="22"/>
              </w:rPr>
              <w:t>шт</w:t>
            </w:r>
          </w:p>
        </w:tc>
        <w:tc>
          <w:tcPr>
            <w:tcW w:w="3088" w:type="dxa"/>
            <w:tcBorders>
              <w:top w:val="nil"/>
              <w:left w:val="single" w:sz="4" w:space="0" w:color="auto"/>
              <w:bottom w:val="single" w:sz="4" w:space="0" w:color="auto"/>
              <w:right w:val="single" w:sz="4" w:space="0" w:color="auto"/>
            </w:tcBorders>
            <w:shd w:val="clear" w:color="auto" w:fill="auto"/>
            <w:noWrap/>
          </w:tcPr>
          <w:p w:rsidR="003F166F" w:rsidRPr="003F166F" w:rsidRDefault="003F166F" w:rsidP="003F166F">
            <w:pPr>
              <w:jc w:val="center"/>
              <w:rPr>
                <w:color w:val="000000"/>
                <w:sz w:val="22"/>
                <w:szCs w:val="22"/>
              </w:rPr>
            </w:pPr>
            <w:r w:rsidRPr="003F166F">
              <w:rPr>
                <w:color w:val="000000"/>
                <w:sz w:val="22"/>
                <w:szCs w:val="22"/>
              </w:rPr>
              <w:t xml:space="preserve">2 808,21  </w:t>
            </w:r>
          </w:p>
        </w:tc>
        <w:tc>
          <w:tcPr>
            <w:tcW w:w="3236" w:type="dxa"/>
            <w:tcBorders>
              <w:top w:val="nil"/>
              <w:left w:val="nil"/>
              <w:bottom w:val="single" w:sz="4" w:space="0" w:color="auto"/>
              <w:right w:val="single" w:sz="8" w:space="0" w:color="auto"/>
            </w:tcBorders>
            <w:shd w:val="clear" w:color="auto" w:fill="auto"/>
            <w:noWrap/>
          </w:tcPr>
          <w:p w:rsidR="003F166F" w:rsidRPr="003F166F" w:rsidRDefault="003F166F" w:rsidP="003F166F">
            <w:pPr>
              <w:jc w:val="center"/>
              <w:rPr>
                <w:color w:val="000000"/>
                <w:sz w:val="22"/>
                <w:szCs w:val="22"/>
              </w:rPr>
            </w:pPr>
            <w:r w:rsidRPr="003F166F">
              <w:rPr>
                <w:color w:val="000000"/>
                <w:sz w:val="22"/>
                <w:szCs w:val="22"/>
              </w:rPr>
              <w:t xml:space="preserve">3 313,69  </w:t>
            </w:r>
          </w:p>
        </w:tc>
      </w:tr>
      <w:tr w:rsidR="003F166F" w:rsidRPr="00DD71B1" w:rsidTr="00FF6D39">
        <w:trPr>
          <w:gridAfter w:val="1"/>
          <w:wAfter w:w="834" w:type="dxa"/>
          <w:trHeight w:val="907"/>
        </w:trPr>
        <w:tc>
          <w:tcPr>
            <w:tcW w:w="577" w:type="dxa"/>
            <w:tcBorders>
              <w:top w:val="nil"/>
              <w:left w:val="single" w:sz="4" w:space="0" w:color="auto"/>
              <w:bottom w:val="single" w:sz="4" w:space="0" w:color="auto"/>
              <w:right w:val="single" w:sz="4" w:space="0" w:color="auto"/>
            </w:tcBorders>
            <w:shd w:val="clear" w:color="auto" w:fill="auto"/>
            <w:noWrap/>
          </w:tcPr>
          <w:p w:rsidR="003F166F" w:rsidRDefault="003F166F" w:rsidP="003F166F">
            <w:pPr>
              <w:jc w:val="center"/>
              <w:rPr>
                <w:color w:val="000000"/>
                <w:sz w:val="22"/>
                <w:szCs w:val="22"/>
              </w:rPr>
            </w:pPr>
            <w:r>
              <w:rPr>
                <w:color w:val="000000"/>
                <w:sz w:val="22"/>
                <w:szCs w:val="22"/>
              </w:rPr>
              <w:t>5</w:t>
            </w:r>
          </w:p>
        </w:tc>
        <w:tc>
          <w:tcPr>
            <w:tcW w:w="2801" w:type="dxa"/>
            <w:gridSpan w:val="3"/>
            <w:tcBorders>
              <w:top w:val="nil"/>
              <w:left w:val="single" w:sz="4" w:space="0" w:color="auto"/>
              <w:bottom w:val="single" w:sz="4" w:space="0" w:color="auto"/>
              <w:right w:val="single" w:sz="4" w:space="0" w:color="auto"/>
            </w:tcBorders>
            <w:shd w:val="clear" w:color="auto" w:fill="auto"/>
            <w:noWrap/>
          </w:tcPr>
          <w:p w:rsidR="003F166F" w:rsidRPr="00EA51E1" w:rsidRDefault="003F166F" w:rsidP="003F166F">
            <w:pPr>
              <w:rPr>
                <w:color w:val="000000"/>
              </w:rPr>
            </w:pPr>
            <w:r w:rsidRPr="00EA51E1">
              <w:rPr>
                <w:color w:val="000000"/>
              </w:rPr>
              <w:t>Блок фундаментный стеновой ФБС-24-3-6Т 2400x300x600мм</w:t>
            </w:r>
          </w:p>
        </w:tc>
        <w:tc>
          <w:tcPr>
            <w:tcW w:w="4559" w:type="dxa"/>
            <w:gridSpan w:val="3"/>
            <w:tcBorders>
              <w:top w:val="nil"/>
              <w:left w:val="single" w:sz="4" w:space="0" w:color="auto"/>
              <w:bottom w:val="single" w:sz="4" w:space="0" w:color="auto"/>
              <w:right w:val="single" w:sz="4" w:space="0" w:color="auto"/>
            </w:tcBorders>
            <w:shd w:val="clear" w:color="auto" w:fill="auto"/>
            <w:vAlign w:val="center"/>
          </w:tcPr>
          <w:p w:rsidR="003F166F" w:rsidRPr="003F166F" w:rsidRDefault="003F166F" w:rsidP="003F166F">
            <w:pPr>
              <w:rPr>
                <w:color w:val="000000"/>
                <w:sz w:val="22"/>
                <w:szCs w:val="22"/>
              </w:rPr>
            </w:pPr>
            <w:r w:rsidRPr="003F166F">
              <w:rPr>
                <w:color w:val="000000"/>
                <w:sz w:val="22"/>
                <w:szCs w:val="22"/>
              </w:rPr>
              <w:t>Блок фундаментный стеновой ФБС-24-3-6Т 2400x300x600мм</w:t>
            </w:r>
          </w:p>
        </w:tc>
        <w:tc>
          <w:tcPr>
            <w:tcW w:w="1176" w:type="dxa"/>
            <w:tcBorders>
              <w:top w:val="nil"/>
              <w:left w:val="nil"/>
              <w:bottom w:val="single" w:sz="4" w:space="0" w:color="auto"/>
              <w:right w:val="single" w:sz="4" w:space="0" w:color="auto"/>
            </w:tcBorders>
            <w:shd w:val="clear" w:color="auto" w:fill="auto"/>
            <w:noWrap/>
            <w:vAlign w:val="center"/>
          </w:tcPr>
          <w:p w:rsidR="003F166F" w:rsidRPr="003F166F" w:rsidRDefault="003F166F" w:rsidP="003F166F">
            <w:pPr>
              <w:jc w:val="center"/>
              <w:rPr>
                <w:color w:val="000000"/>
                <w:sz w:val="22"/>
                <w:szCs w:val="22"/>
              </w:rPr>
            </w:pPr>
            <w:r w:rsidRPr="003F166F">
              <w:rPr>
                <w:color w:val="000000"/>
                <w:sz w:val="22"/>
                <w:szCs w:val="22"/>
              </w:rPr>
              <w:t>шт</w:t>
            </w:r>
          </w:p>
        </w:tc>
        <w:tc>
          <w:tcPr>
            <w:tcW w:w="3088" w:type="dxa"/>
            <w:tcBorders>
              <w:top w:val="nil"/>
              <w:left w:val="single" w:sz="4" w:space="0" w:color="auto"/>
              <w:bottom w:val="single" w:sz="4" w:space="0" w:color="auto"/>
              <w:right w:val="single" w:sz="4" w:space="0" w:color="auto"/>
            </w:tcBorders>
            <w:shd w:val="clear" w:color="auto" w:fill="auto"/>
            <w:noWrap/>
          </w:tcPr>
          <w:p w:rsidR="003F166F" w:rsidRPr="003F166F" w:rsidRDefault="003F166F" w:rsidP="003F166F">
            <w:pPr>
              <w:jc w:val="center"/>
              <w:rPr>
                <w:color w:val="000000"/>
                <w:sz w:val="22"/>
                <w:szCs w:val="22"/>
              </w:rPr>
            </w:pPr>
            <w:r w:rsidRPr="003F166F">
              <w:rPr>
                <w:color w:val="000000"/>
                <w:sz w:val="22"/>
                <w:szCs w:val="22"/>
              </w:rPr>
              <w:t xml:space="preserve">1 771,29  </w:t>
            </w:r>
          </w:p>
        </w:tc>
        <w:tc>
          <w:tcPr>
            <w:tcW w:w="3236" w:type="dxa"/>
            <w:tcBorders>
              <w:top w:val="nil"/>
              <w:left w:val="nil"/>
              <w:bottom w:val="single" w:sz="4" w:space="0" w:color="auto"/>
              <w:right w:val="single" w:sz="8" w:space="0" w:color="auto"/>
            </w:tcBorders>
            <w:shd w:val="clear" w:color="auto" w:fill="auto"/>
            <w:noWrap/>
          </w:tcPr>
          <w:p w:rsidR="003F166F" w:rsidRPr="003F166F" w:rsidRDefault="003F166F" w:rsidP="003F166F">
            <w:pPr>
              <w:jc w:val="center"/>
              <w:rPr>
                <w:color w:val="000000"/>
                <w:sz w:val="22"/>
                <w:szCs w:val="22"/>
              </w:rPr>
            </w:pPr>
            <w:r w:rsidRPr="003F166F">
              <w:rPr>
                <w:color w:val="000000"/>
                <w:sz w:val="22"/>
                <w:szCs w:val="22"/>
              </w:rPr>
              <w:t xml:space="preserve">2 090,12  </w:t>
            </w:r>
          </w:p>
        </w:tc>
      </w:tr>
      <w:tr w:rsidR="002B5DA9" w:rsidRPr="00DD71B1" w:rsidTr="00241DDF">
        <w:trPr>
          <w:gridAfter w:val="1"/>
          <w:wAfter w:w="834" w:type="dxa"/>
          <w:trHeight w:val="335"/>
        </w:trPr>
        <w:tc>
          <w:tcPr>
            <w:tcW w:w="15437" w:type="dxa"/>
            <w:gridSpan w:val="10"/>
            <w:tcBorders>
              <w:top w:val="single" w:sz="4" w:space="0" w:color="auto"/>
              <w:left w:val="single" w:sz="4" w:space="0" w:color="auto"/>
              <w:bottom w:val="single" w:sz="4" w:space="0" w:color="auto"/>
              <w:right w:val="single" w:sz="4" w:space="0" w:color="auto"/>
            </w:tcBorders>
            <w:shd w:val="clear" w:color="auto" w:fill="auto"/>
            <w:noWrap/>
          </w:tcPr>
          <w:p w:rsidR="002B5DA9" w:rsidRDefault="00241DDF" w:rsidP="00241DDF">
            <w:pPr>
              <w:rPr>
                <w:rFonts w:ascii="Calibri" w:hAnsi="Calibri"/>
                <w:color w:val="000000"/>
                <w:sz w:val="22"/>
                <w:szCs w:val="22"/>
              </w:rPr>
            </w:pPr>
            <w:r w:rsidRPr="00241DDF">
              <w:rPr>
                <w:color w:val="000000"/>
                <w:sz w:val="22"/>
                <w:szCs w:val="22"/>
              </w:rPr>
              <w:t>Предельная сумма лота 1 770 000,00</w:t>
            </w:r>
            <w:r w:rsidR="00EA51E1">
              <w:rPr>
                <w:color w:val="000000"/>
                <w:sz w:val="22"/>
                <w:szCs w:val="22"/>
              </w:rPr>
              <w:t xml:space="preserve"> </w:t>
            </w:r>
            <w:r w:rsidRPr="00241DDF">
              <w:rPr>
                <w:color w:val="000000"/>
                <w:sz w:val="22"/>
                <w:szCs w:val="22"/>
              </w:rPr>
              <w:t>рублей с НДС</w:t>
            </w:r>
          </w:p>
        </w:tc>
      </w:tr>
      <w:tr w:rsidR="00241DDF" w:rsidRPr="00DD71B1" w:rsidTr="00241DDF">
        <w:trPr>
          <w:gridAfter w:val="1"/>
          <w:wAfter w:w="834" w:type="dxa"/>
          <w:trHeight w:val="385"/>
        </w:trPr>
        <w:tc>
          <w:tcPr>
            <w:tcW w:w="15437" w:type="dxa"/>
            <w:gridSpan w:val="10"/>
            <w:tcBorders>
              <w:top w:val="single" w:sz="4" w:space="0" w:color="auto"/>
              <w:left w:val="single" w:sz="4" w:space="0" w:color="auto"/>
              <w:bottom w:val="single" w:sz="4" w:space="0" w:color="auto"/>
              <w:right w:val="single" w:sz="4" w:space="0" w:color="auto"/>
            </w:tcBorders>
            <w:shd w:val="clear" w:color="auto" w:fill="auto"/>
            <w:noWrap/>
          </w:tcPr>
          <w:p w:rsidR="00241DDF" w:rsidRPr="00EA51E1" w:rsidRDefault="00241DDF" w:rsidP="00241DDF">
            <w:pPr>
              <w:rPr>
                <w:color w:val="000000"/>
                <w:sz w:val="22"/>
                <w:szCs w:val="22"/>
              </w:rPr>
            </w:pPr>
            <w:r w:rsidRPr="00EA51E1">
              <w:rPr>
                <w:color w:val="000000"/>
                <w:sz w:val="22"/>
                <w:szCs w:val="22"/>
              </w:rPr>
              <w:t>Объем товара может быть изменен на 20% без изменения стоимости единицы товара</w:t>
            </w:r>
          </w:p>
        </w:tc>
      </w:tr>
      <w:tr w:rsidR="00241DDF" w:rsidRPr="00DD71B1" w:rsidTr="00CB119D">
        <w:trPr>
          <w:gridAfter w:val="1"/>
          <w:wAfter w:w="834" w:type="dxa"/>
          <w:trHeight w:val="448"/>
        </w:trPr>
        <w:tc>
          <w:tcPr>
            <w:tcW w:w="3378" w:type="dxa"/>
            <w:gridSpan w:val="4"/>
            <w:tcBorders>
              <w:top w:val="single" w:sz="4" w:space="0" w:color="auto"/>
              <w:left w:val="single" w:sz="4" w:space="0" w:color="auto"/>
              <w:bottom w:val="single" w:sz="4" w:space="0" w:color="auto"/>
              <w:right w:val="nil"/>
            </w:tcBorders>
            <w:shd w:val="clear" w:color="auto" w:fill="auto"/>
            <w:noWrap/>
          </w:tcPr>
          <w:p w:rsidR="00241DDF" w:rsidRPr="002072FD" w:rsidRDefault="00241DDF" w:rsidP="00241DDF">
            <w:pPr>
              <w:jc w:val="center"/>
              <w:rPr>
                <w:color w:val="000000"/>
                <w:sz w:val="22"/>
                <w:szCs w:val="22"/>
              </w:rPr>
            </w:pPr>
            <w:r w:rsidRPr="002072FD">
              <w:rPr>
                <w:color w:val="000000"/>
                <w:sz w:val="22"/>
                <w:szCs w:val="22"/>
              </w:rPr>
              <w:t>Условия доставки</w:t>
            </w:r>
            <w:r>
              <w:rPr>
                <w:color w:val="000000"/>
                <w:sz w:val="22"/>
                <w:szCs w:val="22"/>
              </w:rPr>
              <w:t xml:space="preserve"> Товара</w:t>
            </w:r>
          </w:p>
        </w:tc>
        <w:tc>
          <w:tcPr>
            <w:tcW w:w="12059" w:type="dxa"/>
            <w:gridSpan w:val="6"/>
            <w:tcBorders>
              <w:top w:val="single" w:sz="4" w:space="0" w:color="auto"/>
              <w:left w:val="single" w:sz="4" w:space="0" w:color="auto"/>
              <w:bottom w:val="single" w:sz="4" w:space="0" w:color="auto"/>
              <w:right w:val="single" w:sz="4" w:space="0" w:color="auto"/>
            </w:tcBorders>
            <w:shd w:val="clear" w:color="auto" w:fill="auto"/>
          </w:tcPr>
          <w:p w:rsidR="00241DDF" w:rsidRPr="0040560D" w:rsidRDefault="00241DDF" w:rsidP="00CB119D">
            <w:pPr>
              <w:rPr>
                <w:color w:val="000000"/>
                <w:sz w:val="22"/>
                <w:szCs w:val="22"/>
              </w:rPr>
            </w:pPr>
            <w:r w:rsidRPr="007F4E5D">
              <w:rPr>
                <w:color w:val="000000"/>
                <w:sz w:val="22"/>
                <w:szCs w:val="22"/>
              </w:rPr>
              <w:t>Отгрузка до склада ПАО "Башинформсвязь",</w:t>
            </w:r>
            <w:r>
              <w:rPr>
                <w:color w:val="000000"/>
                <w:sz w:val="22"/>
                <w:szCs w:val="22"/>
              </w:rPr>
              <w:t xml:space="preserve"> </w:t>
            </w:r>
            <w:r w:rsidRPr="007F4E5D">
              <w:rPr>
                <w:color w:val="000000"/>
                <w:sz w:val="22"/>
                <w:szCs w:val="22"/>
              </w:rPr>
              <w:t xml:space="preserve">по адресу: г. Уфа, ул. Каспийская,14. </w:t>
            </w:r>
          </w:p>
        </w:tc>
      </w:tr>
      <w:tr w:rsidR="00241DDF" w:rsidRPr="00DD71B1" w:rsidTr="00CB119D">
        <w:trPr>
          <w:gridAfter w:val="1"/>
          <w:wAfter w:w="834" w:type="dxa"/>
          <w:trHeight w:val="567"/>
        </w:trPr>
        <w:tc>
          <w:tcPr>
            <w:tcW w:w="3378" w:type="dxa"/>
            <w:gridSpan w:val="4"/>
            <w:tcBorders>
              <w:top w:val="single" w:sz="4" w:space="0" w:color="auto"/>
              <w:left w:val="single" w:sz="4" w:space="0" w:color="auto"/>
              <w:bottom w:val="single" w:sz="4" w:space="0" w:color="auto"/>
              <w:right w:val="single" w:sz="4" w:space="0" w:color="auto"/>
            </w:tcBorders>
            <w:shd w:val="clear" w:color="auto" w:fill="auto"/>
            <w:noWrap/>
          </w:tcPr>
          <w:p w:rsidR="00241DDF" w:rsidRPr="0040560D" w:rsidRDefault="00241DDF" w:rsidP="00241DDF">
            <w:pPr>
              <w:rPr>
                <w:color w:val="000000"/>
                <w:sz w:val="22"/>
                <w:szCs w:val="22"/>
              </w:rPr>
            </w:pPr>
            <w:r w:rsidRPr="0040560D">
              <w:rPr>
                <w:color w:val="000000"/>
                <w:sz w:val="22"/>
                <w:szCs w:val="22"/>
              </w:rPr>
              <w:t>Транспортировка товара:</w:t>
            </w:r>
          </w:p>
        </w:tc>
        <w:tc>
          <w:tcPr>
            <w:tcW w:w="12059" w:type="dxa"/>
            <w:gridSpan w:val="6"/>
            <w:tcBorders>
              <w:top w:val="single" w:sz="4" w:space="0" w:color="auto"/>
              <w:left w:val="single" w:sz="4" w:space="0" w:color="auto"/>
              <w:bottom w:val="single" w:sz="4" w:space="0" w:color="auto"/>
              <w:right w:val="single" w:sz="4" w:space="0" w:color="auto"/>
            </w:tcBorders>
            <w:shd w:val="clear" w:color="auto" w:fill="auto"/>
          </w:tcPr>
          <w:p w:rsidR="00241DDF" w:rsidRPr="0040560D" w:rsidRDefault="00241DDF" w:rsidP="00241DDF">
            <w:pPr>
              <w:rPr>
                <w:color w:val="000000"/>
                <w:sz w:val="22"/>
                <w:szCs w:val="22"/>
              </w:rPr>
            </w:pPr>
            <w:r w:rsidRPr="005F3A50">
              <w:rPr>
                <w:color w:val="000000"/>
                <w:sz w:val="22"/>
                <w:szCs w:val="22"/>
              </w:rPr>
              <w:t>Транспортировка товара осуществляется автомобильным транспортом, в объеме транзитной нормы или кратной транзитной норме за счет Поставщика.</w:t>
            </w:r>
          </w:p>
        </w:tc>
      </w:tr>
      <w:tr w:rsidR="00241DDF" w:rsidRPr="00DD71B1" w:rsidTr="00CB119D">
        <w:trPr>
          <w:gridAfter w:val="1"/>
          <w:wAfter w:w="834" w:type="dxa"/>
          <w:trHeight w:val="70"/>
        </w:trPr>
        <w:tc>
          <w:tcPr>
            <w:tcW w:w="3378" w:type="dxa"/>
            <w:gridSpan w:val="4"/>
            <w:tcBorders>
              <w:top w:val="single" w:sz="4" w:space="0" w:color="auto"/>
              <w:left w:val="single" w:sz="4" w:space="0" w:color="auto"/>
              <w:bottom w:val="single" w:sz="4" w:space="0" w:color="auto"/>
              <w:right w:val="single" w:sz="4" w:space="0" w:color="auto"/>
            </w:tcBorders>
            <w:shd w:val="clear" w:color="auto" w:fill="auto"/>
            <w:noWrap/>
          </w:tcPr>
          <w:p w:rsidR="00241DDF" w:rsidRPr="0040560D" w:rsidRDefault="00241DDF" w:rsidP="00241DDF">
            <w:pPr>
              <w:jc w:val="center"/>
              <w:rPr>
                <w:color w:val="000000"/>
                <w:sz w:val="22"/>
                <w:szCs w:val="22"/>
              </w:rPr>
            </w:pPr>
            <w:r w:rsidRPr="0040560D">
              <w:rPr>
                <w:color w:val="000000"/>
                <w:sz w:val="22"/>
                <w:szCs w:val="22"/>
              </w:rPr>
              <w:t>Особые условия</w:t>
            </w:r>
          </w:p>
        </w:tc>
        <w:tc>
          <w:tcPr>
            <w:tcW w:w="12059" w:type="dxa"/>
            <w:gridSpan w:val="6"/>
            <w:tcBorders>
              <w:top w:val="single" w:sz="4" w:space="0" w:color="auto"/>
              <w:left w:val="single" w:sz="4" w:space="0" w:color="auto"/>
              <w:bottom w:val="single" w:sz="4" w:space="0" w:color="auto"/>
              <w:right w:val="single" w:sz="4" w:space="0" w:color="auto"/>
            </w:tcBorders>
            <w:shd w:val="clear" w:color="auto" w:fill="auto"/>
          </w:tcPr>
          <w:p w:rsidR="00241DDF" w:rsidRPr="005F3A50" w:rsidRDefault="00241DDF" w:rsidP="00241DDF">
            <w:pPr>
              <w:rPr>
                <w:color w:val="000000"/>
                <w:sz w:val="22"/>
                <w:szCs w:val="22"/>
              </w:rPr>
            </w:pPr>
            <w:r w:rsidRPr="005F3A50">
              <w:rPr>
                <w:color w:val="000000"/>
                <w:sz w:val="22"/>
                <w:szCs w:val="22"/>
              </w:rPr>
              <w:t>Поставщик обязан предоставлять вместе с Товаром следующие сопроводительные документы:</w:t>
            </w:r>
          </w:p>
          <w:p w:rsidR="00241DDF" w:rsidRPr="005F3A50" w:rsidRDefault="00241DDF" w:rsidP="00241DDF">
            <w:pPr>
              <w:rPr>
                <w:color w:val="000000"/>
                <w:sz w:val="22"/>
                <w:szCs w:val="22"/>
              </w:rPr>
            </w:pPr>
            <w:r w:rsidRPr="005F3A50">
              <w:rPr>
                <w:color w:val="000000"/>
                <w:sz w:val="22"/>
                <w:szCs w:val="22"/>
              </w:rPr>
              <w:t xml:space="preserve">1) Паспорт качества производителя на </w:t>
            </w:r>
            <w:r>
              <w:rPr>
                <w:color w:val="000000"/>
                <w:sz w:val="22"/>
                <w:szCs w:val="22"/>
              </w:rPr>
              <w:t>соответствие требованиям ГОСТ Р</w:t>
            </w:r>
          </w:p>
        </w:tc>
      </w:tr>
      <w:tr w:rsidR="00241DDF" w:rsidRPr="00DD71B1" w:rsidTr="00241DDF">
        <w:trPr>
          <w:gridAfter w:val="1"/>
          <w:wAfter w:w="834" w:type="dxa"/>
          <w:trHeight w:val="355"/>
        </w:trPr>
        <w:tc>
          <w:tcPr>
            <w:tcW w:w="3378" w:type="dxa"/>
            <w:gridSpan w:val="4"/>
            <w:tcBorders>
              <w:top w:val="single" w:sz="4" w:space="0" w:color="auto"/>
              <w:left w:val="single" w:sz="4" w:space="0" w:color="auto"/>
              <w:bottom w:val="single" w:sz="4" w:space="0" w:color="auto"/>
              <w:right w:val="single" w:sz="4" w:space="0" w:color="auto"/>
            </w:tcBorders>
            <w:shd w:val="clear" w:color="auto" w:fill="auto"/>
            <w:noWrap/>
          </w:tcPr>
          <w:p w:rsidR="00241DDF" w:rsidRPr="0040560D" w:rsidRDefault="00241DDF" w:rsidP="00241DDF">
            <w:pPr>
              <w:jc w:val="center"/>
              <w:rPr>
                <w:color w:val="000000"/>
                <w:sz w:val="22"/>
                <w:szCs w:val="22"/>
              </w:rPr>
            </w:pPr>
            <w:r w:rsidRPr="00881D7D">
              <w:rPr>
                <w:color w:val="000000"/>
                <w:sz w:val="22"/>
                <w:szCs w:val="22"/>
              </w:rPr>
              <w:t>Гарантийные обязательства</w:t>
            </w:r>
          </w:p>
        </w:tc>
        <w:tc>
          <w:tcPr>
            <w:tcW w:w="12059" w:type="dxa"/>
            <w:gridSpan w:val="6"/>
            <w:tcBorders>
              <w:top w:val="single" w:sz="4" w:space="0" w:color="auto"/>
              <w:left w:val="single" w:sz="4" w:space="0" w:color="auto"/>
              <w:bottom w:val="single" w:sz="4" w:space="0" w:color="auto"/>
              <w:right w:val="single" w:sz="4" w:space="0" w:color="auto"/>
            </w:tcBorders>
            <w:shd w:val="clear" w:color="auto" w:fill="auto"/>
          </w:tcPr>
          <w:p w:rsidR="00241DDF" w:rsidRDefault="00241DDF" w:rsidP="00241DDF">
            <w:pPr>
              <w:rPr>
                <w:color w:val="000000"/>
                <w:sz w:val="22"/>
                <w:szCs w:val="22"/>
              </w:rPr>
            </w:pPr>
            <w:r>
              <w:rPr>
                <w:color w:val="000000"/>
                <w:sz w:val="22"/>
                <w:szCs w:val="22"/>
              </w:rPr>
              <w:t>не менее 12 месяцев</w:t>
            </w:r>
          </w:p>
          <w:p w:rsidR="00241DDF" w:rsidRPr="0040560D" w:rsidRDefault="00241DDF" w:rsidP="00241DDF">
            <w:pPr>
              <w:rPr>
                <w:color w:val="000000"/>
                <w:sz w:val="22"/>
                <w:szCs w:val="22"/>
              </w:rPr>
            </w:pPr>
          </w:p>
        </w:tc>
      </w:tr>
      <w:tr w:rsidR="00241DDF" w:rsidRPr="00DD71B1" w:rsidTr="00241DDF">
        <w:trPr>
          <w:gridAfter w:val="1"/>
          <w:wAfter w:w="834" w:type="dxa"/>
          <w:trHeight w:val="389"/>
        </w:trPr>
        <w:tc>
          <w:tcPr>
            <w:tcW w:w="3378" w:type="dxa"/>
            <w:gridSpan w:val="4"/>
            <w:tcBorders>
              <w:top w:val="single" w:sz="4" w:space="0" w:color="auto"/>
              <w:left w:val="single" w:sz="4" w:space="0" w:color="auto"/>
              <w:bottom w:val="single" w:sz="4" w:space="0" w:color="auto"/>
              <w:right w:val="single" w:sz="4" w:space="0" w:color="auto"/>
            </w:tcBorders>
            <w:shd w:val="clear" w:color="auto" w:fill="auto"/>
            <w:noWrap/>
          </w:tcPr>
          <w:p w:rsidR="00241DDF" w:rsidRPr="00881D7D" w:rsidRDefault="00241DDF" w:rsidP="00241DDF">
            <w:pPr>
              <w:jc w:val="center"/>
              <w:rPr>
                <w:color w:val="000000"/>
                <w:sz w:val="22"/>
                <w:szCs w:val="22"/>
              </w:rPr>
            </w:pPr>
            <w:r w:rsidRPr="00881D7D">
              <w:rPr>
                <w:color w:val="000000"/>
                <w:sz w:val="22"/>
                <w:szCs w:val="22"/>
              </w:rPr>
              <w:t>Срок службы</w:t>
            </w:r>
          </w:p>
        </w:tc>
        <w:tc>
          <w:tcPr>
            <w:tcW w:w="12059" w:type="dxa"/>
            <w:gridSpan w:val="6"/>
            <w:tcBorders>
              <w:top w:val="single" w:sz="4" w:space="0" w:color="auto"/>
              <w:left w:val="single" w:sz="4" w:space="0" w:color="auto"/>
              <w:bottom w:val="single" w:sz="4" w:space="0" w:color="auto"/>
              <w:right w:val="single" w:sz="4" w:space="0" w:color="auto"/>
            </w:tcBorders>
            <w:shd w:val="clear" w:color="auto" w:fill="auto"/>
          </w:tcPr>
          <w:p w:rsidR="00241DDF" w:rsidRDefault="00241DDF" w:rsidP="00241DDF">
            <w:pPr>
              <w:rPr>
                <w:color w:val="000000"/>
                <w:sz w:val="22"/>
                <w:szCs w:val="22"/>
              </w:rPr>
            </w:pPr>
            <w:r w:rsidRPr="00881D7D">
              <w:rPr>
                <w:color w:val="000000"/>
                <w:sz w:val="22"/>
                <w:szCs w:val="22"/>
              </w:rPr>
              <w:t>не менее 15 лет</w:t>
            </w:r>
          </w:p>
        </w:tc>
      </w:tr>
      <w:tr w:rsidR="00241DDF" w:rsidRPr="00DD71B1" w:rsidTr="00241DDF">
        <w:trPr>
          <w:gridAfter w:val="1"/>
          <w:wAfter w:w="834" w:type="dxa"/>
          <w:trHeight w:val="292"/>
        </w:trPr>
        <w:tc>
          <w:tcPr>
            <w:tcW w:w="3378" w:type="dxa"/>
            <w:gridSpan w:val="4"/>
            <w:tcBorders>
              <w:top w:val="single" w:sz="4" w:space="0" w:color="auto"/>
              <w:left w:val="single" w:sz="4" w:space="0" w:color="auto"/>
              <w:bottom w:val="single" w:sz="4" w:space="0" w:color="auto"/>
              <w:right w:val="single" w:sz="4" w:space="0" w:color="auto"/>
            </w:tcBorders>
            <w:shd w:val="clear" w:color="auto" w:fill="auto"/>
            <w:noWrap/>
          </w:tcPr>
          <w:p w:rsidR="00241DDF" w:rsidRPr="002072FD" w:rsidRDefault="00241DDF" w:rsidP="00241DDF">
            <w:pPr>
              <w:jc w:val="center"/>
              <w:rPr>
                <w:color w:val="000000"/>
                <w:sz w:val="22"/>
                <w:szCs w:val="22"/>
              </w:rPr>
            </w:pPr>
            <w:r w:rsidRPr="002072FD">
              <w:rPr>
                <w:color w:val="000000"/>
                <w:sz w:val="22"/>
                <w:szCs w:val="22"/>
              </w:rPr>
              <w:t>Контактное лицо по тех. вопросам</w:t>
            </w:r>
          </w:p>
        </w:tc>
        <w:tc>
          <w:tcPr>
            <w:tcW w:w="12059" w:type="dxa"/>
            <w:gridSpan w:val="6"/>
            <w:tcBorders>
              <w:top w:val="single" w:sz="4" w:space="0" w:color="auto"/>
              <w:left w:val="single" w:sz="4" w:space="0" w:color="auto"/>
              <w:bottom w:val="single" w:sz="4" w:space="0" w:color="auto"/>
              <w:right w:val="single" w:sz="4" w:space="0" w:color="auto"/>
            </w:tcBorders>
            <w:shd w:val="clear" w:color="auto" w:fill="auto"/>
          </w:tcPr>
          <w:p w:rsidR="00241DDF" w:rsidRPr="00702135" w:rsidRDefault="00241DDF" w:rsidP="00241DDF">
            <w:pPr>
              <w:pStyle w:val="Default"/>
              <w:jc w:val="both"/>
              <w:rPr>
                <w:sz w:val="22"/>
              </w:rPr>
            </w:pPr>
            <w:r w:rsidRPr="00702135">
              <w:rPr>
                <w:sz w:val="22"/>
              </w:rPr>
              <w:t>Мухамадеев Алексей Викторович</w:t>
            </w:r>
            <w:r>
              <w:rPr>
                <w:sz w:val="22"/>
              </w:rPr>
              <w:t xml:space="preserve"> </w:t>
            </w:r>
            <w:r w:rsidRPr="00702135">
              <w:rPr>
                <w:bCs/>
                <w:sz w:val="22"/>
              </w:rPr>
              <w:t>тел</w:t>
            </w:r>
            <w:r w:rsidRPr="00CB1FDD">
              <w:rPr>
                <w:bCs/>
                <w:sz w:val="22"/>
              </w:rPr>
              <w:t xml:space="preserve">. + 7 (347) 221-55-87, </w:t>
            </w:r>
            <w:r w:rsidRPr="00702135">
              <w:rPr>
                <w:bCs/>
                <w:sz w:val="22"/>
                <w:lang w:val="en-US"/>
              </w:rPr>
              <w:t>e</w:t>
            </w:r>
            <w:r w:rsidRPr="00CB1FDD">
              <w:rPr>
                <w:bCs/>
                <w:sz w:val="22"/>
              </w:rPr>
              <w:t>-</w:t>
            </w:r>
            <w:r w:rsidRPr="00702135">
              <w:rPr>
                <w:bCs/>
                <w:sz w:val="22"/>
                <w:lang w:val="en-US"/>
              </w:rPr>
              <w:t>mail</w:t>
            </w:r>
            <w:r w:rsidRPr="00CB1FDD">
              <w:rPr>
                <w:bCs/>
                <w:sz w:val="22"/>
              </w:rPr>
              <w:t>:</w:t>
            </w:r>
            <w:r w:rsidRPr="00CB1FDD">
              <w:rPr>
                <w:rFonts w:eastAsia="Times New Roman"/>
                <w:color w:val="777777"/>
                <w:sz w:val="22"/>
                <w:lang w:eastAsia="ru-RU"/>
              </w:rPr>
              <w:t xml:space="preserve"> </w:t>
            </w:r>
            <w:hyperlink r:id="rId45" w:history="1">
              <w:r w:rsidRPr="00702135">
                <w:rPr>
                  <w:rStyle w:val="a6"/>
                  <w:sz w:val="22"/>
                  <w:lang w:val="en-US"/>
                </w:rPr>
                <w:t>muhamadeevav</w:t>
              </w:r>
              <w:r w:rsidRPr="00CB1FDD">
                <w:rPr>
                  <w:rStyle w:val="a6"/>
                  <w:sz w:val="22"/>
                </w:rPr>
                <w:t>@</w:t>
              </w:r>
              <w:r w:rsidRPr="00702135">
                <w:rPr>
                  <w:rStyle w:val="a6"/>
                  <w:sz w:val="22"/>
                  <w:lang w:val="en-US"/>
                </w:rPr>
                <w:t>bashtel</w:t>
              </w:r>
              <w:r w:rsidRPr="00CB1FDD">
                <w:rPr>
                  <w:rStyle w:val="a6"/>
                  <w:sz w:val="22"/>
                </w:rPr>
                <w:t>.</w:t>
              </w:r>
              <w:r w:rsidRPr="00702135">
                <w:rPr>
                  <w:rStyle w:val="a6"/>
                  <w:sz w:val="22"/>
                  <w:lang w:val="en-US"/>
                </w:rPr>
                <w:t>ru</w:t>
              </w:r>
            </w:hyperlink>
            <w:r w:rsidRPr="00CB1FDD">
              <w:rPr>
                <w:sz w:val="22"/>
              </w:rPr>
              <w:t xml:space="preserve"> </w:t>
            </w:r>
          </w:p>
        </w:tc>
      </w:tr>
      <w:tr w:rsidR="00241DDF" w:rsidRPr="00DD71B1" w:rsidTr="002B5DA9">
        <w:trPr>
          <w:trHeight w:val="182"/>
        </w:trPr>
        <w:tc>
          <w:tcPr>
            <w:tcW w:w="846" w:type="dxa"/>
            <w:gridSpan w:val="2"/>
            <w:tcBorders>
              <w:top w:val="nil"/>
              <w:left w:val="nil"/>
              <w:bottom w:val="nil"/>
              <w:right w:val="nil"/>
            </w:tcBorders>
            <w:shd w:val="clear" w:color="auto" w:fill="auto"/>
            <w:noWrap/>
            <w:vAlign w:val="bottom"/>
            <w:hideMark/>
          </w:tcPr>
          <w:p w:rsidR="00241DDF" w:rsidRPr="00DD71B1" w:rsidRDefault="00241DDF" w:rsidP="00241DDF">
            <w:pPr>
              <w:rPr>
                <w:sz w:val="22"/>
                <w:szCs w:val="22"/>
              </w:rPr>
            </w:pPr>
          </w:p>
        </w:tc>
        <w:tc>
          <w:tcPr>
            <w:tcW w:w="1501" w:type="dxa"/>
            <w:tcBorders>
              <w:top w:val="nil"/>
              <w:left w:val="nil"/>
              <w:bottom w:val="nil"/>
              <w:right w:val="nil"/>
            </w:tcBorders>
            <w:shd w:val="clear" w:color="auto" w:fill="auto"/>
            <w:noWrap/>
            <w:vAlign w:val="bottom"/>
          </w:tcPr>
          <w:p w:rsidR="00241DDF" w:rsidRPr="00DD71B1" w:rsidRDefault="00241DDF" w:rsidP="00241DDF">
            <w:pPr>
              <w:rPr>
                <w:sz w:val="22"/>
                <w:szCs w:val="22"/>
              </w:rPr>
            </w:pPr>
          </w:p>
        </w:tc>
        <w:tc>
          <w:tcPr>
            <w:tcW w:w="2648" w:type="dxa"/>
            <w:gridSpan w:val="2"/>
            <w:tcBorders>
              <w:top w:val="nil"/>
              <w:left w:val="nil"/>
              <w:bottom w:val="nil"/>
              <w:right w:val="nil"/>
            </w:tcBorders>
            <w:shd w:val="clear" w:color="auto" w:fill="auto"/>
          </w:tcPr>
          <w:p w:rsidR="00241DDF" w:rsidRPr="00DD71B1" w:rsidRDefault="00241DDF" w:rsidP="00241DDF">
            <w:pPr>
              <w:rPr>
                <w:sz w:val="22"/>
                <w:szCs w:val="22"/>
              </w:rPr>
            </w:pPr>
          </w:p>
        </w:tc>
        <w:tc>
          <w:tcPr>
            <w:tcW w:w="244" w:type="dxa"/>
            <w:tcBorders>
              <w:top w:val="nil"/>
              <w:left w:val="nil"/>
              <w:bottom w:val="nil"/>
              <w:right w:val="nil"/>
            </w:tcBorders>
            <w:shd w:val="clear" w:color="auto" w:fill="auto"/>
          </w:tcPr>
          <w:p w:rsidR="00241DDF" w:rsidRPr="00DD71B1" w:rsidRDefault="00241DDF" w:rsidP="00241DDF">
            <w:pPr>
              <w:rPr>
                <w:sz w:val="22"/>
                <w:szCs w:val="22"/>
              </w:rPr>
            </w:pPr>
          </w:p>
        </w:tc>
        <w:tc>
          <w:tcPr>
            <w:tcW w:w="2698" w:type="dxa"/>
            <w:tcBorders>
              <w:top w:val="nil"/>
              <w:left w:val="nil"/>
              <w:bottom w:val="nil"/>
              <w:right w:val="nil"/>
            </w:tcBorders>
            <w:shd w:val="clear" w:color="auto" w:fill="auto"/>
          </w:tcPr>
          <w:p w:rsidR="00241DDF" w:rsidRPr="00DD71B1" w:rsidRDefault="00241DDF" w:rsidP="00241DDF">
            <w:pPr>
              <w:rPr>
                <w:sz w:val="22"/>
                <w:szCs w:val="22"/>
              </w:rPr>
            </w:pPr>
          </w:p>
        </w:tc>
        <w:tc>
          <w:tcPr>
            <w:tcW w:w="1176" w:type="dxa"/>
            <w:tcBorders>
              <w:top w:val="nil"/>
              <w:left w:val="nil"/>
              <w:bottom w:val="nil"/>
              <w:right w:val="nil"/>
            </w:tcBorders>
            <w:shd w:val="clear" w:color="auto" w:fill="auto"/>
            <w:noWrap/>
            <w:vAlign w:val="bottom"/>
          </w:tcPr>
          <w:p w:rsidR="00241DDF" w:rsidRPr="00DD71B1" w:rsidRDefault="00241DDF" w:rsidP="00241DDF">
            <w:pPr>
              <w:rPr>
                <w:sz w:val="22"/>
                <w:szCs w:val="22"/>
              </w:rPr>
            </w:pPr>
          </w:p>
        </w:tc>
        <w:tc>
          <w:tcPr>
            <w:tcW w:w="7158" w:type="dxa"/>
            <w:gridSpan w:val="3"/>
            <w:tcBorders>
              <w:top w:val="nil"/>
              <w:left w:val="nil"/>
              <w:bottom w:val="nil"/>
              <w:right w:val="nil"/>
            </w:tcBorders>
            <w:shd w:val="clear" w:color="auto" w:fill="auto"/>
            <w:noWrap/>
            <w:vAlign w:val="bottom"/>
          </w:tcPr>
          <w:p w:rsidR="00241DDF" w:rsidRPr="00DD71B1" w:rsidRDefault="00241DDF" w:rsidP="00241DDF">
            <w:pPr>
              <w:jc w:val="center"/>
              <w:rPr>
                <w:color w:val="000000"/>
                <w:sz w:val="22"/>
                <w:szCs w:val="22"/>
              </w:rPr>
            </w:pPr>
          </w:p>
        </w:tc>
      </w:tr>
    </w:tbl>
    <w:p w:rsidR="00FC474B" w:rsidRPr="00CB1FDD" w:rsidRDefault="00FC474B" w:rsidP="00D222FA">
      <w:pPr>
        <w:rPr>
          <w:rFonts w:eastAsia="MS Mincho"/>
          <w:lang w:eastAsia="x-none"/>
        </w:rPr>
        <w:sectPr w:rsidR="00FC474B" w:rsidRPr="00CB1FDD" w:rsidSect="00F41F39">
          <w:headerReference w:type="default" r:id="rId46"/>
          <w:footerReference w:type="even" r:id="rId47"/>
          <w:footerReference w:type="default" r:id="rId48"/>
          <w:footerReference w:type="first" r:id="rId49"/>
          <w:pgSz w:w="16839" w:h="11907" w:orient="landscape" w:code="9"/>
          <w:pgMar w:top="1134" w:right="851" w:bottom="567" w:left="567"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EA51E1" w:rsidRPr="00EA51E1" w:rsidRDefault="00EA51E1" w:rsidP="00EA51E1">
      <w:pPr>
        <w:jc w:val="center"/>
        <w:outlineLvl w:val="0"/>
        <w:rPr>
          <w:b/>
        </w:rPr>
      </w:pPr>
      <w:r w:rsidRPr="00EA51E1">
        <w:rPr>
          <w:b/>
        </w:rPr>
        <w:t xml:space="preserve">Договор поставки </w:t>
      </w:r>
      <w:permStart w:id="724585454" w:edGrp="everyone"/>
      <w:r w:rsidRPr="00EA51E1">
        <w:rPr>
          <w:b/>
        </w:rPr>
        <w:t>(рамочный)</w:t>
      </w:r>
      <w:permEnd w:id="724585454"/>
      <w:r w:rsidRPr="00EA51E1">
        <w:rPr>
          <w:b/>
        </w:rPr>
        <w:br/>
        <w:t xml:space="preserve">№ </w:t>
      </w:r>
      <w:bookmarkStart w:id="116" w:name="ТекстовоеПоле65"/>
      <w:permStart w:id="239107824" w:edGrp="everyone"/>
      <w:r w:rsidRPr="00EA51E1">
        <w:rPr>
          <w:b/>
        </w:rPr>
        <w:fldChar w:fldCharType="begin">
          <w:ffData>
            <w:name w:val="ТекстовоеПоле65"/>
            <w:enabled/>
            <w:calcOnExit w:val="0"/>
            <w:textInput>
              <w:default w:val="_______________"/>
            </w:textInput>
          </w:ffData>
        </w:fldChar>
      </w:r>
      <w:r w:rsidRPr="00EA51E1">
        <w:rPr>
          <w:b/>
        </w:rPr>
        <w:instrText xml:space="preserve"> FORMTEXT </w:instrText>
      </w:r>
      <w:r w:rsidRPr="00EA51E1">
        <w:rPr>
          <w:b/>
        </w:rPr>
      </w:r>
      <w:r w:rsidRPr="00EA51E1">
        <w:rPr>
          <w:b/>
        </w:rPr>
        <w:fldChar w:fldCharType="separate"/>
      </w:r>
      <w:r w:rsidRPr="00EA51E1">
        <w:rPr>
          <w:b/>
          <w:noProof/>
        </w:rPr>
        <w:t>_______________</w:t>
      </w:r>
      <w:r w:rsidRPr="00EA51E1">
        <w:rPr>
          <w:b/>
        </w:rPr>
        <w:fldChar w:fldCharType="end"/>
      </w:r>
      <w:bookmarkEnd w:id="116"/>
      <w:permEnd w:id="239107824"/>
    </w:p>
    <w:tbl>
      <w:tblPr>
        <w:tblW w:w="0" w:type="auto"/>
        <w:tblLook w:val="04A0" w:firstRow="1" w:lastRow="0" w:firstColumn="1" w:lastColumn="0" w:noHBand="0" w:noVBand="1"/>
      </w:tblPr>
      <w:tblGrid>
        <w:gridCol w:w="4361"/>
        <w:gridCol w:w="850"/>
        <w:gridCol w:w="4359"/>
      </w:tblGrid>
      <w:tr w:rsidR="00EA51E1" w:rsidRPr="00EA51E1" w:rsidTr="000163B6">
        <w:tc>
          <w:tcPr>
            <w:tcW w:w="4361" w:type="dxa"/>
            <w:shd w:val="clear" w:color="auto" w:fill="auto"/>
            <w:vAlign w:val="center"/>
          </w:tcPr>
          <w:p w:rsidR="00EA51E1" w:rsidRPr="00EA51E1" w:rsidRDefault="00EA51E1" w:rsidP="00EA51E1">
            <w:pPr>
              <w:suppressAutoHyphens/>
              <w:rPr>
                <w:b/>
                <w:lang w:eastAsia="en-US"/>
              </w:rPr>
            </w:pPr>
          </w:p>
        </w:tc>
        <w:tc>
          <w:tcPr>
            <w:tcW w:w="850" w:type="dxa"/>
            <w:shd w:val="clear" w:color="auto" w:fill="auto"/>
            <w:vAlign w:val="center"/>
          </w:tcPr>
          <w:p w:rsidR="00EA51E1" w:rsidRPr="00EA51E1" w:rsidRDefault="00EA51E1" w:rsidP="00EA51E1">
            <w:pPr>
              <w:suppressAutoHyphens/>
              <w:jc w:val="center"/>
              <w:rPr>
                <w:b/>
                <w:lang w:eastAsia="en-US"/>
              </w:rPr>
            </w:pPr>
          </w:p>
        </w:tc>
        <w:tc>
          <w:tcPr>
            <w:tcW w:w="4359" w:type="dxa"/>
            <w:shd w:val="clear" w:color="auto" w:fill="auto"/>
            <w:vAlign w:val="center"/>
          </w:tcPr>
          <w:p w:rsidR="00EA51E1" w:rsidRPr="00EA51E1" w:rsidRDefault="00EA51E1" w:rsidP="00EA51E1">
            <w:pPr>
              <w:suppressAutoHyphens/>
              <w:jc w:val="right"/>
              <w:rPr>
                <w:b/>
                <w:lang w:eastAsia="en-US"/>
              </w:rPr>
            </w:pPr>
          </w:p>
        </w:tc>
      </w:tr>
      <w:tr w:rsidR="00EA51E1" w:rsidRPr="00EA51E1" w:rsidTr="000163B6">
        <w:tc>
          <w:tcPr>
            <w:tcW w:w="4361" w:type="dxa"/>
            <w:shd w:val="clear" w:color="auto" w:fill="auto"/>
            <w:vAlign w:val="center"/>
          </w:tcPr>
          <w:p w:rsidR="00EA51E1" w:rsidRPr="00EA51E1" w:rsidRDefault="00EA51E1" w:rsidP="00EA51E1">
            <w:pPr>
              <w:suppressAutoHyphens/>
              <w:rPr>
                <w:b/>
                <w:lang w:eastAsia="en-US"/>
              </w:rPr>
            </w:pPr>
            <w:bookmarkStart w:id="117" w:name="Наименование_поселен"/>
            <w:r w:rsidRPr="00EA51E1">
              <w:rPr>
                <w:lang w:eastAsia="ar-SA"/>
              </w:rPr>
              <w:t xml:space="preserve">г. </w:t>
            </w:r>
            <w:bookmarkEnd w:id="117"/>
            <w:r w:rsidRPr="00EA51E1">
              <w:rPr>
                <w:lang w:eastAsia="ar-SA"/>
              </w:rPr>
              <w:t>Уфа</w:t>
            </w:r>
          </w:p>
        </w:tc>
        <w:tc>
          <w:tcPr>
            <w:tcW w:w="850" w:type="dxa"/>
            <w:shd w:val="clear" w:color="auto" w:fill="auto"/>
            <w:vAlign w:val="center"/>
          </w:tcPr>
          <w:p w:rsidR="00EA51E1" w:rsidRPr="00EA51E1" w:rsidRDefault="00EA51E1" w:rsidP="00EA51E1">
            <w:pPr>
              <w:suppressAutoHyphens/>
              <w:jc w:val="center"/>
              <w:rPr>
                <w:b/>
                <w:lang w:eastAsia="en-US"/>
              </w:rPr>
            </w:pPr>
          </w:p>
        </w:tc>
        <w:tc>
          <w:tcPr>
            <w:tcW w:w="4359" w:type="dxa"/>
            <w:shd w:val="clear" w:color="auto" w:fill="auto"/>
            <w:vAlign w:val="center"/>
          </w:tcPr>
          <w:p w:rsidR="00EA51E1" w:rsidRPr="00EA51E1" w:rsidRDefault="00EA51E1" w:rsidP="00EA51E1">
            <w:pPr>
              <w:suppressAutoHyphens/>
              <w:jc w:val="right"/>
              <w:rPr>
                <w:b/>
                <w:lang w:eastAsia="en-US"/>
              </w:rPr>
            </w:pPr>
            <w:r w:rsidRPr="00EA51E1">
              <w:rPr>
                <w:lang w:eastAsia="ar-SA"/>
              </w:rPr>
              <w:t>2018 года</w:t>
            </w:r>
          </w:p>
        </w:tc>
      </w:tr>
      <w:tr w:rsidR="00EA51E1" w:rsidRPr="00EA51E1" w:rsidTr="000163B6">
        <w:tc>
          <w:tcPr>
            <w:tcW w:w="4361" w:type="dxa"/>
            <w:shd w:val="clear" w:color="auto" w:fill="auto"/>
            <w:vAlign w:val="center"/>
          </w:tcPr>
          <w:p w:rsidR="00EA51E1" w:rsidRPr="00EA51E1" w:rsidRDefault="00EA51E1" w:rsidP="00EA51E1">
            <w:pPr>
              <w:suppressAutoHyphens/>
              <w:rPr>
                <w:b/>
                <w:lang w:eastAsia="en-US"/>
              </w:rPr>
            </w:pPr>
          </w:p>
        </w:tc>
        <w:tc>
          <w:tcPr>
            <w:tcW w:w="850" w:type="dxa"/>
            <w:shd w:val="clear" w:color="auto" w:fill="auto"/>
            <w:vAlign w:val="center"/>
          </w:tcPr>
          <w:p w:rsidR="00EA51E1" w:rsidRPr="00EA51E1" w:rsidRDefault="00EA51E1" w:rsidP="00EA51E1">
            <w:pPr>
              <w:suppressAutoHyphens/>
              <w:jc w:val="center"/>
              <w:rPr>
                <w:b/>
                <w:lang w:eastAsia="en-US"/>
              </w:rPr>
            </w:pPr>
          </w:p>
        </w:tc>
        <w:tc>
          <w:tcPr>
            <w:tcW w:w="4359" w:type="dxa"/>
            <w:shd w:val="clear" w:color="auto" w:fill="auto"/>
            <w:vAlign w:val="center"/>
          </w:tcPr>
          <w:p w:rsidR="00EA51E1" w:rsidRPr="00EA51E1" w:rsidRDefault="00EA51E1" w:rsidP="00EA51E1">
            <w:pPr>
              <w:suppressAutoHyphens/>
              <w:jc w:val="right"/>
              <w:rPr>
                <w:b/>
                <w:lang w:eastAsia="en-US"/>
              </w:rPr>
            </w:pPr>
          </w:p>
        </w:tc>
      </w:tr>
    </w:tbl>
    <w:p w:rsidR="00EA51E1" w:rsidRPr="00EA51E1" w:rsidRDefault="00EA51E1" w:rsidP="00EA51E1">
      <w:pPr>
        <w:spacing w:after="120"/>
        <w:ind w:firstLine="709"/>
        <w:jc w:val="both"/>
      </w:pPr>
      <w:r w:rsidRPr="00EA51E1">
        <w:rPr>
          <w:b/>
        </w:rPr>
        <w:t>Публичное акционерное общество «Башинформсвязь» (ПАО «Башинформсвязь»)</w:t>
      </w:r>
      <w:r w:rsidRPr="00EA51E1">
        <w:t>,</w:t>
      </w:r>
      <w:bookmarkStart w:id="118" w:name="Согласование_роду"/>
      <w:r w:rsidRPr="00EA51E1">
        <w:t xml:space="preserve"> </w:t>
      </w:r>
      <w:r w:rsidRPr="00EA51E1">
        <w:fldChar w:fldCharType="begin">
          <w:ffData>
            <w:name w:val=""/>
            <w:enabled/>
            <w:calcOnExit w:val="0"/>
            <w:ddList>
              <w:listEntry w:val="именуемое"/>
              <w:listEntry w:val="именуемая"/>
              <w:listEntry w:val="именуемый"/>
            </w:ddList>
          </w:ffData>
        </w:fldChar>
      </w:r>
      <w:r w:rsidRPr="00EA51E1">
        <w:instrText xml:space="preserve"> FORMDROPDOWN </w:instrText>
      </w:r>
      <w:r w:rsidR="00DA3AEC">
        <w:fldChar w:fldCharType="separate"/>
      </w:r>
      <w:r w:rsidRPr="00EA51E1">
        <w:fldChar w:fldCharType="end"/>
      </w:r>
      <w:bookmarkEnd w:id="118"/>
      <w:r w:rsidRPr="00EA51E1">
        <w:t xml:space="preserve"> в дальнейшем «</w:t>
      </w:r>
      <w:r w:rsidRPr="00EA51E1">
        <w:rPr>
          <w:b/>
        </w:rPr>
        <w:fldChar w:fldCharType="begin">
          <w:ffData>
            <w:name w:val=""/>
            <w:enabled/>
            <w:calcOnExit w:val="0"/>
            <w:textInput>
              <w:default w:val="__________"/>
              <w:format w:val="Первая прописная"/>
            </w:textInput>
          </w:ffData>
        </w:fldChar>
      </w:r>
      <w:r w:rsidRPr="00EA51E1">
        <w:rPr>
          <w:b/>
        </w:rPr>
        <w:instrText xml:space="preserve"> FORMTEXT </w:instrText>
      </w:r>
      <w:r w:rsidRPr="00EA51E1">
        <w:rPr>
          <w:b/>
        </w:rPr>
      </w:r>
      <w:r w:rsidRPr="00EA51E1">
        <w:rPr>
          <w:b/>
        </w:rPr>
        <w:fldChar w:fldCharType="separate"/>
      </w:r>
      <w:r w:rsidRPr="00EA51E1">
        <w:rPr>
          <w:b/>
          <w:noProof/>
        </w:rPr>
        <w:t>Покупатель</w:t>
      </w:r>
      <w:r w:rsidRPr="00EA51E1">
        <w:rPr>
          <w:b/>
        </w:rPr>
        <w:fldChar w:fldCharType="end"/>
      </w:r>
      <w:r w:rsidRPr="00EA51E1">
        <w:t>», в лице</w:t>
      </w:r>
      <w:permStart w:id="2096457734" w:edGrp="everyone"/>
      <w:r w:rsidRPr="00EA51E1">
        <w:t xml:space="preserve"> Генерального директора Долгоаршинных Марата Гайнулловича</w:t>
      </w:r>
      <w:permEnd w:id="2096457734"/>
      <w:r w:rsidRPr="00EA51E1">
        <w:t xml:space="preserve">, </w:t>
      </w:r>
      <w:permStart w:id="1200625339" w:edGrp="everyone"/>
      <w:r w:rsidRPr="00EA51E1">
        <w:t>действующего</w:t>
      </w:r>
      <w:r w:rsidRPr="00EA51E1">
        <w:rPr>
          <w:i/>
        </w:rPr>
        <w:t xml:space="preserve"> </w:t>
      </w:r>
      <w:permEnd w:id="1200625339"/>
      <w:r w:rsidRPr="00EA51E1">
        <w:t xml:space="preserve">на основании Устава, с одной стороны, и </w:t>
      </w:r>
      <w:permStart w:id="256385910" w:edGrp="everyone"/>
      <w:r w:rsidRPr="00EA51E1">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EA51E1">
        <w:rPr>
          <w:b/>
        </w:rPr>
        <w:instrText xml:space="preserve"> FORMTEXT </w:instrText>
      </w:r>
      <w:r w:rsidRPr="00EA51E1">
        <w:rPr>
          <w:b/>
        </w:rPr>
      </w:r>
      <w:r w:rsidRPr="00EA51E1">
        <w:rPr>
          <w:b/>
        </w:rPr>
        <w:fldChar w:fldCharType="separate"/>
      </w:r>
      <w:r w:rsidRPr="00EA51E1">
        <w:rPr>
          <w:b/>
          <w:noProof/>
        </w:rPr>
        <w:t>______________________________</w:t>
      </w:r>
      <w:r w:rsidRPr="00EA51E1">
        <w:rPr>
          <w:b/>
        </w:rPr>
        <w:fldChar w:fldCharType="end"/>
      </w:r>
      <w:r w:rsidRPr="00EA51E1">
        <w:rPr>
          <w:b/>
        </w:rPr>
        <w:t xml:space="preserve"> «</w:t>
      </w:r>
      <w:r w:rsidRPr="00EA51E1">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EA51E1">
        <w:rPr>
          <w:b/>
        </w:rPr>
        <w:instrText xml:space="preserve"> FORMTEXT </w:instrText>
      </w:r>
      <w:r w:rsidRPr="00EA51E1">
        <w:rPr>
          <w:b/>
        </w:rPr>
      </w:r>
      <w:r w:rsidRPr="00EA51E1">
        <w:rPr>
          <w:b/>
        </w:rPr>
        <w:fldChar w:fldCharType="separate"/>
      </w:r>
      <w:r w:rsidRPr="00EA51E1">
        <w:rPr>
          <w:b/>
          <w:noProof/>
        </w:rPr>
        <w:t>______________________________</w:t>
      </w:r>
      <w:r w:rsidRPr="00EA51E1">
        <w:rPr>
          <w:b/>
        </w:rPr>
        <w:fldChar w:fldCharType="end"/>
      </w:r>
      <w:r w:rsidRPr="00EA51E1">
        <w:rPr>
          <w:b/>
        </w:rPr>
        <w:t>» (</w:t>
      </w:r>
      <w:r w:rsidRPr="00EA51E1">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EA51E1">
        <w:rPr>
          <w:b/>
        </w:rPr>
        <w:instrText xml:space="preserve"> FORMTEXT </w:instrText>
      </w:r>
      <w:r w:rsidRPr="00EA51E1">
        <w:rPr>
          <w:b/>
        </w:rPr>
      </w:r>
      <w:r w:rsidRPr="00EA51E1">
        <w:rPr>
          <w:b/>
        </w:rPr>
        <w:fldChar w:fldCharType="separate"/>
      </w:r>
      <w:r w:rsidRPr="00EA51E1">
        <w:rPr>
          <w:b/>
        </w:rPr>
        <w:t>______________________________</w:t>
      </w:r>
      <w:r w:rsidRPr="00EA51E1">
        <w:rPr>
          <w:b/>
        </w:rPr>
        <w:fldChar w:fldCharType="end"/>
      </w:r>
      <w:r w:rsidRPr="00EA51E1">
        <w:rPr>
          <w:b/>
        </w:rPr>
        <w:t>)</w:t>
      </w:r>
      <w:permEnd w:id="256385910"/>
      <w:r w:rsidRPr="00EA51E1">
        <w:t xml:space="preserve">, </w:t>
      </w:r>
      <w:r w:rsidRPr="00EA51E1">
        <w:fldChar w:fldCharType="begin">
          <w:ffData>
            <w:name w:val=""/>
            <w:enabled/>
            <w:calcOnExit w:val="0"/>
            <w:ddList>
              <w:listEntry w:val="именуемое"/>
              <w:listEntry w:val="именуемая"/>
              <w:listEntry w:val="именуемый"/>
            </w:ddList>
          </w:ffData>
        </w:fldChar>
      </w:r>
      <w:r w:rsidRPr="00EA51E1">
        <w:instrText xml:space="preserve"> FORMDROPDOWN </w:instrText>
      </w:r>
      <w:r w:rsidR="00DA3AEC">
        <w:fldChar w:fldCharType="separate"/>
      </w:r>
      <w:r w:rsidRPr="00EA51E1">
        <w:fldChar w:fldCharType="end"/>
      </w:r>
      <w:r w:rsidRPr="00EA51E1">
        <w:t xml:space="preserve"> в дальнейшем «</w:t>
      </w:r>
      <w:r w:rsidRPr="00EA51E1">
        <w:rPr>
          <w:b/>
        </w:rPr>
        <w:fldChar w:fldCharType="begin">
          <w:ffData>
            <w:name w:val=""/>
            <w:enabled/>
            <w:calcOnExit w:val="0"/>
            <w:textInput>
              <w:default w:val="__________"/>
              <w:format w:val="Первая прописная"/>
            </w:textInput>
          </w:ffData>
        </w:fldChar>
      </w:r>
      <w:r w:rsidRPr="00EA51E1">
        <w:rPr>
          <w:b/>
        </w:rPr>
        <w:instrText xml:space="preserve"> FORMTEXT </w:instrText>
      </w:r>
      <w:r w:rsidRPr="00EA51E1">
        <w:rPr>
          <w:b/>
        </w:rPr>
      </w:r>
      <w:r w:rsidRPr="00EA51E1">
        <w:rPr>
          <w:b/>
        </w:rPr>
        <w:fldChar w:fldCharType="separate"/>
      </w:r>
      <w:r w:rsidRPr="00EA51E1">
        <w:rPr>
          <w:b/>
          <w:noProof/>
        </w:rPr>
        <w:t>Поставщик</w:t>
      </w:r>
      <w:r w:rsidRPr="00EA51E1">
        <w:rPr>
          <w:b/>
        </w:rPr>
        <w:fldChar w:fldCharType="end"/>
      </w:r>
      <w:r w:rsidRPr="00EA51E1">
        <w:t xml:space="preserve">», в лице </w:t>
      </w:r>
      <w:permStart w:id="260796657" w:edGrp="everyone"/>
      <w:r w:rsidRPr="00EA51E1">
        <w:fldChar w:fldCharType="begin">
          <w:ffData>
            <w:name w:val=""/>
            <w:enabled/>
            <w:calcOnExit w:val="0"/>
            <w:textInput>
              <w:default w:val="______________________________"/>
            </w:textInput>
          </w:ffData>
        </w:fldChar>
      </w:r>
      <w:r w:rsidRPr="00EA51E1">
        <w:instrText xml:space="preserve"> FORMTEXT </w:instrText>
      </w:r>
      <w:r w:rsidRPr="00EA51E1">
        <w:fldChar w:fldCharType="separate"/>
      </w:r>
      <w:r w:rsidRPr="00EA51E1">
        <w:rPr>
          <w:noProof/>
        </w:rPr>
        <w:t>______________________________</w:t>
      </w:r>
      <w:r w:rsidRPr="00EA51E1">
        <w:fldChar w:fldCharType="end"/>
      </w:r>
      <w:r w:rsidRPr="00EA51E1">
        <w:t xml:space="preserve"> </w:t>
      </w:r>
      <w:r w:rsidRPr="00EA51E1">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instrText xml:space="preserve"> FORMTEXT </w:instrText>
      </w:r>
      <w:r w:rsidRPr="00EA51E1">
        <w:fldChar w:fldCharType="separate"/>
      </w:r>
      <w:r w:rsidRPr="00EA51E1">
        <w:rPr>
          <w:noProof/>
        </w:rPr>
        <w:t>__________</w:t>
      </w:r>
      <w:r w:rsidRPr="00EA51E1">
        <w:fldChar w:fldCharType="end"/>
      </w:r>
      <w:r w:rsidRPr="00EA51E1">
        <w:t xml:space="preserve"> </w:t>
      </w:r>
      <w:r w:rsidRPr="00EA51E1">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instrText xml:space="preserve"> FORMTEXT </w:instrText>
      </w:r>
      <w:r w:rsidRPr="00EA51E1">
        <w:fldChar w:fldCharType="separate"/>
      </w:r>
      <w:r w:rsidRPr="00EA51E1">
        <w:rPr>
          <w:noProof/>
        </w:rPr>
        <w:t>__________</w:t>
      </w:r>
      <w:r w:rsidRPr="00EA51E1">
        <w:fldChar w:fldCharType="end"/>
      </w:r>
      <w:r w:rsidRPr="00EA51E1">
        <w:t xml:space="preserve"> </w:t>
      </w:r>
      <w:r w:rsidRPr="00EA51E1">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instrText xml:space="preserve"> FORMTEXT </w:instrText>
      </w:r>
      <w:r w:rsidRPr="00EA51E1">
        <w:fldChar w:fldCharType="separate"/>
      </w:r>
      <w:r w:rsidRPr="00EA51E1">
        <w:rPr>
          <w:noProof/>
        </w:rPr>
        <w:t>__________</w:t>
      </w:r>
      <w:r w:rsidRPr="00EA51E1">
        <w:fldChar w:fldCharType="end"/>
      </w:r>
      <w:permEnd w:id="260796657"/>
      <w:r w:rsidRPr="00EA51E1">
        <w:t xml:space="preserve">, </w:t>
      </w:r>
      <w:permStart w:id="937719063" w:edGrp="everyone"/>
      <w:r w:rsidRPr="00EA51E1">
        <w:t>[</w:t>
      </w:r>
      <w:r w:rsidRPr="00EA51E1">
        <w:rPr>
          <w:i/>
        </w:rPr>
        <w:t>действующего / (действующей)</w:t>
      </w:r>
      <w:r w:rsidRPr="00EA51E1">
        <w:t xml:space="preserve">] </w:t>
      </w:r>
      <w:permEnd w:id="937719063"/>
      <w:r w:rsidRPr="00EA51E1">
        <w:t xml:space="preserve">на основании </w:t>
      </w:r>
      <w:permStart w:id="1178688409" w:edGrp="everyone"/>
      <w:r w:rsidRPr="00EA51E1">
        <w:fldChar w:fldCharType="begin">
          <w:ffData>
            <w:name w:val=""/>
            <w:enabled/>
            <w:calcOnExit w:val="0"/>
            <w:textInput>
              <w:default w:val="______________________________"/>
              <w:format w:val="Первая прописная"/>
            </w:textInput>
          </w:ffData>
        </w:fldChar>
      </w:r>
      <w:r w:rsidRPr="00EA51E1">
        <w:instrText xml:space="preserve"> FORMTEXT </w:instrText>
      </w:r>
      <w:r w:rsidRPr="00EA51E1">
        <w:fldChar w:fldCharType="separate"/>
      </w:r>
      <w:r w:rsidRPr="00EA51E1">
        <w:rPr>
          <w:noProof/>
        </w:rPr>
        <w:t>______________________________</w:t>
      </w:r>
      <w:r w:rsidRPr="00EA51E1">
        <w:fldChar w:fldCharType="end"/>
      </w:r>
      <w:permEnd w:id="1178688409"/>
      <w:r w:rsidRPr="00EA51E1">
        <w:t>, с другой стороны,</w:t>
      </w:r>
    </w:p>
    <w:p w:rsidR="00EA51E1" w:rsidRPr="00EA51E1" w:rsidRDefault="00EA51E1" w:rsidP="00EA51E1">
      <w:pPr>
        <w:spacing w:after="120"/>
        <w:ind w:firstLine="709"/>
        <w:jc w:val="both"/>
      </w:pPr>
      <w:r w:rsidRPr="00EA51E1">
        <w:t>совместно именуемые «Стороны», заключили настоящий Договор поставки (далее – «Договор») о нижеследующем:</w:t>
      </w:r>
    </w:p>
    <w:p w:rsidR="00EA51E1" w:rsidRPr="00EA51E1" w:rsidRDefault="00EA51E1" w:rsidP="00EA51E1">
      <w:pPr>
        <w:keepNext/>
        <w:numPr>
          <w:ilvl w:val="0"/>
          <w:numId w:val="24"/>
        </w:numPr>
        <w:suppressAutoHyphens/>
        <w:spacing w:before="240" w:after="120"/>
        <w:jc w:val="center"/>
        <w:outlineLvl w:val="1"/>
        <w:rPr>
          <w:b/>
          <w:lang w:eastAsia="en-US"/>
        </w:rPr>
      </w:pPr>
      <w:r w:rsidRPr="00EA51E1">
        <w:rPr>
          <w:b/>
          <w:lang w:eastAsia="en-US"/>
        </w:rPr>
        <w:t xml:space="preserve">Термины и определения </w:t>
      </w:r>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Используемые в настоящем Договоре термины и определения означают следующее:</w:t>
      </w:r>
    </w:p>
    <w:p w:rsidR="00EA51E1" w:rsidRPr="00EA51E1" w:rsidRDefault="00EA51E1" w:rsidP="00EA51E1">
      <w:pPr>
        <w:numPr>
          <w:ilvl w:val="2"/>
          <w:numId w:val="24"/>
        </w:numPr>
        <w:suppressAutoHyphens/>
        <w:spacing w:after="120"/>
        <w:ind w:firstLine="709"/>
        <w:jc w:val="both"/>
        <w:rPr>
          <w:lang w:eastAsia="en-US"/>
        </w:rPr>
      </w:pPr>
      <w:r w:rsidRPr="00EA51E1">
        <w:rPr>
          <w:b/>
          <w:lang w:eastAsia="en-US"/>
        </w:rPr>
        <w:t xml:space="preserve">Срок доставки </w:t>
      </w:r>
      <w:r w:rsidRPr="00EA51E1">
        <w:rPr>
          <w:lang w:eastAsia="en-US"/>
        </w:rPr>
        <w:t>– это указанный в согласованном Сторонами Заказе</w:t>
      </w:r>
      <w:r w:rsidRPr="00EA51E1" w:rsidDel="007114B1">
        <w:rPr>
          <w:lang w:eastAsia="en-US"/>
        </w:rPr>
        <w:t xml:space="preserve"> </w:t>
      </w:r>
      <w:r w:rsidRPr="00EA51E1">
        <w:rPr>
          <w:lang w:eastAsia="en-US"/>
        </w:rPr>
        <w:t xml:space="preserve">срок, в который или до наступления которого Поставщик обязуется доставить Товар в Место доставки и передать его Покупателю. </w:t>
      </w:r>
      <w:r w:rsidRPr="00EA51E1">
        <w:rPr>
          <w:color w:val="000000"/>
          <w:lang w:eastAsia="ar-SA"/>
        </w:rPr>
        <w:t>Срок доставки устанавливается Заказом, но не может превышать 30 календарных дней, с момента подписания сторонами Заказа.</w:t>
      </w:r>
    </w:p>
    <w:p w:rsidR="00EA51E1" w:rsidRPr="00EA51E1" w:rsidRDefault="00EA51E1" w:rsidP="00EA51E1">
      <w:pPr>
        <w:numPr>
          <w:ilvl w:val="2"/>
          <w:numId w:val="24"/>
        </w:numPr>
        <w:suppressAutoHyphens/>
        <w:spacing w:after="120"/>
        <w:jc w:val="both"/>
        <w:rPr>
          <w:color w:val="FF0000"/>
          <w:lang w:eastAsia="en-US"/>
        </w:rPr>
      </w:pPr>
      <w:r w:rsidRPr="00EA51E1">
        <w:rPr>
          <w:b/>
          <w:lang w:eastAsia="en-US"/>
        </w:rPr>
        <w:t xml:space="preserve">Место доставки </w:t>
      </w:r>
      <w:r w:rsidRPr="00EA51E1">
        <w:rPr>
          <w:lang w:eastAsia="en-US"/>
        </w:rPr>
        <w:t xml:space="preserve">– это указанный в согласованном Сторонами Заказе адрес, по которому Товар (Партия Товара) должен быть доставлен и передан Покупателю. Адреса поставки по настоящему </w:t>
      </w:r>
      <w:permStart w:id="1950310859" w:edGrp="everyone"/>
      <w:r w:rsidR="003F166F" w:rsidRPr="00EA51E1">
        <w:rPr>
          <w:lang w:eastAsia="en-US"/>
        </w:rPr>
        <w:t xml:space="preserve">договору: </w:t>
      </w:r>
      <w:r w:rsidR="003F166F" w:rsidRPr="00EA51E1">
        <w:rPr>
          <w:color w:val="000000"/>
          <w:lang w:eastAsia="en-US"/>
        </w:rPr>
        <w:t>будет</w:t>
      </w:r>
      <w:r w:rsidRPr="00EA51E1">
        <w:rPr>
          <w:color w:val="000000"/>
          <w:lang w:eastAsia="en-US"/>
        </w:rPr>
        <w:t xml:space="preserve"> осуществляться согласно Приложения №2</w:t>
      </w:r>
    </w:p>
    <w:permEnd w:id="1950310859"/>
    <w:p w:rsidR="00EA51E1" w:rsidRPr="00EA51E1" w:rsidRDefault="00EA51E1" w:rsidP="00EA51E1">
      <w:pPr>
        <w:numPr>
          <w:ilvl w:val="2"/>
          <w:numId w:val="24"/>
        </w:numPr>
        <w:suppressAutoHyphens/>
        <w:spacing w:after="120"/>
        <w:ind w:firstLine="709"/>
        <w:jc w:val="both"/>
        <w:rPr>
          <w:lang w:eastAsia="en-US"/>
        </w:rPr>
      </w:pPr>
      <w:r w:rsidRPr="00EA51E1">
        <w:rPr>
          <w:b/>
          <w:lang w:eastAsia="en-US"/>
        </w:rPr>
        <w:t xml:space="preserve">Товар </w:t>
      </w:r>
      <w:r w:rsidRPr="00EA51E1">
        <w:rPr>
          <w:lang w:eastAsia="en-US"/>
        </w:rPr>
        <w:t>– вещи (товары), наименования и цены на которые установлены в Спецификации (Приложение № 1 к настоящему Договору).</w:t>
      </w:r>
    </w:p>
    <w:p w:rsidR="00EA51E1" w:rsidRPr="00EA51E1" w:rsidRDefault="00EA51E1" w:rsidP="00EA51E1">
      <w:pPr>
        <w:numPr>
          <w:ilvl w:val="2"/>
          <w:numId w:val="24"/>
        </w:numPr>
        <w:suppressAutoHyphens/>
        <w:spacing w:after="120"/>
        <w:ind w:firstLine="709"/>
        <w:jc w:val="both"/>
        <w:rPr>
          <w:lang w:eastAsia="en-US"/>
        </w:rPr>
      </w:pPr>
      <w:r w:rsidRPr="00EA51E1">
        <w:rPr>
          <w:b/>
          <w:lang w:eastAsia="en-US"/>
        </w:rPr>
        <w:t>Партия Товара</w:t>
      </w:r>
      <w:r w:rsidRPr="00EA51E1">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EA51E1" w:rsidRPr="00EA51E1" w:rsidRDefault="00EA51E1" w:rsidP="00EA51E1">
      <w:pPr>
        <w:numPr>
          <w:ilvl w:val="2"/>
          <w:numId w:val="24"/>
        </w:numPr>
        <w:spacing w:after="120"/>
        <w:ind w:firstLine="709"/>
        <w:jc w:val="both"/>
      </w:pPr>
      <w:r w:rsidRPr="00EA51E1">
        <w:rPr>
          <w:b/>
        </w:rPr>
        <w:t>Заказ</w:t>
      </w:r>
      <w:r w:rsidRPr="00EA51E1">
        <w:t xml:space="preserve"> – заказ на поставку Товара, согласованный Сторонами в порядке, предусмотренном разделом 11 настоящего Договора. </w:t>
      </w:r>
    </w:p>
    <w:p w:rsidR="00EA51E1" w:rsidRPr="00EA51E1" w:rsidRDefault="00EA51E1" w:rsidP="00EA51E1">
      <w:pPr>
        <w:numPr>
          <w:ilvl w:val="2"/>
          <w:numId w:val="24"/>
        </w:numPr>
        <w:spacing w:after="120"/>
        <w:ind w:firstLine="709"/>
        <w:jc w:val="both"/>
      </w:pPr>
      <w:r w:rsidRPr="00EA51E1">
        <w:rPr>
          <w:b/>
        </w:rPr>
        <w:t xml:space="preserve">Акт сдачи-приёмки Товара </w:t>
      </w:r>
      <w:r w:rsidRPr="00EA51E1">
        <w:t>– акт, подтверждающий приёмку и осмотр Покупателем соответствующей Партии Товара.</w:t>
      </w:r>
      <w:r w:rsidRPr="00EA51E1">
        <w:rPr>
          <w:rFonts w:eastAsia="MS Mincho"/>
          <w:sz w:val="26"/>
          <w:szCs w:val="26"/>
          <w:lang w:eastAsia="ja-JP"/>
        </w:rPr>
        <w:t xml:space="preserve"> </w:t>
      </w:r>
      <w:r w:rsidRPr="00EA51E1">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EA51E1" w:rsidRPr="00EA51E1" w:rsidRDefault="00EA51E1" w:rsidP="00EA51E1">
      <w:pPr>
        <w:numPr>
          <w:ilvl w:val="2"/>
          <w:numId w:val="24"/>
        </w:numPr>
        <w:spacing w:after="120"/>
        <w:ind w:firstLine="709"/>
        <w:jc w:val="both"/>
      </w:pPr>
      <w:r w:rsidRPr="00EA51E1">
        <w:rPr>
          <w:b/>
        </w:rPr>
        <w:t xml:space="preserve">Товарная накладная </w:t>
      </w:r>
      <w:r w:rsidRPr="00EA51E1">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EA51E1" w:rsidRPr="00EA51E1" w:rsidRDefault="00EA51E1" w:rsidP="00EA51E1">
      <w:pPr>
        <w:numPr>
          <w:ilvl w:val="2"/>
          <w:numId w:val="24"/>
        </w:numPr>
        <w:suppressAutoHyphens/>
        <w:spacing w:after="120"/>
        <w:ind w:firstLine="709"/>
        <w:jc w:val="both"/>
        <w:rPr>
          <w:lang w:eastAsia="en-US"/>
        </w:rPr>
      </w:pPr>
      <w:r w:rsidRPr="00EA51E1">
        <w:rPr>
          <w:b/>
          <w:lang w:eastAsia="en-US"/>
        </w:rPr>
        <w:t>Цена Договора</w:t>
      </w:r>
      <w:r w:rsidRPr="00EA51E1">
        <w:rPr>
          <w:lang w:eastAsia="en-US"/>
        </w:rPr>
        <w:t xml:space="preserve"> - сумма цен Товара по всем согласованным Сторонами Заказам в течение срока действия Договора, в </w:t>
      </w:r>
      <w:r w:rsidRPr="00EA51E1">
        <w:rPr>
          <w:bCs/>
          <w:iCs/>
          <w:lang w:eastAsia="en-US"/>
        </w:rPr>
        <w:t>том числе налог на добавленную стоимость (НДС) в соответствии с законодательством Российской Федерации</w:t>
      </w:r>
      <w:r w:rsidRPr="00EA51E1">
        <w:rPr>
          <w:lang w:eastAsia="en-US"/>
        </w:rPr>
        <w:t>.</w:t>
      </w:r>
    </w:p>
    <w:p w:rsidR="00EA51E1" w:rsidRPr="00EA51E1" w:rsidRDefault="00EA51E1" w:rsidP="00EA51E1">
      <w:pPr>
        <w:numPr>
          <w:ilvl w:val="2"/>
          <w:numId w:val="24"/>
        </w:numPr>
        <w:suppressAutoHyphens/>
        <w:spacing w:after="120"/>
        <w:ind w:firstLine="709"/>
        <w:jc w:val="both"/>
        <w:rPr>
          <w:lang w:eastAsia="en-US"/>
        </w:rPr>
      </w:pPr>
      <w:r w:rsidRPr="00EA51E1">
        <w:rPr>
          <w:b/>
          <w:lang w:eastAsia="en-US"/>
        </w:rPr>
        <w:t>Цена за единицу Товара (</w:t>
      </w:r>
      <w:r w:rsidRPr="00EA51E1">
        <w:rPr>
          <w:b/>
          <w:bCs/>
          <w:lang w:eastAsia="en-US"/>
        </w:rPr>
        <w:t>Цена за единицу измерения</w:t>
      </w:r>
      <w:r w:rsidRPr="00EA51E1">
        <w:rPr>
          <w:b/>
          <w:lang w:eastAsia="en-US"/>
        </w:rPr>
        <w:t xml:space="preserve">) </w:t>
      </w:r>
      <w:r w:rsidRPr="00EA51E1">
        <w:rPr>
          <w:lang w:eastAsia="en-US"/>
        </w:rPr>
        <w:t>– установленная Спецификацией (Приложение № 1 к настоящему Договору) цена единицы Товара.</w:t>
      </w:r>
    </w:p>
    <w:p w:rsidR="00EA51E1" w:rsidRPr="00EA51E1" w:rsidRDefault="00EA51E1" w:rsidP="00EA51E1">
      <w:pPr>
        <w:numPr>
          <w:ilvl w:val="2"/>
          <w:numId w:val="24"/>
        </w:numPr>
        <w:suppressAutoHyphens/>
        <w:spacing w:after="120"/>
        <w:ind w:firstLine="709"/>
        <w:jc w:val="both"/>
        <w:rPr>
          <w:lang w:eastAsia="en-US"/>
        </w:rPr>
      </w:pPr>
      <w:r w:rsidRPr="00EA51E1">
        <w:rPr>
          <w:b/>
          <w:lang w:eastAsia="en-US"/>
        </w:rPr>
        <w:t xml:space="preserve">Поставка </w:t>
      </w:r>
      <w:r w:rsidRPr="00EA51E1">
        <w:rPr>
          <w:lang w:eastAsia="en-US"/>
        </w:rPr>
        <w:t>– доставка и передача Товара в Срок доставки в Месте доставки.</w:t>
      </w:r>
    </w:p>
    <w:p w:rsidR="00EA51E1" w:rsidRPr="00EA51E1" w:rsidRDefault="00EA51E1" w:rsidP="00EA51E1">
      <w:pPr>
        <w:numPr>
          <w:ilvl w:val="2"/>
          <w:numId w:val="24"/>
        </w:numPr>
        <w:suppressAutoHyphens/>
        <w:spacing w:after="120"/>
        <w:ind w:firstLine="709"/>
        <w:jc w:val="both"/>
        <w:rPr>
          <w:lang w:eastAsia="en-US"/>
        </w:rPr>
      </w:pPr>
      <w:r w:rsidRPr="00EA51E1">
        <w:rPr>
          <w:b/>
          <w:lang w:eastAsia="en-US"/>
        </w:rPr>
        <w:t xml:space="preserve">Рабочий день </w:t>
      </w:r>
      <w:r w:rsidRPr="00EA51E1">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A51E1" w:rsidRPr="00EA51E1" w:rsidRDefault="00EA51E1" w:rsidP="00EA51E1">
      <w:pPr>
        <w:keepNext/>
        <w:numPr>
          <w:ilvl w:val="0"/>
          <w:numId w:val="24"/>
        </w:numPr>
        <w:suppressAutoHyphens/>
        <w:spacing w:before="240" w:after="120"/>
        <w:jc w:val="center"/>
        <w:outlineLvl w:val="1"/>
        <w:rPr>
          <w:b/>
          <w:lang w:eastAsia="en-US"/>
        </w:rPr>
      </w:pPr>
      <w:r w:rsidRPr="00EA51E1">
        <w:rPr>
          <w:b/>
          <w:lang w:eastAsia="en-US"/>
        </w:rPr>
        <w:t>Предмет настоящего Договора</w:t>
      </w:r>
    </w:p>
    <w:p w:rsidR="00EA51E1" w:rsidRPr="00EA51E1" w:rsidRDefault="00EA51E1" w:rsidP="00EA51E1">
      <w:pPr>
        <w:numPr>
          <w:ilvl w:val="1"/>
          <w:numId w:val="24"/>
        </w:numPr>
        <w:spacing w:after="120"/>
        <w:ind w:firstLine="567"/>
        <w:jc w:val="both"/>
        <w:rPr>
          <w:lang w:eastAsia="en-US"/>
        </w:rPr>
      </w:pPr>
      <w:r w:rsidRPr="00EA51E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EA51E1" w:rsidRPr="00EA51E1" w:rsidRDefault="00EA51E1" w:rsidP="00EA51E1">
      <w:pPr>
        <w:spacing w:after="120"/>
        <w:ind w:firstLine="567"/>
        <w:jc w:val="both"/>
        <w:rPr>
          <w:lang w:eastAsia="en-US"/>
        </w:rPr>
      </w:pPr>
      <w:r w:rsidRPr="00EA51E1">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EA51E1" w:rsidRPr="00EA51E1" w:rsidRDefault="00EA51E1" w:rsidP="00EA51E1">
      <w:pPr>
        <w:keepNext/>
        <w:numPr>
          <w:ilvl w:val="0"/>
          <w:numId w:val="24"/>
        </w:numPr>
        <w:suppressAutoHyphens/>
        <w:spacing w:before="240" w:after="120"/>
        <w:jc w:val="center"/>
        <w:outlineLvl w:val="1"/>
        <w:rPr>
          <w:b/>
          <w:lang w:eastAsia="en-US"/>
        </w:rPr>
      </w:pPr>
      <w:r w:rsidRPr="00EA51E1">
        <w:rPr>
          <w:b/>
          <w:lang w:eastAsia="en-US"/>
        </w:rPr>
        <w:t>Цена Договора и порядок расчётов</w:t>
      </w:r>
      <w:r w:rsidRPr="00EA51E1">
        <w:rPr>
          <w:b/>
          <w:lang w:eastAsia="en-US"/>
        </w:rPr>
        <w:fldChar w:fldCharType="begin"/>
      </w:r>
      <w:r w:rsidRPr="00EA51E1">
        <w:rPr>
          <w:b/>
          <w:lang w:eastAsia="en-US"/>
        </w:rPr>
        <w:fldChar w:fldCharType="end"/>
      </w:r>
    </w:p>
    <w:p w:rsidR="00EA51E1" w:rsidRPr="00EA51E1" w:rsidRDefault="00EA51E1" w:rsidP="00EA51E1">
      <w:pPr>
        <w:numPr>
          <w:ilvl w:val="1"/>
          <w:numId w:val="24"/>
        </w:numPr>
        <w:suppressAutoHyphens/>
        <w:spacing w:after="120"/>
        <w:ind w:firstLine="709"/>
        <w:jc w:val="both"/>
        <w:rPr>
          <w:lang w:eastAsia="en-US"/>
        </w:rPr>
      </w:pPr>
      <w:bookmarkStart w:id="119" w:name="_Ref339612202"/>
      <w:r w:rsidRPr="00EA51E1">
        <w:rPr>
          <w:lang w:eastAsia="en-US"/>
        </w:rPr>
        <w:t xml:space="preserve">Цена Договора в течение срока его действия составляет сумму не более </w:t>
      </w:r>
      <w:permStart w:id="1956535264" w:edGrp="everyone"/>
      <w:r w:rsidRPr="00EA51E1">
        <w:rPr>
          <w:lang w:eastAsia="en-US"/>
        </w:rPr>
        <w:fldChar w:fldCharType="begin">
          <w:ffData>
            <w:name w:val="ТекстовоеПоле76"/>
            <w:enabled/>
            <w:calcOnExit w:val="0"/>
            <w:textInput>
              <w:default w:val="_________"/>
              <w:format w:val="Первая прописная"/>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noProof/>
          <w:lang w:eastAsia="en-US"/>
        </w:rPr>
        <w:t>_________</w:t>
      </w:r>
      <w:r w:rsidRPr="00EA51E1">
        <w:rPr>
          <w:lang w:eastAsia="en-US"/>
        </w:rPr>
        <w:fldChar w:fldCharType="end"/>
      </w:r>
      <w:permEnd w:id="1956535264"/>
      <w:r w:rsidRPr="00EA51E1">
        <w:rPr>
          <w:lang w:eastAsia="en-US"/>
        </w:rPr>
        <w:t xml:space="preserve"> (</w:t>
      </w:r>
      <w:permStart w:id="838805427" w:edGrp="everyone"/>
      <w:r w:rsidRPr="00EA51E1">
        <w:rPr>
          <w:lang w:eastAsia="en-US"/>
        </w:rPr>
        <w:fldChar w:fldCharType="begin">
          <w:ffData>
            <w:name w:val="ТекстовоеПоле76"/>
            <w:enabled/>
            <w:calcOnExit w:val="0"/>
            <w:textInput>
              <w:default w:val="_________"/>
              <w:format w:val="Первая прописная"/>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lang w:eastAsia="en-US"/>
        </w:rPr>
        <w:t>_________</w:t>
      </w:r>
      <w:r w:rsidRPr="00EA51E1">
        <w:rPr>
          <w:lang w:eastAsia="en-US"/>
        </w:rPr>
        <w:fldChar w:fldCharType="end"/>
      </w:r>
      <w:permEnd w:id="838805427"/>
      <w:r w:rsidRPr="00EA51E1">
        <w:rPr>
          <w:lang w:eastAsia="en-US"/>
        </w:rPr>
        <w:t>) рублей</w:t>
      </w:r>
      <w:permStart w:id="1040993663" w:edGrp="everyone"/>
      <w:r w:rsidRPr="00EA51E1">
        <w:rPr>
          <w:lang w:eastAsia="en-US"/>
        </w:rPr>
        <w:t>, в том числе НДС по ставке</w:t>
      </w:r>
      <w:r w:rsidRPr="00EA51E1">
        <w:rPr>
          <w:lang w:eastAsia="en-US"/>
        </w:rPr>
        <w:fldChar w:fldCharType="begin">
          <w:ffData>
            <w:name w:val="ТекстовоеПоле76"/>
            <w:enabled/>
            <w:calcOnExit w:val="0"/>
            <w:textInput>
              <w:default w:val="_________"/>
              <w:format w:val="Первая прописная"/>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noProof/>
          <w:lang w:eastAsia="en-US"/>
        </w:rPr>
        <w:t>_________</w:t>
      </w:r>
      <w:r w:rsidRPr="00EA51E1">
        <w:rPr>
          <w:lang w:eastAsia="en-US"/>
        </w:rPr>
        <w:fldChar w:fldCharType="end"/>
      </w:r>
      <w:r w:rsidRPr="00EA51E1">
        <w:rPr>
          <w:lang w:eastAsia="en-US"/>
        </w:rPr>
        <w:t xml:space="preserve"> % в размере </w:t>
      </w:r>
      <w:r w:rsidRPr="00EA51E1">
        <w:rPr>
          <w:lang w:eastAsia="en-US"/>
        </w:rPr>
        <w:fldChar w:fldCharType="begin">
          <w:ffData>
            <w:name w:val="ТекстовоеПоле76"/>
            <w:enabled/>
            <w:calcOnExit w:val="0"/>
            <w:textInput>
              <w:default w:val="_________"/>
              <w:format w:val="Первая прописная"/>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noProof/>
          <w:lang w:eastAsia="en-US"/>
        </w:rPr>
        <w:t>_________</w:t>
      </w:r>
      <w:r w:rsidRPr="00EA51E1">
        <w:rPr>
          <w:lang w:eastAsia="en-US"/>
        </w:rPr>
        <w:fldChar w:fldCharType="end"/>
      </w:r>
      <w:r w:rsidRPr="00EA51E1">
        <w:rPr>
          <w:lang w:eastAsia="en-US"/>
        </w:rPr>
        <w:t xml:space="preserve"> (</w:t>
      </w:r>
      <w:r w:rsidRPr="00EA51E1">
        <w:rPr>
          <w:lang w:eastAsia="en-US"/>
        </w:rPr>
        <w:fldChar w:fldCharType="begin">
          <w:ffData>
            <w:name w:val="ТекстовоеПоле76"/>
            <w:enabled/>
            <w:calcOnExit w:val="0"/>
            <w:textInput>
              <w:default w:val="_________"/>
              <w:format w:val="Первая прописная"/>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lang w:eastAsia="en-US"/>
        </w:rPr>
        <w:t>_________</w:t>
      </w:r>
      <w:r w:rsidRPr="00EA51E1">
        <w:rPr>
          <w:lang w:eastAsia="en-US"/>
        </w:rPr>
        <w:fldChar w:fldCharType="end"/>
      </w:r>
      <w:r w:rsidRPr="00EA51E1">
        <w:rPr>
          <w:lang w:eastAsia="en-US"/>
        </w:rPr>
        <w:t>) рублей</w:t>
      </w:r>
      <w:permEnd w:id="1040993663"/>
      <w:r w:rsidRPr="00EA51E1">
        <w:rPr>
          <w:lang w:eastAsia="en-US"/>
        </w:rPr>
        <w:t>. По настоящему Договору у Покупателя не возникает обязанности заказать и/или приобрести в собственность Товар на всю указанную сумму.</w:t>
      </w:r>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9"/>
    <w:p w:rsidR="00EA51E1" w:rsidRPr="00EA51E1" w:rsidRDefault="00EA51E1" w:rsidP="00EA51E1">
      <w:pPr>
        <w:numPr>
          <w:ilvl w:val="1"/>
          <w:numId w:val="24"/>
        </w:numPr>
        <w:suppressAutoHyphens/>
        <w:spacing w:after="120"/>
        <w:ind w:firstLine="709"/>
        <w:jc w:val="both"/>
        <w:rPr>
          <w:lang w:eastAsia="en-US"/>
        </w:rPr>
      </w:pPr>
      <w:r w:rsidRPr="00EA51E1">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EA51E1" w:rsidRPr="00EA51E1" w:rsidRDefault="00EA51E1" w:rsidP="00EA51E1">
      <w:pPr>
        <w:numPr>
          <w:ilvl w:val="1"/>
          <w:numId w:val="24"/>
        </w:numPr>
        <w:suppressAutoHyphens/>
        <w:spacing w:after="120"/>
        <w:ind w:firstLine="709"/>
        <w:jc w:val="both"/>
        <w:rPr>
          <w:lang w:eastAsia="en-US"/>
        </w:rPr>
      </w:pPr>
      <w:permStart w:id="1963263208" w:edGrp="everyone"/>
      <w:r w:rsidRPr="00EA51E1">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EA51E1" w:rsidRPr="00EA51E1" w:rsidRDefault="00EA51E1" w:rsidP="00EA51E1">
      <w:pPr>
        <w:numPr>
          <w:ilvl w:val="2"/>
          <w:numId w:val="24"/>
        </w:numPr>
        <w:suppressAutoHyphens/>
        <w:spacing w:after="120"/>
        <w:ind w:firstLine="709"/>
        <w:jc w:val="both"/>
        <w:rPr>
          <w:lang w:eastAsia="en-US"/>
        </w:rPr>
      </w:pPr>
      <w:r w:rsidRPr="00EA51E1">
        <w:rPr>
          <w:lang w:eastAsia="en-US"/>
        </w:rPr>
        <w:t>Покупатель оплачивает 100 % (сто процентов) указанной в Заказе цены Товара, в том числе НДС по ставке 18%, в течение 25 (Двадцать пять)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EA51E1" w:rsidRPr="00EA51E1" w:rsidRDefault="00EA51E1" w:rsidP="00EA51E1">
      <w:pPr>
        <w:numPr>
          <w:ilvl w:val="2"/>
          <w:numId w:val="24"/>
        </w:numPr>
        <w:suppressAutoHyphens/>
        <w:spacing w:after="120"/>
        <w:ind w:firstLine="709"/>
        <w:jc w:val="both"/>
        <w:rPr>
          <w:lang w:eastAsia="en-US"/>
        </w:rPr>
      </w:pPr>
      <w:r w:rsidRPr="00EA51E1">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EA51E1" w:rsidRPr="00EA51E1" w:rsidRDefault="00EA51E1" w:rsidP="00EA51E1">
      <w:pPr>
        <w:numPr>
          <w:ilvl w:val="2"/>
          <w:numId w:val="24"/>
        </w:numPr>
        <w:suppressAutoHyphens/>
        <w:spacing w:after="120"/>
        <w:ind w:firstLine="709"/>
        <w:jc w:val="both"/>
        <w:rPr>
          <w:lang w:eastAsia="en-US"/>
        </w:rPr>
      </w:pPr>
      <w:r w:rsidRPr="00EA51E1">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963263208"/>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 xml:space="preserve">Просрочка платежа, указанного в п. </w:t>
      </w:r>
      <w:permStart w:id="1827079797" w:edGrp="everyone"/>
      <w:r w:rsidRPr="00EA51E1">
        <w:rPr>
          <w:lang w:eastAsia="en-US"/>
        </w:rPr>
        <w:t xml:space="preserve">3.5.1 </w:t>
      </w:r>
      <w:permEnd w:id="1827079797"/>
      <w:r w:rsidRPr="00EA51E1">
        <w:rPr>
          <w:lang w:eastAsia="en-US"/>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735994823" w:edGrp="everyone"/>
      <w:r w:rsidRPr="00EA51E1">
        <w:rPr>
          <w:lang w:eastAsia="en-US"/>
        </w:rPr>
        <w:t xml:space="preserve">пп. 3.5.1 </w:t>
      </w:r>
      <w:permEnd w:id="1735994823"/>
      <w:r w:rsidRPr="00EA51E1">
        <w:rPr>
          <w:lang w:eastAsia="en-US"/>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EA51E1" w:rsidRPr="00EA51E1" w:rsidRDefault="00EA51E1" w:rsidP="00EA51E1">
      <w:pPr>
        <w:numPr>
          <w:ilvl w:val="1"/>
          <w:numId w:val="24"/>
        </w:numPr>
        <w:suppressAutoHyphens/>
        <w:spacing w:after="120"/>
        <w:ind w:firstLine="709"/>
        <w:jc w:val="both"/>
        <w:rPr>
          <w:lang w:eastAsia="en-US"/>
        </w:rPr>
      </w:pPr>
      <w:r w:rsidRPr="00EA51E1">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EA51E1">
        <w:rPr>
          <w:rFonts w:ascii="Calibri" w:eastAsia="Calibri" w:hAnsi="Calibri"/>
          <w:sz w:val="26"/>
          <w:szCs w:val="26"/>
          <w:lang w:eastAsia="en-US"/>
        </w:rPr>
        <w:t xml:space="preserve"> </w:t>
      </w:r>
      <w:r w:rsidRPr="00EA51E1">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Порядок составления акта сверки расчётов.</w:t>
      </w:r>
    </w:p>
    <w:p w:rsidR="00EA51E1" w:rsidRPr="00EA51E1" w:rsidRDefault="00EA51E1" w:rsidP="00EA51E1">
      <w:pPr>
        <w:suppressAutoHyphens/>
        <w:spacing w:after="120"/>
        <w:ind w:firstLine="709"/>
        <w:jc w:val="both"/>
        <w:rPr>
          <w:lang w:eastAsia="en-US"/>
        </w:rPr>
      </w:pPr>
      <w:r w:rsidRPr="00EA51E1">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EA51E1" w:rsidRPr="00EA51E1" w:rsidRDefault="00EA51E1" w:rsidP="00EA51E1">
      <w:pPr>
        <w:suppressAutoHyphens/>
        <w:spacing w:after="120"/>
        <w:ind w:firstLine="709"/>
        <w:jc w:val="both"/>
        <w:rPr>
          <w:lang w:eastAsia="en-US"/>
        </w:rPr>
      </w:pPr>
      <w:r w:rsidRPr="00EA51E1">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EA51E1" w:rsidRPr="00EA51E1" w:rsidRDefault="00EA51E1" w:rsidP="00EA51E1">
      <w:pPr>
        <w:suppressAutoHyphens/>
        <w:spacing w:after="120"/>
        <w:ind w:firstLine="709"/>
        <w:jc w:val="both"/>
        <w:rPr>
          <w:lang w:eastAsia="en-US"/>
        </w:rPr>
      </w:pPr>
      <w:r w:rsidRPr="00EA51E1">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EA51E1" w:rsidRPr="00EA51E1" w:rsidRDefault="00EA51E1" w:rsidP="00EA51E1">
      <w:pPr>
        <w:suppressAutoHyphens/>
        <w:spacing w:after="120"/>
        <w:ind w:firstLine="709"/>
        <w:jc w:val="both"/>
        <w:rPr>
          <w:lang w:eastAsia="en-US"/>
        </w:rPr>
      </w:pPr>
      <w:r w:rsidRPr="00EA51E1">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EA51E1" w:rsidRPr="00EA51E1" w:rsidRDefault="00EA51E1" w:rsidP="00EA51E1">
      <w:pPr>
        <w:numPr>
          <w:ilvl w:val="1"/>
          <w:numId w:val="24"/>
        </w:numPr>
        <w:suppressAutoHyphens/>
        <w:spacing w:after="120"/>
        <w:ind w:firstLine="709"/>
        <w:jc w:val="both"/>
        <w:rPr>
          <w:lang w:eastAsia="en-US"/>
        </w:rPr>
      </w:pPr>
      <w:r w:rsidRPr="00EA51E1">
        <w:rPr>
          <w:lang w:eastAsia="en-US"/>
        </w:rPr>
        <w:t>В течение 5 (пяти) Рабочих дней со дня заключения настоящего Договора Поставщик обязан направить Покупателю:</w:t>
      </w:r>
    </w:p>
    <w:p w:rsidR="00EA51E1" w:rsidRPr="00EA51E1" w:rsidRDefault="00EA51E1" w:rsidP="00EA51E1">
      <w:pPr>
        <w:numPr>
          <w:ilvl w:val="0"/>
          <w:numId w:val="25"/>
        </w:numPr>
        <w:suppressAutoHyphens/>
        <w:spacing w:after="120"/>
        <w:ind w:firstLine="709"/>
        <w:jc w:val="both"/>
        <w:rPr>
          <w:lang w:eastAsia="en-US"/>
        </w:rPr>
      </w:pPr>
      <w:r w:rsidRPr="00EA51E1">
        <w:rPr>
          <w:lang w:eastAsia="en-US"/>
        </w:rPr>
        <w:t>образцы подписей лиц, которые будут подписывать выставляемые в адрес Покупателя счета-фактуры;</w:t>
      </w:r>
    </w:p>
    <w:p w:rsidR="00EA51E1" w:rsidRPr="00EA51E1" w:rsidRDefault="00EA51E1" w:rsidP="00EA51E1">
      <w:pPr>
        <w:numPr>
          <w:ilvl w:val="0"/>
          <w:numId w:val="25"/>
        </w:numPr>
        <w:suppressAutoHyphens/>
        <w:spacing w:after="120"/>
        <w:ind w:firstLine="709"/>
        <w:jc w:val="both"/>
        <w:rPr>
          <w:lang w:eastAsia="en-US"/>
        </w:rPr>
      </w:pPr>
      <w:r w:rsidRPr="00EA51E1">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A51E1" w:rsidRPr="00EA51E1" w:rsidRDefault="00EA51E1" w:rsidP="00EA51E1">
      <w:pPr>
        <w:suppressAutoHyphens/>
        <w:spacing w:after="120"/>
        <w:ind w:firstLine="709"/>
        <w:jc w:val="both"/>
        <w:rPr>
          <w:rFonts w:ascii="Arial" w:hAnsi="Arial" w:cs="Arial"/>
          <w:b/>
          <w:lang w:eastAsia="ar-SA"/>
        </w:rPr>
      </w:pPr>
      <w:r w:rsidRPr="00EA51E1">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EA51E1">
        <w:rPr>
          <w:rFonts w:ascii="Arial" w:hAnsi="Arial" w:cs="Arial"/>
          <w:b/>
          <w:lang w:eastAsia="ar-SA"/>
        </w:rPr>
        <w:t xml:space="preserve"> </w:t>
      </w:r>
    </w:p>
    <w:p w:rsidR="00EA51E1" w:rsidRPr="00EA51E1" w:rsidRDefault="00EA51E1" w:rsidP="00EA51E1">
      <w:pPr>
        <w:suppressAutoHyphens/>
        <w:spacing w:after="120"/>
        <w:ind w:firstLine="709"/>
        <w:jc w:val="both"/>
        <w:rPr>
          <w:lang w:eastAsia="ar-SA"/>
        </w:rPr>
      </w:pPr>
      <w:r w:rsidRPr="00EA51E1">
        <w:rPr>
          <w:lang w:eastAsia="ar-SA"/>
        </w:rPr>
        <w:t>3.12.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EA51E1" w:rsidRPr="00EA51E1" w:rsidRDefault="00EA51E1" w:rsidP="00EA51E1">
      <w:pPr>
        <w:suppressAutoHyphens/>
        <w:spacing w:after="120"/>
        <w:ind w:firstLine="709"/>
        <w:jc w:val="both"/>
        <w:rPr>
          <w:lang w:eastAsia="ar-SA"/>
        </w:rPr>
      </w:pPr>
      <w:r w:rsidRPr="00EA51E1">
        <w:rPr>
          <w:lang w:eastAsia="ar-SA"/>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50" w:history="1">
        <w:r w:rsidRPr="00EA51E1">
          <w:rPr>
            <w:color w:val="0000FF"/>
            <w:u w:val="single"/>
            <w:lang w:eastAsia="ar-SA"/>
          </w:rPr>
          <w:t>http://www.bashtel.ru/dokumenty/»</w:t>
        </w:r>
      </w:hyperlink>
    </w:p>
    <w:p w:rsidR="00EA51E1" w:rsidRPr="00EA51E1" w:rsidRDefault="00EA51E1" w:rsidP="00EA51E1">
      <w:pPr>
        <w:suppressAutoHyphens/>
        <w:spacing w:after="120"/>
        <w:ind w:firstLine="709"/>
        <w:jc w:val="both"/>
        <w:rPr>
          <w:lang w:eastAsia="ar-SA"/>
        </w:rPr>
      </w:pPr>
      <w:r w:rsidRPr="00EA51E1">
        <w:rPr>
          <w:lang w:eastAsia="ar-SA"/>
        </w:rPr>
        <w:t>3.13.</w:t>
      </w:r>
      <w:r w:rsidRPr="00EA51E1">
        <w:rPr>
          <w:rFonts w:ascii="Arial" w:hAnsi="Arial" w:cs="Arial"/>
          <w:lang w:eastAsia="ar-SA"/>
        </w:rPr>
        <w:t xml:space="preserve"> </w:t>
      </w:r>
      <w:r w:rsidRPr="00EA51E1">
        <w:rPr>
          <w:lang w:eastAsia="ar-SA"/>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EA51E1" w:rsidRPr="00EA51E1" w:rsidRDefault="00EA51E1" w:rsidP="00EA51E1">
      <w:pPr>
        <w:suppressAutoHyphens/>
        <w:spacing w:after="120"/>
        <w:ind w:firstLine="709"/>
        <w:jc w:val="center"/>
        <w:rPr>
          <w:rFonts w:ascii="Arial" w:hAnsi="Arial" w:cs="Arial"/>
          <w:b/>
          <w:lang w:eastAsia="ar-SA"/>
        </w:rPr>
      </w:pPr>
      <w:r w:rsidRPr="00EA51E1">
        <w:rPr>
          <w:b/>
          <w:lang w:eastAsia="en-US"/>
        </w:rPr>
        <w:t>4.1. Права и обязанности Поставщика</w:t>
      </w:r>
    </w:p>
    <w:p w:rsidR="00EA51E1" w:rsidRPr="00EA51E1" w:rsidRDefault="00EA51E1" w:rsidP="00CB119D">
      <w:pPr>
        <w:numPr>
          <w:ilvl w:val="2"/>
          <w:numId w:val="30"/>
        </w:numPr>
        <w:suppressAutoHyphens/>
        <w:spacing w:after="120"/>
        <w:ind w:firstLine="709"/>
        <w:jc w:val="both"/>
        <w:rPr>
          <w:lang w:eastAsia="ar-SA"/>
        </w:rPr>
      </w:pPr>
      <w:r w:rsidRPr="00EA51E1">
        <w:rPr>
          <w:lang w:eastAsia="ar-SA"/>
        </w:rPr>
        <w:t xml:space="preserve">Поставщик обязан передать Товар в Срок доставки, в Место доставки, в ассортименте, в количестве и в комплекте, установленные в Заказе. </w:t>
      </w:r>
    </w:p>
    <w:p w:rsidR="00EA51E1" w:rsidRPr="00EA51E1" w:rsidRDefault="00EA51E1" w:rsidP="00CB119D">
      <w:pPr>
        <w:numPr>
          <w:ilvl w:val="2"/>
          <w:numId w:val="30"/>
        </w:numPr>
        <w:suppressAutoHyphens/>
        <w:spacing w:after="120"/>
        <w:ind w:firstLine="709"/>
        <w:jc w:val="both"/>
        <w:rPr>
          <w:lang w:eastAsia="ar-SA"/>
        </w:rPr>
      </w:pPr>
      <w:r w:rsidRPr="00EA51E1">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EA51E1" w:rsidRPr="00EA51E1" w:rsidRDefault="00EA51E1" w:rsidP="00EA51E1">
      <w:pPr>
        <w:keepNext/>
        <w:suppressAutoHyphens/>
        <w:spacing w:before="240" w:after="120"/>
        <w:jc w:val="center"/>
        <w:outlineLvl w:val="1"/>
        <w:rPr>
          <w:b/>
          <w:lang w:eastAsia="en-US"/>
        </w:rPr>
      </w:pPr>
      <w:r w:rsidRPr="00EA51E1">
        <w:rPr>
          <w:b/>
          <w:lang w:eastAsia="en-US"/>
        </w:rPr>
        <w:t>4.2. Права и обязанности Покупателя</w:t>
      </w:r>
    </w:p>
    <w:p w:rsidR="00EA51E1" w:rsidRPr="00EA51E1" w:rsidRDefault="00EA51E1" w:rsidP="00CB119D">
      <w:pPr>
        <w:numPr>
          <w:ilvl w:val="2"/>
          <w:numId w:val="31"/>
        </w:numPr>
        <w:suppressAutoHyphens/>
        <w:spacing w:after="120"/>
        <w:ind w:left="0" w:firstLine="698"/>
        <w:jc w:val="both"/>
        <w:rPr>
          <w:lang w:eastAsia="en-US"/>
        </w:rPr>
      </w:pPr>
      <w:r w:rsidRPr="00EA51E1">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EA51E1" w:rsidRPr="00EA51E1" w:rsidRDefault="00EA51E1" w:rsidP="00CB119D">
      <w:pPr>
        <w:numPr>
          <w:ilvl w:val="2"/>
          <w:numId w:val="31"/>
        </w:numPr>
        <w:suppressAutoHyphens/>
        <w:spacing w:after="120"/>
        <w:ind w:left="0" w:firstLine="709"/>
        <w:jc w:val="both"/>
        <w:rPr>
          <w:lang w:eastAsia="en-US"/>
        </w:rPr>
      </w:pPr>
      <w:r w:rsidRPr="00EA51E1">
        <w:rPr>
          <w:lang w:eastAsia="en-US"/>
        </w:rPr>
        <w:t>Покупатель обязан оплатить Товар в порядки и сроки, установленные настоящим Договором.</w:t>
      </w:r>
    </w:p>
    <w:p w:rsidR="00EA51E1" w:rsidRPr="00EA51E1" w:rsidRDefault="00EA51E1" w:rsidP="00CB119D">
      <w:pPr>
        <w:keepNext/>
        <w:numPr>
          <w:ilvl w:val="0"/>
          <w:numId w:val="31"/>
        </w:numPr>
        <w:suppressAutoHyphens/>
        <w:spacing w:before="240" w:after="120"/>
        <w:ind w:left="0"/>
        <w:jc w:val="center"/>
        <w:outlineLvl w:val="1"/>
        <w:rPr>
          <w:b/>
          <w:lang w:eastAsia="en-US"/>
        </w:rPr>
      </w:pPr>
      <w:r w:rsidRPr="00EA51E1">
        <w:rPr>
          <w:b/>
          <w:lang w:eastAsia="en-US"/>
        </w:rPr>
        <w:t xml:space="preserve">Обеспечение конфиденциальности </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Раскрывающая Сторона – Сторона, которая раскрывает конфиденциальную информацию другой Стороне.</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Получающая Сторона – Сторона, которая получает конфиденциальную информацию от другой Стороны</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A51E1" w:rsidRPr="00EA51E1" w:rsidRDefault="00EA51E1" w:rsidP="00CB119D">
      <w:pPr>
        <w:numPr>
          <w:ilvl w:val="2"/>
          <w:numId w:val="33"/>
        </w:numPr>
        <w:suppressAutoHyphens/>
        <w:spacing w:after="120"/>
        <w:ind w:left="0" w:firstLine="709"/>
        <w:jc w:val="both"/>
        <w:rPr>
          <w:lang w:eastAsia="en-US"/>
        </w:rPr>
      </w:pPr>
      <w:r w:rsidRPr="00EA51E1">
        <w:rPr>
          <w:lang w:eastAsia="en-US"/>
        </w:rPr>
        <w:t>информация во время ее раскрытия является публично известной;</w:t>
      </w:r>
    </w:p>
    <w:p w:rsidR="00EA51E1" w:rsidRPr="00EA51E1" w:rsidRDefault="00EA51E1" w:rsidP="00CB119D">
      <w:pPr>
        <w:numPr>
          <w:ilvl w:val="2"/>
          <w:numId w:val="33"/>
        </w:numPr>
        <w:suppressAutoHyphens/>
        <w:spacing w:after="120"/>
        <w:ind w:left="0" w:firstLine="709"/>
        <w:jc w:val="both"/>
        <w:rPr>
          <w:lang w:eastAsia="en-US"/>
        </w:rPr>
      </w:pPr>
      <w:r w:rsidRPr="00EA51E1">
        <w:rPr>
          <w:lang w:eastAsia="en-US"/>
        </w:rPr>
        <w:t>информация представлена Получающей Стороне с письменным указанием на то, что она не является конфиденциальной;</w:t>
      </w:r>
    </w:p>
    <w:p w:rsidR="00EA51E1" w:rsidRPr="00EA51E1" w:rsidRDefault="00EA51E1" w:rsidP="00CB119D">
      <w:pPr>
        <w:numPr>
          <w:ilvl w:val="2"/>
          <w:numId w:val="33"/>
        </w:numPr>
        <w:suppressAutoHyphens/>
        <w:spacing w:after="120"/>
        <w:ind w:left="0" w:firstLine="709"/>
        <w:jc w:val="both"/>
        <w:rPr>
          <w:lang w:eastAsia="en-US"/>
        </w:rPr>
      </w:pPr>
      <w:r w:rsidRPr="00EA51E1">
        <w:rPr>
          <w:lang w:eastAsia="en-US"/>
        </w:rPr>
        <w:t>информация получена от любого третьего лица на законных основаниях;</w:t>
      </w:r>
    </w:p>
    <w:p w:rsidR="00EA51E1" w:rsidRPr="00EA51E1" w:rsidRDefault="00EA51E1" w:rsidP="00CB119D">
      <w:pPr>
        <w:numPr>
          <w:ilvl w:val="2"/>
          <w:numId w:val="33"/>
        </w:numPr>
        <w:suppressAutoHyphens/>
        <w:spacing w:after="120"/>
        <w:ind w:left="0" w:firstLine="709"/>
        <w:jc w:val="both"/>
        <w:rPr>
          <w:lang w:eastAsia="en-US"/>
        </w:rPr>
      </w:pPr>
      <w:r w:rsidRPr="00EA51E1">
        <w:rPr>
          <w:lang w:eastAsia="en-US"/>
        </w:rPr>
        <w:t>информация не может являться конфиденциальной в соответствии с законодательством Российской Федерации.</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Получающая Сторона имеет право раскрывать конфиденциальную информацию без согласия Раскрывающей Стороны:</w:t>
      </w:r>
    </w:p>
    <w:p w:rsidR="00EA51E1" w:rsidRPr="00EA51E1" w:rsidRDefault="00EA51E1" w:rsidP="00CB119D">
      <w:pPr>
        <w:numPr>
          <w:ilvl w:val="2"/>
          <w:numId w:val="33"/>
        </w:numPr>
        <w:suppressAutoHyphens/>
        <w:spacing w:after="120"/>
        <w:ind w:left="0" w:firstLine="709"/>
        <w:jc w:val="both"/>
        <w:rPr>
          <w:lang w:eastAsia="en-US"/>
        </w:rPr>
      </w:pPr>
      <w:r w:rsidRPr="00EA51E1">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EA51E1" w:rsidRPr="00EA51E1" w:rsidRDefault="00EA51E1" w:rsidP="00CB119D">
      <w:pPr>
        <w:numPr>
          <w:ilvl w:val="2"/>
          <w:numId w:val="33"/>
        </w:numPr>
        <w:suppressAutoHyphens/>
        <w:spacing w:after="120"/>
        <w:ind w:left="0" w:firstLine="709"/>
        <w:jc w:val="both"/>
        <w:rPr>
          <w:lang w:eastAsia="en-US"/>
        </w:rPr>
      </w:pPr>
      <w:r w:rsidRPr="00EA51E1">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EA51E1" w:rsidRPr="00EA51E1" w:rsidRDefault="00EA51E1" w:rsidP="00CB119D">
      <w:pPr>
        <w:keepNext/>
        <w:numPr>
          <w:ilvl w:val="0"/>
          <w:numId w:val="33"/>
        </w:numPr>
        <w:suppressAutoHyphens/>
        <w:spacing w:before="240" w:after="120"/>
        <w:ind w:left="0"/>
        <w:jc w:val="center"/>
        <w:outlineLvl w:val="1"/>
        <w:rPr>
          <w:b/>
          <w:lang w:eastAsia="en-US"/>
        </w:rPr>
      </w:pPr>
      <w:r w:rsidRPr="00EA51E1">
        <w:rPr>
          <w:b/>
          <w:lang w:eastAsia="en-US"/>
        </w:rPr>
        <w:t>Ответственность Сторон</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permStart w:id="1171673631" w:edGrp="everyone"/>
      <w:r w:rsidRPr="00EA51E1">
        <w:rPr>
          <w:lang w:eastAsia="en-US"/>
        </w:rPr>
        <w:fldChar w:fldCharType="begin">
          <w:ffData>
            <w:name w:val=""/>
            <w:enabled/>
            <w:calcOnExit w:val="0"/>
            <w:helpText w:type="text" w:val="Фамилия."/>
            <w:statusText w:type="text" w:val="Фамилия."/>
            <w:textInput>
              <w:default w:val="0,1"/>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noProof/>
          <w:lang w:eastAsia="en-US"/>
        </w:rPr>
        <w:t>0,1</w:t>
      </w:r>
      <w:r w:rsidRPr="00EA51E1">
        <w:rPr>
          <w:lang w:eastAsia="en-US"/>
        </w:rPr>
        <w:fldChar w:fldCharType="end"/>
      </w:r>
      <w:permEnd w:id="1171673631"/>
      <w:r w:rsidRPr="00EA51E1">
        <w:rPr>
          <w:lang w:eastAsia="en-US"/>
        </w:rPr>
        <w:t xml:space="preserve"> % (</w:t>
      </w:r>
      <w:permStart w:id="111564024" w:edGrp="everyone"/>
      <w:r w:rsidRPr="00EA51E1">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noProof/>
          <w:lang w:eastAsia="en-US"/>
        </w:rPr>
        <w:t>Ноль целых одна десятая процента</w:t>
      </w:r>
      <w:r w:rsidRPr="00EA51E1">
        <w:rPr>
          <w:lang w:eastAsia="en-US"/>
        </w:rPr>
        <w:fldChar w:fldCharType="end"/>
      </w:r>
      <w:permEnd w:id="111564024"/>
      <w:r w:rsidRPr="00EA51E1">
        <w:rPr>
          <w:lang w:eastAsia="en-US"/>
        </w:rPr>
        <w:t>) от цены Товара (Партии Товара), указанной в соответствующем Заказе, за каждый день просрочки.</w:t>
      </w:r>
    </w:p>
    <w:p w:rsidR="00EA51E1" w:rsidRPr="00EA51E1" w:rsidRDefault="00EA51E1" w:rsidP="00CB119D">
      <w:pPr>
        <w:numPr>
          <w:ilvl w:val="1"/>
          <w:numId w:val="33"/>
        </w:numPr>
        <w:suppressAutoHyphens/>
        <w:spacing w:before="120" w:after="120"/>
        <w:ind w:left="0" w:firstLine="709"/>
        <w:jc w:val="both"/>
        <w:rPr>
          <w:lang w:eastAsia="en-US"/>
        </w:rPr>
      </w:pPr>
      <w:r w:rsidRPr="00EA51E1">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EA51E1" w:rsidRPr="00EA51E1" w:rsidRDefault="00EA51E1" w:rsidP="00CB119D">
      <w:pPr>
        <w:numPr>
          <w:ilvl w:val="1"/>
          <w:numId w:val="33"/>
        </w:numPr>
        <w:suppressAutoHyphens/>
        <w:spacing w:before="120" w:after="120"/>
        <w:ind w:left="0" w:firstLine="709"/>
        <w:jc w:val="both"/>
        <w:rPr>
          <w:lang w:eastAsia="en-US"/>
        </w:rPr>
      </w:pPr>
      <w:r w:rsidRPr="00EA51E1">
        <w:rPr>
          <w:lang w:eastAsia="en-US"/>
        </w:rPr>
        <w:t>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w:t>
      </w:r>
      <w:permStart w:id="428755843" w:edGrp="everyone"/>
      <w:r w:rsidRPr="00EA51E1">
        <w:rPr>
          <w:lang w:eastAsia="en-US"/>
        </w:rPr>
        <w:t xml:space="preserve">пять </w:t>
      </w:r>
      <w:permEnd w:id="428755843"/>
      <w:r w:rsidRPr="00EA51E1">
        <w:rPr>
          <w:lang w:eastAsia="en-US"/>
        </w:rPr>
        <w:t xml:space="preserve">процентов) от цены Товара, указанной в соответствующем Заказе. </w:t>
      </w:r>
    </w:p>
    <w:p w:rsidR="00EA51E1" w:rsidRPr="00EA51E1" w:rsidRDefault="00EA51E1" w:rsidP="00CB119D">
      <w:pPr>
        <w:numPr>
          <w:ilvl w:val="1"/>
          <w:numId w:val="33"/>
        </w:numPr>
        <w:suppressAutoHyphens/>
        <w:spacing w:after="120"/>
        <w:ind w:left="0" w:firstLine="851"/>
        <w:jc w:val="both"/>
        <w:rPr>
          <w:lang w:eastAsia="en-US"/>
        </w:rPr>
      </w:pPr>
      <w:bookmarkStart w:id="120" w:name="_Ref77655054"/>
      <w:r w:rsidRPr="00EA51E1">
        <w:rPr>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Если Договором предусматривается оплата авансового платежа, неустойка за его просрочку Покупателем не начисляется и не уплачивается.</w:t>
      </w:r>
    </w:p>
    <w:bookmarkEnd w:id="120"/>
    <w:p w:rsidR="00EA51E1" w:rsidRPr="00EA51E1" w:rsidRDefault="00EA51E1" w:rsidP="00CB119D">
      <w:pPr>
        <w:numPr>
          <w:ilvl w:val="1"/>
          <w:numId w:val="33"/>
        </w:numPr>
        <w:suppressAutoHyphens/>
        <w:spacing w:after="120"/>
        <w:ind w:left="0" w:firstLine="851"/>
        <w:jc w:val="both"/>
        <w:rPr>
          <w:lang w:eastAsia="en-US"/>
        </w:rPr>
      </w:pPr>
      <w:r w:rsidRPr="00EA51E1">
        <w:rPr>
          <w:lang w:eastAsia="en-US"/>
        </w:rPr>
        <w:t>Выплата неустойки по настоящему Договору осуществляется одним из следующих способов: -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условиями Договора                                                                                                          -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Окончание срока действия настоящего Договора не освобождает Стороны от ответственности за его нарушение.</w:t>
      </w:r>
      <w:permStart w:id="40960696" w:edGrp="everyone"/>
    </w:p>
    <w:permEnd w:id="40960696"/>
    <w:p w:rsidR="00EA51E1" w:rsidRPr="00EA51E1" w:rsidRDefault="00EA51E1" w:rsidP="00CB119D">
      <w:pPr>
        <w:keepNext/>
        <w:numPr>
          <w:ilvl w:val="0"/>
          <w:numId w:val="33"/>
        </w:numPr>
        <w:suppressAutoHyphens/>
        <w:spacing w:before="240" w:after="120"/>
        <w:ind w:left="0"/>
        <w:jc w:val="center"/>
        <w:outlineLvl w:val="1"/>
        <w:rPr>
          <w:b/>
          <w:lang w:eastAsia="en-US"/>
        </w:rPr>
      </w:pPr>
      <w:r w:rsidRPr="00EA51E1">
        <w:rPr>
          <w:b/>
          <w:lang w:eastAsia="en-US"/>
        </w:rPr>
        <w:t>Порядок Поставки и приёмки Товара</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Поставщик осуществляет Поставку Товара путём доставки и передачи Товара Покупателю в Срок доставки и в Месте доставки.</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EA51E1" w:rsidRPr="00EA51E1" w:rsidRDefault="00EA51E1" w:rsidP="00CB119D">
      <w:pPr>
        <w:numPr>
          <w:ilvl w:val="1"/>
          <w:numId w:val="33"/>
        </w:numPr>
        <w:suppressAutoHyphens/>
        <w:spacing w:after="120"/>
        <w:ind w:left="0" w:firstLine="709"/>
        <w:jc w:val="both"/>
        <w:rPr>
          <w:lang w:eastAsia="en-US"/>
        </w:rPr>
      </w:pPr>
      <w:r w:rsidRPr="00EA51E1">
        <w:rPr>
          <w:lang w:eastAsia="en-US"/>
        </w:rPr>
        <w:t xml:space="preserve">Поставщик обязан поставить Товар в ассортименте, в количестве и в комплекте, соответствующих Заказу. </w:t>
      </w:r>
      <w:permStart w:id="181624020" w:edGrp="everyone"/>
    </w:p>
    <w:p w:rsidR="00EA51E1" w:rsidRPr="00EA51E1" w:rsidRDefault="00EA51E1" w:rsidP="00EA51E1">
      <w:pPr>
        <w:spacing w:after="120"/>
        <w:ind w:firstLine="709"/>
        <w:jc w:val="both"/>
        <w:rPr>
          <w:lang w:eastAsia="en-US"/>
        </w:rPr>
      </w:pPr>
      <w:r w:rsidRPr="00EA51E1">
        <w:rPr>
          <w:lang w:eastAsia="en-US"/>
        </w:rPr>
        <w:t>7.4. Доставка Товара в Место доставки, в целях передачи Товара Покупателю осуществляется силами и за счет Поставщика.</w:t>
      </w:r>
    </w:p>
    <w:p w:rsidR="00EA51E1" w:rsidRPr="00EA51E1" w:rsidRDefault="00EA51E1" w:rsidP="00EA51E1">
      <w:pPr>
        <w:suppressAutoHyphens/>
        <w:spacing w:after="120"/>
        <w:jc w:val="both"/>
        <w:rPr>
          <w:lang w:eastAsia="en-US"/>
        </w:rPr>
      </w:pPr>
      <w:r w:rsidRPr="00EA51E1">
        <w:rPr>
          <w:lang w:eastAsia="en-US"/>
        </w:rPr>
        <w:t xml:space="preserve">            7.5.  </w:t>
      </w:r>
      <w:permEnd w:id="181624020"/>
      <w:r w:rsidRPr="00EA51E1">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EA51E1" w:rsidRPr="00EA51E1" w:rsidRDefault="00EA51E1" w:rsidP="00EA51E1">
      <w:pPr>
        <w:suppressAutoHyphens/>
        <w:spacing w:after="120"/>
        <w:ind w:left="142" w:firstLine="567"/>
        <w:jc w:val="both"/>
        <w:rPr>
          <w:lang w:eastAsia="en-US"/>
        </w:rPr>
      </w:pPr>
      <w:bookmarkStart w:id="121" w:name="_Ref339644698"/>
      <w:r w:rsidRPr="00EA51E1">
        <w:rPr>
          <w:lang w:eastAsia="en-US"/>
        </w:rPr>
        <w:t>7.6. 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1"/>
    </w:p>
    <w:p w:rsidR="00EA51E1" w:rsidRPr="00EA51E1" w:rsidRDefault="00EA51E1" w:rsidP="00CB119D">
      <w:pPr>
        <w:numPr>
          <w:ilvl w:val="1"/>
          <w:numId w:val="34"/>
        </w:numPr>
        <w:suppressAutoHyphens/>
        <w:spacing w:after="120"/>
        <w:ind w:left="142" w:firstLine="567"/>
        <w:jc w:val="both"/>
        <w:rPr>
          <w:lang w:eastAsia="en-US"/>
        </w:rPr>
      </w:pPr>
      <w:r w:rsidRPr="00EA51E1">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EA51E1" w:rsidRPr="00EA51E1" w:rsidRDefault="00EA51E1" w:rsidP="00EA51E1">
      <w:pPr>
        <w:suppressAutoHyphens/>
        <w:spacing w:after="120"/>
        <w:ind w:left="142" w:firstLine="425"/>
        <w:jc w:val="both"/>
        <w:rPr>
          <w:lang w:eastAsia="en-US"/>
        </w:rPr>
      </w:pPr>
      <w:r w:rsidRPr="00EA51E1">
        <w:rPr>
          <w:lang w:eastAsia="en-US"/>
        </w:rPr>
        <w:t>7.8.  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EA51E1" w:rsidRPr="00EA51E1" w:rsidRDefault="00EA51E1" w:rsidP="00EA51E1">
      <w:pPr>
        <w:suppressAutoHyphens/>
        <w:spacing w:after="120"/>
        <w:ind w:left="142" w:firstLine="425"/>
        <w:jc w:val="both"/>
        <w:rPr>
          <w:lang w:eastAsia="en-US"/>
        </w:rPr>
      </w:pPr>
      <w:r w:rsidRPr="00EA51E1">
        <w:rPr>
          <w:lang w:eastAsia="en-US"/>
        </w:rPr>
        <w:t xml:space="preserve">7.9. 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EA51E1">
        <w:rPr>
          <w:lang w:eastAsia="en-US"/>
        </w:rPr>
        <w:fldChar w:fldCharType="begin"/>
      </w:r>
      <w:r w:rsidRPr="00EA51E1">
        <w:rPr>
          <w:lang w:eastAsia="en-US"/>
        </w:rPr>
        <w:instrText xml:space="preserve"> REF _Ref339644698 \r \h  \* MERGEFORMAT </w:instrText>
      </w:r>
      <w:r w:rsidRPr="00EA51E1">
        <w:rPr>
          <w:lang w:eastAsia="en-US"/>
        </w:rPr>
      </w:r>
      <w:r w:rsidRPr="00EA51E1">
        <w:rPr>
          <w:lang w:eastAsia="en-US"/>
        </w:rPr>
        <w:fldChar w:fldCharType="separate"/>
      </w:r>
      <w:r w:rsidR="00DA3AEC">
        <w:rPr>
          <w:lang w:eastAsia="en-US"/>
        </w:rPr>
        <w:t>0</w:t>
      </w:r>
      <w:r w:rsidRPr="00EA51E1">
        <w:rPr>
          <w:lang w:eastAsia="en-US"/>
        </w:rPr>
        <w:fldChar w:fldCharType="end"/>
      </w:r>
      <w:r w:rsidRPr="00EA51E1">
        <w:rPr>
          <w:lang w:eastAsia="en-US"/>
        </w:rPr>
        <w:t xml:space="preserve"> настоящего Договора, то указанный акт может быть подписан также представителем Поставщика.</w:t>
      </w:r>
    </w:p>
    <w:p w:rsidR="00EA51E1" w:rsidRPr="00EA51E1" w:rsidRDefault="00EA51E1" w:rsidP="00EA51E1">
      <w:pPr>
        <w:suppressAutoHyphens/>
        <w:spacing w:after="120"/>
        <w:ind w:left="142" w:firstLine="425"/>
        <w:jc w:val="both"/>
        <w:rPr>
          <w:lang w:eastAsia="en-US"/>
        </w:rPr>
      </w:pPr>
      <w:r w:rsidRPr="00EA51E1">
        <w:rPr>
          <w:lang w:eastAsia="en-US"/>
        </w:rPr>
        <w:t>7.10. 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EA51E1" w:rsidRPr="00EA51E1" w:rsidRDefault="00EA51E1" w:rsidP="00EA51E1">
      <w:pPr>
        <w:suppressAutoHyphens/>
        <w:spacing w:after="120"/>
        <w:ind w:left="142" w:firstLine="425"/>
        <w:jc w:val="both"/>
        <w:rPr>
          <w:lang w:eastAsia="en-US"/>
        </w:rPr>
      </w:pPr>
      <w:bookmarkStart w:id="122" w:name="_Ref339645625"/>
      <w:r w:rsidRPr="00EA51E1">
        <w:rPr>
          <w:lang w:eastAsia="en-US"/>
        </w:rPr>
        <w:t xml:space="preserve">7.11. Приёмка Товара по качеству и комплектности производится Покупателем в течение </w:t>
      </w:r>
      <w:permStart w:id="1044512842" w:edGrp="everyone"/>
      <w:r w:rsidRPr="00EA51E1">
        <w:rPr>
          <w:rFonts w:ascii="Arial" w:hAnsi="Arial" w:cs="Arial"/>
          <w:lang w:eastAsia="ar-SA"/>
        </w:rPr>
        <w:t>10</w:t>
      </w:r>
      <w:permEnd w:id="1044512842"/>
      <w:r w:rsidRPr="00EA51E1">
        <w:rPr>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2"/>
    </w:p>
    <w:p w:rsidR="00EA51E1" w:rsidRPr="00EA51E1" w:rsidRDefault="00EA51E1" w:rsidP="00EA51E1">
      <w:pPr>
        <w:suppressAutoHyphens/>
        <w:spacing w:after="120"/>
        <w:ind w:left="142" w:firstLine="425"/>
        <w:jc w:val="both"/>
        <w:rPr>
          <w:lang w:eastAsia="en-US"/>
        </w:rPr>
      </w:pPr>
      <w:r w:rsidRPr="00EA51E1">
        <w:rPr>
          <w:lang w:eastAsia="en-US"/>
        </w:rPr>
        <w:t>7.12. 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EA51E1" w:rsidRPr="00EA51E1" w:rsidRDefault="00EA51E1" w:rsidP="00EA51E1">
      <w:pPr>
        <w:suppressAutoHyphens/>
        <w:spacing w:after="120"/>
        <w:ind w:left="142" w:firstLine="425"/>
        <w:jc w:val="both"/>
        <w:rPr>
          <w:lang w:eastAsia="en-US"/>
        </w:rPr>
      </w:pPr>
      <w:r w:rsidRPr="00EA51E1">
        <w:rPr>
          <w:lang w:eastAsia="en-US"/>
        </w:rPr>
        <w:t>7.13. Последствия несоответствия качества и (или) комплектности Товара определяются законодательством Российской Федерации.</w:t>
      </w:r>
    </w:p>
    <w:p w:rsidR="00EA51E1" w:rsidRPr="00EA51E1" w:rsidRDefault="00EA51E1" w:rsidP="00CB119D">
      <w:pPr>
        <w:keepNext/>
        <w:numPr>
          <w:ilvl w:val="0"/>
          <w:numId w:val="33"/>
        </w:numPr>
        <w:suppressAutoHyphens/>
        <w:spacing w:before="240" w:after="120"/>
        <w:jc w:val="center"/>
        <w:outlineLvl w:val="1"/>
        <w:rPr>
          <w:b/>
          <w:lang w:eastAsia="en-US"/>
        </w:rPr>
      </w:pPr>
      <w:r w:rsidRPr="00EA51E1">
        <w:rPr>
          <w:b/>
          <w:lang w:eastAsia="en-US"/>
        </w:rPr>
        <w:t>Переход права собственности и риска случайной гибели Товара</w:t>
      </w:r>
    </w:p>
    <w:p w:rsidR="00EA51E1" w:rsidRPr="00EA51E1" w:rsidRDefault="00EA51E1" w:rsidP="00CB119D">
      <w:pPr>
        <w:numPr>
          <w:ilvl w:val="1"/>
          <w:numId w:val="33"/>
        </w:numPr>
        <w:suppressAutoHyphens/>
        <w:spacing w:after="120"/>
        <w:ind w:left="0" w:firstLine="567"/>
        <w:jc w:val="both"/>
        <w:rPr>
          <w:lang w:eastAsia="en-US"/>
        </w:rPr>
      </w:pPr>
      <w:r w:rsidRPr="00EA51E1">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EA51E1" w:rsidRPr="00EA51E1" w:rsidRDefault="00EA51E1" w:rsidP="00CB119D">
      <w:pPr>
        <w:keepNext/>
        <w:numPr>
          <w:ilvl w:val="0"/>
          <w:numId w:val="33"/>
        </w:numPr>
        <w:suppressAutoHyphens/>
        <w:spacing w:before="240" w:after="120"/>
        <w:jc w:val="center"/>
        <w:outlineLvl w:val="1"/>
        <w:rPr>
          <w:b/>
          <w:lang w:eastAsia="en-US"/>
        </w:rPr>
      </w:pPr>
      <w:r w:rsidRPr="00EA51E1">
        <w:rPr>
          <w:b/>
          <w:lang w:eastAsia="en-US"/>
        </w:rPr>
        <w:t>Гарантия качества Товара</w:t>
      </w:r>
      <w:r w:rsidRPr="00EA51E1">
        <w:rPr>
          <w:b/>
          <w:lang w:eastAsia="en-US"/>
        </w:rPr>
        <w:fldChar w:fldCharType="begin"/>
      </w:r>
      <w:r w:rsidRPr="00EA51E1">
        <w:rPr>
          <w:b/>
          <w:lang w:eastAsia="en-US"/>
        </w:rPr>
        <w:fldChar w:fldCharType="end"/>
      </w:r>
    </w:p>
    <w:p w:rsidR="00EA51E1" w:rsidRPr="00EA51E1" w:rsidRDefault="00EA51E1" w:rsidP="00CB119D">
      <w:pPr>
        <w:numPr>
          <w:ilvl w:val="1"/>
          <w:numId w:val="33"/>
        </w:numPr>
        <w:suppressAutoHyphens/>
        <w:spacing w:after="120"/>
        <w:ind w:left="0" w:firstLine="567"/>
        <w:jc w:val="both"/>
        <w:rPr>
          <w:lang w:eastAsia="en-US"/>
        </w:rPr>
      </w:pPr>
      <w:r w:rsidRPr="00EA51E1">
        <w:rPr>
          <w:lang w:eastAsia="en-US"/>
        </w:rPr>
        <w:t>Поставщик гарантирует, что качество Товара соответствует настоящему Договору и законодательству Российской Федерации.</w:t>
      </w:r>
    </w:p>
    <w:p w:rsidR="00EA51E1" w:rsidRPr="00EA51E1" w:rsidRDefault="00EA51E1" w:rsidP="00CB119D">
      <w:pPr>
        <w:numPr>
          <w:ilvl w:val="1"/>
          <w:numId w:val="33"/>
        </w:numPr>
        <w:spacing w:after="120"/>
        <w:ind w:left="0" w:firstLine="567"/>
        <w:jc w:val="both"/>
        <w:rPr>
          <w:lang w:eastAsia="en-US"/>
        </w:rPr>
      </w:pPr>
      <w:r w:rsidRPr="00EA51E1">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EA51E1">
        <w:t xml:space="preserve"> </w:t>
      </w:r>
      <w:r w:rsidRPr="00EA51E1">
        <w:rPr>
          <w:lang w:eastAsia="en-US"/>
        </w:rPr>
        <w:t>Если иное не предусмотрено в согласованном Сторонами Заказе, Товар должен быть новым, ранее в эксплуатации не состоявшим.</w:t>
      </w:r>
    </w:p>
    <w:p w:rsidR="00EA51E1" w:rsidRPr="00EA51E1" w:rsidRDefault="00EA51E1" w:rsidP="00CB119D">
      <w:pPr>
        <w:numPr>
          <w:ilvl w:val="1"/>
          <w:numId w:val="33"/>
        </w:numPr>
        <w:suppressAutoHyphens/>
        <w:spacing w:after="120"/>
        <w:ind w:left="0" w:firstLine="567"/>
        <w:jc w:val="both"/>
        <w:rPr>
          <w:lang w:eastAsia="en-US"/>
        </w:rPr>
      </w:pPr>
      <w:r w:rsidRPr="00EA51E1">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EA51E1" w:rsidRPr="00EA51E1" w:rsidRDefault="00EA51E1" w:rsidP="00CB119D">
      <w:pPr>
        <w:numPr>
          <w:ilvl w:val="1"/>
          <w:numId w:val="33"/>
        </w:numPr>
        <w:suppressAutoHyphens/>
        <w:spacing w:after="120"/>
        <w:ind w:left="0" w:firstLine="567"/>
        <w:jc w:val="both"/>
        <w:rPr>
          <w:lang w:eastAsia="en-US"/>
        </w:rPr>
      </w:pPr>
      <w:r w:rsidRPr="00EA51E1">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EA51E1" w:rsidRPr="00EA51E1" w:rsidRDefault="00EA51E1" w:rsidP="00CB119D">
      <w:pPr>
        <w:numPr>
          <w:ilvl w:val="1"/>
          <w:numId w:val="33"/>
        </w:numPr>
        <w:suppressAutoHyphens/>
        <w:spacing w:after="120"/>
        <w:ind w:left="0" w:firstLine="567"/>
        <w:jc w:val="both"/>
        <w:rPr>
          <w:lang w:eastAsia="en-US"/>
        </w:rPr>
      </w:pPr>
      <w:bookmarkStart w:id="123" w:name="_Ref339648066"/>
      <w:r w:rsidRPr="00EA51E1">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3"/>
    </w:p>
    <w:p w:rsidR="00EA51E1" w:rsidRPr="00EA51E1" w:rsidRDefault="00EA51E1" w:rsidP="00CB119D">
      <w:pPr>
        <w:numPr>
          <w:ilvl w:val="1"/>
          <w:numId w:val="33"/>
        </w:numPr>
        <w:suppressAutoHyphens/>
        <w:spacing w:after="120"/>
        <w:ind w:left="0" w:firstLine="567"/>
        <w:jc w:val="both"/>
        <w:rPr>
          <w:lang w:eastAsia="en-US"/>
        </w:rPr>
      </w:pPr>
      <w:r w:rsidRPr="00EA51E1">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EA51E1" w:rsidRPr="00EA51E1" w:rsidRDefault="00EA51E1" w:rsidP="00CB119D">
      <w:pPr>
        <w:numPr>
          <w:ilvl w:val="1"/>
          <w:numId w:val="33"/>
        </w:numPr>
        <w:suppressAutoHyphens/>
        <w:spacing w:after="120"/>
        <w:ind w:left="0" w:firstLine="567"/>
        <w:jc w:val="both"/>
        <w:rPr>
          <w:lang w:eastAsia="en-US"/>
        </w:rPr>
      </w:pPr>
      <w:r w:rsidRPr="00EA51E1">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EA51E1" w:rsidRPr="00EA51E1" w:rsidRDefault="00EA51E1" w:rsidP="00CB119D">
      <w:pPr>
        <w:numPr>
          <w:ilvl w:val="1"/>
          <w:numId w:val="33"/>
        </w:numPr>
        <w:ind w:left="0" w:firstLine="567"/>
        <w:jc w:val="both"/>
      </w:pPr>
      <w:r w:rsidRPr="00EA51E1">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EA51E1" w:rsidRPr="00EA51E1" w:rsidRDefault="00EA51E1" w:rsidP="00CB119D">
      <w:pPr>
        <w:keepNext/>
        <w:numPr>
          <w:ilvl w:val="0"/>
          <w:numId w:val="33"/>
        </w:numPr>
        <w:suppressAutoHyphens/>
        <w:spacing w:before="240" w:after="120"/>
        <w:jc w:val="center"/>
        <w:outlineLvl w:val="1"/>
        <w:rPr>
          <w:b/>
          <w:lang w:eastAsia="en-US"/>
        </w:rPr>
      </w:pPr>
      <w:r w:rsidRPr="00EA51E1">
        <w:rPr>
          <w:b/>
          <w:lang w:eastAsia="en-US"/>
        </w:rPr>
        <w:t>Обстоятельства непреодолимой силы</w:t>
      </w:r>
    </w:p>
    <w:p w:rsidR="00EA51E1" w:rsidRPr="00EA51E1" w:rsidRDefault="00EA51E1" w:rsidP="00CB119D">
      <w:pPr>
        <w:numPr>
          <w:ilvl w:val="1"/>
          <w:numId w:val="32"/>
        </w:numPr>
        <w:suppressAutoHyphens/>
        <w:spacing w:after="120"/>
        <w:ind w:left="0" w:firstLine="567"/>
        <w:jc w:val="both"/>
        <w:rPr>
          <w:lang w:eastAsia="en-US"/>
        </w:rPr>
      </w:pPr>
      <w:r w:rsidRPr="00EA51E1">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A51E1" w:rsidRPr="00EA51E1" w:rsidRDefault="00EA51E1" w:rsidP="00CB119D">
      <w:pPr>
        <w:numPr>
          <w:ilvl w:val="1"/>
          <w:numId w:val="32"/>
        </w:numPr>
        <w:suppressAutoHyphens/>
        <w:spacing w:after="120"/>
        <w:ind w:left="0" w:firstLine="567"/>
        <w:jc w:val="both"/>
        <w:rPr>
          <w:lang w:eastAsia="en-US"/>
        </w:rPr>
      </w:pPr>
      <w:r w:rsidRPr="00EA51E1">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A51E1" w:rsidRPr="00EA51E1" w:rsidRDefault="00EA51E1" w:rsidP="00CB119D">
      <w:pPr>
        <w:numPr>
          <w:ilvl w:val="1"/>
          <w:numId w:val="32"/>
        </w:numPr>
        <w:suppressAutoHyphens/>
        <w:spacing w:after="120"/>
        <w:ind w:left="0" w:firstLine="567"/>
        <w:jc w:val="both"/>
        <w:rPr>
          <w:lang w:eastAsia="en-US"/>
        </w:rPr>
      </w:pPr>
      <w:r w:rsidRPr="00EA51E1">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A51E1" w:rsidRPr="00EA51E1" w:rsidRDefault="00EA51E1" w:rsidP="00CB119D">
      <w:pPr>
        <w:numPr>
          <w:ilvl w:val="1"/>
          <w:numId w:val="32"/>
        </w:numPr>
        <w:suppressAutoHyphens/>
        <w:spacing w:after="120"/>
        <w:ind w:left="0" w:firstLine="567"/>
        <w:jc w:val="both"/>
        <w:rPr>
          <w:lang w:eastAsia="en-US"/>
        </w:rPr>
      </w:pPr>
      <w:r w:rsidRPr="00EA51E1">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A51E1" w:rsidRPr="00EA51E1" w:rsidRDefault="00EA51E1" w:rsidP="00CB119D">
      <w:pPr>
        <w:keepNext/>
        <w:numPr>
          <w:ilvl w:val="0"/>
          <w:numId w:val="32"/>
        </w:numPr>
        <w:suppressAutoHyphens/>
        <w:spacing w:before="240" w:after="120"/>
        <w:jc w:val="center"/>
        <w:outlineLvl w:val="1"/>
        <w:rPr>
          <w:b/>
          <w:lang w:eastAsia="en-US"/>
        </w:rPr>
      </w:pPr>
      <w:r w:rsidRPr="00EA51E1">
        <w:rPr>
          <w:b/>
          <w:lang w:eastAsia="en-US"/>
        </w:rPr>
        <w:t>Порядок согласования Заказов</w:t>
      </w:r>
    </w:p>
    <w:p w:rsidR="00EA51E1" w:rsidRPr="00EA51E1" w:rsidRDefault="00EA51E1" w:rsidP="00CB119D">
      <w:pPr>
        <w:numPr>
          <w:ilvl w:val="1"/>
          <w:numId w:val="32"/>
        </w:numPr>
        <w:spacing w:after="120"/>
        <w:ind w:left="0" w:firstLine="709"/>
        <w:jc w:val="both"/>
        <w:rPr>
          <w:i/>
          <w:color w:val="FF0000"/>
        </w:rPr>
      </w:pPr>
      <w:r w:rsidRPr="00EA51E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r w:rsidRPr="00EA51E1">
        <w:rPr>
          <w:i/>
          <w:color w:val="FF0000"/>
        </w:rPr>
        <w:t xml:space="preserve">.  </w:t>
      </w:r>
    </w:p>
    <w:p w:rsidR="00EA51E1" w:rsidRPr="00EA51E1" w:rsidRDefault="00EA51E1" w:rsidP="00CB119D">
      <w:pPr>
        <w:numPr>
          <w:ilvl w:val="1"/>
          <w:numId w:val="32"/>
        </w:numPr>
        <w:spacing w:after="120"/>
        <w:ind w:left="0" w:firstLine="709"/>
        <w:jc w:val="both"/>
      </w:pPr>
      <w:r w:rsidRPr="00EA51E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EA51E1" w:rsidRPr="00EA51E1" w:rsidRDefault="00EA51E1" w:rsidP="00CB119D">
      <w:pPr>
        <w:numPr>
          <w:ilvl w:val="1"/>
          <w:numId w:val="32"/>
        </w:numPr>
        <w:spacing w:after="120"/>
        <w:ind w:left="0" w:firstLine="709"/>
        <w:jc w:val="both"/>
      </w:pPr>
      <w:r w:rsidRPr="00EA51E1">
        <w:t xml:space="preserve">Стороны согласовывают условия проекта Заказа в течение </w:t>
      </w:r>
      <w:r w:rsidRPr="00EA51E1">
        <w:rPr>
          <w:lang w:eastAsia="en-US"/>
        </w:rPr>
        <w:t>5</w:t>
      </w:r>
      <w:r w:rsidRPr="00EA51E1">
        <w:t xml:space="preserve"> (</w:t>
      </w:r>
      <w:r w:rsidRPr="00EA51E1">
        <w:rPr>
          <w:lang w:eastAsia="en-US"/>
        </w:rPr>
        <w:t>Пяти</w:t>
      </w:r>
      <w:r w:rsidRPr="00EA51E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EA51E1">
        <w:rPr>
          <w:i/>
          <w:color w:val="FF0000"/>
        </w:rPr>
        <w:t>.</w:t>
      </w:r>
    </w:p>
    <w:p w:rsidR="00EA51E1" w:rsidRPr="00EA51E1" w:rsidRDefault="00EA51E1" w:rsidP="00CB119D">
      <w:pPr>
        <w:numPr>
          <w:ilvl w:val="1"/>
          <w:numId w:val="32"/>
        </w:numPr>
        <w:spacing w:after="120"/>
        <w:ind w:left="0" w:firstLine="709"/>
        <w:jc w:val="both"/>
      </w:pPr>
      <w:r w:rsidRPr="00EA51E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EA51E1" w:rsidRPr="00EA51E1" w:rsidRDefault="00EA51E1" w:rsidP="00CB119D">
      <w:pPr>
        <w:numPr>
          <w:ilvl w:val="2"/>
          <w:numId w:val="32"/>
        </w:numPr>
        <w:spacing w:after="120"/>
        <w:ind w:left="0" w:firstLine="709"/>
        <w:jc w:val="both"/>
      </w:pPr>
      <w:r w:rsidRPr="00EA51E1">
        <w:t>подписать и скрепить печатью Заказ со своей Стороны;</w:t>
      </w:r>
    </w:p>
    <w:p w:rsidR="00EA51E1" w:rsidRPr="00EA51E1" w:rsidRDefault="00EA51E1" w:rsidP="00CB119D">
      <w:pPr>
        <w:numPr>
          <w:ilvl w:val="2"/>
          <w:numId w:val="32"/>
        </w:numPr>
        <w:spacing w:after="120"/>
        <w:ind w:left="0" w:firstLine="709"/>
        <w:jc w:val="both"/>
      </w:pPr>
      <w:r w:rsidRPr="00EA51E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EA51E1" w:rsidRPr="00EA51E1" w:rsidRDefault="00EA51E1" w:rsidP="00CB119D">
      <w:pPr>
        <w:numPr>
          <w:ilvl w:val="2"/>
          <w:numId w:val="32"/>
        </w:numPr>
        <w:spacing w:after="120"/>
        <w:ind w:left="0" w:firstLine="709"/>
        <w:jc w:val="both"/>
      </w:pPr>
      <w:r w:rsidRPr="00EA51E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EA51E1" w:rsidRPr="00EA51E1" w:rsidRDefault="00EA51E1" w:rsidP="00CB119D">
      <w:pPr>
        <w:numPr>
          <w:ilvl w:val="1"/>
          <w:numId w:val="32"/>
        </w:numPr>
        <w:spacing w:after="120"/>
        <w:ind w:left="0" w:firstLine="709"/>
        <w:jc w:val="both"/>
      </w:pPr>
      <w:r w:rsidRPr="00EA51E1">
        <w:t>Заказ вступает в силу и считается согласованным после его подписания Сторонами, если иное не предусмотрено Заказом.</w:t>
      </w:r>
    </w:p>
    <w:p w:rsidR="00EA51E1" w:rsidRPr="00EA51E1" w:rsidRDefault="00EA51E1" w:rsidP="00CB119D">
      <w:pPr>
        <w:numPr>
          <w:ilvl w:val="1"/>
          <w:numId w:val="32"/>
        </w:numPr>
        <w:spacing w:after="120"/>
        <w:ind w:left="0" w:firstLine="709"/>
        <w:jc w:val="both"/>
      </w:pPr>
      <w:r w:rsidRPr="00EA51E1">
        <w:t>Согласованные Сторонами Заказы являются неотъемлемой частью настоящего Договора.</w:t>
      </w:r>
    </w:p>
    <w:p w:rsidR="00EA51E1" w:rsidRPr="00EA51E1" w:rsidRDefault="00EA51E1" w:rsidP="00CB119D">
      <w:pPr>
        <w:keepNext/>
        <w:numPr>
          <w:ilvl w:val="0"/>
          <w:numId w:val="32"/>
        </w:numPr>
        <w:suppressAutoHyphens/>
        <w:spacing w:before="240" w:after="120"/>
        <w:ind w:left="0"/>
        <w:jc w:val="center"/>
        <w:outlineLvl w:val="1"/>
        <w:rPr>
          <w:b/>
          <w:lang w:eastAsia="en-US"/>
        </w:rPr>
      </w:pPr>
      <w:r w:rsidRPr="00EA51E1">
        <w:rPr>
          <w:b/>
          <w:lang w:eastAsia="en-US"/>
        </w:rPr>
        <w:t>Изменение и расторжение настоящего Договора</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Стороны вправе в любое время по письменному соглашению изменить или расторгнуть настоящий Договор.</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EA51E1" w:rsidRPr="00EA51E1" w:rsidRDefault="00EA51E1" w:rsidP="00CB119D">
      <w:pPr>
        <w:numPr>
          <w:ilvl w:val="2"/>
          <w:numId w:val="32"/>
        </w:numPr>
        <w:suppressAutoHyphens/>
        <w:spacing w:after="120"/>
        <w:ind w:left="0" w:firstLine="709"/>
        <w:jc w:val="both"/>
        <w:rPr>
          <w:lang w:eastAsia="en-US"/>
        </w:rPr>
      </w:pPr>
      <w:r w:rsidRPr="00EA51E1">
        <w:rPr>
          <w:lang w:eastAsia="en-US"/>
        </w:rPr>
        <w:t xml:space="preserve">Просрочка Поставки Товара (Партии Товара) более чем на </w:t>
      </w:r>
      <w:bookmarkStart w:id="124" w:name="ТекстовоеПоле75"/>
      <w:permStart w:id="1099963758" w:edGrp="everyone"/>
      <w:r w:rsidRPr="00EA51E1">
        <w:rPr>
          <w:lang w:eastAsia="en-US"/>
        </w:rPr>
        <w:t>1</w:t>
      </w:r>
      <w:bookmarkEnd w:id="124"/>
      <w:permEnd w:id="1099963758"/>
      <w:r w:rsidRPr="00EA51E1">
        <w:rPr>
          <w:lang w:eastAsia="en-US"/>
        </w:rPr>
        <w:t xml:space="preserve"> (один) </w:t>
      </w:r>
      <w:bookmarkStart w:id="125" w:name="ТекстовоеПоле77"/>
      <w:permStart w:id="1099459996" w:edGrp="everyone"/>
      <w:r w:rsidRPr="00EA51E1">
        <w:rPr>
          <w:lang w:eastAsia="en-US"/>
        </w:rPr>
        <w:fldChar w:fldCharType="begin">
          <w:ffData>
            <w:name w:val="ТекстовоеПоле77"/>
            <w:enabled/>
            <w:calcOnExit w:val="0"/>
            <w:textInput>
              <w:default w:val="месяц"/>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noProof/>
          <w:lang w:eastAsia="en-US"/>
        </w:rPr>
        <w:t>месяц</w:t>
      </w:r>
      <w:r w:rsidRPr="00EA51E1">
        <w:rPr>
          <w:lang w:eastAsia="en-US"/>
        </w:rPr>
        <w:fldChar w:fldCharType="end"/>
      </w:r>
      <w:bookmarkEnd w:id="125"/>
      <w:permEnd w:id="1099459996"/>
      <w:r w:rsidRPr="00EA51E1">
        <w:rPr>
          <w:lang w:eastAsia="en-US"/>
        </w:rPr>
        <w:t>;</w:t>
      </w:r>
    </w:p>
    <w:p w:rsidR="00EA51E1" w:rsidRPr="00EA51E1" w:rsidRDefault="00EA51E1" w:rsidP="00CB119D">
      <w:pPr>
        <w:numPr>
          <w:ilvl w:val="2"/>
          <w:numId w:val="32"/>
        </w:numPr>
        <w:suppressAutoHyphens/>
        <w:spacing w:after="120"/>
        <w:ind w:left="0" w:firstLine="709"/>
        <w:jc w:val="both"/>
        <w:rPr>
          <w:lang w:eastAsia="en-US"/>
        </w:rPr>
      </w:pPr>
      <w:r w:rsidRPr="00EA51E1">
        <w:rPr>
          <w:lang w:eastAsia="en-US"/>
        </w:rPr>
        <w:t xml:space="preserve"> Неоднократное нарушение Сроков доставки в течение срока действия Договора.</w:t>
      </w:r>
    </w:p>
    <w:p w:rsidR="00EA51E1" w:rsidRPr="00EA51E1" w:rsidRDefault="00EA51E1" w:rsidP="00CB119D">
      <w:pPr>
        <w:numPr>
          <w:ilvl w:val="2"/>
          <w:numId w:val="32"/>
        </w:numPr>
        <w:suppressAutoHyphens/>
        <w:spacing w:after="120"/>
        <w:ind w:left="0" w:firstLine="709"/>
        <w:jc w:val="both"/>
        <w:rPr>
          <w:lang w:eastAsia="en-US"/>
        </w:rPr>
      </w:pPr>
      <w:r w:rsidRPr="00EA51E1">
        <w:rPr>
          <w:lang w:eastAsia="en-US"/>
        </w:rPr>
        <w:t>Нарушение Поставщиком иных существенных условий настоящего Договора.</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EA51E1" w:rsidRPr="00EA51E1" w:rsidRDefault="00EA51E1" w:rsidP="00CB119D">
      <w:pPr>
        <w:numPr>
          <w:ilvl w:val="2"/>
          <w:numId w:val="32"/>
        </w:numPr>
        <w:suppressAutoHyphens/>
        <w:spacing w:after="120"/>
        <w:ind w:left="0" w:firstLine="709"/>
        <w:jc w:val="both"/>
        <w:rPr>
          <w:lang w:eastAsia="en-US"/>
        </w:rPr>
      </w:pPr>
      <w:r w:rsidRPr="00EA51E1">
        <w:rPr>
          <w:lang w:eastAsia="en-US"/>
        </w:rPr>
        <w:t xml:space="preserve">Просрочка оплаты части цены, установленной п. </w:t>
      </w:r>
      <w:permStart w:id="1931759407" w:edGrp="everyone"/>
      <w:r w:rsidRPr="00EA51E1">
        <w:rPr>
          <w:lang w:eastAsia="en-US"/>
        </w:rPr>
        <w:t>3.5.</w:t>
      </w:r>
      <w:r w:rsidRPr="00EA51E1">
        <w:rPr>
          <w:rFonts w:ascii="Arial" w:hAnsi="Arial" w:cs="Arial"/>
          <w:lang w:eastAsia="ar-SA"/>
        </w:rPr>
        <w:t>1</w:t>
      </w:r>
      <w:r w:rsidRPr="00EA51E1">
        <w:rPr>
          <w:lang w:eastAsia="en-US"/>
        </w:rPr>
        <w:t xml:space="preserve">. </w:t>
      </w:r>
      <w:permEnd w:id="1931759407"/>
      <w:r w:rsidRPr="00EA51E1">
        <w:rPr>
          <w:lang w:eastAsia="en-US"/>
        </w:rPr>
        <w:t xml:space="preserve">настоящего Договора, более чем на 2 (два) </w:t>
      </w:r>
      <w:permStart w:id="1773274267" w:edGrp="everyone"/>
      <w:r w:rsidRPr="00EA51E1">
        <w:rPr>
          <w:lang w:eastAsia="en-US"/>
        </w:rPr>
        <w:fldChar w:fldCharType="begin">
          <w:ffData>
            <w:name w:val="ТекстовоеПоле77"/>
            <w:enabled/>
            <w:calcOnExit w:val="0"/>
            <w:textInput>
              <w:default w:val="месяц"/>
            </w:textInput>
          </w:ffData>
        </w:fldChar>
      </w:r>
      <w:r w:rsidRPr="00EA51E1">
        <w:rPr>
          <w:lang w:eastAsia="en-US"/>
        </w:rPr>
        <w:instrText xml:space="preserve"> FORMTEXT </w:instrText>
      </w:r>
      <w:r w:rsidRPr="00EA51E1">
        <w:rPr>
          <w:lang w:eastAsia="en-US"/>
        </w:rPr>
      </w:r>
      <w:r w:rsidRPr="00EA51E1">
        <w:rPr>
          <w:lang w:eastAsia="en-US"/>
        </w:rPr>
        <w:fldChar w:fldCharType="separate"/>
      </w:r>
      <w:r w:rsidRPr="00EA51E1">
        <w:rPr>
          <w:lang w:eastAsia="en-US"/>
        </w:rPr>
        <w:t>месяц</w:t>
      </w:r>
      <w:r w:rsidRPr="00EA51E1">
        <w:rPr>
          <w:lang w:eastAsia="en-US"/>
        </w:rPr>
        <w:fldChar w:fldCharType="end"/>
      </w:r>
      <w:r w:rsidRPr="00EA51E1">
        <w:rPr>
          <w:lang w:eastAsia="en-US"/>
        </w:rPr>
        <w:t>а</w:t>
      </w:r>
      <w:permEnd w:id="1773274267"/>
      <w:r w:rsidRPr="00EA51E1">
        <w:rPr>
          <w:lang w:eastAsia="en-US"/>
        </w:rPr>
        <w:t>.</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323694001" w:edGrp="everyone"/>
      <w:r w:rsidRPr="00EA51E1">
        <w:rPr>
          <w:lang w:eastAsia="en-US"/>
        </w:rPr>
        <w:t xml:space="preserve">3.5.1 </w:t>
      </w:r>
      <w:permEnd w:id="323694001"/>
      <w:r w:rsidRPr="00EA51E1">
        <w:rPr>
          <w:lang w:eastAsia="en-US"/>
        </w:rPr>
        <w:t>настоящего Договора, если иное не предусмотрено письменным соглашением Сторон.</w:t>
      </w:r>
    </w:p>
    <w:p w:rsidR="00EA51E1" w:rsidRPr="00EA51E1" w:rsidRDefault="00EA51E1" w:rsidP="00CB119D">
      <w:pPr>
        <w:keepNext/>
        <w:numPr>
          <w:ilvl w:val="0"/>
          <w:numId w:val="32"/>
        </w:numPr>
        <w:suppressAutoHyphens/>
        <w:spacing w:before="240" w:after="120"/>
        <w:ind w:left="0"/>
        <w:jc w:val="center"/>
        <w:outlineLvl w:val="1"/>
        <w:rPr>
          <w:b/>
          <w:lang w:eastAsia="en-US"/>
        </w:rPr>
      </w:pPr>
      <w:r w:rsidRPr="00EA51E1">
        <w:rPr>
          <w:b/>
          <w:lang w:eastAsia="en-US"/>
        </w:rPr>
        <w:t>Направление документов, уведомлений, сообщений</w:t>
      </w:r>
      <w:r w:rsidRPr="00EA51E1">
        <w:rPr>
          <w:b/>
          <w:lang w:eastAsia="en-US"/>
        </w:rPr>
        <w:fldChar w:fldCharType="begin"/>
      </w:r>
      <w:r w:rsidRPr="00EA51E1">
        <w:rPr>
          <w:b/>
          <w:lang w:eastAsia="en-US"/>
        </w:rPr>
        <w:fldChar w:fldCharType="end"/>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Информация для направления документов, уведомлений, сообщений:</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Информация о Покупателе:</w:t>
      </w:r>
    </w:p>
    <w:p w:rsidR="00EA51E1" w:rsidRPr="00EA51E1" w:rsidRDefault="00EA51E1" w:rsidP="00EA51E1">
      <w:pPr>
        <w:suppressAutoHyphens/>
        <w:spacing w:after="120"/>
        <w:ind w:firstLine="709"/>
        <w:jc w:val="both"/>
        <w:rPr>
          <w:color w:val="000000"/>
          <w:lang w:eastAsia="zh-CN"/>
        </w:rPr>
      </w:pPr>
      <w:permStart w:id="328816792" w:edGrp="everyone"/>
      <w:r w:rsidRPr="00EA51E1">
        <w:rPr>
          <w:color w:val="000000"/>
          <w:lang w:eastAsia="zh-CN"/>
        </w:rPr>
        <w:t>Организация: ПАО «Башинформсвязь»</w:t>
      </w:r>
    </w:p>
    <w:p w:rsidR="00EA51E1" w:rsidRPr="00EA51E1" w:rsidRDefault="00EA51E1" w:rsidP="00EA51E1">
      <w:pPr>
        <w:suppressAutoHyphens/>
        <w:spacing w:after="120"/>
        <w:ind w:firstLine="709"/>
        <w:jc w:val="both"/>
        <w:rPr>
          <w:color w:val="000000"/>
          <w:lang w:eastAsia="zh-CN"/>
        </w:rPr>
      </w:pPr>
      <w:r w:rsidRPr="00EA51E1">
        <w:rPr>
          <w:color w:val="000000"/>
          <w:lang w:eastAsia="zh-CN"/>
        </w:rPr>
        <w:t>ФИО: Шушпанникова Елена Викторовна</w:t>
      </w:r>
    </w:p>
    <w:p w:rsidR="00EA51E1" w:rsidRPr="00EA51E1" w:rsidRDefault="00EA51E1" w:rsidP="00EA51E1">
      <w:pPr>
        <w:suppressAutoHyphens/>
        <w:spacing w:after="120"/>
        <w:ind w:firstLine="709"/>
        <w:jc w:val="both"/>
        <w:rPr>
          <w:color w:val="000000"/>
          <w:lang w:eastAsia="zh-CN"/>
        </w:rPr>
      </w:pPr>
      <w:r w:rsidRPr="00EA51E1">
        <w:rPr>
          <w:color w:val="000000"/>
          <w:lang w:eastAsia="zh-CN"/>
        </w:rPr>
        <w:t>Адрес: г.Уфа, ул. Ленина,д.32, ком 505</w:t>
      </w:r>
    </w:p>
    <w:p w:rsidR="00EA51E1" w:rsidRPr="00EA51E1" w:rsidRDefault="00EA51E1" w:rsidP="00EA51E1">
      <w:pPr>
        <w:suppressAutoHyphens/>
        <w:spacing w:after="120"/>
        <w:ind w:firstLine="709"/>
        <w:jc w:val="both"/>
        <w:rPr>
          <w:color w:val="000000"/>
          <w:lang w:val="en-US" w:eastAsia="zh-CN"/>
        </w:rPr>
      </w:pPr>
      <w:r w:rsidRPr="00EA51E1">
        <w:rPr>
          <w:color w:val="000000"/>
          <w:lang w:eastAsia="zh-CN"/>
        </w:rPr>
        <w:t>Факс</w:t>
      </w:r>
      <w:r w:rsidRPr="00EA51E1">
        <w:rPr>
          <w:color w:val="000000"/>
          <w:lang w:val="en-US" w:eastAsia="zh-CN"/>
        </w:rPr>
        <w:t>: 221-57-56</w:t>
      </w:r>
    </w:p>
    <w:p w:rsidR="00EA51E1" w:rsidRPr="00EA51E1" w:rsidRDefault="00EA51E1" w:rsidP="00EA51E1">
      <w:pPr>
        <w:suppressAutoHyphens/>
        <w:spacing w:after="120"/>
        <w:ind w:firstLine="709"/>
        <w:jc w:val="both"/>
        <w:rPr>
          <w:color w:val="000000"/>
          <w:lang w:val="en-US" w:eastAsia="zh-CN"/>
        </w:rPr>
      </w:pPr>
      <w:r w:rsidRPr="00EA51E1">
        <w:rPr>
          <w:color w:val="000000"/>
          <w:lang w:val="en-US" w:eastAsia="zh-CN"/>
        </w:rPr>
        <w:t xml:space="preserve">e-mail: </w:t>
      </w:r>
      <w:hyperlink r:id="rId51" w:history="1">
        <w:r w:rsidRPr="00EA51E1">
          <w:rPr>
            <w:color w:val="0000FF"/>
            <w:u w:val="single"/>
            <w:lang w:val="en-US" w:eastAsia="zh-CN"/>
          </w:rPr>
          <w:t>y.shuspannikova@bashtel.ru</w:t>
        </w:r>
      </w:hyperlink>
    </w:p>
    <w:permEnd w:id="328816792"/>
    <w:p w:rsidR="00EA51E1" w:rsidRPr="00EA51E1" w:rsidRDefault="00EA51E1" w:rsidP="00EA51E1">
      <w:pPr>
        <w:suppressAutoHyphens/>
        <w:spacing w:after="120"/>
        <w:ind w:firstLine="709"/>
        <w:jc w:val="both"/>
        <w:rPr>
          <w:lang w:eastAsia="en-US"/>
        </w:rPr>
      </w:pPr>
      <w:r w:rsidRPr="00EA51E1">
        <w:rPr>
          <w:lang w:eastAsia="en-US"/>
        </w:rPr>
        <w:t>3.4 Информация о Поставщике:</w:t>
      </w:r>
    </w:p>
    <w:p w:rsidR="00EA51E1" w:rsidRPr="00EA51E1" w:rsidRDefault="00EA51E1" w:rsidP="00EA51E1">
      <w:pPr>
        <w:suppressAutoHyphens/>
        <w:spacing w:after="120"/>
        <w:ind w:firstLine="709"/>
        <w:jc w:val="both"/>
        <w:rPr>
          <w:color w:val="000000"/>
          <w:lang w:eastAsia="zh-CN"/>
        </w:rPr>
      </w:pPr>
      <w:permStart w:id="893257509" w:edGrp="everyone"/>
      <w:r w:rsidRPr="00EA51E1">
        <w:rPr>
          <w:color w:val="000000"/>
          <w:lang w:eastAsia="zh-CN"/>
        </w:rPr>
        <w:t>Организация: ______________</w:t>
      </w:r>
    </w:p>
    <w:p w:rsidR="00EA51E1" w:rsidRPr="00EA51E1" w:rsidRDefault="00EA51E1" w:rsidP="00EA51E1">
      <w:pPr>
        <w:suppressAutoHyphens/>
        <w:spacing w:after="120"/>
        <w:ind w:firstLine="709"/>
        <w:jc w:val="both"/>
        <w:rPr>
          <w:color w:val="000000"/>
          <w:lang w:eastAsia="zh-CN"/>
        </w:rPr>
      </w:pPr>
      <w:r w:rsidRPr="00EA51E1">
        <w:rPr>
          <w:color w:val="000000"/>
          <w:lang w:eastAsia="zh-CN"/>
        </w:rPr>
        <w:t>ФИО: _____________________</w:t>
      </w:r>
    </w:p>
    <w:p w:rsidR="00EA51E1" w:rsidRPr="00EA51E1" w:rsidRDefault="00EA51E1" w:rsidP="00EA51E1">
      <w:pPr>
        <w:suppressAutoHyphens/>
        <w:spacing w:after="120"/>
        <w:ind w:firstLine="709"/>
        <w:jc w:val="both"/>
        <w:rPr>
          <w:color w:val="000000"/>
          <w:lang w:eastAsia="zh-CN"/>
        </w:rPr>
      </w:pPr>
      <w:r w:rsidRPr="00EA51E1">
        <w:rPr>
          <w:color w:val="000000"/>
          <w:lang w:eastAsia="zh-CN"/>
        </w:rPr>
        <w:t>Адрес: ____________________</w:t>
      </w:r>
    </w:p>
    <w:p w:rsidR="00EA51E1" w:rsidRPr="00EA51E1" w:rsidRDefault="00EA51E1" w:rsidP="00EA51E1">
      <w:pPr>
        <w:suppressAutoHyphens/>
        <w:spacing w:after="120"/>
        <w:ind w:firstLine="709"/>
        <w:jc w:val="both"/>
        <w:rPr>
          <w:color w:val="000000"/>
          <w:lang w:eastAsia="zh-CN"/>
        </w:rPr>
      </w:pPr>
      <w:r w:rsidRPr="00EA51E1">
        <w:rPr>
          <w:color w:val="000000"/>
          <w:lang w:eastAsia="zh-CN"/>
        </w:rPr>
        <w:t>Факс: _____________________</w:t>
      </w:r>
    </w:p>
    <w:p w:rsidR="00EA51E1" w:rsidRPr="00EA51E1" w:rsidRDefault="00EA51E1" w:rsidP="00EA51E1">
      <w:pPr>
        <w:suppressAutoHyphens/>
        <w:ind w:firstLine="709"/>
        <w:jc w:val="both"/>
        <w:rPr>
          <w:color w:val="000000"/>
          <w:lang w:eastAsia="zh-CN"/>
        </w:rPr>
      </w:pPr>
      <w:r w:rsidRPr="00EA51E1">
        <w:rPr>
          <w:color w:val="000000"/>
          <w:lang w:eastAsia="zh-CN"/>
        </w:rPr>
        <w:t>e-mail: ____________________</w:t>
      </w:r>
    </w:p>
    <w:permEnd w:id="893257509"/>
    <w:p w:rsidR="00EA51E1" w:rsidRPr="00EA51E1" w:rsidRDefault="00EA51E1" w:rsidP="00CB119D">
      <w:pPr>
        <w:keepNext/>
        <w:numPr>
          <w:ilvl w:val="0"/>
          <w:numId w:val="32"/>
        </w:numPr>
        <w:suppressAutoHyphens/>
        <w:spacing w:before="240" w:after="120"/>
        <w:jc w:val="center"/>
        <w:outlineLvl w:val="1"/>
        <w:rPr>
          <w:b/>
          <w:lang w:eastAsia="en-US"/>
        </w:rPr>
      </w:pPr>
      <w:r w:rsidRPr="00EA51E1">
        <w:rPr>
          <w:b/>
          <w:lang w:eastAsia="en-US"/>
        </w:rPr>
        <w:t xml:space="preserve">Применимое законодательство и порядок разрешения споров </w:t>
      </w:r>
      <w:r w:rsidRPr="00EA51E1">
        <w:rPr>
          <w:b/>
          <w:lang w:eastAsia="en-US"/>
        </w:rPr>
        <w:fldChar w:fldCharType="begin"/>
      </w:r>
      <w:r w:rsidRPr="00EA51E1">
        <w:rPr>
          <w:b/>
          <w:lang w:eastAsia="en-US"/>
        </w:rPr>
        <w:fldChar w:fldCharType="end"/>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Отношения, возникающие на основании настоящего Договора, регулируются законодательством Российской Федерации.</w:t>
      </w:r>
    </w:p>
    <w:p w:rsidR="00EA51E1" w:rsidRPr="00EA51E1" w:rsidRDefault="00EA51E1" w:rsidP="00CB119D">
      <w:pPr>
        <w:numPr>
          <w:ilvl w:val="1"/>
          <w:numId w:val="32"/>
        </w:numPr>
        <w:suppressAutoHyphens/>
        <w:spacing w:after="120"/>
        <w:ind w:left="0" w:firstLine="709"/>
        <w:jc w:val="both"/>
        <w:rPr>
          <w:lang w:eastAsia="en-US"/>
        </w:rPr>
      </w:pPr>
      <w:r w:rsidRPr="00EA51E1">
        <w:rPr>
          <w:lang w:eastAsia="en-US"/>
        </w:rPr>
        <w:t>Все споры и разногласия по настоящему Договору Стороны разрешают путём переговоров.</w:t>
      </w:r>
    </w:p>
    <w:p w:rsidR="00EA51E1" w:rsidRPr="00EA51E1" w:rsidRDefault="00EA51E1" w:rsidP="00CB119D">
      <w:pPr>
        <w:numPr>
          <w:ilvl w:val="1"/>
          <w:numId w:val="32"/>
        </w:numPr>
        <w:suppressAutoHyphens/>
        <w:spacing w:after="120"/>
        <w:ind w:left="0" w:firstLine="709"/>
        <w:jc w:val="both"/>
        <w:rPr>
          <w:color w:val="FF0000"/>
          <w:lang w:eastAsia="en-US"/>
        </w:rPr>
      </w:pPr>
      <w:r w:rsidRPr="00EA51E1">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EA51E1" w:rsidRPr="00EA51E1" w:rsidRDefault="00EA51E1" w:rsidP="00CB119D">
      <w:pPr>
        <w:keepNext/>
        <w:numPr>
          <w:ilvl w:val="0"/>
          <w:numId w:val="32"/>
        </w:numPr>
        <w:suppressAutoHyphens/>
        <w:spacing w:before="240" w:after="120"/>
        <w:jc w:val="center"/>
        <w:outlineLvl w:val="1"/>
        <w:rPr>
          <w:b/>
          <w:lang w:eastAsia="en-US"/>
        </w:rPr>
      </w:pPr>
      <w:r w:rsidRPr="00EA51E1">
        <w:rPr>
          <w:b/>
          <w:lang w:eastAsia="en-US"/>
        </w:rPr>
        <w:t>Срок действия настоящего Договора</w:t>
      </w:r>
      <w:r w:rsidRPr="00EA51E1">
        <w:rPr>
          <w:b/>
          <w:lang w:eastAsia="en-US"/>
        </w:rPr>
        <w:fldChar w:fldCharType="begin"/>
      </w:r>
      <w:r w:rsidRPr="00EA51E1">
        <w:rPr>
          <w:b/>
          <w:lang w:eastAsia="en-US"/>
        </w:rPr>
        <w:fldChar w:fldCharType="end"/>
      </w:r>
    </w:p>
    <w:p w:rsidR="00EA51E1" w:rsidRPr="00EA51E1" w:rsidRDefault="00EA51E1" w:rsidP="00EA51E1">
      <w:pPr>
        <w:spacing w:after="120"/>
        <w:ind w:left="142" w:firstLine="709"/>
        <w:jc w:val="both"/>
      </w:pPr>
      <w:permStart w:id="924531660" w:edGrp="everyone"/>
      <w:r w:rsidRPr="00EA51E1">
        <w:t>15.1. Настоящий Договор вступает в силу и считается заключённым с даты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ermEnd w:id="924531660"/>
    <w:p w:rsidR="00EA51E1" w:rsidRPr="00EA51E1" w:rsidRDefault="00EA51E1" w:rsidP="00CB119D">
      <w:pPr>
        <w:keepNext/>
        <w:numPr>
          <w:ilvl w:val="0"/>
          <w:numId w:val="32"/>
        </w:numPr>
        <w:suppressAutoHyphens/>
        <w:spacing w:before="240" w:after="120"/>
        <w:jc w:val="center"/>
        <w:outlineLvl w:val="1"/>
        <w:rPr>
          <w:b/>
          <w:lang w:eastAsia="en-US"/>
        </w:rPr>
      </w:pPr>
      <w:r w:rsidRPr="00EA51E1">
        <w:rPr>
          <w:b/>
          <w:lang w:eastAsia="en-US"/>
        </w:rPr>
        <w:t>Другие положения</w:t>
      </w:r>
      <w:r w:rsidRPr="00EA51E1">
        <w:rPr>
          <w:b/>
          <w:lang w:eastAsia="en-US"/>
        </w:rPr>
        <w:fldChar w:fldCharType="begin"/>
      </w:r>
      <w:r w:rsidRPr="00EA51E1">
        <w:rPr>
          <w:b/>
          <w:lang w:eastAsia="en-US"/>
        </w:rPr>
        <w:fldChar w:fldCharType="end"/>
      </w:r>
    </w:p>
    <w:p w:rsidR="00EA51E1" w:rsidRPr="00EA51E1" w:rsidRDefault="00EA51E1" w:rsidP="00CB119D">
      <w:pPr>
        <w:numPr>
          <w:ilvl w:val="1"/>
          <w:numId w:val="32"/>
        </w:numPr>
        <w:suppressAutoHyphens/>
        <w:spacing w:after="120"/>
        <w:ind w:left="0" w:firstLine="851"/>
        <w:jc w:val="both"/>
        <w:rPr>
          <w:lang w:eastAsia="en-US"/>
        </w:rPr>
      </w:pPr>
      <w:r w:rsidRPr="00EA51E1">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A51E1" w:rsidRPr="00EA51E1" w:rsidRDefault="00EA51E1" w:rsidP="00CB119D">
      <w:pPr>
        <w:numPr>
          <w:ilvl w:val="1"/>
          <w:numId w:val="32"/>
        </w:numPr>
        <w:suppressAutoHyphens/>
        <w:spacing w:after="120"/>
        <w:ind w:left="0" w:firstLine="851"/>
        <w:jc w:val="both"/>
        <w:rPr>
          <w:lang w:eastAsia="en-US"/>
        </w:rPr>
      </w:pPr>
      <w:r w:rsidRPr="00EA51E1">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EA51E1" w:rsidRPr="00EA51E1" w:rsidRDefault="00EA51E1" w:rsidP="00CB119D">
      <w:pPr>
        <w:numPr>
          <w:ilvl w:val="1"/>
          <w:numId w:val="32"/>
        </w:numPr>
        <w:suppressAutoHyphens/>
        <w:spacing w:after="120"/>
        <w:ind w:left="0" w:firstLine="851"/>
        <w:jc w:val="both"/>
        <w:rPr>
          <w:lang w:eastAsia="en-US"/>
        </w:rPr>
      </w:pPr>
      <w:r w:rsidRPr="00EA51E1">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EA51E1" w:rsidRPr="00EA51E1" w:rsidRDefault="00EA51E1" w:rsidP="00CB119D">
      <w:pPr>
        <w:numPr>
          <w:ilvl w:val="1"/>
          <w:numId w:val="32"/>
        </w:numPr>
        <w:suppressAutoHyphens/>
        <w:spacing w:after="120"/>
        <w:ind w:left="0" w:firstLine="851"/>
        <w:jc w:val="both"/>
        <w:rPr>
          <w:lang w:eastAsia="en-US"/>
        </w:rPr>
      </w:pPr>
      <w:r w:rsidRPr="00EA51E1">
        <w:rPr>
          <w:lang w:eastAsia="en-US"/>
        </w:rPr>
        <w:t>Настоящий Договор имеет следующие приложения, которые являются его неотъемлемой частью:</w:t>
      </w:r>
    </w:p>
    <w:p w:rsidR="00EA51E1" w:rsidRPr="00EA51E1" w:rsidRDefault="00EA51E1" w:rsidP="00CB119D">
      <w:pPr>
        <w:numPr>
          <w:ilvl w:val="2"/>
          <w:numId w:val="32"/>
        </w:numPr>
        <w:suppressAutoHyphens/>
        <w:spacing w:after="120"/>
        <w:ind w:left="0" w:firstLine="851"/>
        <w:jc w:val="both"/>
        <w:rPr>
          <w:lang w:eastAsia="en-US"/>
        </w:rPr>
      </w:pPr>
      <w:r w:rsidRPr="00EA51E1">
        <w:rPr>
          <w:lang w:eastAsia="en-US"/>
        </w:rPr>
        <w:t>Приложение № 1 «Спецификация».</w:t>
      </w:r>
    </w:p>
    <w:p w:rsidR="00EA51E1" w:rsidRPr="00EA51E1" w:rsidRDefault="00EA51E1" w:rsidP="00CB119D">
      <w:pPr>
        <w:numPr>
          <w:ilvl w:val="2"/>
          <w:numId w:val="32"/>
        </w:numPr>
        <w:suppressAutoHyphens/>
        <w:spacing w:after="120"/>
        <w:ind w:left="0" w:firstLine="851"/>
        <w:jc w:val="both"/>
        <w:rPr>
          <w:lang w:eastAsia="en-US"/>
        </w:rPr>
      </w:pPr>
      <w:r w:rsidRPr="00EA51E1">
        <w:rPr>
          <w:lang w:eastAsia="en-US"/>
        </w:rPr>
        <w:t>Приложение № 2 «Форма Заказа».</w:t>
      </w:r>
    </w:p>
    <w:p w:rsidR="00EA51E1" w:rsidRPr="00EA51E1" w:rsidRDefault="00EA51E1" w:rsidP="00CB119D">
      <w:pPr>
        <w:numPr>
          <w:ilvl w:val="2"/>
          <w:numId w:val="32"/>
        </w:numPr>
        <w:suppressAutoHyphens/>
        <w:spacing w:after="120"/>
        <w:ind w:left="0" w:firstLine="851"/>
        <w:jc w:val="both"/>
        <w:rPr>
          <w:lang w:eastAsia="en-US"/>
        </w:rPr>
      </w:pPr>
      <w:r w:rsidRPr="00EA51E1">
        <w:rPr>
          <w:lang w:eastAsia="en-US"/>
        </w:rPr>
        <w:t>Приложение № 3 «Антикоррупционная оговорка».</w:t>
      </w:r>
    </w:p>
    <w:p w:rsidR="00EA51E1" w:rsidRPr="00EA51E1" w:rsidRDefault="00EA51E1" w:rsidP="00CB119D">
      <w:pPr>
        <w:keepNext/>
        <w:numPr>
          <w:ilvl w:val="0"/>
          <w:numId w:val="32"/>
        </w:numPr>
        <w:suppressAutoHyphens/>
        <w:spacing w:before="240" w:after="120"/>
        <w:jc w:val="center"/>
        <w:outlineLvl w:val="1"/>
        <w:rPr>
          <w:b/>
          <w:lang w:eastAsia="en-US"/>
        </w:rPr>
      </w:pPr>
      <w:r w:rsidRPr="00EA51E1">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EA51E1" w:rsidRPr="00EA51E1" w:rsidTr="000163B6">
        <w:tc>
          <w:tcPr>
            <w:tcW w:w="9570" w:type="dxa"/>
            <w:gridSpan w:val="3"/>
            <w:shd w:val="clear" w:color="auto" w:fill="auto"/>
            <w:vAlign w:val="center"/>
          </w:tcPr>
          <w:p w:rsidR="00EA51E1" w:rsidRPr="00EA51E1" w:rsidRDefault="00EA51E1" w:rsidP="00EA51E1">
            <w:pPr>
              <w:suppressAutoHyphens/>
              <w:spacing w:after="120"/>
              <w:jc w:val="center"/>
              <w:rPr>
                <w:lang w:eastAsia="en-US"/>
              </w:rPr>
            </w:pPr>
          </w:p>
        </w:tc>
      </w:tr>
      <w:tr w:rsidR="00EA51E1" w:rsidRPr="00EA51E1" w:rsidTr="000163B6">
        <w:tc>
          <w:tcPr>
            <w:tcW w:w="4644" w:type="dxa"/>
            <w:shd w:val="clear" w:color="auto" w:fill="auto"/>
          </w:tcPr>
          <w:p w:rsidR="00EA51E1" w:rsidRPr="00EA51E1" w:rsidRDefault="00EA51E1" w:rsidP="00EA51E1">
            <w:pPr>
              <w:suppressAutoHyphens/>
              <w:rPr>
                <w:b/>
                <w:lang w:eastAsia="en-US"/>
              </w:rPr>
            </w:pPr>
            <w:r w:rsidRPr="00EA51E1">
              <w:rPr>
                <w:b/>
                <w:lang w:eastAsia="en-US"/>
              </w:rPr>
              <w:t>Покупатель</w:t>
            </w:r>
          </w:p>
        </w:tc>
        <w:tc>
          <w:tcPr>
            <w:tcW w:w="284" w:type="dxa"/>
            <w:shd w:val="clear" w:color="auto" w:fill="auto"/>
            <w:vAlign w:val="center"/>
          </w:tcPr>
          <w:p w:rsidR="00EA51E1" w:rsidRPr="00EA51E1" w:rsidRDefault="00EA51E1" w:rsidP="00EA51E1">
            <w:pPr>
              <w:suppressAutoHyphens/>
              <w:jc w:val="center"/>
              <w:rPr>
                <w:lang w:eastAsia="en-US"/>
              </w:rPr>
            </w:pPr>
          </w:p>
        </w:tc>
        <w:tc>
          <w:tcPr>
            <w:tcW w:w="4642" w:type="dxa"/>
            <w:shd w:val="clear" w:color="auto" w:fill="auto"/>
          </w:tcPr>
          <w:p w:rsidR="00EA51E1" w:rsidRPr="00EA51E1" w:rsidRDefault="00EA51E1" w:rsidP="00EA51E1">
            <w:pPr>
              <w:suppressAutoHyphens/>
              <w:rPr>
                <w:b/>
                <w:lang w:eastAsia="ar-SA"/>
              </w:rPr>
            </w:pPr>
            <w:r w:rsidRPr="00EA51E1">
              <w:rPr>
                <w:b/>
                <w:lang w:eastAsia="ar-SA"/>
              </w:rPr>
              <w:t>Поставщик</w:t>
            </w:r>
          </w:p>
        </w:tc>
      </w:tr>
      <w:tr w:rsidR="00EA51E1" w:rsidRPr="00EA51E1" w:rsidTr="000163B6">
        <w:trPr>
          <w:trHeight w:val="4109"/>
        </w:trPr>
        <w:tc>
          <w:tcPr>
            <w:tcW w:w="4644" w:type="dxa"/>
            <w:shd w:val="clear" w:color="auto" w:fill="auto"/>
          </w:tcPr>
          <w:p w:rsidR="00EA51E1" w:rsidRPr="00EA51E1" w:rsidRDefault="00EA51E1" w:rsidP="00EA51E1">
            <w:permStart w:id="1606171760" w:edGrp="everyone" w:colFirst="0" w:colLast="0"/>
            <w:permStart w:id="1799517874" w:edGrp="everyone" w:colFirst="2" w:colLast="2"/>
            <w:r w:rsidRPr="00EA51E1">
              <w:t>ПАО «Башинформсвязь».</w:t>
            </w:r>
          </w:p>
          <w:p w:rsidR="00EA51E1" w:rsidRPr="00EA51E1" w:rsidRDefault="00EA51E1" w:rsidP="00EA51E1">
            <w:r w:rsidRPr="00EA51E1">
              <w:t>ОГРН 1020202561686.</w:t>
            </w:r>
          </w:p>
          <w:p w:rsidR="00EA51E1" w:rsidRPr="00EA51E1" w:rsidRDefault="00EA51E1" w:rsidP="00EA51E1">
            <w:r w:rsidRPr="00EA51E1">
              <w:t>ИНН </w:t>
            </w:r>
            <w:r w:rsidRPr="00EA51E1">
              <w:rPr>
                <w:lang w:eastAsia="ar-SA"/>
              </w:rPr>
              <w:t>0274018377</w:t>
            </w:r>
            <w:r w:rsidRPr="00EA51E1">
              <w:t>. КПП </w:t>
            </w:r>
            <w:r w:rsidRPr="00EA51E1">
              <w:rPr>
                <w:lang w:val="en-US"/>
              </w:rPr>
              <w:t>02525</w:t>
            </w:r>
            <w:r w:rsidRPr="00EA51E1">
              <w:rPr>
                <w:lang w:eastAsia="ar-SA"/>
              </w:rPr>
              <w:t>0001</w:t>
            </w:r>
            <w:r w:rsidRPr="00EA51E1">
              <w:t>.</w:t>
            </w:r>
          </w:p>
          <w:p w:rsidR="00EA51E1" w:rsidRPr="00EA51E1" w:rsidRDefault="00EA51E1" w:rsidP="00EA51E1">
            <w:pPr>
              <w:rPr>
                <w:lang w:eastAsia="ar-SA"/>
              </w:rPr>
            </w:pPr>
            <w:r w:rsidRPr="00EA51E1">
              <w:t xml:space="preserve">Адрес места нахождения: </w:t>
            </w:r>
            <w:r w:rsidRPr="00EA51E1">
              <w:rPr>
                <w:lang w:eastAsia="ar-SA"/>
              </w:rPr>
              <w:t>450077,</w:t>
            </w:r>
          </w:p>
          <w:p w:rsidR="00EA51E1" w:rsidRPr="00EA51E1" w:rsidRDefault="00EA51E1" w:rsidP="00EA51E1">
            <w:pPr>
              <w:rPr>
                <w:lang w:eastAsia="ar-SA"/>
              </w:rPr>
            </w:pPr>
            <w:r w:rsidRPr="00EA51E1">
              <w:rPr>
                <w:lang w:eastAsia="ar-SA"/>
              </w:rPr>
              <w:t xml:space="preserve"> РБ, г. Уфа, ул. Ленина, 30</w:t>
            </w:r>
            <w:r w:rsidRPr="00EA51E1">
              <w:t>.</w:t>
            </w:r>
          </w:p>
          <w:p w:rsidR="00EA51E1" w:rsidRPr="00EA51E1" w:rsidRDefault="00EA51E1" w:rsidP="00EA51E1">
            <w:pPr>
              <w:rPr>
                <w:lang w:eastAsia="ar-SA"/>
              </w:rPr>
            </w:pPr>
            <w:r w:rsidRPr="00EA51E1">
              <w:t xml:space="preserve">Почтовый адрес: </w:t>
            </w:r>
            <w:r w:rsidRPr="00EA51E1">
              <w:rPr>
                <w:lang w:eastAsia="ar-SA"/>
              </w:rPr>
              <w:t xml:space="preserve">450077, РБ, г. Уфа, </w:t>
            </w:r>
          </w:p>
          <w:p w:rsidR="00EA51E1" w:rsidRPr="00EA51E1" w:rsidRDefault="00EA51E1" w:rsidP="00EA51E1">
            <w:r w:rsidRPr="00EA51E1">
              <w:rPr>
                <w:lang w:eastAsia="ar-SA"/>
              </w:rPr>
              <w:t>ул. Ленина, 30</w:t>
            </w:r>
          </w:p>
          <w:p w:rsidR="00EA51E1" w:rsidRPr="00EA51E1" w:rsidRDefault="00EA51E1" w:rsidP="00EA51E1">
            <w:r w:rsidRPr="00EA51E1">
              <w:t>Р/сч № 40702810900000005674</w:t>
            </w:r>
          </w:p>
          <w:p w:rsidR="00EA51E1" w:rsidRPr="00EA51E1" w:rsidRDefault="00EA51E1" w:rsidP="00EA51E1">
            <w:r w:rsidRPr="00EA51E1">
              <w:t>В ОАО АБ «Россия»,</w:t>
            </w:r>
          </w:p>
          <w:p w:rsidR="00EA51E1" w:rsidRPr="00EA51E1" w:rsidRDefault="00EA51E1" w:rsidP="00EA51E1">
            <w:r w:rsidRPr="00EA51E1">
              <w:t>БИК 044030861,</w:t>
            </w:r>
          </w:p>
          <w:p w:rsidR="00EA51E1" w:rsidRPr="00EA51E1" w:rsidRDefault="00EA51E1" w:rsidP="00EA51E1">
            <w:r w:rsidRPr="00EA51E1">
              <w:t xml:space="preserve">Кор/сч №30101810800000000861  </w:t>
            </w:r>
          </w:p>
          <w:p w:rsidR="00EA51E1" w:rsidRPr="00EA51E1" w:rsidRDefault="00EA51E1" w:rsidP="00EA51E1">
            <w:pPr>
              <w:ind w:left="-142"/>
            </w:pPr>
            <w:r w:rsidRPr="00EA51E1">
              <w:t xml:space="preserve">  в Северо-Западном Главном</w:t>
            </w:r>
          </w:p>
          <w:p w:rsidR="00EA51E1" w:rsidRPr="00EA51E1" w:rsidRDefault="00EA51E1" w:rsidP="00EA51E1">
            <w:r w:rsidRPr="00EA51E1">
              <w:t xml:space="preserve">Управлении Банка России </w:t>
            </w:r>
          </w:p>
          <w:p w:rsidR="00EA51E1" w:rsidRPr="00EA51E1" w:rsidRDefault="00EA51E1" w:rsidP="00EA51E1">
            <w:pPr>
              <w:suppressAutoHyphens/>
              <w:rPr>
                <w:rFonts w:ascii="Покупатель" w:hAnsi="Покупатель"/>
                <w:lang w:eastAsia="en-US"/>
              </w:rPr>
            </w:pPr>
          </w:p>
        </w:tc>
        <w:tc>
          <w:tcPr>
            <w:tcW w:w="284" w:type="dxa"/>
            <w:shd w:val="clear" w:color="auto" w:fill="auto"/>
            <w:vAlign w:val="center"/>
          </w:tcPr>
          <w:p w:rsidR="00EA51E1" w:rsidRPr="00EA51E1" w:rsidRDefault="00EA51E1" w:rsidP="00EA51E1">
            <w:pPr>
              <w:suppressAutoHyphens/>
              <w:jc w:val="center"/>
              <w:rPr>
                <w:lang w:eastAsia="en-US"/>
              </w:rPr>
            </w:pPr>
          </w:p>
        </w:tc>
        <w:tc>
          <w:tcPr>
            <w:tcW w:w="4642" w:type="dxa"/>
            <w:shd w:val="clear" w:color="auto" w:fill="auto"/>
          </w:tcPr>
          <w:p w:rsidR="00EA51E1" w:rsidRPr="00EA51E1" w:rsidRDefault="00EA51E1" w:rsidP="00EA51E1">
            <w:r w:rsidRPr="00EA51E1">
              <w:fldChar w:fldCharType="begin">
                <w:ffData>
                  <w:name w:val=""/>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 xml:space="preserve"> «</w:t>
            </w:r>
            <w:r w:rsidRPr="00EA51E1">
              <w:fldChar w:fldCharType="begin">
                <w:ffData>
                  <w:name w:val=""/>
                  <w:enabled/>
                  <w:calcOnExit w:val="0"/>
                  <w:textInput>
                    <w:default w:val="______________"/>
                  </w:textInput>
                </w:ffData>
              </w:fldChar>
            </w:r>
            <w:r w:rsidRPr="00EA51E1">
              <w:instrText xml:space="preserve"> FORMTEXT </w:instrText>
            </w:r>
            <w:r w:rsidRPr="00EA51E1">
              <w:fldChar w:fldCharType="separate"/>
            </w:r>
            <w:r w:rsidRPr="00EA51E1">
              <w:rPr>
                <w:noProof/>
              </w:rPr>
              <w:t>______________</w:t>
            </w:r>
            <w:r w:rsidRPr="00EA51E1">
              <w:fldChar w:fldCharType="end"/>
            </w:r>
            <w:r w:rsidRPr="00EA51E1">
              <w:t>».</w:t>
            </w:r>
          </w:p>
          <w:p w:rsidR="00EA51E1" w:rsidRPr="00EA51E1" w:rsidRDefault="00EA51E1" w:rsidP="00EA51E1">
            <w:r w:rsidRPr="00EA51E1">
              <w:t>ОГРН </w:t>
            </w:r>
            <w:r w:rsidRPr="00EA51E1">
              <w:fldChar w:fldCharType="begin">
                <w:ffData>
                  <w:name w:val="ТекстовоеПоле56"/>
                  <w:enabled/>
                  <w:calcOnExit w:val="0"/>
                  <w:textInput>
                    <w:type w:val="number"/>
                    <w:default w:val="0000000000000"/>
                    <w:maxLength w:val="13"/>
                    <w:format w:val="#############"/>
                  </w:textInput>
                </w:ffData>
              </w:fldChar>
            </w:r>
            <w:r w:rsidRPr="00EA51E1">
              <w:instrText xml:space="preserve"> FORMTEXT </w:instrText>
            </w:r>
            <w:r w:rsidRPr="00EA51E1">
              <w:fldChar w:fldCharType="separate"/>
            </w:r>
            <w:r w:rsidRPr="00EA51E1">
              <w:rPr>
                <w:noProof/>
              </w:rPr>
              <w:t>0000000000000</w:t>
            </w:r>
            <w:r w:rsidRPr="00EA51E1">
              <w:fldChar w:fldCharType="end"/>
            </w:r>
            <w:r w:rsidRPr="00EA51E1">
              <w:t>.</w:t>
            </w:r>
          </w:p>
          <w:p w:rsidR="00EA51E1" w:rsidRPr="00EA51E1" w:rsidRDefault="00EA51E1" w:rsidP="00EA51E1">
            <w:r w:rsidRPr="00EA51E1">
              <w:t>ИНН </w:t>
            </w:r>
            <w:r w:rsidRPr="00EA51E1">
              <w:fldChar w:fldCharType="begin">
                <w:ffData>
                  <w:name w:val="ТекстовоеПоле57"/>
                  <w:enabled/>
                  <w:calcOnExit w:val="0"/>
                  <w:textInput>
                    <w:default w:val="0000000000"/>
                    <w:maxLength w:val="10"/>
                    <w:format w:val="##########"/>
                  </w:textInput>
                </w:ffData>
              </w:fldChar>
            </w:r>
            <w:r w:rsidRPr="00EA51E1">
              <w:instrText xml:space="preserve"> FORMTEXT </w:instrText>
            </w:r>
            <w:r w:rsidRPr="00EA51E1">
              <w:fldChar w:fldCharType="separate"/>
            </w:r>
            <w:r w:rsidRPr="00EA51E1">
              <w:rPr>
                <w:noProof/>
              </w:rPr>
              <w:t>0000000000</w:t>
            </w:r>
            <w:r w:rsidRPr="00EA51E1">
              <w:fldChar w:fldCharType="end"/>
            </w:r>
            <w:r w:rsidRPr="00EA51E1">
              <w:t>. КПП </w:t>
            </w:r>
            <w:r w:rsidRPr="00EA51E1">
              <w:fldChar w:fldCharType="begin">
                <w:ffData>
                  <w:name w:val="ТекстовоеПоле58"/>
                  <w:enabled/>
                  <w:calcOnExit w:val="0"/>
                  <w:textInput>
                    <w:default w:val="000000000"/>
                    <w:maxLength w:val="9"/>
                    <w:format w:val="#########"/>
                  </w:textInput>
                </w:ffData>
              </w:fldChar>
            </w:r>
            <w:r w:rsidRPr="00EA51E1">
              <w:instrText xml:space="preserve"> FORMTEXT </w:instrText>
            </w:r>
            <w:r w:rsidRPr="00EA51E1">
              <w:fldChar w:fldCharType="separate"/>
            </w:r>
            <w:r w:rsidRPr="00EA51E1">
              <w:rPr>
                <w:noProof/>
              </w:rPr>
              <w:t>000000000</w:t>
            </w:r>
            <w:r w:rsidRPr="00EA51E1">
              <w:fldChar w:fldCharType="end"/>
            </w:r>
            <w:r w:rsidRPr="00EA51E1">
              <w:t>.</w:t>
            </w:r>
          </w:p>
          <w:p w:rsidR="00EA51E1" w:rsidRPr="00EA51E1" w:rsidRDefault="00EA51E1" w:rsidP="00EA51E1">
            <w:r w:rsidRPr="00EA51E1">
              <w:t xml:space="preserve">Адрес места нахождения: </w:t>
            </w:r>
            <w:r w:rsidRPr="00EA51E1">
              <w:fldChar w:fldCharType="begin">
                <w:ffData>
                  <w:name w:val="ТекстовоеПоле50"/>
                  <w:enabled/>
                  <w:calcOnExit w:val="0"/>
                  <w:textInput>
                    <w:type w:val="number"/>
                    <w:default w:val="000000"/>
                    <w:format w:val="######"/>
                  </w:textInput>
                </w:ffData>
              </w:fldChar>
            </w:r>
            <w:r w:rsidRPr="00EA51E1">
              <w:instrText xml:space="preserve"> FORMTEXT </w:instrText>
            </w:r>
            <w:r w:rsidRPr="00EA51E1">
              <w:fldChar w:fldCharType="separate"/>
            </w:r>
            <w:r w:rsidRPr="00EA51E1">
              <w:rPr>
                <w:noProof/>
              </w:rPr>
              <w:t>000000</w:t>
            </w:r>
            <w:r w:rsidRPr="00EA51E1">
              <w:fldChar w:fldCharType="end"/>
            </w:r>
            <w:r w:rsidRPr="00EA51E1">
              <w:t>,</w:t>
            </w:r>
          </w:p>
          <w:p w:rsidR="00EA51E1" w:rsidRPr="00EA51E1" w:rsidRDefault="00EA51E1" w:rsidP="00EA51E1">
            <w:r w:rsidRPr="00EA51E1">
              <w:fldChar w:fldCharType="begin">
                <w:ffData>
                  <w:name w:val=""/>
                  <w:enabled/>
                  <w:calcOnExit w:val="0"/>
                  <w:textInput>
                    <w:default w:val="Российская Федерация"/>
                    <w:format w:val="Первые прописные"/>
                  </w:textInput>
                </w:ffData>
              </w:fldChar>
            </w:r>
            <w:r w:rsidRPr="00EA51E1">
              <w:instrText xml:space="preserve"> FORMTEXT </w:instrText>
            </w:r>
            <w:r w:rsidRPr="00EA51E1">
              <w:fldChar w:fldCharType="separate"/>
            </w:r>
            <w:r w:rsidRPr="00EA51E1">
              <w:rPr>
                <w:noProof/>
              </w:rPr>
              <w:t>Российская Федерация</w:t>
            </w:r>
            <w:r w:rsidRPr="00EA51E1">
              <w:fldChar w:fldCharType="end"/>
            </w:r>
          </w:p>
          <w:p w:rsidR="00EA51E1" w:rsidRPr="00EA51E1" w:rsidRDefault="00EA51E1" w:rsidP="00EA51E1">
            <w:r w:rsidRPr="00EA51E1">
              <w:fldChar w:fldCharType="begin">
                <w:ffData>
                  <w:name w:val="ТекстовоеПоле52"/>
                  <w:enabled/>
                  <w:calcOnExit w:val="0"/>
                  <w:textInput>
                    <w:default w:val="______________________________"/>
                  </w:textInput>
                </w:ffData>
              </w:fldChar>
            </w:r>
            <w:r w:rsidRPr="00EA51E1">
              <w:instrText xml:space="preserve"> FORMTEXT </w:instrText>
            </w:r>
            <w:r w:rsidRPr="00EA51E1">
              <w:fldChar w:fldCharType="separate"/>
            </w:r>
            <w:r w:rsidRPr="00EA51E1">
              <w:rPr>
                <w:noProof/>
              </w:rPr>
              <w:t>______________________________</w:t>
            </w:r>
            <w:r w:rsidRPr="00EA51E1">
              <w:fldChar w:fldCharType="end"/>
            </w:r>
            <w:r w:rsidRPr="00EA51E1">
              <w:t>.</w:t>
            </w:r>
          </w:p>
          <w:p w:rsidR="00EA51E1" w:rsidRPr="00EA51E1" w:rsidRDefault="00EA51E1" w:rsidP="00EA51E1">
            <w:r w:rsidRPr="00EA51E1">
              <w:t xml:space="preserve">Почтовый адрес: </w:t>
            </w:r>
            <w:r w:rsidRPr="00EA51E1">
              <w:fldChar w:fldCharType="begin">
                <w:ffData>
                  <w:name w:val="ТекстовоеПоле50"/>
                  <w:enabled/>
                  <w:calcOnExit w:val="0"/>
                  <w:textInput>
                    <w:type w:val="number"/>
                    <w:default w:val="000000"/>
                    <w:format w:val="######"/>
                  </w:textInput>
                </w:ffData>
              </w:fldChar>
            </w:r>
            <w:r w:rsidRPr="00EA51E1">
              <w:instrText xml:space="preserve"> FORMTEXT </w:instrText>
            </w:r>
            <w:r w:rsidRPr="00EA51E1">
              <w:fldChar w:fldCharType="separate"/>
            </w:r>
            <w:r w:rsidRPr="00EA51E1">
              <w:rPr>
                <w:noProof/>
              </w:rPr>
              <w:t>000000</w:t>
            </w:r>
            <w:r w:rsidRPr="00EA51E1">
              <w:fldChar w:fldCharType="end"/>
            </w:r>
            <w:r w:rsidRPr="00EA51E1">
              <w:t>,</w:t>
            </w:r>
          </w:p>
          <w:p w:rsidR="00EA51E1" w:rsidRPr="00EA51E1" w:rsidRDefault="00EA51E1" w:rsidP="00EA51E1">
            <w:r w:rsidRPr="00EA51E1">
              <w:fldChar w:fldCharType="begin">
                <w:ffData>
                  <w:name w:val="ТекстовоеПоле51"/>
                  <w:enabled/>
                  <w:calcOnExit w:val="0"/>
                  <w:textInput>
                    <w:default w:val="Российская Федерация"/>
                    <w:format w:val="Первые прописные"/>
                  </w:textInput>
                </w:ffData>
              </w:fldChar>
            </w:r>
            <w:r w:rsidRPr="00EA51E1">
              <w:instrText xml:space="preserve"> FORMTEXT </w:instrText>
            </w:r>
            <w:r w:rsidRPr="00EA51E1">
              <w:fldChar w:fldCharType="separate"/>
            </w:r>
            <w:r w:rsidRPr="00EA51E1">
              <w:rPr>
                <w:noProof/>
              </w:rPr>
              <w:t>Российская Федерация</w:t>
            </w:r>
            <w:r w:rsidRPr="00EA51E1">
              <w:fldChar w:fldCharType="end"/>
            </w:r>
            <w:r w:rsidRPr="00EA51E1">
              <w:t>,</w:t>
            </w:r>
          </w:p>
          <w:p w:rsidR="00EA51E1" w:rsidRPr="00EA51E1" w:rsidRDefault="00EA51E1" w:rsidP="00EA51E1">
            <w:r w:rsidRPr="00EA51E1">
              <w:fldChar w:fldCharType="begin">
                <w:ffData>
                  <w:name w:val="ТекстовоеПоле52"/>
                  <w:enabled/>
                  <w:calcOnExit w:val="0"/>
                  <w:textInput>
                    <w:default w:val="______________________________"/>
                  </w:textInput>
                </w:ffData>
              </w:fldChar>
            </w:r>
            <w:r w:rsidRPr="00EA51E1">
              <w:instrText xml:space="preserve"> FORMTEXT </w:instrText>
            </w:r>
            <w:r w:rsidRPr="00EA51E1">
              <w:fldChar w:fldCharType="separate"/>
            </w:r>
            <w:r w:rsidRPr="00EA51E1">
              <w:rPr>
                <w:noProof/>
              </w:rPr>
              <w:t>______________________________</w:t>
            </w:r>
            <w:r w:rsidRPr="00EA51E1">
              <w:fldChar w:fldCharType="end"/>
            </w:r>
            <w:r w:rsidRPr="00EA51E1">
              <w:t>.</w:t>
            </w:r>
          </w:p>
          <w:p w:rsidR="00EA51E1" w:rsidRPr="00EA51E1" w:rsidRDefault="00EA51E1" w:rsidP="00EA51E1">
            <w:r w:rsidRPr="00EA51E1">
              <w:t xml:space="preserve">Р/с № </w:t>
            </w:r>
            <w:r w:rsidRPr="00EA51E1">
              <w:fldChar w:fldCharType="begin">
                <w:ffData>
                  <w:name w:val="ТекстовоеПоле59"/>
                  <w:enabled/>
                  <w:calcOnExit w:val="0"/>
                  <w:textInput>
                    <w:type w:val="number"/>
                    <w:default w:val="00000000000000000000"/>
                    <w:maxLength w:val="20"/>
                    <w:format w:val="####################"/>
                  </w:textInput>
                </w:ffData>
              </w:fldChar>
            </w:r>
            <w:r w:rsidRPr="00EA51E1">
              <w:instrText xml:space="preserve"> FORMTEXT </w:instrText>
            </w:r>
            <w:r w:rsidRPr="00EA51E1">
              <w:fldChar w:fldCharType="separate"/>
            </w:r>
            <w:r w:rsidRPr="00EA51E1">
              <w:rPr>
                <w:noProof/>
              </w:rPr>
              <w:t>00000000000000000000</w:t>
            </w:r>
            <w:r w:rsidRPr="00EA51E1">
              <w:fldChar w:fldCharType="end"/>
            </w:r>
          </w:p>
          <w:p w:rsidR="00EA51E1" w:rsidRPr="00EA51E1" w:rsidRDefault="00EA51E1" w:rsidP="00EA51E1">
            <w:r w:rsidRPr="00EA51E1">
              <w:t xml:space="preserve">в </w:t>
            </w:r>
            <w:r w:rsidRPr="00EA51E1">
              <w:fldChar w:fldCharType="begin">
                <w:ffData>
                  <w:name w:val="ТекстовоеПоле52"/>
                  <w:enabled/>
                  <w:calcOnExit w:val="0"/>
                  <w:textInput>
                    <w:default w:val="______________________________"/>
                  </w:textInput>
                </w:ffData>
              </w:fldChar>
            </w:r>
            <w:r w:rsidRPr="00EA51E1">
              <w:instrText xml:space="preserve"> FORMTEXT </w:instrText>
            </w:r>
            <w:r w:rsidRPr="00EA51E1">
              <w:fldChar w:fldCharType="separate"/>
            </w:r>
            <w:r w:rsidRPr="00EA51E1">
              <w:rPr>
                <w:noProof/>
              </w:rPr>
              <w:t>______________________________</w:t>
            </w:r>
            <w:r w:rsidRPr="00EA51E1">
              <w:fldChar w:fldCharType="end"/>
            </w:r>
            <w:r w:rsidRPr="00EA51E1">
              <w:t>.</w:t>
            </w:r>
          </w:p>
          <w:p w:rsidR="00EA51E1" w:rsidRPr="00EA51E1" w:rsidRDefault="00EA51E1" w:rsidP="00EA51E1">
            <w:r w:rsidRPr="00EA51E1">
              <w:t xml:space="preserve">К/с № </w:t>
            </w:r>
            <w:r w:rsidRPr="00EA51E1">
              <w:fldChar w:fldCharType="begin">
                <w:ffData>
                  <w:name w:val="ТекстовоеПоле59"/>
                  <w:enabled/>
                  <w:calcOnExit w:val="0"/>
                  <w:textInput>
                    <w:type w:val="number"/>
                    <w:default w:val="00000000000000000000"/>
                    <w:maxLength w:val="20"/>
                    <w:format w:val="####################"/>
                  </w:textInput>
                </w:ffData>
              </w:fldChar>
            </w:r>
            <w:r w:rsidRPr="00EA51E1">
              <w:instrText xml:space="preserve"> FORMTEXT </w:instrText>
            </w:r>
            <w:r w:rsidRPr="00EA51E1">
              <w:fldChar w:fldCharType="separate"/>
            </w:r>
            <w:r w:rsidRPr="00EA51E1">
              <w:rPr>
                <w:noProof/>
              </w:rPr>
              <w:t>00000000000000000000</w:t>
            </w:r>
            <w:r w:rsidRPr="00EA51E1">
              <w:fldChar w:fldCharType="end"/>
            </w:r>
            <w:r w:rsidRPr="00EA51E1">
              <w:t>.</w:t>
            </w:r>
          </w:p>
          <w:p w:rsidR="00EA51E1" w:rsidRPr="00EA51E1" w:rsidRDefault="00EA51E1" w:rsidP="00EA51E1">
            <w:pPr>
              <w:suppressAutoHyphens/>
              <w:rPr>
                <w:lang w:eastAsia="en-US"/>
              </w:rPr>
            </w:pPr>
            <w:r w:rsidRPr="00EA51E1">
              <w:rPr>
                <w:lang w:eastAsia="ar-SA"/>
              </w:rPr>
              <w:t xml:space="preserve">БИК </w:t>
            </w:r>
            <w:r w:rsidRPr="00EA51E1">
              <w:rPr>
                <w:lang w:eastAsia="ar-SA"/>
              </w:rPr>
              <w:noBreakHyphen/>
              <w:t xml:space="preserve"> </w:t>
            </w:r>
            <w:r w:rsidRPr="00EA51E1">
              <w:rPr>
                <w:lang w:eastAsia="ar-SA"/>
              </w:rPr>
              <w:fldChar w:fldCharType="begin">
                <w:ffData>
                  <w:name w:val="ТекстовоеПоле61"/>
                  <w:enabled/>
                  <w:calcOnExit w:val="0"/>
                  <w:textInput>
                    <w:type w:val="number"/>
                    <w:default w:val="000000000"/>
                    <w:maxLength w:val="9"/>
                    <w:format w:val="#########"/>
                  </w:textInput>
                </w:ffData>
              </w:fldChar>
            </w:r>
            <w:r w:rsidRPr="00EA51E1">
              <w:rPr>
                <w:lang w:eastAsia="ar-SA"/>
              </w:rPr>
              <w:instrText xml:space="preserve"> FORMTEXT </w:instrText>
            </w:r>
            <w:r w:rsidRPr="00EA51E1">
              <w:rPr>
                <w:lang w:eastAsia="ar-SA"/>
              </w:rPr>
            </w:r>
            <w:r w:rsidRPr="00EA51E1">
              <w:rPr>
                <w:lang w:eastAsia="ar-SA"/>
              </w:rPr>
              <w:fldChar w:fldCharType="separate"/>
            </w:r>
            <w:r w:rsidRPr="00EA51E1">
              <w:rPr>
                <w:noProof/>
                <w:lang w:eastAsia="ar-SA"/>
              </w:rPr>
              <w:t>000000000</w:t>
            </w:r>
            <w:r w:rsidRPr="00EA51E1">
              <w:rPr>
                <w:lang w:eastAsia="ar-SA"/>
              </w:rPr>
              <w:fldChar w:fldCharType="end"/>
            </w:r>
            <w:r w:rsidRPr="00EA51E1">
              <w:rPr>
                <w:lang w:eastAsia="ar-SA"/>
              </w:rPr>
              <w:t>.</w:t>
            </w:r>
          </w:p>
        </w:tc>
      </w:tr>
      <w:tr w:rsidR="00EA51E1" w:rsidRPr="00EA51E1" w:rsidTr="000163B6">
        <w:tc>
          <w:tcPr>
            <w:tcW w:w="4644" w:type="dxa"/>
            <w:shd w:val="clear" w:color="auto" w:fill="auto"/>
          </w:tcPr>
          <w:p w:rsidR="00EA51E1" w:rsidRPr="00EA51E1" w:rsidRDefault="00EA51E1" w:rsidP="00EA51E1">
            <w:pPr>
              <w:suppressAutoHyphens/>
              <w:jc w:val="both"/>
              <w:rPr>
                <w:lang w:eastAsia="en-US"/>
              </w:rPr>
            </w:pPr>
            <w:permStart w:id="1032655647" w:edGrp="everyone" w:colFirst="0" w:colLast="0"/>
            <w:permStart w:id="838237593" w:edGrp="everyone" w:colFirst="2" w:colLast="2"/>
            <w:permEnd w:id="1606171760"/>
            <w:permEnd w:id="1799517874"/>
            <w:r w:rsidRPr="00EA51E1">
              <w:rPr>
                <w:lang w:eastAsia="en-US"/>
              </w:rPr>
              <w:t>От Покупателя</w:t>
            </w:r>
          </w:p>
        </w:tc>
        <w:tc>
          <w:tcPr>
            <w:tcW w:w="284" w:type="dxa"/>
            <w:shd w:val="clear" w:color="auto" w:fill="auto"/>
            <w:vAlign w:val="center"/>
          </w:tcPr>
          <w:p w:rsidR="00EA51E1" w:rsidRPr="00EA51E1" w:rsidRDefault="00EA51E1" w:rsidP="00EA51E1">
            <w:pPr>
              <w:suppressAutoHyphens/>
              <w:jc w:val="center"/>
              <w:rPr>
                <w:lang w:eastAsia="en-US"/>
              </w:rPr>
            </w:pPr>
          </w:p>
        </w:tc>
        <w:tc>
          <w:tcPr>
            <w:tcW w:w="4642" w:type="dxa"/>
            <w:shd w:val="clear" w:color="auto" w:fill="auto"/>
            <w:vAlign w:val="center"/>
          </w:tcPr>
          <w:p w:rsidR="00EA51E1" w:rsidRPr="00EA51E1" w:rsidRDefault="00EA51E1" w:rsidP="00EA51E1">
            <w:pPr>
              <w:tabs>
                <w:tab w:val="left" w:pos="622"/>
              </w:tabs>
              <w:suppressAutoHyphens/>
              <w:rPr>
                <w:lang w:eastAsia="en-US"/>
              </w:rPr>
            </w:pPr>
            <w:r w:rsidRPr="00EA51E1">
              <w:rPr>
                <w:lang w:eastAsia="en-US"/>
              </w:rPr>
              <w:t>От Поставщика</w:t>
            </w:r>
          </w:p>
        </w:tc>
      </w:tr>
      <w:tr w:rsidR="00EA51E1" w:rsidRPr="00EA51E1" w:rsidTr="000163B6">
        <w:tc>
          <w:tcPr>
            <w:tcW w:w="4644" w:type="dxa"/>
            <w:shd w:val="clear" w:color="auto" w:fill="auto"/>
          </w:tcPr>
          <w:p w:rsidR="00EA51E1" w:rsidRPr="00EA51E1" w:rsidRDefault="00EA51E1" w:rsidP="00EA51E1">
            <w:pPr>
              <w:tabs>
                <w:tab w:val="left" w:pos="709"/>
              </w:tabs>
              <w:suppressAutoHyphens/>
              <w:spacing w:before="240"/>
              <w:rPr>
                <w:lang w:eastAsia="en-US"/>
              </w:rPr>
            </w:pPr>
            <w:permStart w:id="543057126" w:edGrp="everyone" w:colFirst="0" w:colLast="0"/>
            <w:permStart w:id="188902587" w:edGrp="everyone" w:colFirst="2" w:colLast="2"/>
            <w:permEnd w:id="1032655647"/>
            <w:permEnd w:id="838237593"/>
            <w:r w:rsidRPr="00EA51E1">
              <w:rPr>
                <w:lang w:eastAsia="en-US"/>
              </w:rPr>
              <w:t xml:space="preserve">    ______________ /М. Г. Долгоаршинных</w:t>
            </w:r>
          </w:p>
        </w:tc>
        <w:tc>
          <w:tcPr>
            <w:tcW w:w="284" w:type="dxa"/>
            <w:shd w:val="clear" w:color="auto" w:fill="auto"/>
            <w:vAlign w:val="center"/>
          </w:tcPr>
          <w:p w:rsidR="00EA51E1" w:rsidRPr="00EA51E1" w:rsidRDefault="00EA51E1" w:rsidP="00EA51E1">
            <w:pPr>
              <w:suppressAutoHyphens/>
              <w:jc w:val="center"/>
              <w:rPr>
                <w:lang w:eastAsia="en-US"/>
              </w:rPr>
            </w:pPr>
          </w:p>
        </w:tc>
        <w:tc>
          <w:tcPr>
            <w:tcW w:w="4642" w:type="dxa"/>
            <w:shd w:val="clear" w:color="auto" w:fill="auto"/>
          </w:tcPr>
          <w:p w:rsidR="00EA51E1" w:rsidRPr="00EA51E1" w:rsidRDefault="00EA51E1" w:rsidP="00EA51E1">
            <w:pPr>
              <w:suppressAutoHyphens/>
              <w:jc w:val="both"/>
              <w:rPr>
                <w:lang w:eastAsia="en-US"/>
              </w:rPr>
            </w:pPr>
          </w:p>
          <w:p w:rsidR="00EA51E1" w:rsidRPr="00EA51E1" w:rsidRDefault="00EA51E1" w:rsidP="00EA51E1">
            <w:pPr>
              <w:suppressAutoHyphens/>
              <w:jc w:val="both"/>
              <w:rPr>
                <w:lang w:eastAsia="en-US"/>
              </w:rPr>
            </w:pPr>
            <w:r w:rsidRPr="00EA51E1">
              <w:rPr>
                <w:lang w:eastAsia="en-US"/>
              </w:rPr>
              <w:t>__________________ /</w:t>
            </w:r>
          </w:p>
        </w:tc>
      </w:tr>
      <w:tr w:rsidR="00EA51E1" w:rsidRPr="00EA51E1" w:rsidTr="000163B6">
        <w:tc>
          <w:tcPr>
            <w:tcW w:w="4644" w:type="dxa"/>
            <w:shd w:val="clear" w:color="auto" w:fill="auto"/>
          </w:tcPr>
          <w:p w:rsidR="00EA51E1" w:rsidRPr="00EA51E1" w:rsidRDefault="00EA51E1" w:rsidP="00EA51E1">
            <w:pPr>
              <w:tabs>
                <w:tab w:val="left" w:pos="709"/>
              </w:tabs>
              <w:suppressAutoHyphens/>
              <w:spacing w:before="240"/>
              <w:rPr>
                <w:lang w:eastAsia="en-US"/>
              </w:rPr>
            </w:pPr>
            <w:permStart w:id="1802052372" w:edGrp="everyone" w:colFirst="0" w:colLast="0"/>
            <w:permStart w:id="276327134" w:edGrp="everyone" w:colFirst="2" w:colLast="2"/>
            <w:permEnd w:id="543057126"/>
            <w:permEnd w:id="188902587"/>
          </w:p>
        </w:tc>
        <w:tc>
          <w:tcPr>
            <w:tcW w:w="284" w:type="dxa"/>
            <w:shd w:val="clear" w:color="auto" w:fill="auto"/>
            <w:vAlign w:val="center"/>
          </w:tcPr>
          <w:p w:rsidR="00EA51E1" w:rsidRPr="00EA51E1" w:rsidRDefault="00EA51E1" w:rsidP="00EA51E1">
            <w:pPr>
              <w:suppressAutoHyphens/>
              <w:jc w:val="center"/>
              <w:rPr>
                <w:lang w:eastAsia="en-US"/>
              </w:rPr>
            </w:pPr>
          </w:p>
        </w:tc>
        <w:tc>
          <w:tcPr>
            <w:tcW w:w="4642" w:type="dxa"/>
            <w:shd w:val="clear" w:color="auto" w:fill="auto"/>
          </w:tcPr>
          <w:p w:rsidR="00EA51E1" w:rsidRPr="00EA51E1" w:rsidRDefault="00EA51E1" w:rsidP="00EA51E1">
            <w:pPr>
              <w:suppressAutoHyphens/>
              <w:spacing w:before="240"/>
              <w:jc w:val="right"/>
              <w:rPr>
                <w:lang w:eastAsia="en-US"/>
              </w:rPr>
            </w:pPr>
          </w:p>
        </w:tc>
      </w:tr>
      <w:permEnd w:id="1802052372"/>
      <w:permEnd w:id="276327134"/>
      <w:tr w:rsidR="00EA51E1" w:rsidRPr="00EA51E1" w:rsidTr="000163B6">
        <w:tc>
          <w:tcPr>
            <w:tcW w:w="4644" w:type="dxa"/>
            <w:shd w:val="clear" w:color="auto" w:fill="auto"/>
            <w:vAlign w:val="center"/>
          </w:tcPr>
          <w:p w:rsidR="00EA51E1" w:rsidRPr="00EA51E1" w:rsidRDefault="00EA51E1" w:rsidP="00EA51E1">
            <w:pPr>
              <w:suppressAutoHyphens/>
              <w:jc w:val="center"/>
              <w:rPr>
                <w:lang w:eastAsia="en-US"/>
              </w:rPr>
            </w:pPr>
          </w:p>
        </w:tc>
        <w:tc>
          <w:tcPr>
            <w:tcW w:w="284" w:type="dxa"/>
            <w:shd w:val="clear" w:color="auto" w:fill="auto"/>
            <w:vAlign w:val="center"/>
          </w:tcPr>
          <w:p w:rsidR="00EA51E1" w:rsidRPr="00EA51E1" w:rsidRDefault="00EA51E1" w:rsidP="00EA51E1">
            <w:pPr>
              <w:suppressAutoHyphens/>
              <w:jc w:val="center"/>
              <w:rPr>
                <w:lang w:eastAsia="en-US"/>
              </w:rPr>
            </w:pPr>
          </w:p>
        </w:tc>
        <w:tc>
          <w:tcPr>
            <w:tcW w:w="4642" w:type="dxa"/>
            <w:shd w:val="clear" w:color="auto" w:fill="auto"/>
            <w:vAlign w:val="center"/>
          </w:tcPr>
          <w:p w:rsidR="00EA51E1" w:rsidRPr="00EA51E1" w:rsidRDefault="00EA51E1" w:rsidP="00EA51E1">
            <w:pPr>
              <w:suppressAutoHyphens/>
              <w:jc w:val="center"/>
              <w:rPr>
                <w:lang w:eastAsia="en-US"/>
              </w:rPr>
            </w:pPr>
          </w:p>
        </w:tc>
      </w:tr>
    </w:tbl>
    <w:p w:rsidR="00EA51E1" w:rsidRPr="00EA51E1" w:rsidRDefault="00EA51E1" w:rsidP="00EA51E1">
      <w:pPr>
        <w:pageBreakBefore/>
        <w:jc w:val="right"/>
        <w:rPr>
          <w:rFonts w:eastAsia="MS Mincho"/>
          <w:sz w:val="26"/>
          <w:szCs w:val="26"/>
          <w:lang w:eastAsia="ja-JP"/>
        </w:rPr>
        <w:sectPr w:rsidR="00EA51E1" w:rsidRPr="00EA51E1" w:rsidSect="000163B6">
          <w:headerReference w:type="default" r:id="rId52"/>
          <w:footerReference w:type="even" r:id="rId53"/>
          <w:footerReference w:type="default" r:id="rId54"/>
          <w:footerReference w:type="first" r:id="rId55"/>
          <w:pgSz w:w="11906" w:h="16838"/>
          <w:pgMar w:top="1134" w:right="850" w:bottom="1276" w:left="993" w:header="708" w:footer="708" w:gutter="0"/>
          <w:cols w:space="708"/>
          <w:titlePg/>
          <w:docGrid w:linePitch="360"/>
        </w:sectPr>
      </w:pPr>
    </w:p>
    <w:p w:rsidR="00EA51E1" w:rsidRPr="00EA51E1" w:rsidRDefault="00EA51E1" w:rsidP="00EA51E1">
      <w:pPr>
        <w:pageBreakBefore/>
        <w:jc w:val="right"/>
        <w:rPr>
          <w:rFonts w:eastAsia="MS Mincho"/>
          <w:sz w:val="26"/>
          <w:szCs w:val="26"/>
          <w:lang w:eastAsia="ja-JP"/>
        </w:rPr>
      </w:pPr>
      <w:permStart w:id="1506347680" w:edGrp="everyone"/>
      <w:r w:rsidRPr="00EA51E1">
        <w:rPr>
          <w:rFonts w:eastAsia="MS Mincho"/>
          <w:sz w:val="26"/>
          <w:szCs w:val="26"/>
          <w:lang w:eastAsia="ja-JP"/>
        </w:rPr>
        <w:t>Приложение № 1</w:t>
      </w: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к Договору поставки</w:t>
      </w: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 ____ от «____» ________ 2018г.</w:t>
      </w:r>
    </w:p>
    <w:p w:rsidR="00EA51E1" w:rsidRPr="00EA51E1" w:rsidRDefault="00EA51E1" w:rsidP="00EA51E1">
      <w:pPr>
        <w:rPr>
          <w:rFonts w:eastAsia="Calibri"/>
          <w:b/>
          <w:bCs/>
        </w:rPr>
      </w:pP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СПЕЦИФИКАЦИЯ</w:t>
      </w:r>
    </w:p>
    <w:p w:rsidR="00EA51E1" w:rsidRPr="00EA51E1" w:rsidRDefault="00EA51E1" w:rsidP="00EA51E1">
      <w:pPr>
        <w:jc w:val="both"/>
        <w:rPr>
          <w:rFonts w:eastAsia="MS Mincho"/>
          <w:sz w:val="26"/>
          <w:szCs w:val="26"/>
          <w:lang w:eastAsia="ja-JP"/>
        </w:rPr>
      </w:pPr>
    </w:p>
    <w:p w:rsidR="00EA51E1" w:rsidRPr="00EA51E1" w:rsidRDefault="00EA51E1" w:rsidP="00EA51E1">
      <w:pPr>
        <w:ind w:left="1068"/>
        <w:jc w:val="both"/>
        <w:rPr>
          <w:rFonts w:eastAsia="MS Mincho"/>
          <w:sz w:val="26"/>
          <w:szCs w:val="26"/>
          <w:lang w:eastAsia="ja-JP"/>
        </w:rPr>
      </w:pPr>
      <w:r w:rsidRPr="00EA51E1">
        <w:rPr>
          <w:rFonts w:eastAsia="MS Mincho"/>
          <w:sz w:val="26"/>
          <w:szCs w:val="26"/>
          <w:lang w:eastAsia="ja-JP"/>
        </w:rPr>
        <w:t xml:space="preserve">г.Уфа </w:t>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t xml:space="preserve">     </w:t>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r>
      <w:r w:rsidRPr="00EA51E1">
        <w:rPr>
          <w:rFonts w:eastAsia="MS Mincho"/>
          <w:sz w:val="26"/>
          <w:szCs w:val="26"/>
          <w:lang w:eastAsia="ja-JP"/>
        </w:rPr>
        <w:tab/>
        <w:t xml:space="preserve">                        «____» ________ 2018 г.</w:t>
      </w:r>
    </w:p>
    <w:p w:rsidR="00EA51E1" w:rsidRPr="00EA51E1" w:rsidRDefault="00EA51E1" w:rsidP="00EA51E1">
      <w:pPr>
        <w:jc w:val="center"/>
        <w:rPr>
          <w:rFonts w:eastAsia="Calibri"/>
          <w:sz w:val="26"/>
          <w:szCs w:val="26"/>
        </w:rPr>
      </w:pPr>
      <w:r w:rsidRPr="00EA51E1">
        <w:rPr>
          <w:rFonts w:eastAsia="Calibri"/>
          <w:sz w:val="26"/>
          <w:szCs w:val="26"/>
        </w:rPr>
        <w:t xml:space="preserve"> </w:t>
      </w:r>
    </w:p>
    <w:tbl>
      <w:tblPr>
        <w:tblW w:w="14648" w:type="dxa"/>
        <w:tblInd w:w="-34" w:type="dxa"/>
        <w:tblLayout w:type="fixed"/>
        <w:tblLook w:val="00A0" w:firstRow="1" w:lastRow="0" w:firstColumn="1" w:lastColumn="0" w:noHBand="0" w:noVBand="0"/>
      </w:tblPr>
      <w:tblGrid>
        <w:gridCol w:w="835"/>
        <w:gridCol w:w="1434"/>
        <w:gridCol w:w="2126"/>
        <w:gridCol w:w="3060"/>
        <w:gridCol w:w="1925"/>
        <w:gridCol w:w="2634"/>
        <w:gridCol w:w="2634"/>
      </w:tblGrid>
      <w:tr w:rsidR="00EA51E1" w:rsidRPr="00EA51E1" w:rsidTr="000163B6">
        <w:trPr>
          <w:trHeight w:val="1719"/>
        </w:trPr>
        <w:tc>
          <w:tcPr>
            <w:tcW w:w="835" w:type="dxa"/>
            <w:tcBorders>
              <w:top w:val="single" w:sz="8" w:space="0" w:color="auto"/>
              <w:left w:val="single" w:sz="8" w:space="0" w:color="auto"/>
              <w:bottom w:val="nil"/>
              <w:right w:val="nil"/>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 п/п</w:t>
            </w:r>
          </w:p>
        </w:tc>
        <w:tc>
          <w:tcPr>
            <w:tcW w:w="1434"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Серийный (заводской) номер, марка, модель и т.п.</w:t>
            </w:r>
          </w:p>
        </w:tc>
        <w:tc>
          <w:tcPr>
            <w:tcW w:w="2126"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Производитель</w:t>
            </w:r>
          </w:p>
        </w:tc>
        <w:tc>
          <w:tcPr>
            <w:tcW w:w="3060"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EA51E1" w:rsidRPr="00EA51E1" w:rsidRDefault="00EA51E1" w:rsidP="00EA51E1">
            <w:pPr>
              <w:jc w:val="center"/>
              <w:rPr>
                <w:rFonts w:eastAsia="MS Mincho"/>
                <w:b/>
                <w:bCs/>
                <w:sz w:val="20"/>
                <w:szCs w:val="20"/>
              </w:rPr>
            </w:pPr>
          </w:p>
          <w:p w:rsidR="00EA51E1" w:rsidRPr="00EA51E1" w:rsidRDefault="00EA51E1" w:rsidP="00EA51E1">
            <w:pPr>
              <w:jc w:val="center"/>
              <w:rPr>
                <w:rFonts w:eastAsia="MS Mincho"/>
                <w:b/>
                <w:bCs/>
                <w:sz w:val="20"/>
                <w:szCs w:val="20"/>
              </w:rPr>
            </w:pPr>
            <w:r w:rsidRPr="00EA51E1">
              <w:rPr>
                <w:rFonts w:eastAsia="MS Mincho"/>
                <w:b/>
                <w:bCs/>
                <w:sz w:val="20"/>
                <w:szCs w:val="20"/>
              </w:rPr>
              <w:t>Цена за единицу Товара в том числе НДС (по ставке</w:t>
            </w:r>
            <w:r w:rsidRPr="00EA51E1">
              <w:fldChar w:fldCharType="begin">
                <w:ffData>
                  <w:name w:val="ТекстовоеПоле54"/>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 xml:space="preserve">%), </w:t>
            </w:r>
            <w:r w:rsidRPr="00EA51E1">
              <w:rPr>
                <w:rFonts w:eastAsia="MS Mincho"/>
                <w:b/>
                <w:bCs/>
                <w:sz w:val="20"/>
                <w:szCs w:val="20"/>
              </w:rPr>
              <w:t>(указывается в рублях РФ)</w:t>
            </w:r>
          </w:p>
        </w:tc>
      </w:tr>
      <w:tr w:rsidR="00EA51E1" w:rsidRPr="00EA51E1" w:rsidTr="000163B6">
        <w:trPr>
          <w:trHeight w:val="368"/>
        </w:trPr>
        <w:tc>
          <w:tcPr>
            <w:tcW w:w="14648" w:type="dxa"/>
            <w:gridSpan w:val="7"/>
            <w:tcBorders>
              <w:top w:val="single" w:sz="8" w:space="0" w:color="auto"/>
              <w:left w:val="single" w:sz="8" w:space="0" w:color="auto"/>
              <w:bottom w:val="nil"/>
              <w:right w:val="nil"/>
            </w:tcBorders>
          </w:tcPr>
          <w:p w:rsidR="00EA51E1" w:rsidRPr="00EA51E1" w:rsidRDefault="00EA51E1" w:rsidP="00EA51E1">
            <w:pPr>
              <w:rPr>
                <w:rFonts w:eastAsia="MS Mincho"/>
                <w:i/>
                <w:iCs/>
                <w:sz w:val="20"/>
                <w:szCs w:val="20"/>
              </w:rPr>
            </w:pPr>
            <w:r w:rsidRPr="00EA51E1">
              <w:rPr>
                <w:rFonts w:eastAsia="MS Mincho"/>
                <w:i/>
                <w:iCs/>
                <w:sz w:val="20"/>
                <w:szCs w:val="20"/>
              </w:rPr>
              <w:t xml:space="preserve">                                                 Отдел  эксплуатации технической инфраструктуры+</w:t>
            </w:r>
            <w:r w:rsidRPr="00EA51E1">
              <w:t xml:space="preserve"> </w:t>
            </w:r>
            <w:r w:rsidRPr="00EA51E1">
              <w:rPr>
                <w:rFonts w:eastAsia="MS Mincho"/>
                <w:i/>
                <w:iCs/>
                <w:sz w:val="20"/>
                <w:szCs w:val="20"/>
              </w:rPr>
              <w:t>Отдел  строительства технической инфраструктуры</w:t>
            </w:r>
          </w:p>
        </w:tc>
      </w:tr>
      <w:tr w:rsidR="00EA51E1" w:rsidRPr="00EA51E1" w:rsidTr="000163B6">
        <w:trPr>
          <w:trHeight w:val="353"/>
        </w:trPr>
        <w:tc>
          <w:tcPr>
            <w:tcW w:w="835" w:type="dxa"/>
            <w:tcBorders>
              <w:top w:val="single" w:sz="8" w:space="0" w:color="auto"/>
              <w:left w:val="single" w:sz="8" w:space="0" w:color="auto"/>
              <w:bottom w:val="single" w:sz="4" w:space="0" w:color="auto"/>
              <w:right w:val="single" w:sz="4" w:space="0" w:color="auto"/>
            </w:tcBorders>
          </w:tcPr>
          <w:p w:rsidR="00EA51E1" w:rsidRPr="00EA51E1" w:rsidRDefault="00EA51E1" w:rsidP="00EA51E1">
            <w:r w:rsidRPr="00EA51E1">
              <w:t>1</w:t>
            </w:r>
          </w:p>
        </w:tc>
        <w:tc>
          <w:tcPr>
            <w:tcW w:w="1434"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2126"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3060" w:type="dxa"/>
            <w:tcBorders>
              <w:top w:val="single" w:sz="8" w:space="0" w:color="auto"/>
              <w:left w:val="nil"/>
              <w:bottom w:val="single" w:sz="4" w:space="0" w:color="auto"/>
              <w:right w:val="single" w:sz="4" w:space="0" w:color="auto"/>
            </w:tcBorders>
          </w:tcPr>
          <w:p w:rsidR="00EA51E1" w:rsidRPr="00EA51E1" w:rsidRDefault="00EA51E1" w:rsidP="00EA51E1"/>
        </w:tc>
        <w:tc>
          <w:tcPr>
            <w:tcW w:w="1925" w:type="dxa"/>
            <w:tcBorders>
              <w:top w:val="single" w:sz="8" w:space="0" w:color="auto"/>
              <w:left w:val="nil"/>
              <w:bottom w:val="single" w:sz="4" w:space="0" w:color="auto"/>
              <w:right w:val="single" w:sz="4" w:space="0" w:color="auto"/>
            </w:tcBorders>
          </w:tcPr>
          <w:p w:rsidR="00EA51E1" w:rsidRPr="00EA51E1" w:rsidRDefault="00EA51E1" w:rsidP="00EA51E1">
            <w:pPr>
              <w:jc w:val="center"/>
            </w:pPr>
          </w:p>
        </w:tc>
        <w:tc>
          <w:tcPr>
            <w:tcW w:w="2634" w:type="dxa"/>
            <w:tcBorders>
              <w:top w:val="single" w:sz="8" w:space="0" w:color="auto"/>
              <w:left w:val="nil"/>
              <w:bottom w:val="single" w:sz="4" w:space="0" w:color="auto"/>
              <w:right w:val="single" w:sz="4" w:space="0" w:color="auto"/>
            </w:tcBorders>
          </w:tcPr>
          <w:p w:rsidR="00EA51E1" w:rsidRPr="00EA51E1" w:rsidRDefault="00EA51E1" w:rsidP="00EA51E1">
            <w:pPr>
              <w:jc w:val="right"/>
            </w:pPr>
          </w:p>
        </w:tc>
        <w:tc>
          <w:tcPr>
            <w:tcW w:w="2634" w:type="dxa"/>
            <w:tcBorders>
              <w:top w:val="single" w:sz="8" w:space="0" w:color="auto"/>
              <w:left w:val="nil"/>
              <w:bottom w:val="single" w:sz="4" w:space="0" w:color="auto"/>
              <w:right w:val="single" w:sz="4" w:space="0" w:color="auto"/>
            </w:tcBorders>
          </w:tcPr>
          <w:p w:rsidR="00EA51E1" w:rsidRPr="00EA51E1" w:rsidRDefault="00EA51E1" w:rsidP="00EA51E1">
            <w:pPr>
              <w:jc w:val="right"/>
            </w:pPr>
          </w:p>
        </w:tc>
      </w:tr>
    </w:tbl>
    <w:p w:rsidR="00EA51E1" w:rsidRPr="00EA51E1" w:rsidRDefault="00EA51E1" w:rsidP="00EA51E1">
      <w:pPr>
        <w:ind w:left="360"/>
        <w:rPr>
          <w:rFonts w:eastAsia="Calibri"/>
        </w:rPr>
      </w:pPr>
    </w:p>
    <w:p w:rsidR="00EA51E1" w:rsidRPr="00EA51E1" w:rsidRDefault="00EA51E1" w:rsidP="00EA51E1">
      <w:pPr>
        <w:ind w:left="360"/>
        <w:rPr>
          <w:rFonts w:eastAsia="Calibri"/>
        </w:rPr>
      </w:pPr>
    </w:p>
    <w:p w:rsidR="00EA51E1" w:rsidRPr="00EA51E1" w:rsidRDefault="00EA51E1" w:rsidP="00EA51E1">
      <w:pPr>
        <w:ind w:left="360"/>
        <w:rPr>
          <w:rFonts w:eastAsia="Calibri"/>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РЕКВИЗИТЫ И ПОДПИСИ СТОРОН</w:t>
      </w:r>
    </w:p>
    <w:p w:rsidR="00EA51E1" w:rsidRPr="00EA51E1" w:rsidRDefault="00EA51E1" w:rsidP="00EA51E1">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EA51E1" w:rsidRPr="00EA51E1" w:rsidTr="000163B6">
        <w:trPr>
          <w:trHeight w:val="465"/>
        </w:trPr>
        <w:tc>
          <w:tcPr>
            <w:tcW w:w="4785" w:type="dxa"/>
          </w:tcPr>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Поставщик</w:t>
            </w:r>
          </w:p>
        </w:tc>
        <w:tc>
          <w:tcPr>
            <w:tcW w:w="9782" w:type="dxa"/>
          </w:tcPr>
          <w:p w:rsidR="00EA51E1" w:rsidRPr="00EA51E1" w:rsidRDefault="00EA51E1" w:rsidP="00EA51E1">
            <w:pPr>
              <w:ind w:left="4004"/>
              <w:jc w:val="center"/>
              <w:rPr>
                <w:rFonts w:eastAsia="MS Mincho"/>
                <w:sz w:val="26"/>
                <w:szCs w:val="26"/>
                <w:lang w:eastAsia="ja-JP"/>
              </w:rPr>
            </w:pPr>
            <w:r w:rsidRPr="00EA51E1">
              <w:rPr>
                <w:rFonts w:eastAsia="MS Mincho"/>
                <w:sz w:val="26"/>
                <w:szCs w:val="26"/>
                <w:lang w:eastAsia="ja-JP"/>
              </w:rPr>
              <w:t>Покупатель</w:t>
            </w:r>
          </w:p>
        </w:tc>
      </w:tr>
      <w:tr w:rsidR="00EA51E1" w:rsidRPr="00EA51E1" w:rsidTr="000163B6">
        <w:tc>
          <w:tcPr>
            <w:tcW w:w="4785" w:type="dxa"/>
          </w:tcPr>
          <w:p w:rsidR="00EA51E1" w:rsidRPr="00EA51E1" w:rsidRDefault="00EA51E1" w:rsidP="00EA51E1">
            <w:pPr>
              <w:jc w:val="center"/>
              <w:rPr>
                <w:rFonts w:eastAsia="MS Mincho"/>
                <w:sz w:val="26"/>
                <w:szCs w:val="26"/>
                <w:lang w:eastAsia="ja-JP"/>
              </w:rPr>
            </w:pPr>
          </w:p>
        </w:tc>
        <w:tc>
          <w:tcPr>
            <w:tcW w:w="9782" w:type="dxa"/>
          </w:tcPr>
          <w:p w:rsidR="00EA51E1" w:rsidRPr="00EA51E1" w:rsidRDefault="00EA51E1" w:rsidP="00EA51E1">
            <w:pPr>
              <w:ind w:left="4004"/>
              <w:jc w:val="center"/>
              <w:rPr>
                <w:rFonts w:eastAsia="MS Mincho"/>
                <w:sz w:val="26"/>
                <w:szCs w:val="26"/>
                <w:lang w:eastAsia="ja-JP"/>
              </w:rPr>
            </w:pPr>
            <w:r w:rsidRPr="00EA51E1">
              <w:rPr>
                <w:rFonts w:eastAsia="MS Mincho"/>
                <w:sz w:val="26"/>
                <w:szCs w:val="26"/>
                <w:lang w:eastAsia="ja-JP"/>
              </w:rPr>
              <w:t>ПАО «Башинформсвязь»</w:t>
            </w:r>
          </w:p>
        </w:tc>
      </w:tr>
      <w:tr w:rsidR="00EA51E1" w:rsidRPr="00EA51E1" w:rsidTr="000163B6">
        <w:tc>
          <w:tcPr>
            <w:tcW w:w="4785" w:type="dxa"/>
          </w:tcPr>
          <w:p w:rsidR="00EA51E1" w:rsidRPr="00EA51E1" w:rsidRDefault="00EA51E1" w:rsidP="00EA51E1">
            <w:pPr>
              <w:jc w:val="center"/>
              <w:rPr>
                <w:rFonts w:eastAsia="MS Mincho"/>
                <w:sz w:val="26"/>
                <w:szCs w:val="26"/>
                <w:lang w:eastAsia="ja-JP"/>
              </w:rPr>
            </w:pPr>
          </w:p>
        </w:tc>
        <w:tc>
          <w:tcPr>
            <w:tcW w:w="9782" w:type="dxa"/>
          </w:tcPr>
          <w:p w:rsidR="00EA51E1" w:rsidRPr="00EA51E1" w:rsidRDefault="00EA51E1" w:rsidP="00EA51E1">
            <w:pPr>
              <w:ind w:left="4004"/>
              <w:jc w:val="center"/>
              <w:rPr>
                <w:rFonts w:eastAsia="MS Mincho"/>
                <w:sz w:val="26"/>
                <w:szCs w:val="26"/>
                <w:lang w:eastAsia="ja-JP"/>
              </w:rPr>
            </w:pPr>
          </w:p>
        </w:tc>
      </w:tr>
      <w:tr w:rsidR="00EA51E1" w:rsidRPr="00EA51E1" w:rsidTr="000163B6">
        <w:tc>
          <w:tcPr>
            <w:tcW w:w="4785" w:type="dxa"/>
          </w:tcPr>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________________ / ________________</w:t>
            </w:r>
          </w:p>
        </w:tc>
        <w:tc>
          <w:tcPr>
            <w:tcW w:w="9782" w:type="dxa"/>
          </w:tcPr>
          <w:p w:rsidR="00EA51E1" w:rsidRPr="00EA51E1" w:rsidRDefault="00EA51E1" w:rsidP="00EA51E1">
            <w:pPr>
              <w:ind w:left="4004"/>
              <w:jc w:val="center"/>
              <w:rPr>
                <w:rFonts w:eastAsia="MS Mincho"/>
                <w:sz w:val="26"/>
                <w:szCs w:val="26"/>
                <w:lang w:eastAsia="ja-JP"/>
              </w:rPr>
            </w:pPr>
            <w:r w:rsidRPr="00EA51E1">
              <w:rPr>
                <w:rFonts w:eastAsia="MS Mincho"/>
                <w:sz w:val="26"/>
                <w:szCs w:val="26"/>
                <w:lang w:eastAsia="ja-JP"/>
              </w:rPr>
              <w:t>___________ /М.Г.Долгоаршинных</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м.п.</w:t>
            </w:r>
          </w:p>
        </w:tc>
        <w:tc>
          <w:tcPr>
            <w:tcW w:w="9782" w:type="dxa"/>
          </w:tcPr>
          <w:p w:rsidR="00EA51E1" w:rsidRPr="00EA51E1" w:rsidRDefault="00EA51E1" w:rsidP="00EA51E1">
            <w:pPr>
              <w:ind w:left="4004"/>
              <w:jc w:val="both"/>
              <w:rPr>
                <w:rFonts w:eastAsia="MS Mincho"/>
                <w:sz w:val="26"/>
                <w:szCs w:val="26"/>
                <w:lang w:eastAsia="ja-JP"/>
              </w:rPr>
            </w:pPr>
            <w:r w:rsidRPr="00EA51E1">
              <w:rPr>
                <w:rFonts w:eastAsia="MS Mincho"/>
                <w:sz w:val="26"/>
                <w:szCs w:val="26"/>
                <w:lang w:eastAsia="ja-JP"/>
              </w:rPr>
              <w:t xml:space="preserve">          м.п.</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p>
        </w:tc>
        <w:tc>
          <w:tcPr>
            <w:tcW w:w="9782" w:type="dxa"/>
          </w:tcPr>
          <w:p w:rsidR="00EA51E1" w:rsidRPr="00EA51E1" w:rsidRDefault="00EA51E1" w:rsidP="00EA51E1">
            <w:pPr>
              <w:ind w:left="4004"/>
              <w:jc w:val="both"/>
              <w:rPr>
                <w:rFonts w:eastAsia="MS Mincho"/>
                <w:sz w:val="26"/>
                <w:szCs w:val="26"/>
                <w:lang w:eastAsia="ja-JP"/>
              </w:rPr>
            </w:pPr>
          </w:p>
        </w:tc>
      </w:tr>
    </w:tbl>
    <w:p w:rsidR="00EA51E1" w:rsidRPr="00EA51E1" w:rsidRDefault="00EA51E1" w:rsidP="00EA51E1">
      <w:pPr>
        <w:jc w:val="both"/>
        <w:rPr>
          <w:rFonts w:eastAsia="MS Mincho"/>
          <w:sz w:val="26"/>
          <w:szCs w:val="26"/>
          <w:lang w:eastAsia="ja-JP"/>
        </w:rPr>
      </w:pPr>
    </w:p>
    <w:p w:rsidR="00EA51E1" w:rsidRPr="00EA51E1" w:rsidRDefault="00EA51E1" w:rsidP="00EA51E1">
      <w:pPr>
        <w:jc w:val="right"/>
        <w:rPr>
          <w:rFonts w:eastAsia="MS Mincho"/>
          <w:sz w:val="26"/>
          <w:szCs w:val="26"/>
          <w:lang w:eastAsia="ja-JP"/>
        </w:rPr>
        <w:sectPr w:rsidR="00EA51E1" w:rsidRPr="00EA51E1" w:rsidSect="000163B6">
          <w:pgSz w:w="16838" w:h="11906" w:orient="landscape"/>
          <w:pgMar w:top="1701" w:right="1134" w:bottom="851" w:left="1134" w:header="709" w:footer="709" w:gutter="0"/>
          <w:cols w:space="708"/>
          <w:titlePg/>
          <w:docGrid w:linePitch="360"/>
        </w:sectPr>
      </w:pP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Приложение № 2</w:t>
      </w: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 xml:space="preserve">к Договору поставки </w:t>
      </w: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 ____ от «____» ________ 2018 г.</w:t>
      </w:r>
    </w:p>
    <w:p w:rsidR="00EA51E1" w:rsidRPr="00EA51E1" w:rsidRDefault="00EA51E1" w:rsidP="00EA51E1">
      <w:pPr>
        <w:jc w:val="right"/>
        <w:rPr>
          <w:rFonts w:eastAsia="MS Mincho"/>
          <w:sz w:val="26"/>
          <w:szCs w:val="26"/>
          <w:lang w:eastAsia="ja-JP"/>
        </w:rPr>
      </w:pPr>
    </w:p>
    <w:p w:rsidR="00EA51E1" w:rsidRPr="00EA51E1" w:rsidRDefault="00EA51E1" w:rsidP="00EA51E1">
      <w:pPr>
        <w:jc w:val="right"/>
        <w:rPr>
          <w:rFonts w:eastAsia="MS Mincho"/>
          <w:sz w:val="26"/>
          <w:szCs w:val="26"/>
          <w:lang w:eastAsia="ja-JP"/>
        </w:rPr>
      </w:pPr>
    </w:p>
    <w:p w:rsidR="00EA51E1" w:rsidRPr="00EA51E1" w:rsidRDefault="00EA51E1" w:rsidP="00EA51E1">
      <w:pPr>
        <w:jc w:val="right"/>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Форма Заказа</w:t>
      </w: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Начало формы</w:t>
      </w:r>
    </w:p>
    <w:p w:rsidR="00EA51E1" w:rsidRPr="00EA51E1" w:rsidRDefault="00EA51E1" w:rsidP="00EA51E1">
      <w:pP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 xml:space="preserve">ЗАКАЗ </w:t>
      </w: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 ____ ОТ «____» ________ 2018 Г.</w:t>
      </w: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 xml:space="preserve">К ДОГОВОРУ ПОСТАВКИ </w:t>
      </w: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 ____ ОТ «____» ________ 2018 Г.</w:t>
      </w: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г. Уфа</w:t>
      </w: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2018 г.</w:t>
      </w: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sectPr w:rsidR="00EA51E1" w:rsidRPr="00EA51E1" w:rsidSect="000163B6">
          <w:pgSz w:w="11906" w:h="16838"/>
          <w:pgMar w:top="1134" w:right="850" w:bottom="1134" w:left="1701" w:header="708" w:footer="708" w:gutter="0"/>
          <w:cols w:space="708"/>
          <w:titlePg/>
          <w:docGrid w:linePitch="360"/>
        </w:sectPr>
      </w:pPr>
    </w:p>
    <w:p w:rsidR="00EA51E1" w:rsidRPr="00EA51E1" w:rsidRDefault="00EA51E1" w:rsidP="00EA51E1">
      <w:pPr>
        <w:jc w:val="both"/>
        <w:rPr>
          <w:rFonts w:eastAsia="MS Mincho"/>
          <w:sz w:val="26"/>
          <w:szCs w:val="26"/>
          <w:lang w:eastAsia="ja-JP"/>
        </w:rPr>
      </w:pPr>
      <w:r w:rsidRPr="00EA51E1">
        <w:rPr>
          <w:rFonts w:eastAsia="MS Mincho"/>
          <w:b/>
          <w:sz w:val="26"/>
          <w:szCs w:val="26"/>
          <w:lang w:eastAsia="ja-JP"/>
        </w:rPr>
        <w:t>Публичное акционерное общество «Башинформсвязь» (ПАО «Башинформсвязь»)</w:t>
      </w:r>
      <w:r w:rsidRPr="00EA51E1">
        <w:rPr>
          <w:rFonts w:eastAsia="MS Mincho"/>
          <w:sz w:val="26"/>
          <w:szCs w:val="26"/>
          <w:lang w:eastAsia="ja-JP"/>
        </w:rPr>
        <w:t xml:space="preserve">, </w:t>
      </w:r>
      <w:r w:rsidRPr="00EA51E1">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EA51E1">
        <w:rPr>
          <w:rFonts w:eastAsia="MS Mincho"/>
          <w:sz w:val="26"/>
          <w:szCs w:val="26"/>
          <w:lang w:eastAsia="ja-JP"/>
        </w:rPr>
        <w:instrText xml:space="preserve"> FORMDROPDOWN </w:instrText>
      </w:r>
      <w:r w:rsidR="00DA3AEC">
        <w:rPr>
          <w:rFonts w:eastAsia="MS Mincho"/>
          <w:sz w:val="26"/>
          <w:szCs w:val="26"/>
          <w:lang w:eastAsia="ja-JP"/>
        </w:rPr>
      </w:r>
      <w:r w:rsidR="00DA3AEC">
        <w:rPr>
          <w:rFonts w:eastAsia="MS Mincho"/>
          <w:sz w:val="26"/>
          <w:szCs w:val="26"/>
          <w:lang w:eastAsia="ja-JP"/>
        </w:rPr>
        <w:fldChar w:fldCharType="separate"/>
      </w:r>
      <w:r w:rsidRPr="00EA51E1">
        <w:rPr>
          <w:rFonts w:eastAsia="MS Mincho"/>
          <w:sz w:val="26"/>
          <w:szCs w:val="26"/>
          <w:lang w:eastAsia="ja-JP"/>
        </w:rPr>
        <w:fldChar w:fldCharType="end"/>
      </w:r>
      <w:r w:rsidRPr="00EA51E1">
        <w:rPr>
          <w:rFonts w:eastAsia="MS Mincho"/>
          <w:sz w:val="26"/>
          <w:szCs w:val="26"/>
          <w:lang w:eastAsia="ja-JP"/>
        </w:rPr>
        <w:t xml:space="preserve"> в дальнейшем «</w:t>
      </w:r>
      <w:r w:rsidRPr="00EA51E1">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EA51E1">
        <w:rPr>
          <w:rFonts w:eastAsia="MS Mincho"/>
          <w:b/>
          <w:sz w:val="26"/>
          <w:szCs w:val="26"/>
          <w:lang w:eastAsia="ja-JP"/>
        </w:rPr>
        <w:instrText xml:space="preserve"> FORMTEXT </w:instrText>
      </w:r>
      <w:r w:rsidRPr="00EA51E1">
        <w:rPr>
          <w:rFonts w:eastAsia="MS Mincho"/>
          <w:b/>
          <w:sz w:val="26"/>
          <w:szCs w:val="26"/>
          <w:lang w:eastAsia="ja-JP"/>
        </w:rPr>
      </w:r>
      <w:r w:rsidRPr="00EA51E1">
        <w:rPr>
          <w:rFonts w:eastAsia="MS Mincho"/>
          <w:b/>
          <w:sz w:val="26"/>
          <w:szCs w:val="26"/>
          <w:lang w:eastAsia="ja-JP"/>
        </w:rPr>
        <w:fldChar w:fldCharType="separate"/>
      </w:r>
      <w:r w:rsidRPr="00EA51E1">
        <w:rPr>
          <w:rFonts w:eastAsia="MS Mincho"/>
          <w:b/>
          <w:sz w:val="26"/>
          <w:szCs w:val="26"/>
          <w:lang w:eastAsia="ja-JP"/>
        </w:rPr>
        <w:t>Покупатель</w:t>
      </w:r>
      <w:r w:rsidRPr="00EA51E1">
        <w:rPr>
          <w:rFonts w:eastAsia="MS Mincho"/>
          <w:sz w:val="26"/>
          <w:szCs w:val="26"/>
          <w:lang w:eastAsia="ja-JP"/>
        </w:rPr>
        <w:fldChar w:fldCharType="end"/>
      </w:r>
      <w:r w:rsidRPr="00EA51E1">
        <w:rPr>
          <w:rFonts w:eastAsia="MS Mincho"/>
          <w:sz w:val="26"/>
          <w:szCs w:val="26"/>
          <w:lang w:eastAsia="ja-JP"/>
        </w:rPr>
        <w:t>», в лице Генерального Директора Долгоаршинных Марата Гайнулловича, действующего</w:t>
      </w:r>
      <w:r w:rsidRPr="00EA51E1">
        <w:rPr>
          <w:rFonts w:eastAsia="MS Mincho"/>
          <w:i/>
          <w:sz w:val="26"/>
          <w:szCs w:val="26"/>
          <w:lang w:eastAsia="ja-JP"/>
        </w:rPr>
        <w:t xml:space="preserve"> </w:t>
      </w:r>
      <w:r w:rsidRPr="00EA51E1">
        <w:rPr>
          <w:rFonts w:eastAsia="MS Mincho"/>
          <w:sz w:val="26"/>
          <w:szCs w:val="26"/>
          <w:lang w:eastAsia="ja-JP"/>
        </w:rPr>
        <w:t>на основании Устава , с одной стороны, и</w:t>
      </w:r>
    </w:p>
    <w:p w:rsidR="00EA51E1" w:rsidRPr="00EA51E1" w:rsidRDefault="00EA51E1" w:rsidP="00EA51E1">
      <w:pPr>
        <w:jc w:val="both"/>
        <w:rPr>
          <w:rFonts w:eastAsia="MS Mincho"/>
          <w:sz w:val="26"/>
          <w:szCs w:val="26"/>
          <w:lang w:eastAsia="ja-JP"/>
        </w:rPr>
      </w:pPr>
      <w:r w:rsidRPr="00EA51E1">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EA51E1">
        <w:rPr>
          <w:rFonts w:eastAsia="MS Mincho"/>
          <w:b/>
          <w:sz w:val="26"/>
          <w:szCs w:val="26"/>
          <w:lang w:eastAsia="ja-JP"/>
        </w:rPr>
        <w:instrText xml:space="preserve"> FORMTEXT </w:instrText>
      </w:r>
      <w:r w:rsidRPr="00EA51E1">
        <w:rPr>
          <w:rFonts w:eastAsia="MS Mincho"/>
          <w:b/>
          <w:sz w:val="26"/>
          <w:szCs w:val="26"/>
          <w:lang w:eastAsia="ja-JP"/>
        </w:rPr>
      </w:r>
      <w:r w:rsidRPr="00EA51E1">
        <w:rPr>
          <w:rFonts w:eastAsia="MS Mincho"/>
          <w:b/>
          <w:sz w:val="26"/>
          <w:szCs w:val="26"/>
          <w:lang w:eastAsia="ja-JP"/>
        </w:rPr>
        <w:fldChar w:fldCharType="separate"/>
      </w:r>
      <w:r w:rsidRPr="00EA51E1">
        <w:rPr>
          <w:rFonts w:eastAsia="MS Mincho"/>
          <w:b/>
          <w:sz w:val="26"/>
          <w:szCs w:val="26"/>
          <w:lang w:eastAsia="ja-JP"/>
        </w:rPr>
        <w:t>______________________________</w:t>
      </w:r>
      <w:r w:rsidRPr="00EA51E1">
        <w:rPr>
          <w:rFonts w:eastAsia="MS Mincho"/>
          <w:sz w:val="26"/>
          <w:szCs w:val="26"/>
          <w:lang w:eastAsia="ja-JP"/>
        </w:rPr>
        <w:fldChar w:fldCharType="end"/>
      </w:r>
      <w:r w:rsidRPr="00EA51E1">
        <w:rPr>
          <w:rFonts w:eastAsia="MS Mincho"/>
          <w:b/>
          <w:sz w:val="26"/>
          <w:szCs w:val="26"/>
          <w:lang w:eastAsia="ja-JP"/>
        </w:rPr>
        <w:t xml:space="preserve"> «</w:t>
      </w:r>
      <w:r w:rsidRPr="00EA51E1">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EA51E1">
        <w:rPr>
          <w:rFonts w:eastAsia="MS Mincho"/>
          <w:b/>
          <w:sz w:val="26"/>
          <w:szCs w:val="26"/>
          <w:lang w:eastAsia="ja-JP"/>
        </w:rPr>
        <w:instrText xml:space="preserve"> FORMTEXT </w:instrText>
      </w:r>
      <w:r w:rsidRPr="00EA51E1">
        <w:rPr>
          <w:rFonts w:eastAsia="MS Mincho"/>
          <w:b/>
          <w:sz w:val="26"/>
          <w:szCs w:val="26"/>
          <w:lang w:eastAsia="ja-JP"/>
        </w:rPr>
      </w:r>
      <w:r w:rsidRPr="00EA51E1">
        <w:rPr>
          <w:rFonts w:eastAsia="MS Mincho"/>
          <w:b/>
          <w:sz w:val="26"/>
          <w:szCs w:val="26"/>
          <w:lang w:eastAsia="ja-JP"/>
        </w:rPr>
        <w:fldChar w:fldCharType="separate"/>
      </w:r>
      <w:r w:rsidRPr="00EA51E1">
        <w:rPr>
          <w:rFonts w:eastAsia="MS Mincho"/>
          <w:b/>
          <w:sz w:val="26"/>
          <w:szCs w:val="26"/>
          <w:lang w:eastAsia="ja-JP"/>
        </w:rPr>
        <w:t>______________________________</w:t>
      </w:r>
      <w:r w:rsidRPr="00EA51E1">
        <w:rPr>
          <w:rFonts w:eastAsia="MS Mincho"/>
          <w:sz w:val="26"/>
          <w:szCs w:val="26"/>
          <w:lang w:eastAsia="ja-JP"/>
        </w:rPr>
        <w:fldChar w:fldCharType="end"/>
      </w:r>
      <w:r w:rsidRPr="00EA51E1">
        <w:rPr>
          <w:rFonts w:eastAsia="MS Mincho"/>
          <w:b/>
          <w:sz w:val="26"/>
          <w:szCs w:val="26"/>
          <w:lang w:eastAsia="ja-JP"/>
        </w:rPr>
        <w:t>» (</w:t>
      </w:r>
      <w:r w:rsidRPr="00EA51E1">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EA51E1">
        <w:rPr>
          <w:rFonts w:eastAsia="MS Mincho"/>
          <w:b/>
          <w:sz w:val="26"/>
          <w:szCs w:val="26"/>
          <w:lang w:eastAsia="ja-JP"/>
        </w:rPr>
        <w:instrText xml:space="preserve"> FORMTEXT </w:instrText>
      </w:r>
      <w:r w:rsidRPr="00EA51E1">
        <w:rPr>
          <w:rFonts w:eastAsia="MS Mincho"/>
          <w:b/>
          <w:sz w:val="26"/>
          <w:szCs w:val="26"/>
          <w:lang w:eastAsia="ja-JP"/>
        </w:rPr>
      </w:r>
      <w:r w:rsidRPr="00EA51E1">
        <w:rPr>
          <w:rFonts w:eastAsia="MS Mincho"/>
          <w:b/>
          <w:sz w:val="26"/>
          <w:szCs w:val="26"/>
          <w:lang w:eastAsia="ja-JP"/>
        </w:rPr>
        <w:fldChar w:fldCharType="separate"/>
      </w:r>
      <w:r w:rsidRPr="00EA51E1">
        <w:rPr>
          <w:rFonts w:eastAsia="MS Mincho"/>
          <w:b/>
          <w:sz w:val="26"/>
          <w:szCs w:val="26"/>
          <w:lang w:eastAsia="ja-JP"/>
        </w:rPr>
        <w:t>______________________________</w:t>
      </w:r>
      <w:r w:rsidRPr="00EA51E1">
        <w:rPr>
          <w:rFonts w:eastAsia="MS Mincho"/>
          <w:sz w:val="26"/>
          <w:szCs w:val="26"/>
          <w:lang w:eastAsia="ja-JP"/>
        </w:rPr>
        <w:fldChar w:fldCharType="end"/>
      </w:r>
      <w:r w:rsidRPr="00EA51E1">
        <w:rPr>
          <w:rFonts w:eastAsia="MS Mincho"/>
          <w:b/>
          <w:sz w:val="26"/>
          <w:szCs w:val="26"/>
          <w:lang w:eastAsia="ja-JP"/>
        </w:rPr>
        <w:t>)</w:t>
      </w:r>
      <w:r w:rsidRPr="00EA51E1">
        <w:rPr>
          <w:rFonts w:eastAsia="MS Mincho"/>
          <w:sz w:val="26"/>
          <w:szCs w:val="26"/>
          <w:lang w:eastAsia="ja-JP"/>
        </w:rPr>
        <w:t xml:space="preserve">, </w:t>
      </w:r>
      <w:r w:rsidRPr="00EA51E1">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EA51E1">
        <w:rPr>
          <w:rFonts w:eastAsia="MS Mincho"/>
          <w:sz w:val="26"/>
          <w:szCs w:val="26"/>
          <w:lang w:eastAsia="ja-JP"/>
        </w:rPr>
        <w:instrText xml:space="preserve"> FORMDROPDOWN </w:instrText>
      </w:r>
      <w:r w:rsidR="00DA3AEC">
        <w:rPr>
          <w:rFonts w:eastAsia="MS Mincho"/>
          <w:sz w:val="26"/>
          <w:szCs w:val="26"/>
          <w:lang w:eastAsia="ja-JP"/>
        </w:rPr>
      </w:r>
      <w:r w:rsidR="00DA3AEC">
        <w:rPr>
          <w:rFonts w:eastAsia="MS Mincho"/>
          <w:sz w:val="26"/>
          <w:szCs w:val="26"/>
          <w:lang w:eastAsia="ja-JP"/>
        </w:rPr>
        <w:fldChar w:fldCharType="separate"/>
      </w:r>
      <w:r w:rsidRPr="00EA51E1">
        <w:rPr>
          <w:rFonts w:eastAsia="MS Mincho"/>
          <w:sz w:val="26"/>
          <w:szCs w:val="26"/>
          <w:lang w:eastAsia="ja-JP"/>
        </w:rPr>
        <w:fldChar w:fldCharType="end"/>
      </w:r>
      <w:r w:rsidRPr="00EA51E1">
        <w:rPr>
          <w:rFonts w:eastAsia="MS Mincho"/>
          <w:sz w:val="26"/>
          <w:szCs w:val="26"/>
          <w:lang w:eastAsia="ja-JP"/>
        </w:rPr>
        <w:t xml:space="preserve"> в дальнейшем «</w:t>
      </w:r>
      <w:r w:rsidRPr="00EA51E1">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EA51E1">
        <w:rPr>
          <w:rFonts w:eastAsia="MS Mincho"/>
          <w:b/>
          <w:sz w:val="26"/>
          <w:szCs w:val="26"/>
          <w:lang w:eastAsia="ja-JP"/>
        </w:rPr>
        <w:instrText xml:space="preserve"> FORMTEXT </w:instrText>
      </w:r>
      <w:r w:rsidRPr="00EA51E1">
        <w:rPr>
          <w:rFonts w:eastAsia="MS Mincho"/>
          <w:b/>
          <w:sz w:val="26"/>
          <w:szCs w:val="26"/>
          <w:lang w:eastAsia="ja-JP"/>
        </w:rPr>
      </w:r>
      <w:r w:rsidRPr="00EA51E1">
        <w:rPr>
          <w:rFonts w:eastAsia="MS Mincho"/>
          <w:b/>
          <w:sz w:val="26"/>
          <w:szCs w:val="26"/>
          <w:lang w:eastAsia="ja-JP"/>
        </w:rPr>
        <w:fldChar w:fldCharType="separate"/>
      </w:r>
      <w:r w:rsidRPr="00EA51E1">
        <w:rPr>
          <w:rFonts w:eastAsia="MS Mincho"/>
          <w:b/>
          <w:sz w:val="26"/>
          <w:szCs w:val="26"/>
          <w:lang w:eastAsia="ja-JP"/>
        </w:rPr>
        <w:t>Поставщик</w:t>
      </w:r>
      <w:r w:rsidRPr="00EA51E1">
        <w:rPr>
          <w:rFonts w:eastAsia="MS Mincho"/>
          <w:sz w:val="26"/>
          <w:szCs w:val="26"/>
          <w:lang w:eastAsia="ja-JP"/>
        </w:rPr>
        <w:fldChar w:fldCharType="end"/>
      </w:r>
      <w:r w:rsidRPr="00EA51E1">
        <w:rPr>
          <w:rFonts w:eastAsia="MS Mincho"/>
          <w:sz w:val="26"/>
          <w:szCs w:val="26"/>
          <w:lang w:eastAsia="ja-JP"/>
        </w:rPr>
        <w:t xml:space="preserve">», в лице </w:t>
      </w:r>
      <w:r w:rsidRPr="00EA51E1">
        <w:rPr>
          <w:rFonts w:eastAsia="MS Mincho"/>
          <w:sz w:val="26"/>
          <w:szCs w:val="26"/>
          <w:lang w:eastAsia="ja-JP"/>
        </w:rPr>
        <w:fldChar w:fldCharType="begin">
          <w:ffData>
            <w:name w:val=""/>
            <w:enabled/>
            <w:calcOnExit w:val="0"/>
            <w:textInput>
              <w:default w:val="______________________________"/>
            </w:textInput>
          </w:ffData>
        </w:fldChar>
      </w:r>
      <w:r w:rsidRPr="00EA51E1">
        <w:rPr>
          <w:rFonts w:eastAsia="MS Mincho"/>
          <w:sz w:val="26"/>
          <w:szCs w:val="26"/>
          <w:lang w:eastAsia="ja-JP"/>
        </w:rPr>
        <w:instrText xml:space="preserve"> FORMTEXT </w:instrText>
      </w:r>
      <w:r w:rsidRPr="00EA51E1">
        <w:rPr>
          <w:rFonts w:eastAsia="MS Mincho"/>
          <w:sz w:val="26"/>
          <w:szCs w:val="26"/>
          <w:lang w:eastAsia="ja-JP"/>
        </w:rPr>
      </w:r>
      <w:r w:rsidRPr="00EA51E1">
        <w:rPr>
          <w:rFonts w:eastAsia="MS Mincho"/>
          <w:sz w:val="26"/>
          <w:szCs w:val="26"/>
          <w:lang w:eastAsia="ja-JP"/>
        </w:rPr>
        <w:fldChar w:fldCharType="separate"/>
      </w:r>
      <w:r w:rsidRPr="00EA51E1">
        <w:rPr>
          <w:rFonts w:eastAsia="MS Mincho"/>
          <w:sz w:val="26"/>
          <w:szCs w:val="26"/>
          <w:lang w:eastAsia="ja-JP"/>
        </w:rPr>
        <w:t>______________________________</w:t>
      </w:r>
      <w:r w:rsidRPr="00EA51E1">
        <w:rPr>
          <w:rFonts w:eastAsia="MS Mincho"/>
          <w:sz w:val="26"/>
          <w:szCs w:val="26"/>
          <w:lang w:eastAsia="ja-JP"/>
        </w:rPr>
        <w:fldChar w:fldCharType="end"/>
      </w:r>
      <w:r w:rsidRPr="00EA51E1">
        <w:rPr>
          <w:rFonts w:eastAsia="MS Mincho"/>
          <w:sz w:val="26"/>
          <w:szCs w:val="26"/>
          <w:lang w:eastAsia="ja-JP"/>
        </w:rPr>
        <w:t xml:space="preserve"> </w:t>
      </w:r>
      <w:r w:rsidRPr="00EA51E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rPr>
          <w:rFonts w:eastAsia="MS Mincho"/>
          <w:sz w:val="26"/>
          <w:szCs w:val="26"/>
          <w:lang w:eastAsia="ja-JP"/>
        </w:rPr>
        <w:instrText xml:space="preserve"> FORMTEXT </w:instrText>
      </w:r>
      <w:r w:rsidRPr="00EA51E1">
        <w:rPr>
          <w:rFonts w:eastAsia="MS Mincho"/>
          <w:sz w:val="26"/>
          <w:szCs w:val="26"/>
          <w:lang w:eastAsia="ja-JP"/>
        </w:rPr>
      </w:r>
      <w:r w:rsidRPr="00EA51E1">
        <w:rPr>
          <w:rFonts w:eastAsia="MS Mincho"/>
          <w:sz w:val="26"/>
          <w:szCs w:val="26"/>
          <w:lang w:eastAsia="ja-JP"/>
        </w:rPr>
        <w:fldChar w:fldCharType="separate"/>
      </w:r>
      <w:r w:rsidRPr="00EA51E1">
        <w:rPr>
          <w:rFonts w:eastAsia="MS Mincho"/>
          <w:sz w:val="26"/>
          <w:szCs w:val="26"/>
          <w:lang w:eastAsia="ja-JP"/>
        </w:rPr>
        <w:t>__________</w:t>
      </w:r>
      <w:r w:rsidRPr="00EA51E1">
        <w:rPr>
          <w:rFonts w:eastAsia="MS Mincho"/>
          <w:sz w:val="26"/>
          <w:szCs w:val="26"/>
          <w:lang w:eastAsia="ja-JP"/>
        </w:rPr>
        <w:fldChar w:fldCharType="end"/>
      </w:r>
      <w:r w:rsidRPr="00EA51E1">
        <w:rPr>
          <w:rFonts w:eastAsia="MS Mincho"/>
          <w:sz w:val="26"/>
          <w:szCs w:val="26"/>
          <w:lang w:eastAsia="ja-JP"/>
        </w:rPr>
        <w:t xml:space="preserve"> </w:t>
      </w:r>
      <w:r w:rsidRPr="00EA51E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rPr>
          <w:rFonts w:eastAsia="MS Mincho"/>
          <w:sz w:val="26"/>
          <w:szCs w:val="26"/>
          <w:lang w:eastAsia="ja-JP"/>
        </w:rPr>
        <w:instrText xml:space="preserve"> FORMTEXT </w:instrText>
      </w:r>
      <w:r w:rsidRPr="00EA51E1">
        <w:rPr>
          <w:rFonts w:eastAsia="MS Mincho"/>
          <w:sz w:val="26"/>
          <w:szCs w:val="26"/>
          <w:lang w:eastAsia="ja-JP"/>
        </w:rPr>
      </w:r>
      <w:r w:rsidRPr="00EA51E1">
        <w:rPr>
          <w:rFonts w:eastAsia="MS Mincho"/>
          <w:sz w:val="26"/>
          <w:szCs w:val="26"/>
          <w:lang w:eastAsia="ja-JP"/>
        </w:rPr>
        <w:fldChar w:fldCharType="separate"/>
      </w:r>
      <w:r w:rsidRPr="00EA51E1">
        <w:rPr>
          <w:rFonts w:eastAsia="MS Mincho"/>
          <w:sz w:val="26"/>
          <w:szCs w:val="26"/>
          <w:lang w:eastAsia="ja-JP"/>
        </w:rPr>
        <w:t>__________</w:t>
      </w:r>
      <w:r w:rsidRPr="00EA51E1">
        <w:rPr>
          <w:rFonts w:eastAsia="MS Mincho"/>
          <w:sz w:val="26"/>
          <w:szCs w:val="26"/>
          <w:lang w:eastAsia="ja-JP"/>
        </w:rPr>
        <w:fldChar w:fldCharType="end"/>
      </w:r>
      <w:r w:rsidRPr="00EA51E1">
        <w:rPr>
          <w:rFonts w:eastAsia="MS Mincho"/>
          <w:sz w:val="26"/>
          <w:szCs w:val="26"/>
          <w:lang w:eastAsia="ja-JP"/>
        </w:rPr>
        <w:t xml:space="preserve"> </w:t>
      </w:r>
      <w:r w:rsidRPr="00EA51E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rPr>
          <w:rFonts w:eastAsia="MS Mincho"/>
          <w:sz w:val="26"/>
          <w:szCs w:val="26"/>
          <w:lang w:eastAsia="ja-JP"/>
        </w:rPr>
        <w:instrText xml:space="preserve"> FORMTEXT </w:instrText>
      </w:r>
      <w:r w:rsidRPr="00EA51E1">
        <w:rPr>
          <w:rFonts w:eastAsia="MS Mincho"/>
          <w:sz w:val="26"/>
          <w:szCs w:val="26"/>
          <w:lang w:eastAsia="ja-JP"/>
        </w:rPr>
      </w:r>
      <w:r w:rsidRPr="00EA51E1">
        <w:rPr>
          <w:rFonts w:eastAsia="MS Mincho"/>
          <w:sz w:val="26"/>
          <w:szCs w:val="26"/>
          <w:lang w:eastAsia="ja-JP"/>
        </w:rPr>
        <w:fldChar w:fldCharType="separate"/>
      </w:r>
      <w:r w:rsidRPr="00EA51E1">
        <w:rPr>
          <w:rFonts w:eastAsia="MS Mincho"/>
          <w:sz w:val="26"/>
          <w:szCs w:val="26"/>
          <w:lang w:eastAsia="ja-JP"/>
        </w:rPr>
        <w:t>__________</w:t>
      </w:r>
      <w:r w:rsidRPr="00EA51E1">
        <w:rPr>
          <w:rFonts w:eastAsia="MS Mincho"/>
          <w:sz w:val="26"/>
          <w:szCs w:val="26"/>
          <w:lang w:eastAsia="ja-JP"/>
        </w:rPr>
        <w:fldChar w:fldCharType="end"/>
      </w:r>
      <w:r w:rsidRPr="00EA51E1">
        <w:rPr>
          <w:rFonts w:eastAsia="MS Mincho"/>
          <w:sz w:val="26"/>
          <w:szCs w:val="26"/>
          <w:lang w:eastAsia="ja-JP"/>
        </w:rPr>
        <w:t>, [</w:t>
      </w:r>
      <w:r w:rsidRPr="00EA51E1">
        <w:rPr>
          <w:rFonts w:eastAsia="MS Mincho"/>
          <w:i/>
          <w:sz w:val="26"/>
          <w:szCs w:val="26"/>
          <w:lang w:eastAsia="ja-JP"/>
        </w:rPr>
        <w:t>действующего / (действующей)</w:t>
      </w:r>
      <w:r w:rsidRPr="00EA51E1">
        <w:rPr>
          <w:rFonts w:eastAsia="MS Mincho"/>
          <w:sz w:val="26"/>
          <w:szCs w:val="26"/>
          <w:lang w:eastAsia="ja-JP"/>
        </w:rPr>
        <w:t xml:space="preserve">] на основании </w:t>
      </w:r>
      <w:r w:rsidRPr="00EA51E1">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EA51E1">
        <w:rPr>
          <w:rFonts w:eastAsia="MS Mincho"/>
          <w:sz w:val="26"/>
          <w:szCs w:val="26"/>
          <w:lang w:eastAsia="ja-JP"/>
        </w:rPr>
        <w:instrText xml:space="preserve"> FORMTEXT </w:instrText>
      </w:r>
      <w:r w:rsidRPr="00EA51E1">
        <w:rPr>
          <w:rFonts w:eastAsia="MS Mincho"/>
          <w:sz w:val="26"/>
          <w:szCs w:val="26"/>
          <w:lang w:eastAsia="ja-JP"/>
        </w:rPr>
      </w:r>
      <w:r w:rsidRPr="00EA51E1">
        <w:rPr>
          <w:rFonts w:eastAsia="MS Mincho"/>
          <w:sz w:val="26"/>
          <w:szCs w:val="26"/>
          <w:lang w:eastAsia="ja-JP"/>
        </w:rPr>
        <w:fldChar w:fldCharType="separate"/>
      </w:r>
      <w:r w:rsidRPr="00EA51E1">
        <w:rPr>
          <w:rFonts w:eastAsia="MS Mincho"/>
          <w:sz w:val="26"/>
          <w:szCs w:val="26"/>
          <w:lang w:eastAsia="ja-JP"/>
        </w:rPr>
        <w:t>______________________________</w:t>
      </w:r>
      <w:r w:rsidRPr="00EA51E1">
        <w:rPr>
          <w:rFonts w:eastAsia="MS Mincho"/>
          <w:sz w:val="26"/>
          <w:szCs w:val="26"/>
          <w:lang w:eastAsia="ja-JP"/>
        </w:rPr>
        <w:fldChar w:fldCharType="end"/>
      </w:r>
      <w:r w:rsidRPr="00EA51E1">
        <w:rPr>
          <w:rFonts w:eastAsia="MS Mincho"/>
          <w:sz w:val="26"/>
          <w:szCs w:val="26"/>
          <w:lang w:eastAsia="ja-JP"/>
        </w:rPr>
        <w:t xml:space="preserve">, с другой стороны, совместно именуемые «Стороны», заключили настоящий Заказ № </w:t>
      </w:r>
      <w:r w:rsidRPr="00EA51E1">
        <w:fldChar w:fldCharType="begin">
          <w:ffData>
            <w:name w:val="ТекстовоеПоле54"/>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 xml:space="preserve"> от «</w:t>
      </w:r>
      <w:r w:rsidRPr="00EA51E1">
        <w:fldChar w:fldCharType="begin">
          <w:ffData>
            <w:name w:val="ТекстовоеПоле54"/>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w:t>
      </w:r>
      <w:r w:rsidRPr="00EA51E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rPr>
          <w:rFonts w:eastAsia="MS Mincho"/>
          <w:sz w:val="26"/>
          <w:szCs w:val="26"/>
          <w:lang w:eastAsia="ja-JP"/>
        </w:rPr>
        <w:instrText xml:space="preserve"> FORMTEXT </w:instrText>
      </w:r>
      <w:r w:rsidRPr="00EA51E1">
        <w:rPr>
          <w:rFonts w:eastAsia="MS Mincho"/>
          <w:sz w:val="26"/>
          <w:szCs w:val="26"/>
          <w:lang w:eastAsia="ja-JP"/>
        </w:rPr>
      </w:r>
      <w:r w:rsidRPr="00EA51E1">
        <w:rPr>
          <w:rFonts w:eastAsia="MS Mincho"/>
          <w:sz w:val="26"/>
          <w:szCs w:val="26"/>
          <w:lang w:eastAsia="ja-JP"/>
        </w:rPr>
        <w:fldChar w:fldCharType="separate"/>
      </w:r>
      <w:r w:rsidRPr="00EA51E1">
        <w:rPr>
          <w:rFonts w:eastAsia="MS Mincho"/>
          <w:sz w:val="26"/>
          <w:szCs w:val="26"/>
          <w:lang w:eastAsia="ja-JP"/>
        </w:rPr>
        <w:t>__________</w:t>
      </w:r>
      <w:r w:rsidRPr="00EA51E1">
        <w:rPr>
          <w:rFonts w:eastAsia="MS Mincho"/>
          <w:sz w:val="26"/>
          <w:szCs w:val="26"/>
          <w:lang w:eastAsia="ja-JP"/>
        </w:rPr>
        <w:fldChar w:fldCharType="end"/>
      </w:r>
      <w:r w:rsidRPr="00EA51E1">
        <w:rPr>
          <w:rFonts w:eastAsia="MS Mincho"/>
          <w:sz w:val="26"/>
          <w:szCs w:val="26"/>
          <w:lang w:eastAsia="ja-JP"/>
        </w:rPr>
        <w:t xml:space="preserve"> 2018 </w:t>
      </w:r>
      <w:r w:rsidRPr="00EA51E1">
        <w:t xml:space="preserve">года к Договору поставки </w:t>
      </w:r>
      <w:r w:rsidRPr="00EA51E1">
        <w:rPr>
          <w:rFonts w:eastAsia="MS Mincho"/>
          <w:sz w:val="26"/>
          <w:szCs w:val="26"/>
          <w:lang w:eastAsia="ja-JP"/>
        </w:rPr>
        <w:t xml:space="preserve">№ </w:t>
      </w:r>
      <w:r w:rsidRPr="00EA51E1">
        <w:fldChar w:fldCharType="begin">
          <w:ffData>
            <w:name w:val="ТекстовоеПоле54"/>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 xml:space="preserve"> от «</w:t>
      </w:r>
      <w:r w:rsidRPr="00EA51E1">
        <w:fldChar w:fldCharType="begin">
          <w:ffData>
            <w:name w:val="ТекстовоеПоле54"/>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w:t>
      </w:r>
      <w:r w:rsidRPr="00EA51E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EA51E1">
        <w:rPr>
          <w:rFonts w:eastAsia="MS Mincho"/>
          <w:sz w:val="26"/>
          <w:szCs w:val="26"/>
          <w:lang w:eastAsia="ja-JP"/>
        </w:rPr>
        <w:instrText xml:space="preserve"> FORMTEXT </w:instrText>
      </w:r>
      <w:r w:rsidRPr="00EA51E1">
        <w:rPr>
          <w:rFonts w:eastAsia="MS Mincho"/>
          <w:sz w:val="26"/>
          <w:szCs w:val="26"/>
          <w:lang w:eastAsia="ja-JP"/>
        </w:rPr>
      </w:r>
      <w:r w:rsidRPr="00EA51E1">
        <w:rPr>
          <w:rFonts w:eastAsia="MS Mincho"/>
          <w:sz w:val="26"/>
          <w:szCs w:val="26"/>
          <w:lang w:eastAsia="ja-JP"/>
        </w:rPr>
        <w:fldChar w:fldCharType="separate"/>
      </w:r>
      <w:r w:rsidRPr="00EA51E1">
        <w:rPr>
          <w:rFonts w:eastAsia="MS Mincho"/>
          <w:sz w:val="26"/>
          <w:szCs w:val="26"/>
          <w:lang w:eastAsia="ja-JP"/>
        </w:rPr>
        <w:t>__________</w:t>
      </w:r>
      <w:r w:rsidRPr="00EA51E1">
        <w:rPr>
          <w:rFonts w:eastAsia="MS Mincho"/>
          <w:sz w:val="26"/>
          <w:szCs w:val="26"/>
          <w:lang w:eastAsia="ja-JP"/>
        </w:rPr>
        <w:fldChar w:fldCharType="end"/>
      </w:r>
      <w:r w:rsidRPr="00EA51E1">
        <w:rPr>
          <w:rFonts w:eastAsia="MS Mincho"/>
          <w:sz w:val="26"/>
          <w:szCs w:val="26"/>
          <w:lang w:eastAsia="ja-JP"/>
        </w:rPr>
        <w:t xml:space="preserve"> 2018</w:t>
      </w:r>
      <w:r w:rsidRPr="00EA51E1">
        <w:t xml:space="preserve"> года</w:t>
      </w:r>
      <w:r w:rsidRPr="00EA51E1">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276"/>
        <w:gridCol w:w="1701"/>
      </w:tblGrid>
      <w:tr w:rsidR="00EA51E1" w:rsidRPr="00EA51E1" w:rsidTr="000163B6">
        <w:trPr>
          <w:trHeight w:val="405"/>
        </w:trPr>
        <w:tc>
          <w:tcPr>
            <w:tcW w:w="1910" w:type="dxa"/>
            <w:gridSpan w:val="3"/>
            <w:tcBorders>
              <w:top w:val="nil"/>
              <w:left w:val="nil"/>
              <w:bottom w:val="nil"/>
              <w:right w:val="nil"/>
            </w:tcBorders>
          </w:tcPr>
          <w:p w:rsidR="00EA51E1" w:rsidRPr="00EA51E1" w:rsidRDefault="00EA51E1" w:rsidP="00EA51E1">
            <w:pPr>
              <w:jc w:val="center"/>
              <w:rPr>
                <w:rFonts w:eastAsia="MS Mincho"/>
                <w:sz w:val="26"/>
                <w:szCs w:val="26"/>
                <w:lang w:eastAsia="ja-JP"/>
              </w:rPr>
            </w:pPr>
          </w:p>
        </w:tc>
        <w:tc>
          <w:tcPr>
            <w:tcW w:w="13095" w:type="dxa"/>
            <w:gridSpan w:val="12"/>
            <w:tcBorders>
              <w:top w:val="nil"/>
              <w:left w:val="nil"/>
              <w:bottom w:val="nil"/>
              <w:right w:val="nil"/>
            </w:tcBorders>
            <w:vAlign w:val="bottom"/>
          </w:tcPr>
          <w:p w:rsidR="00EA51E1" w:rsidRPr="00EA51E1" w:rsidRDefault="00EA51E1" w:rsidP="00EA51E1">
            <w:pPr>
              <w:rPr>
                <w:rFonts w:eastAsia="MS Mincho"/>
                <w:b/>
                <w:bCs/>
                <w:sz w:val="20"/>
                <w:szCs w:val="20"/>
              </w:rPr>
            </w:pPr>
            <w:r w:rsidRPr="00EA51E1">
              <w:rPr>
                <w:rFonts w:eastAsia="MS Mincho"/>
                <w:sz w:val="26"/>
                <w:szCs w:val="26"/>
                <w:lang w:eastAsia="ja-JP"/>
              </w:rPr>
              <w:t xml:space="preserve">                                                                  СПЕЦИФИКАЦИЯ</w:t>
            </w:r>
          </w:p>
        </w:tc>
      </w:tr>
      <w:tr w:rsidR="00EA51E1" w:rsidRPr="00EA51E1" w:rsidTr="000163B6">
        <w:trPr>
          <w:trHeight w:val="405"/>
        </w:trPr>
        <w:tc>
          <w:tcPr>
            <w:tcW w:w="553"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127"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701" w:type="dxa"/>
            <w:gridSpan w:val="2"/>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559"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276"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418"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275" w:type="dxa"/>
            <w:gridSpan w:val="3"/>
            <w:tcBorders>
              <w:top w:val="nil"/>
              <w:left w:val="nil"/>
              <w:bottom w:val="nil"/>
              <w:right w:val="nil"/>
            </w:tcBorders>
          </w:tcPr>
          <w:p w:rsidR="00EA51E1" w:rsidRPr="00EA51E1" w:rsidRDefault="00EA51E1" w:rsidP="00EA51E1">
            <w:pPr>
              <w:jc w:val="center"/>
              <w:rPr>
                <w:rFonts w:eastAsia="MS Mincho"/>
                <w:b/>
                <w:bCs/>
                <w:sz w:val="20"/>
                <w:szCs w:val="20"/>
              </w:rPr>
            </w:pPr>
          </w:p>
        </w:tc>
        <w:tc>
          <w:tcPr>
            <w:tcW w:w="1560" w:type="dxa"/>
            <w:gridSpan w:val="2"/>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559"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276"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c>
          <w:tcPr>
            <w:tcW w:w="1701" w:type="dxa"/>
            <w:tcBorders>
              <w:top w:val="nil"/>
              <w:left w:val="nil"/>
              <w:bottom w:val="nil"/>
              <w:right w:val="nil"/>
            </w:tcBorders>
            <w:vAlign w:val="bottom"/>
          </w:tcPr>
          <w:p w:rsidR="00EA51E1" w:rsidRPr="00EA51E1" w:rsidRDefault="00EA51E1" w:rsidP="00EA51E1">
            <w:pPr>
              <w:jc w:val="center"/>
              <w:rPr>
                <w:rFonts w:eastAsia="MS Mincho"/>
                <w:b/>
                <w:bCs/>
                <w:sz w:val="20"/>
                <w:szCs w:val="20"/>
              </w:rPr>
            </w:pPr>
          </w:p>
        </w:tc>
      </w:tr>
      <w:tr w:rsidR="00EA51E1" w:rsidRPr="00EA51E1" w:rsidTr="000163B6">
        <w:trPr>
          <w:trHeight w:val="2994"/>
        </w:trPr>
        <w:tc>
          <w:tcPr>
            <w:tcW w:w="553" w:type="dxa"/>
            <w:tcBorders>
              <w:top w:val="single" w:sz="8" w:space="0" w:color="auto"/>
              <w:left w:val="single" w:sz="8" w:space="0" w:color="auto"/>
              <w:bottom w:val="nil"/>
              <w:right w:val="nil"/>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EA51E1" w:rsidRPr="00EA51E1" w:rsidRDefault="00EA51E1" w:rsidP="00EA51E1">
            <w:pPr>
              <w:jc w:val="center"/>
              <w:rPr>
                <w:rFonts w:eastAsia="MS Mincho"/>
                <w:b/>
                <w:bCs/>
                <w:sz w:val="20"/>
                <w:szCs w:val="20"/>
              </w:rPr>
            </w:pPr>
          </w:p>
          <w:p w:rsidR="00EA51E1" w:rsidRPr="00EA51E1" w:rsidRDefault="00EA51E1" w:rsidP="00EA51E1">
            <w:pPr>
              <w:jc w:val="center"/>
              <w:rPr>
                <w:rFonts w:eastAsia="MS Mincho"/>
                <w:b/>
                <w:bCs/>
                <w:sz w:val="20"/>
                <w:szCs w:val="20"/>
              </w:rPr>
            </w:pPr>
          </w:p>
          <w:p w:rsidR="00EA51E1" w:rsidRPr="00EA51E1" w:rsidRDefault="00EA51E1" w:rsidP="00EA51E1">
            <w:pPr>
              <w:jc w:val="center"/>
              <w:rPr>
                <w:rFonts w:eastAsia="MS Mincho"/>
                <w:b/>
                <w:bCs/>
                <w:sz w:val="20"/>
                <w:szCs w:val="20"/>
              </w:rPr>
            </w:pPr>
          </w:p>
          <w:p w:rsidR="00EA51E1" w:rsidRPr="00EA51E1" w:rsidRDefault="00EA51E1" w:rsidP="00EA51E1">
            <w:pPr>
              <w:jc w:val="center"/>
              <w:rPr>
                <w:rFonts w:eastAsia="MS Mincho"/>
                <w:b/>
                <w:bCs/>
                <w:sz w:val="20"/>
                <w:szCs w:val="20"/>
              </w:rPr>
            </w:pPr>
          </w:p>
          <w:p w:rsidR="00EA51E1" w:rsidRPr="00EA51E1" w:rsidRDefault="00EA51E1" w:rsidP="00EA51E1">
            <w:pPr>
              <w:jc w:val="center"/>
              <w:rPr>
                <w:rFonts w:eastAsia="MS Mincho"/>
                <w:b/>
                <w:bCs/>
                <w:sz w:val="20"/>
                <w:szCs w:val="20"/>
              </w:rPr>
            </w:pPr>
          </w:p>
          <w:p w:rsidR="00EA51E1" w:rsidRPr="00EA51E1" w:rsidRDefault="00EA51E1" w:rsidP="00EA51E1">
            <w:pPr>
              <w:jc w:val="center"/>
              <w:rPr>
                <w:rFonts w:eastAsia="MS Mincho"/>
                <w:b/>
                <w:bCs/>
                <w:sz w:val="20"/>
                <w:szCs w:val="20"/>
              </w:rPr>
            </w:pPr>
            <w:r w:rsidRPr="00EA51E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Стоимость Товара без учёта НДС  (указывается в рублях РФ)</w:t>
            </w:r>
          </w:p>
        </w:tc>
        <w:tc>
          <w:tcPr>
            <w:tcW w:w="1276"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sz w:val="20"/>
                <w:szCs w:val="20"/>
              </w:rPr>
            </w:pPr>
            <w:r w:rsidRPr="00EA51E1">
              <w:rPr>
                <w:rFonts w:eastAsia="MS Mincho"/>
                <w:b/>
                <w:bCs/>
                <w:sz w:val="20"/>
                <w:szCs w:val="20"/>
              </w:rPr>
              <w:t>Стоимость Товара, в том числе НДС(по ставке</w:t>
            </w:r>
            <w:r w:rsidRPr="00EA51E1">
              <w:fldChar w:fldCharType="begin">
                <w:ffData>
                  <w:name w:val="ТекстовоеПоле54"/>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w:t>
            </w:r>
            <w:r w:rsidRPr="00EA51E1">
              <w:rPr>
                <w:rFonts w:eastAsia="MS Mincho"/>
                <w:b/>
                <w:bCs/>
                <w:sz w:val="20"/>
                <w:szCs w:val="20"/>
              </w:rPr>
              <w:t xml:space="preserve"> (указывается в рублях РФ)</w:t>
            </w:r>
          </w:p>
        </w:tc>
        <w:tc>
          <w:tcPr>
            <w:tcW w:w="1701" w:type="dxa"/>
            <w:tcBorders>
              <w:top w:val="single" w:sz="8" w:space="0" w:color="auto"/>
              <w:left w:val="single" w:sz="8" w:space="0" w:color="auto"/>
              <w:bottom w:val="single" w:sz="8" w:space="0" w:color="000000"/>
              <w:right w:val="single" w:sz="8" w:space="0" w:color="auto"/>
            </w:tcBorders>
            <w:vAlign w:val="center"/>
          </w:tcPr>
          <w:p w:rsidR="00EA51E1" w:rsidRPr="00EA51E1" w:rsidRDefault="00EA51E1" w:rsidP="00EA51E1">
            <w:pPr>
              <w:jc w:val="center"/>
              <w:rPr>
                <w:rFonts w:eastAsia="MS Mincho"/>
                <w:b/>
                <w:bCs/>
                <w:color w:val="000000"/>
                <w:sz w:val="20"/>
                <w:szCs w:val="20"/>
              </w:rPr>
            </w:pPr>
            <w:r w:rsidRPr="00EA51E1">
              <w:rPr>
                <w:rFonts w:eastAsia="MS Mincho"/>
                <w:b/>
                <w:bCs/>
                <w:color w:val="000000"/>
                <w:sz w:val="20"/>
                <w:szCs w:val="20"/>
              </w:rPr>
              <w:t>Место доставки</w:t>
            </w:r>
          </w:p>
        </w:tc>
      </w:tr>
      <w:tr w:rsidR="00EA51E1" w:rsidRPr="00EA51E1" w:rsidTr="000163B6">
        <w:trPr>
          <w:trHeight w:val="345"/>
        </w:trPr>
        <w:tc>
          <w:tcPr>
            <w:tcW w:w="15005" w:type="dxa"/>
            <w:gridSpan w:val="15"/>
            <w:tcBorders>
              <w:top w:val="single" w:sz="8" w:space="0" w:color="auto"/>
              <w:left w:val="single" w:sz="8" w:space="0" w:color="auto"/>
              <w:bottom w:val="nil"/>
              <w:right w:val="nil"/>
            </w:tcBorders>
          </w:tcPr>
          <w:p w:rsidR="00EA51E1" w:rsidRPr="00EA51E1" w:rsidRDefault="00EA51E1" w:rsidP="00EA51E1">
            <w:pPr>
              <w:jc w:val="center"/>
              <w:rPr>
                <w:rFonts w:eastAsia="MS Mincho"/>
                <w:i/>
                <w:iCs/>
                <w:sz w:val="20"/>
                <w:szCs w:val="20"/>
              </w:rPr>
            </w:pPr>
            <w:r w:rsidRPr="00EA51E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EA51E1" w:rsidRPr="00EA51E1" w:rsidTr="000163B6">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EA51E1" w:rsidRPr="00EA51E1" w:rsidRDefault="00EA51E1" w:rsidP="00EA51E1">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EA51E1" w:rsidRPr="00EA51E1" w:rsidRDefault="00EA51E1" w:rsidP="00EA51E1">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p>
        </w:tc>
        <w:tc>
          <w:tcPr>
            <w:tcW w:w="1276" w:type="dxa"/>
            <w:tcBorders>
              <w:top w:val="single" w:sz="8" w:space="0" w:color="auto"/>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701" w:type="dxa"/>
            <w:tcBorders>
              <w:top w:val="single" w:sz="8" w:space="0" w:color="auto"/>
              <w:left w:val="nil"/>
              <w:bottom w:val="single" w:sz="4" w:space="0" w:color="auto"/>
              <w:right w:val="single" w:sz="8"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г.Уфа, ул.Каспийская, 14</w:t>
            </w:r>
          </w:p>
        </w:tc>
      </w:tr>
      <w:tr w:rsidR="00EA51E1" w:rsidRPr="00EA51E1" w:rsidTr="000163B6">
        <w:trPr>
          <w:trHeight w:val="330"/>
        </w:trPr>
        <w:tc>
          <w:tcPr>
            <w:tcW w:w="553" w:type="dxa"/>
            <w:tcBorders>
              <w:top w:val="nil"/>
              <w:left w:val="single" w:sz="8" w:space="0" w:color="auto"/>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134" w:type="dxa"/>
            <w:gridSpan w:val="2"/>
            <w:tcBorders>
              <w:top w:val="nil"/>
              <w:left w:val="nil"/>
              <w:bottom w:val="single" w:sz="4" w:space="0" w:color="auto"/>
              <w:right w:val="single" w:sz="4" w:space="0" w:color="auto"/>
            </w:tcBorders>
          </w:tcPr>
          <w:p w:rsidR="00EA51E1" w:rsidRPr="00EA51E1" w:rsidRDefault="00EA51E1" w:rsidP="00EA51E1">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EA51E1" w:rsidRPr="00EA51E1" w:rsidRDefault="00EA51E1" w:rsidP="00EA51E1">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p>
        </w:tc>
        <w:tc>
          <w:tcPr>
            <w:tcW w:w="1276" w:type="dxa"/>
            <w:tcBorders>
              <w:top w:val="nil"/>
              <w:left w:val="nil"/>
              <w:bottom w:val="single" w:sz="4" w:space="0" w:color="auto"/>
              <w:right w:val="single" w:sz="4"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w:t>
            </w:r>
          </w:p>
        </w:tc>
        <w:tc>
          <w:tcPr>
            <w:tcW w:w="1701" w:type="dxa"/>
            <w:tcBorders>
              <w:top w:val="nil"/>
              <w:left w:val="nil"/>
              <w:bottom w:val="single" w:sz="4" w:space="0" w:color="auto"/>
              <w:right w:val="single" w:sz="8" w:space="0" w:color="auto"/>
            </w:tcBorders>
            <w:vAlign w:val="bottom"/>
          </w:tcPr>
          <w:p w:rsidR="00EA51E1" w:rsidRPr="00EA51E1" w:rsidRDefault="00EA51E1" w:rsidP="00EA51E1">
            <w:pPr>
              <w:rPr>
                <w:rFonts w:eastAsia="MS Mincho"/>
                <w:sz w:val="20"/>
                <w:szCs w:val="20"/>
              </w:rPr>
            </w:pPr>
            <w:r w:rsidRPr="00EA51E1">
              <w:rPr>
                <w:rFonts w:eastAsia="MS Mincho"/>
                <w:sz w:val="20"/>
                <w:szCs w:val="20"/>
              </w:rPr>
              <w:t>  г.Уфа, ул.Каспийская, 14</w:t>
            </w:r>
          </w:p>
        </w:tc>
      </w:tr>
      <w:tr w:rsidR="00EA51E1" w:rsidRPr="00EA51E1" w:rsidTr="000163B6">
        <w:trPr>
          <w:trHeight w:val="396"/>
        </w:trPr>
        <w:tc>
          <w:tcPr>
            <w:tcW w:w="553"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127"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701" w:type="dxa"/>
            <w:gridSpan w:val="2"/>
            <w:tcBorders>
              <w:top w:val="nil"/>
              <w:left w:val="nil"/>
              <w:bottom w:val="nil"/>
              <w:right w:val="nil"/>
            </w:tcBorders>
            <w:vAlign w:val="bottom"/>
          </w:tcPr>
          <w:p w:rsidR="00EA51E1" w:rsidRPr="00EA51E1" w:rsidRDefault="00EA51E1" w:rsidP="00EA51E1">
            <w:pPr>
              <w:rPr>
                <w:rFonts w:eastAsia="MS Mincho"/>
                <w:sz w:val="20"/>
                <w:szCs w:val="20"/>
              </w:rPr>
            </w:pPr>
          </w:p>
        </w:tc>
        <w:tc>
          <w:tcPr>
            <w:tcW w:w="1559"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276"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418"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134" w:type="dxa"/>
            <w:gridSpan w:val="2"/>
            <w:tcBorders>
              <w:top w:val="nil"/>
              <w:left w:val="nil"/>
              <w:bottom w:val="nil"/>
              <w:right w:val="nil"/>
            </w:tcBorders>
          </w:tcPr>
          <w:p w:rsidR="00EA51E1" w:rsidRPr="00EA51E1" w:rsidRDefault="00EA51E1" w:rsidP="00EA51E1">
            <w:pPr>
              <w:rPr>
                <w:rFonts w:eastAsia="MS Mincho"/>
                <w:sz w:val="20"/>
                <w:szCs w:val="20"/>
              </w:rPr>
            </w:pPr>
          </w:p>
        </w:tc>
        <w:tc>
          <w:tcPr>
            <w:tcW w:w="425" w:type="dxa"/>
            <w:gridSpan w:val="2"/>
            <w:tcBorders>
              <w:top w:val="single" w:sz="4" w:space="0" w:color="auto"/>
              <w:left w:val="nil"/>
              <w:bottom w:val="nil"/>
              <w:right w:val="nil"/>
            </w:tcBorders>
            <w:vAlign w:val="bottom"/>
          </w:tcPr>
          <w:p w:rsidR="00EA51E1" w:rsidRPr="00EA51E1" w:rsidRDefault="00EA51E1" w:rsidP="00EA51E1">
            <w:pPr>
              <w:rPr>
                <w:rFonts w:eastAsia="MS Mincho"/>
                <w:sz w:val="20"/>
                <w:szCs w:val="20"/>
              </w:rPr>
            </w:pPr>
          </w:p>
        </w:tc>
        <w:tc>
          <w:tcPr>
            <w:tcW w:w="2835" w:type="dxa"/>
            <w:gridSpan w:val="2"/>
            <w:tcBorders>
              <w:top w:val="nil"/>
              <w:left w:val="nil"/>
              <w:bottom w:val="nil"/>
              <w:right w:val="nil"/>
            </w:tcBorders>
          </w:tcPr>
          <w:p w:rsidR="00EA51E1" w:rsidRPr="00EA51E1" w:rsidRDefault="00EA51E1" w:rsidP="00EA51E1">
            <w:pPr>
              <w:jc w:val="right"/>
              <w:rPr>
                <w:rFonts w:eastAsia="MS Mincho"/>
                <w:b/>
                <w:bCs/>
                <w:color w:val="000000"/>
                <w:sz w:val="20"/>
                <w:szCs w:val="20"/>
              </w:rPr>
            </w:pPr>
            <w:r w:rsidRPr="00EA51E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EA51E1" w:rsidRPr="00EA51E1" w:rsidRDefault="00EA51E1" w:rsidP="00EA51E1">
            <w:pPr>
              <w:jc w:val="center"/>
              <w:rPr>
                <w:rFonts w:eastAsia="MS Mincho"/>
                <w:b/>
                <w:bCs/>
                <w:sz w:val="20"/>
                <w:szCs w:val="20"/>
              </w:rPr>
            </w:pPr>
            <w:r w:rsidRPr="00EA51E1">
              <w:rPr>
                <w:rFonts w:eastAsia="MS Mincho"/>
                <w:b/>
                <w:bCs/>
                <w:sz w:val="20"/>
                <w:szCs w:val="20"/>
              </w:rPr>
              <w:t> </w:t>
            </w:r>
          </w:p>
          <w:p w:rsidR="00EA51E1" w:rsidRPr="00EA51E1" w:rsidRDefault="00EA51E1" w:rsidP="00EA51E1">
            <w:pPr>
              <w:jc w:val="center"/>
              <w:rPr>
                <w:rFonts w:eastAsia="MS Mincho"/>
                <w:b/>
                <w:bCs/>
                <w:sz w:val="20"/>
                <w:szCs w:val="20"/>
              </w:rPr>
            </w:pPr>
            <w:r w:rsidRPr="00EA51E1">
              <w:rPr>
                <w:rFonts w:eastAsia="MS Mincho"/>
                <w:b/>
                <w:bCs/>
                <w:sz w:val="20"/>
                <w:szCs w:val="20"/>
              </w:rPr>
              <w:t> </w:t>
            </w:r>
          </w:p>
        </w:tc>
      </w:tr>
      <w:tr w:rsidR="00EA51E1" w:rsidRPr="00EA51E1" w:rsidTr="000163B6">
        <w:trPr>
          <w:trHeight w:val="599"/>
        </w:trPr>
        <w:tc>
          <w:tcPr>
            <w:tcW w:w="553"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127"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701" w:type="dxa"/>
            <w:gridSpan w:val="2"/>
            <w:tcBorders>
              <w:top w:val="nil"/>
              <w:left w:val="nil"/>
              <w:bottom w:val="nil"/>
              <w:right w:val="nil"/>
            </w:tcBorders>
            <w:vAlign w:val="bottom"/>
          </w:tcPr>
          <w:p w:rsidR="00EA51E1" w:rsidRPr="00EA51E1" w:rsidRDefault="00EA51E1" w:rsidP="00EA51E1">
            <w:pPr>
              <w:rPr>
                <w:rFonts w:eastAsia="MS Mincho"/>
                <w:sz w:val="20"/>
                <w:szCs w:val="20"/>
              </w:rPr>
            </w:pPr>
          </w:p>
        </w:tc>
        <w:tc>
          <w:tcPr>
            <w:tcW w:w="1559"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276"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2032" w:type="dxa"/>
            <w:gridSpan w:val="2"/>
            <w:tcBorders>
              <w:top w:val="nil"/>
              <w:left w:val="nil"/>
              <w:bottom w:val="nil"/>
              <w:right w:val="nil"/>
            </w:tcBorders>
          </w:tcPr>
          <w:p w:rsidR="00EA51E1" w:rsidRPr="00EA51E1" w:rsidRDefault="00EA51E1" w:rsidP="00EA51E1">
            <w:pPr>
              <w:jc w:val="right"/>
              <w:rPr>
                <w:rFonts w:eastAsia="MS Mincho"/>
                <w:b/>
                <w:bCs/>
                <w:color w:val="000000"/>
                <w:sz w:val="20"/>
                <w:szCs w:val="20"/>
              </w:rPr>
            </w:pPr>
          </w:p>
        </w:tc>
        <w:tc>
          <w:tcPr>
            <w:tcW w:w="3780" w:type="dxa"/>
            <w:gridSpan w:val="5"/>
            <w:tcBorders>
              <w:top w:val="nil"/>
              <w:left w:val="nil"/>
              <w:bottom w:val="nil"/>
              <w:right w:val="nil"/>
            </w:tcBorders>
          </w:tcPr>
          <w:p w:rsidR="00EA51E1" w:rsidRPr="00EA51E1" w:rsidRDefault="00EA51E1" w:rsidP="00EA51E1">
            <w:pPr>
              <w:jc w:val="right"/>
              <w:rPr>
                <w:rFonts w:eastAsia="MS Mincho"/>
                <w:b/>
                <w:bCs/>
                <w:color w:val="000000"/>
                <w:sz w:val="20"/>
                <w:szCs w:val="20"/>
              </w:rPr>
            </w:pPr>
            <w:r w:rsidRPr="00EA51E1">
              <w:rPr>
                <w:rFonts w:eastAsia="MS Mincho"/>
                <w:b/>
                <w:bCs/>
                <w:color w:val="000000"/>
                <w:sz w:val="20"/>
                <w:szCs w:val="20"/>
              </w:rPr>
              <w:t xml:space="preserve">НДС </w:t>
            </w:r>
            <w:r w:rsidRPr="00EA51E1">
              <w:rPr>
                <w:rFonts w:eastAsia="MS Mincho"/>
                <w:b/>
                <w:bCs/>
                <w:sz w:val="20"/>
                <w:szCs w:val="20"/>
              </w:rPr>
              <w:t>(по ставке</w:t>
            </w:r>
            <w:r w:rsidRPr="00EA51E1">
              <w:fldChar w:fldCharType="begin">
                <w:ffData>
                  <w:name w:val="ТекстовоеПоле54"/>
                  <w:enabled/>
                  <w:calcOnExit w:val="0"/>
                  <w:textInput>
                    <w:default w:val="___"/>
                    <w:format w:val="Первая прописная"/>
                  </w:textInput>
                </w:ffData>
              </w:fldChar>
            </w:r>
            <w:r w:rsidRPr="00EA51E1">
              <w:instrText xml:space="preserve"> FORMTEXT </w:instrText>
            </w:r>
            <w:r w:rsidRPr="00EA51E1">
              <w:fldChar w:fldCharType="separate"/>
            </w:r>
            <w:r w:rsidRPr="00EA51E1">
              <w:rPr>
                <w:noProof/>
              </w:rPr>
              <w:t>___</w:t>
            </w:r>
            <w:r w:rsidRPr="00EA51E1">
              <w:fldChar w:fldCharType="end"/>
            </w:r>
            <w:r w:rsidRPr="00EA51E1">
              <w:t>%)</w:t>
            </w:r>
            <w:r w:rsidRPr="00EA51E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EA51E1" w:rsidRPr="00EA51E1" w:rsidRDefault="00EA51E1" w:rsidP="00EA51E1">
            <w:pPr>
              <w:jc w:val="center"/>
              <w:rPr>
                <w:rFonts w:eastAsia="MS Mincho"/>
                <w:b/>
                <w:bCs/>
                <w:sz w:val="20"/>
                <w:szCs w:val="20"/>
              </w:rPr>
            </w:pPr>
            <w:r w:rsidRPr="00EA51E1">
              <w:rPr>
                <w:rFonts w:eastAsia="MS Mincho"/>
                <w:b/>
                <w:bCs/>
                <w:sz w:val="20"/>
                <w:szCs w:val="20"/>
              </w:rPr>
              <w:t> </w:t>
            </w:r>
          </w:p>
          <w:p w:rsidR="00EA51E1" w:rsidRPr="00EA51E1" w:rsidRDefault="00EA51E1" w:rsidP="00EA51E1">
            <w:pPr>
              <w:jc w:val="center"/>
              <w:rPr>
                <w:rFonts w:eastAsia="MS Mincho"/>
                <w:b/>
                <w:bCs/>
                <w:sz w:val="20"/>
                <w:szCs w:val="20"/>
              </w:rPr>
            </w:pPr>
            <w:r w:rsidRPr="00EA51E1">
              <w:rPr>
                <w:rFonts w:eastAsia="MS Mincho"/>
                <w:b/>
                <w:bCs/>
                <w:sz w:val="20"/>
                <w:szCs w:val="20"/>
              </w:rPr>
              <w:t> </w:t>
            </w:r>
          </w:p>
        </w:tc>
      </w:tr>
      <w:tr w:rsidR="00EA51E1" w:rsidRPr="00EA51E1" w:rsidTr="000163B6">
        <w:trPr>
          <w:trHeight w:val="80"/>
        </w:trPr>
        <w:tc>
          <w:tcPr>
            <w:tcW w:w="553"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127"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701" w:type="dxa"/>
            <w:gridSpan w:val="2"/>
            <w:tcBorders>
              <w:top w:val="nil"/>
              <w:left w:val="nil"/>
              <w:bottom w:val="nil"/>
              <w:right w:val="nil"/>
            </w:tcBorders>
            <w:vAlign w:val="bottom"/>
          </w:tcPr>
          <w:p w:rsidR="00EA51E1" w:rsidRPr="00EA51E1" w:rsidRDefault="00EA51E1" w:rsidP="00EA51E1">
            <w:pPr>
              <w:rPr>
                <w:rFonts w:eastAsia="MS Mincho"/>
                <w:sz w:val="20"/>
                <w:szCs w:val="20"/>
              </w:rPr>
            </w:pPr>
          </w:p>
        </w:tc>
        <w:tc>
          <w:tcPr>
            <w:tcW w:w="1559"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1276" w:type="dxa"/>
            <w:tcBorders>
              <w:top w:val="nil"/>
              <w:left w:val="nil"/>
              <w:bottom w:val="nil"/>
              <w:right w:val="nil"/>
            </w:tcBorders>
            <w:vAlign w:val="bottom"/>
          </w:tcPr>
          <w:p w:rsidR="00EA51E1" w:rsidRPr="00EA51E1" w:rsidRDefault="00EA51E1" w:rsidP="00EA51E1">
            <w:pPr>
              <w:rPr>
                <w:rFonts w:eastAsia="MS Mincho"/>
                <w:sz w:val="20"/>
                <w:szCs w:val="20"/>
              </w:rPr>
            </w:pPr>
          </w:p>
        </w:tc>
        <w:tc>
          <w:tcPr>
            <w:tcW w:w="2032" w:type="dxa"/>
            <w:gridSpan w:val="2"/>
            <w:tcBorders>
              <w:top w:val="nil"/>
              <w:left w:val="nil"/>
              <w:bottom w:val="nil"/>
              <w:right w:val="nil"/>
            </w:tcBorders>
          </w:tcPr>
          <w:p w:rsidR="00EA51E1" w:rsidRPr="00EA51E1" w:rsidRDefault="00EA51E1" w:rsidP="00EA51E1">
            <w:pPr>
              <w:jc w:val="right"/>
              <w:rPr>
                <w:rFonts w:eastAsia="MS Mincho"/>
                <w:b/>
                <w:bCs/>
                <w:color w:val="000000"/>
                <w:sz w:val="20"/>
                <w:szCs w:val="20"/>
              </w:rPr>
            </w:pPr>
          </w:p>
        </w:tc>
        <w:tc>
          <w:tcPr>
            <w:tcW w:w="3780" w:type="dxa"/>
            <w:gridSpan w:val="5"/>
            <w:tcBorders>
              <w:top w:val="nil"/>
              <w:left w:val="nil"/>
              <w:bottom w:val="nil"/>
              <w:right w:val="nil"/>
            </w:tcBorders>
          </w:tcPr>
          <w:p w:rsidR="00EA51E1" w:rsidRPr="00EA51E1" w:rsidRDefault="00EA51E1" w:rsidP="00EA51E1">
            <w:pPr>
              <w:jc w:val="right"/>
              <w:rPr>
                <w:rFonts w:eastAsia="MS Mincho"/>
                <w:b/>
                <w:bCs/>
                <w:color w:val="000000"/>
                <w:sz w:val="20"/>
                <w:szCs w:val="20"/>
              </w:rPr>
            </w:pPr>
            <w:r w:rsidRPr="00EA51E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EA51E1" w:rsidRPr="00EA51E1" w:rsidRDefault="00EA51E1" w:rsidP="00EA51E1">
            <w:pPr>
              <w:jc w:val="center"/>
              <w:rPr>
                <w:rFonts w:eastAsia="MS Mincho"/>
                <w:b/>
                <w:bCs/>
                <w:sz w:val="20"/>
                <w:szCs w:val="20"/>
              </w:rPr>
            </w:pPr>
          </w:p>
        </w:tc>
      </w:tr>
    </w:tbl>
    <w:p w:rsidR="00EA51E1" w:rsidRPr="00EA51E1" w:rsidRDefault="00EA51E1" w:rsidP="00EA51E1">
      <w:pPr>
        <w:rPr>
          <w:rFonts w:eastAsia="MS Mincho"/>
          <w:sz w:val="26"/>
          <w:szCs w:val="26"/>
          <w:lang w:eastAsia="ja-JP"/>
        </w:rPr>
        <w:sectPr w:rsidR="00EA51E1" w:rsidRPr="00EA51E1" w:rsidSect="000163B6">
          <w:pgSz w:w="16838" w:h="11906" w:orient="landscape"/>
          <w:pgMar w:top="1701" w:right="1134" w:bottom="850" w:left="1134" w:header="708" w:footer="708" w:gutter="0"/>
          <w:cols w:space="708"/>
          <w:titlePg/>
          <w:docGrid w:linePitch="360"/>
        </w:sect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ДОСТАВКА И ОПЛАТА ТОВАРА</w:t>
      </w:r>
    </w:p>
    <w:p w:rsidR="00EA51E1" w:rsidRPr="00EA51E1" w:rsidRDefault="00EA51E1" w:rsidP="00EA51E1">
      <w:pPr>
        <w:jc w:val="center"/>
        <w:rPr>
          <w:rFonts w:eastAsia="MS Mincho"/>
          <w:sz w:val="26"/>
          <w:szCs w:val="26"/>
          <w:lang w:eastAsia="ja-JP"/>
        </w:rPr>
      </w:pPr>
    </w:p>
    <w:p w:rsidR="00EA51E1" w:rsidRPr="00EA51E1" w:rsidRDefault="00EA51E1" w:rsidP="00EA51E1">
      <w:pPr>
        <w:jc w:val="both"/>
        <w:rPr>
          <w:rFonts w:eastAsia="MS Mincho"/>
          <w:i/>
          <w:color w:val="FF0000"/>
          <w:sz w:val="26"/>
          <w:szCs w:val="26"/>
          <w:lang w:eastAsia="ja-JP"/>
        </w:rPr>
      </w:pPr>
      <w:r w:rsidRPr="00EA51E1">
        <w:rPr>
          <w:rFonts w:eastAsia="MS Mincho"/>
          <w:sz w:val="26"/>
          <w:szCs w:val="26"/>
          <w:lang w:eastAsia="ja-JP"/>
        </w:rPr>
        <w:t xml:space="preserve">   Доставка и оплата Товара осуществляются на условиях, определённых Договором поставки № ____ от «____» ________ 2018 г. </w:t>
      </w:r>
    </w:p>
    <w:p w:rsidR="00EA51E1" w:rsidRPr="00EA51E1" w:rsidRDefault="00EA51E1" w:rsidP="00EA51E1">
      <w:pPr>
        <w:jc w:val="both"/>
        <w:rPr>
          <w:sz w:val="26"/>
          <w:szCs w:val="26"/>
        </w:rPr>
      </w:pPr>
      <w:r w:rsidRPr="00EA51E1">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EA51E1" w:rsidRPr="00EA51E1" w:rsidRDefault="00EA51E1" w:rsidP="00EA51E1">
      <w:pPr>
        <w:jc w:val="both"/>
        <w:rPr>
          <w:sz w:val="26"/>
          <w:szCs w:val="26"/>
        </w:rPr>
      </w:pPr>
      <w:r w:rsidRPr="00EA51E1">
        <w:rPr>
          <w:sz w:val="26"/>
          <w:szCs w:val="26"/>
        </w:rPr>
        <w:t xml:space="preserve">    Поставщик должен предоставить Покупателю следующую документацию на поставленный Товар: паспорт, техническое описание, сертификаты соответствия.</w:t>
      </w:r>
    </w:p>
    <w:p w:rsidR="00EA51E1" w:rsidRPr="00EA51E1" w:rsidRDefault="00EA51E1" w:rsidP="00EA51E1">
      <w:pPr>
        <w:jc w:val="both"/>
        <w:rPr>
          <w:sz w:val="26"/>
          <w:szCs w:val="26"/>
        </w:rPr>
      </w:pPr>
      <w:r w:rsidRPr="00EA51E1">
        <w:rPr>
          <w:sz w:val="26"/>
          <w:szCs w:val="26"/>
        </w:rPr>
        <w:t xml:space="preserve">     Во избежание каких-либо разногласий Стороны пришли к соглашению, что течение гарантийного срока на Товар начинается с подписания Акта сдачи-приемки Товара.</w:t>
      </w:r>
    </w:p>
    <w:p w:rsidR="00EA51E1" w:rsidRPr="00EA51E1" w:rsidRDefault="00EA51E1" w:rsidP="00EA51E1">
      <w:pPr>
        <w:jc w:val="both"/>
        <w:rPr>
          <w:rFonts w:eastAsia="MS Mincho"/>
          <w:sz w:val="26"/>
          <w:szCs w:val="26"/>
          <w:lang w:eastAsia="ja-JP"/>
        </w:rPr>
      </w:pP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ГРАФИК ПОСТАВКИ ТОВАРА</w:t>
      </w:r>
    </w:p>
    <w:p w:rsidR="00EA51E1" w:rsidRPr="00EA51E1" w:rsidRDefault="00EA51E1" w:rsidP="00EA51E1">
      <w:pPr>
        <w:jc w:val="center"/>
        <w:rPr>
          <w:rFonts w:eastAsia="MS Mincho"/>
          <w:sz w:val="26"/>
          <w:szCs w:val="26"/>
          <w:lang w:eastAsia="ja-JP"/>
        </w:rPr>
      </w:pPr>
    </w:p>
    <w:p w:rsidR="00EA51E1" w:rsidRPr="00EA51E1" w:rsidRDefault="00EA51E1" w:rsidP="00EA51E1">
      <w:pPr>
        <w:rPr>
          <w:rFonts w:eastAsia="MS Mincho"/>
          <w:sz w:val="26"/>
          <w:szCs w:val="26"/>
          <w:lang w:eastAsia="ja-JP"/>
        </w:rPr>
      </w:pPr>
      <w:r w:rsidRPr="00EA51E1">
        <w:rPr>
          <w:rFonts w:eastAsia="MS Mincho"/>
          <w:sz w:val="26"/>
          <w:szCs w:val="26"/>
          <w:lang w:eastAsia="ja-JP"/>
        </w:rPr>
        <w:t xml:space="preserve">       Доставка товара должна быть осуществлена в срок, указанный в Заказе, но не более 30 календарных дней после подписания сторонами Заказа.</w:t>
      </w: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РЕКВИЗИТЫ И ПОДПИСИ СТОРОН</w:t>
      </w:r>
    </w:p>
    <w:p w:rsidR="00EA51E1" w:rsidRPr="00EA51E1" w:rsidRDefault="00EA51E1" w:rsidP="00EA51E1">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EA51E1" w:rsidRPr="00EA51E1" w:rsidTr="000163B6">
        <w:tc>
          <w:tcPr>
            <w:tcW w:w="4785"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Поставщик</w:t>
            </w:r>
          </w:p>
        </w:tc>
        <w:tc>
          <w:tcPr>
            <w:tcW w:w="4786"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Покупатель</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p>
        </w:tc>
        <w:tc>
          <w:tcPr>
            <w:tcW w:w="4786"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ПАО «Башинформсвязь»</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p>
        </w:tc>
        <w:tc>
          <w:tcPr>
            <w:tcW w:w="4786" w:type="dxa"/>
          </w:tcPr>
          <w:p w:rsidR="00EA51E1" w:rsidRPr="00EA51E1" w:rsidRDefault="00EA51E1" w:rsidP="00EA51E1">
            <w:pPr>
              <w:jc w:val="both"/>
              <w:rPr>
                <w:rFonts w:eastAsia="MS Mincho"/>
                <w:sz w:val="26"/>
                <w:szCs w:val="26"/>
                <w:lang w:eastAsia="ja-JP"/>
              </w:rPr>
            </w:pPr>
          </w:p>
        </w:tc>
      </w:tr>
      <w:tr w:rsidR="00EA51E1" w:rsidRPr="00EA51E1" w:rsidTr="000163B6">
        <w:tc>
          <w:tcPr>
            <w:tcW w:w="4785"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________________ / ________________</w:t>
            </w:r>
          </w:p>
        </w:tc>
        <w:tc>
          <w:tcPr>
            <w:tcW w:w="4786"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 xml:space="preserve">______________ /М.Г Долгоаршинных </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м.п.</w:t>
            </w:r>
          </w:p>
        </w:tc>
        <w:tc>
          <w:tcPr>
            <w:tcW w:w="4786"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м.п.</w:t>
            </w:r>
          </w:p>
        </w:tc>
      </w:tr>
    </w:tbl>
    <w:p w:rsidR="00EA51E1" w:rsidRPr="00EA51E1" w:rsidRDefault="00EA51E1" w:rsidP="00EA51E1">
      <w:pPr>
        <w:jc w:val="both"/>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Окончание Формы</w:t>
      </w:r>
    </w:p>
    <w:p w:rsidR="00EA51E1" w:rsidRPr="00EA51E1" w:rsidRDefault="00EA51E1" w:rsidP="00EA51E1">
      <w:pPr>
        <w:jc w:val="center"/>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Форма согласована</w:t>
      </w:r>
    </w:p>
    <w:p w:rsidR="00EA51E1" w:rsidRPr="00EA51E1" w:rsidRDefault="00EA51E1" w:rsidP="00EA51E1">
      <w:pPr>
        <w:jc w:val="both"/>
        <w:rPr>
          <w:rFonts w:eastAsia="MS Mincho"/>
          <w:sz w:val="26"/>
          <w:szCs w:val="26"/>
          <w:lang w:eastAsia="ja-JP"/>
        </w:rPr>
      </w:pPr>
    </w:p>
    <w:p w:rsidR="00EA51E1" w:rsidRPr="00EA51E1" w:rsidRDefault="00EA51E1" w:rsidP="00EA51E1">
      <w:pPr>
        <w:jc w:val="center"/>
        <w:rPr>
          <w:rFonts w:eastAsia="MS Mincho"/>
          <w:sz w:val="26"/>
          <w:szCs w:val="26"/>
          <w:lang w:eastAsia="ja-JP"/>
        </w:rPr>
      </w:pPr>
      <w:r w:rsidRPr="00EA51E1">
        <w:rPr>
          <w:rFonts w:eastAsia="MS Mincho"/>
          <w:sz w:val="26"/>
          <w:szCs w:val="26"/>
          <w:lang w:eastAsia="ja-JP"/>
        </w:rPr>
        <w:t>РЕКВИЗИТЫ И ПОДПИСИ СТОРОН</w:t>
      </w:r>
    </w:p>
    <w:p w:rsidR="00EA51E1" w:rsidRPr="00EA51E1" w:rsidRDefault="00EA51E1" w:rsidP="00EA51E1">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EA51E1" w:rsidRPr="00EA51E1" w:rsidTr="000163B6">
        <w:tc>
          <w:tcPr>
            <w:tcW w:w="4785"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Поставщик</w:t>
            </w:r>
          </w:p>
        </w:tc>
        <w:tc>
          <w:tcPr>
            <w:tcW w:w="4786"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Покупатель</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p>
        </w:tc>
        <w:tc>
          <w:tcPr>
            <w:tcW w:w="4786"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ПАО «Башинформсвязь»</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p>
        </w:tc>
        <w:tc>
          <w:tcPr>
            <w:tcW w:w="4786" w:type="dxa"/>
          </w:tcPr>
          <w:p w:rsidR="00EA51E1" w:rsidRPr="00EA51E1" w:rsidRDefault="00EA51E1" w:rsidP="00EA51E1">
            <w:pPr>
              <w:jc w:val="both"/>
              <w:rPr>
                <w:rFonts w:eastAsia="MS Mincho"/>
                <w:sz w:val="26"/>
                <w:szCs w:val="26"/>
                <w:lang w:eastAsia="ja-JP"/>
              </w:rPr>
            </w:pPr>
          </w:p>
        </w:tc>
      </w:tr>
      <w:tr w:rsidR="00EA51E1" w:rsidRPr="00EA51E1" w:rsidTr="000163B6">
        <w:tc>
          <w:tcPr>
            <w:tcW w:w="4785"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________________ / ________________</w:t>
            </w:r>
          </w:p>
        </w:tc>
        <w:tc>
          <w:tcPr>
            <w:tcW w:w="4786" w:type="dxa"/>
          </w:tcPr>
          <w:p w:rsidR="00EA51E1" w:rsidRPr="00EA51E1" w:rsidRDefault="00EA51E1" w:rsidP="00EA51E1">
            <w:pPr>
              <w:jc w:val="both"/>
              <w:rPr>
                <w:rFonts w:eastAsia="MS Mincho"/>
                <w:sz w:val="26"/>
                <w:szCs w:val="26"/>
                <w:lang w:eastAsia="ja-JP"/>
              </w:rPr>
            </w:pPr>
            <w:r w:rsidRPr="00EA51E1">
              <w:rPr>
                <w:rFonts w:eastAsia="MS Mincho"/>
                <w:sz w:val="26"/>
                <w:szCs w:val="26"/>
                <w:lang w:eastAsia="ja-JP"/>
              </w:rPr>
              <w:t>_______________/</w:t>
            </w:r>
            <w:r w:rsidRPr="00EA51E1">
              <w:t xml:space="preserve"> </w:t>
            </w:r>
            <w:r w:rsidRPr="00EA51E1">
              <w:rPr>
                <w:rFonts w:eastAsia="MS Mincho"/>
                <w:sz w:val="26"/>
                <w:szCs w:val="26"/>
                <w:lang w:eastAsia="ja-JP"/>
              </w:rPr>
              <w:t xml:space="preserve">М.Г Долгоаршинных </w:t>
            </w:r>
          </w:p>
        </w:tc>
      </w:tr>
      <w:tr w:rsidR="00EA51E1" w:rsidRPr="00EA51E1" w:rsidTr="000163B6">
        <w:tc>
          <w:tcPr>
            <w:tcW w:w="4785" w:type="dxa"/>
          </w:tcPr>
          <w:p w:rsidR="00EA51E1" w:rsidRPr="00EA51E1" w:rsidRDefault="00EA51E1" w:rsidP="00EA51E1">
            <w:pPr>
              <w:jc w:val="both"/>
              <w:rPr>
                <w:rFonts w:eastAsia="MS Mincho"/>
                <w:sz w:val="26"/>
                <w:szCs w:val="26"/>
                <w:lang w:eastAsia="ja-JP"/>
              </w:rPr>
            </w:pPr>
          </w:p>
        </w:tc>
        <w:tc>
          <w:tcPr>
            <w:tcW w:w="4786" w:type="dxa"/>
          </w:tcPr>
          <w:p w:rsidR="00EA51E1" w:rsidRPr="00EA51E1" w:rsidRDefault="00EA51E1" w:rsidP="00EA51E1">
            <w:pPr>
              <w:jc w:val="both"/>
              <w:rPr>
                <w:rFonts w:eastAsia="MS Mincho"/>
                <w:sz w:val="26"/>
                <w:szCs w:val="26"/>
                <w:lang w:eastAsia="ja-JP"/>
              </w:rPr>
            </w:pPr>
          </w:p>
        </w:tc>
      </w:tr>
      <w:permEnd w:id="1506347680"/>
    </w:tbl>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Приложение № 3</w:t>
      </w: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 xml:space="preserve">к Договору поставки </w:t>
      </w:r>
    </w:p>
    <w:p w:rsidR="00EA51E1" w:rsidRPr="00EA51E1" w:rsidRDefault="00EA51E1" w:rsidP="00EA51E1">
      <w:pPr>
        <w:jc w:val="right"/>
        <w:rPr>
          <w:rFonts w:eastAsia="MS Mincho"/>
          <w:sz w:val="26"/>
          <w:szCs w:val="26"/>
          <w:lang w:eastAsia="ja-JP"/>
        </w:rPr>
      </w:pPr>
      <w:r w:rsidRPr="00EA51E1">
        <w:rPr>
          <w:rFonts w:eastAsia="MS Mincho"/>
          <w:sz w:val="26"/>
          <w:szCs w:val="26"/>
          <w:lang w:eastAsia="ja-JP"/>
        </w:rPr>
        <w:t>№ ____ от «____» ________ 2018 г.</w:t>
      </w:r>
    </w:p>
    <w:p w:rsidR="00EA51E1" w:rsidRPr="00EA51E1" w:rsidRDefault="00EA51E1" w:rsidP="00EA51E1">
      <w:pPr>
        <w:jc w:val="right"/>
        <w:rPr>
          <w:rFonts w:eastAsia="MS Mincho"/>
          <w:sz w:val="26"/>
          <w:szCs w:val="26"/>
          <w:lang w:eastAsia="ja-JP"/>
        </w:rPr>
      </w:pPr>
    </w:p>
    <w:p w:rsidR="00EA51E1" w:rsidRPr="00EA51E1" w:rsidRDefault="00EA51E1" w:rsidP="00EA51E1">
      <w:pPr>
        <w:spacing w:after="120"/>
        <w:jc w:val="both"/>
        <w:rPr>
          <w:sz w:val="28"/>
          <w:szCs w:val="28"/>
          <w:lang w:eastAsia="en-US"/>
        </w:rPr>
      </w:pPr>
    </w:p>
    <w:p w:rsidR="00EA51E1" w:rsidRPr="00EA51E1" w:rsidRDefault="00EA51E1" w:rsidP="00EA51E1">
      <w:pPr>
        <w:jc w:val="center"/>
        <w:rPr>
          <w:b/>
          <w:bCs/>
          <w:sz w:val="26"/>
          <w:szCs w:val="26"/>
        </w:rPr>
      </w:pPr>
      <w:r w:rsidRPr="00EA51E1">
        <w:rPr>
          <w:b/>
          <w:sz w:val="26"/>
          <w:szCs w:val="26"/>
        </w:rPr>
        <w:t>АНТИКОРРУПЦИОННАЯ ОГОВОРКА</w:t>
      </w:r>
    </w:p>
    <w:p w:rsidR="00EA51E1" w:rsidRPr="00EA51E1" w:rsidRDefault="00EA51E1" w:rsidP="00EA51E1">
      <w:pPr>
        <w:spacing w:after="120"/>
        <w:jc w:val="both"/>
        <w:rPr>
          <w:sz w:val="26"/>
          <w:szCs w:val="26"/>
          <w:lang w:eastAsia="en-US"/>
        </w:rPr>
      </w:pPr>
    </w:p>
    <w:p w:rsidR="00EA51E1" w:rsidRPr="00EA51E1" w:rsidRDefault="00EA51E1" w:rsidP="00EA51E1">
      <w:pPr>
        <w:snapToGrid w:val="0"/>
        <w:ind w:firstLine="709"/>
        <w:jc w:val="both"/>
        <w:rPr>
          <w:sz w:val="26"/>
          <w:szCs w:val="26"/>
        </w:rPr>
      </w:pPr>
      <w:r w:rsidRPr="00EA51E1">
        <w:rPr>
          <w:sz w:val="26"/>
          <w:szCs w:val="26"/>
        </w:rPr>
        <w:t>Поставщику</w:t>
      </w:r>
      <w:r w:rsidRPr="00EA51E1">
        <w:rPr>
          <w:i/>
          <w:sz w:val="26"/>
          <w:szCs w:val="26"/>
        </w:rPr>
        <w:t xml:space="preserve"> (</w:t>
      </w:r>
      <w:r w:rsidRPr="00EA51E1">
        <w:rPr>
          <w:i/>
          <w:color w:val="FF0000"/>
          <w:sz w:val="26"/>
          <w:szCs w:val="26"/>
        </w:rPr>
        <w:t>далее - Контрагент</w:t>
      </w:r>
      <w:r w:rsidRPr="00EA51E1">
        <w:rPr>
          <w:i/>
          <w:sz w:val="26"/>
          <w:szCs w:val="26"/>
        </w:rPr>
        <w:t xml:space="preserve">) </w:t>
      </w:r>
      <w:r w:rsidRPr="00EA51E1">
        <w:rPr>
          <w:sz w:val="26"/>
          <w:szCs w:val="26"/>
        </w:rPr>
        <w:t xml:space="preserve">известно о том, что </w:t>
      </w:r>
      <w:r w:rsidRPr="00EA51E1">
        <w:rPr>
          <w:iCs/>
          <w:sz w:val="26"/>
          <w:szCs w:val="26"/>
        </w:rPr>
        <w:t xml:space="preserve">ПАО «Башинформсвязь» </w:t>
      </w:r>
      <w:r w:rsidRPr="00EA51E1">
        <w:rPr>
          <w:sz w:val="26"/>
          <w:szCs w:val="26"/>
        </w:rPr>
        <w:t xml:space="preserve">ведет антикоррупционную политику и развивает не допускающую коррупционных проявлений культуру. </w:t>
      </w:r>
    </w:p>
    <w:p w:rsidR="00EA51E1" w:rsidRPr="00EA51E1" w:rsidRDefault="00EA51E1" w:rsidP="00EA51E1">
      <w:pPr>
        <w:snapToGrid w:val="0"/>
        <w:ind w:firstLine="709"/>
        <w:jc w:val="both"/>
        <w:rPr>
          <w:color w:val="000000"/>
          <w:sz w:val="26"/>
          <w:szCs w:val="26"/>
        </w:rPr>
      </w:pPr>
      <w:r w:rsidRPr="00EA51E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EA51E1" w:rsidRPr="00EA51E1" w:rsidRDefault="00EA51E1" w:rsidP="00EA51E1">
      <w:pPr>
        <w:snapToGrid w:val="0"/>
        <w:ind w:firstLine="709"/>
        <w:jc w:val="both"/>
        <w:rPr>
          <w:sz w:val="26"/>
          <w:szCs w:val="26"/>
        </w:rPr>
      </w:pPr>
    </w:p>
    <w:p w:rsidR="00EA51E1" w:rsidRPr="00EA51E1" w:rsidRDefault="00EA51E1" w:rsidP="00EA51E1">
      <w:pPr>
        <w:spacing w:after="120"/>
        <w:ind w:firstLine="709"/>
        <w:jc w:val="both"/>
        <w:rPr>
          <w:sz w:val="26"/>
          <w:szCs w:val="26"/>
          <w:lang w:eastAsia="en-US"/>
        </w:rPr>
      </w:pPr>
      <w:r w:rsidRPr="00EA51E1">
        <w:rPr>
          <w:sz w:val="26"/>
          <w:szCs w:val="26"/>
          <w:lang w:eastAsia="en-US"/>
        </w:rPr>
        <w:t>Статья 1.</w:t>
      </w:r>
    </w:p>
    <w:p w:rsidR="00EA51E1" w:rsidRPr="00EA51E1" w:rsidRDefault="00EA51E1" w:rsidP="00EA51E1">
      <w:pPr>
        <w:ind w:firstLine="709"/>
        <w:jc w:val="both"/>
        <w:rPr>
          <w:b/>
          <w:bCs/>
          <w:sz w:val="26"/>
          <w:szCs w:val="26"/>
          <w:lang w:eastAsia="en-US"/>
        </w:rPr>
      </w:pPr>
      <w:r w:rsidRPr="00EA51E1">
        <w:rPr>
          <w:sz w:val="26"/>
          <w:szCs w:val="26"/>
          <w:lang w:eastAsia="en-US"/>
        </w:rPr>
        <w:t xml:space="preserve">В случае возникновения у </w:t>
      </w:r>
      <w:r w:rsidRPr="00EA51E1">
        <w:rPr>
          <w:iCs/>
          <w:sz w:val="26"/>
          <w:szCs w:val="26"/>
          <w:lang w:eastAsia="en-US"/>
        </w:rPr>
        <w:t>ПАО «Башинформсвязь»</w:t>
      </w:r>
      <w:r w:rsidRPr="00EA51E1">
        <w:rPr>
          <w:sz w:val="26"/>
          <w:szCs w:val="26"/>
          <w:lang w:eastAsia="en-US"/>
        </w:rPr>
        <w:t xml:space="preserve"> подозрений, что произошло или может произойти нарушение Контрагентом каких-либо положений Кодекса, </w:t>
      </w:r>
      <w:r w:rsidRPr="00EA51E1">
        <w:rPr>
          <w:iCs/>
          <w:sz w:val="26"/>
          <w:szCs w:val="26"/>
          <w:lang w:eastAsia="en-US"/>
        </w:rPr>
        <w:t>ПАО «Башинформсвязь»</w:t>
      </w:r>
      <w:r w:rsidRPr="00EA51E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EA51E1" w:rsidRPr="00EA51E1" w:rsidRDefault="00EA51E1" w:rsidP="00EA51E1">
      <w:pPr>
        <w:ind w:firstLine="709"/>
        <w:jc w:val="both"/>
        <w:rPr>
          <w:sz w:val="26"/>
          <w:szCs w:val="26"/>
          <w:lang w:eastAsia="en-US"/>
        </w:rPr>
      </w:pPr>
      <w:r w:rsidRPr="00EA51E1">
        <w:rPr>
          <w:sz w:val="26"/>
          <w:szCs w:val="26"/>
          <w:lang w:eastAsia="en-US"/>
        </w:rPr>
        <w:t xml:space="preserve">После письменного уведомления </w:t>
      </w:r>
      <w:r w:rsidRPr="00EA51E1">
        <w:rPr>
          <w:iCs/>
          <w:sz w:val="26"/>
          <w:szCs w:val="26"/>
          <w:lang w:eastAsia="en-US"/>
        </w:rPr>
        <w:t xml:space="preserve">ПАО «Башинформсвязь» </w:t>
      </w:r>
      <w:r w:rsidRPr="00EA51E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EA51E1">
        <w:rPr>
          <w:b/>
          <w:bCs/>
          <w:sz w:val="26"/>
          <w:szCs w:val="26"/>
          <w:lang w:eastAsia="en-US"/>
        </w:rPr>
        <w:t xml:space="preserve"> </w:t>
      </w:r>
      <w:r w:rsidRPr="00EA51E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EA51E1" w:rsidRPr="00EA51E1" w:rsidRDefault="00EA51E1" w:rsidP="00EA51E1">
      <w:pPr>
        <w:spacing w:after="120"/>
        <w:ind w:firstLine="709"/>
        <w:jc w:val="both"/>
        <w:rPr>
          <w:sz w:val="26"/>
          <w:szCs w:val="26"/>
          <w:lang w:eastAsia="en-US"/>
        </w:rPr>
      </w:pPr>
    </w:p>
    <w:p w:rsidR="00EA51E1" w:rsidRPr="00EA51E1" w:rsidRDefault="00EA51E1" w:rsidP="00EA51E1">
      <w:pPr>
        <w:spacing w:after="120"/>
        <w:ind w:firstLine="709"/>
        <w:jc w:val="both"/>
        <w:rPr>
          <w:sz w:val="26"/>
          <w:szCs w:val="26"/>
          <w:lang w:eastAsia="en-US"/>
        </w:rPr>
      </w:pPr>
      <w:r w:rsidRPr="00EA51E1">
        <w:rPr>
          <w:sz w:val="26"/>
          <w:szCs w:val="26"/>
          <w:lang w:eastAsia="en-US"/>
        </w:rPr>
        <w:t>Статья 2.</w:t>
      </w:r>
    </w:p>
    <w:p w:rsidR="00EA51E1" w:rsidRPr="00EA51E1" w:rsidRDefault="00EA51E1" w:rsidP="00EA51E1">
      <w:pPr>
        <w:ind w:firstLine="709"/>
        <w:jc w:val="both"/>
        <w:rPr>
          <w:sz w:val="26"/>
          <w:szCs w:val="26"/>
        </w:rPr>
      </w:pPr>
      <w:r w:rsidRPr="00EA51E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EA51E1">
        <w:rPr>
          <w:iCs/>
          <w:sz w:val="26"/>
          <w:szCs w:val="26"/>
        </w:rPr>
        <w:t>ПАО «Башинформсвязь»</w:t>
      </w:r>
      <w:r w:rsidRPr="00EA51E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EA51E1" w:rsidRPr="00EA51E1" w:rsidRDefault="00EA51E1" w:rsidP="00EA51E1">
      <w:pPr>
        <w:ind w:firstLine="709"/>
        <w:jc w:val="both"/>
        <w:rPr>
          <w:sz w:val="26"/>
          <w:szCs w:val="26"/>
        </w:rPr>
      </w:pPr>
      <w:r w:rsidRPr="00EA51E1">
        <w:rPr>
          <w:sz w:val="26"/>
          <w:szCs w:val="26"/>
        </w:rPr>
        <w:t xml:space="preserve">В случае расторжения Договора в соответствии с положениями настоящей статьи, </w:t>
      </w:r>
      <w:r w:rsidRPr="00EA51E1">
        <w:rPr>
          <w:iCs/>
          <w:sz w:val="26"/>
          <w:szCs w:val="26"/>
        </w:rPr>
        <w:t>ПАО «Башинформсвязь»</w:t>
      </w:r>
      <w:r w:rsidRPr="00EA51E1">
        <w:rPr>
          <w:sz w:val="26"/>
          <w:szCs w:val="26"/>
        </w:rPr>
        <w:t xml:space="preserve"> вправе требовать возмещения реального ущерба, возникшего в результате такого расторжения.</w:t>
      </w:r>
    </w:p>
    <w:p w:rsidR="00EA51E1" w:rsidRPr="00EA51E1" w:rsidRDefault="00EA51E1" w:rsidP="00EA51E1">
      <w:pPr>
        <w:ind w:firstLine="709"/>
        <w:jc w:val="both"/>
        <w:rPr>
          <w:sz w:val="26"/>
          <w:szCs w:val="26"/>
        </w:rPr>
      </w:pPr>
    </w:p>
    <w:p w:rsidR="00EA51E1" w:rsidRPr="00EA51E1" w:rsidRDefault="00EA51E1" w:rsidP="00EA51E1">
      <w:pPr>
        <w:ind w:firstLine="709"/>
        <w:jc w:val="both"/>
        <w:rPr>
          <w:sz w:val="26"/>
          <w:szCs w:val="26"/>
        </w:rPr>
      </w:pPr>
      <w:r w:rsidRPr="00EA51E1">
        <w:rPr>
          <w:sz w:val="26"/>
          <w:szCs w:val="26"/>
        </w:rPr>
        <w:t>Статья 3.</w:t>
      </w:r>
    </w:p>
    <w:p w:rsidR="00EA51E1" w:rsidRPr="00EA51E1" w:rsidRDefault="00EA51E1" w:rsidP="00EA51E1">
      <w:pPr>
        <w:ind w:firstLine="709"/>
        <w:jc w:val="both"/>
        <w:rPr>
          <w:color w:val="000000"/>
          <w:sz w:val="26"/>
          <w:szCs w:val="26"/>
        </w:rPr>
      </w:pPr>
    </w:p>
    <w:p w:rsidR="00EA51E1" w:rsidRPr="00EA51E1" w:rsidRDefault="00EA51E1" w:rsidP="00EA51E1">
      <w:pPr>
        <w:ind w:firstLine="709"/>
        <w:jc w:val="both"/>
        <w:rPr>
          <w:color w:val="000000"/>
          <w:sz w:val="26"/>
          <w:szCs w:val="26"/>
        </w:rPr>
      </w:pPr>
      <w:r w:rsidRPr="00EA51E1">
        <w:rPr>
          <w:color w:val="000000"/>
          <w:sz w:val="26"/>
          <w:szCs w:val="26"/>
        </w:rPr>
        <w:t xml:space="preserve">В течение срока действия Договора </w:t>
      </w:r>
      <w:r w:rsidRPr="00EA51E1">
        <w:rPr>
          <w:iCs/>
          <w:sz w:val="26"/>
          <w:szCs w:val="26"/>
        </w:rPr>
        <w:t>ПАО «Башинформсвязь»</w:t>
      </w:r>
      <w:r w:rsidRPr="00EA51E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EA51E1" w:rsidRPr="00EA51E1" w:rsidRDefault="00EA51E1" w:rsidP="00EA51E1">
      <w:pPr>
        <w:ind w:firstLine="709"/>
        <w:jc w:val="both"/>
        <w:rPr>
          <w:color w:val="000000"/>
          <w:sz w:val="26"/>
          <w:szCs w:val="26"/>
        </w:rPr>
      </w:pPr>
      <w:r w:rsidRPr="00EA51E1">
        <w:rPr>
          <w:iCs/>
          <w:sz w:val="26"/>
          <w:szCs w:val="26"/>
        </w:rPr>
        <w:t>ПАО «Башинформсвязь»</w:t>
      </w:r>
      <w:r w:rsidRPr="00EA51E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p>
    <w:p w:rsidR="00EA51E1" w:rsidRPr="00EA51E1" w:rsidRDefault="00EA51E1" w:rsidP="00EA51E1">
      <w:pPr>
        <w:suppressAutoHyphens/>
        <w:jc w:val="both"/>
        <w:rPr>
          <w:b/>
          <w:bCs/>
          <w:color w:val="000000"/>
        </w:rPr>
      </w:pPr>
      <w:r w:rsidRPr="00EA51E1">
        <w:rPr>
          <w:b/>
          <w:bCs/>
          <w:color w:val="000000"/>
        </w:rPr>
        <w:t>Покупатель</w:t>
      </w:r>
      <w:r w:rsidRPr="00EA51E1">
        <w:rPr>
          <w:b/>
          <w:bCs/>
          <w:color w:val="000000"/>
        </w:rPr>
        <w:tab/>
      </w:r>
      <w:r w:rsidRPr="00EA51E1">
        <w:rPr>
          <w:b/>
          <w:bCs/>
          <w:color w:val="000000"/>
        </w:rPr>
        <w:tab/>
      </w:r>
      <w:r w:rsidRPr="00EA51E1">
        <w:rPr>
          <w:b/>
          <w:bCs/>
          <w:color w:val="000000"/>
        </w:rPr>
        <w:tab/>
      </w:r>
      <w:r w:rsidRPr="00EA51E1">
        <w:rPr>
          <w:b/>
          <w:bCs/>
          <w:color w:val="000000"/>
        </w:rPr>
        <w:tab/>
      </w:r>
      <w:r w:rsidRPr="00EA51E1">
        <w:rPr>
          <w:b/>
          <w:bCs/>
          <w:color w:val="000000"/>
        </w:rPr>
        <w:tab/>
      </w:r>
      <w:r w:rsidRPr="00EA51E1">
        <w:rPr>
          <w:b/>
          <w:bCs/>
          <w:color w:val="000000"/>
        </w:rPr>
        <w:tab/>
      </w:r>
      <w:r w:rsidRPr="00EA51E1">
        <w:rPr>
          <w:b/>
          <w:bCs/>
          <w:color w:val="000000"/>
        </w:rPr>
        <w:tab/>
      </w:r>
      <w:r w:rsidRPr="00EA51E1">
        <w:rPr>
          <w:b/>
          <w:bCs/>
          <w:color w:val="000000"/>
        </w:rPr>
        <w:tab/>
        <w:t>Поставщик</w:t>
      </w:r>
    </w:p>
    <w:p w:rsidR="00EA51E1" w:rsidRPr="00EA51E1" w:rsidRDefault="00EA51E1" w:rsidP="00EA51E1">
      <w:pPr>
        <w:suppressAutoHyphens/>
        <w:jc w:val="both"/>
        <w:rPr>
          <w:b/>
          <w:bCs/>
          <w:color w:val="000000"/>
        </w:rPr>
      </w:pPr>
    </w:p>
    <w:p w:rsidR="00EA51E1" w:rsidRDefault="00EA51E1" w:rsidP="00EA51E1">
      <w:pPr>
        <w:suppressAutoHyphens/>
        <w:jc w:val="both"/>
        <w:rPr>
          <w:b/>
          <w:bCs/>
          <w:color w:val="000000"/>
        </w:rPr>
      </w:pPr>
      <w:r w:rsidRPr="00EA51E1">
        <w:rPr>
          <w:b/>
          <w:bCs/>
          <w:color w:val="000000"/>
        </w:rPr>
        <w:t>__________/М.Г.Долгоаршинных</w:t>
      </w:r>
      <w:r w:rsidRPr="00EA51E1">
        <w:rPr>
          <w:b/>
          <w:bCs/>
          <w:color w:val="000000"/>
        </w:rPr>
        <w:tab/>
      </w:r>
      <w:r w:rsidRPr="00EA51E1">
        <w:rPr>
          <w:b/>
          <w:bCs/>
          <w:color w:val="000000"/>
        </w:rPr>
        <w:tab/>
      </w:r>
      <w:r w:rsidRPr="00EA51E1">
        <w:rPr>
          <w:b/>
          <w:bCs/>
          <w:color w:val="000000"/>
        </w:rPr>
        <w:tab/>
      </w:r>
      <w:r w:rsidRPr="00EA51E1">
        <w:rPr>
          <w:b/>
          <w:bCs/>
          <w:color w:val="000000"/>
        </w:rPr>
        <w:tab/>
        <w:t>____________/</w:t>
      </w:r>
      <w:r w:rsidR="001700AF">
        <w:rPr>
          <w:b/>
          <w:bCs/>
          <w:color w:val="000000"/>
        </w:rPr>
        <w:t>______________/</w:t>
      </w:r>
    </w:p>
    <w:sectPr w:rsidR="00EA51E1" w:rsidSect="0062508F">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D82" w:rsidRDefault="00DD5D82" w:rsidP="00341A9D">
      <w:r>
        <w:separator/>
      </w:r>
    </w:p>
  </w:endnote>
  <w:endnote w:type="continuationSeparator" w:id="0">
    <w:p w:rsidR="00DD5D82" w:rsidRDefault="00DD5D82"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D39" w:rsidRDefault="00FF6D39"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FF6D39" w:rsidRDefault="00FF6D39"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D39" w:rsidRPr="008A1893" w:rsidRDefault="00FF6D39"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DA3AEC">
      <w:rPr>
        <w:rStyle w:val="afd"/>
        <w:noProof/>
      </w:rPr>
      <w:t>13</w:t>
    </w:r>
    <w:r w:rsidRPr="008A1893">
      <w:rPr>
        <w:rStyle w:val="afd"/>
      </w:rPr>
      <w:fldChar w:fldCharType="end"/>
    </w:r>
  </w:p>
  <w:p w:rsidR="00FF6D39" w:rsidRDefault="00FF6D39"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D39" w:rsidRPr="003F6B57" w:rsidRDefault="00FF6D39" w:rsidP="00AA1CAF">
    <w:pPr>
      <w:pStyle w:val="ab"/>
      <w:jc w:val="right"/>
    </w:pPr>
    <w:r w:rsidRPr="00BD3C17">
      <w:fldChar w:fldCharType="begin"/>
    </w:r>
    <w:r w:rsidRPr="00BD3C17">
      <w:instrText>PAGE   \* MERGEFORMAT</w:instrText>
    </w:r>
    <w:r w:rsidRPr="00BD3C17">
      <w:fldChar w:fldCharType="separate"/>
    </w:r>
    <w:r w:rsidR="00DA3AEC">
      <w:rPr>
        <w:noProof/>
      </w:rPr>
      <w:t>12</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D39" w:rsidRDefault="00FF6D39" w:rsidP="000163B6">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FF6D39" w:rsidRDefault="00FF6D39" w:rsidP="000163B6">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D39" w:rsidRPr="008A1893" w:rsidRDefault="00FF6D39" w:rsidP="000163B6">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DA3AEC">
      <w:rPr>
        <w:rStyle w:val="afd"/>
        <w:noProof/>
      </w:rPr>
      <w:t>3</w:t>
    </w:r>
    <w:r w:rsidRPr="008A1893">
      <w:rPr>
        <w:rStyle w:val="afd"/>
      </w:rPr>
      <w:fldChar w:fldCharType="end"/>
    </w:r>
  </w:p>
  <w:p w:rsidR="00FF6D39" w:rsidRDefault="00FF6D39" w:rsidP="000163B6">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D39" w:rsidRPr="003F6B57" w:rsidRDefault="00FF6D39" w:rsidP="000163B6">
    <w:pPr>
      <w:pStyle w:val="ab"/>
      <w:jc w:val="right"/>
    </w:pPr>
    <w:r w:rsidRPr="00BD3C17">
      <w:fldChar w:fldCharType="begin"/>
    </w:r>
    <w:r w:rsidRPr="00BD3C17">
      <w:instrText>PAGE   \* MERGEFORMAT</w:instrText>
    </w:r>
    <w:r w:rsidRPr="00BD3C17">
      <w:fldChar w:fldCharType="separate"/>
    </w:r>
    <w:r w:rsidR="00DA3AEC">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D82" w:rsidRDefault="00DD5D82" w:rsidP="00341A9D">
      <w:r>
        <w:separator/>
      </w:r>
    </w:p>
  </w:footnote>
  <w:footnote w:type="continuationSeparator" w:id="0">
    <w:p w:rsidR="00DD5D82" w:rsidRDefault="00DD5D82" w:rsidP="00341A9D">
      <w:r>
        <w:continuationSeparator/>
      </w:r>
    </w:p>
  </w:footnote>
  <w:footnote w:id="1">
    <w:p w:rsidR="00FF6D39" w:rsidRDefault="00FF6D39"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FF6D39" w:rsidRPr="009831A8" w:rsidRDefault="00FF6D39"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FF6D39" w:rsidRPr="00DD3C81" w:rsidRDefault="00FF6D39"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D39" w:rsidRDefault="00FF6D39">
    <w:pPr>
      <w:pStyle w:val="a9"/>
      <w:jc w:val="center"/>
    </w:pPr>
  </w:p>
  <w:p w:rsidR="00FF6D39" w:rsidRDefault="00FF6D3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D39" w:rsidRPr="00BD3C17" w:rsidRDefault="00FF6D39" w:rsidP="00AA1CAF">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D39" w:rsidRPr="00BD3C17" w:rsidRDefault="00FF6D39" w:rsidP="000163B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styleLink w:val="1111112"/>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250"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874567"/>
    <w:multiLevelType w:val="multilevel"/>
    <w:tmpl w:val="F49213A8"/>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8"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2" w15:restartNumberingAfterBreak="0">
    <w:nsid w:val="7BB9285B"/>
    <w:multiLevelType w:val="multilevel"/>
    <w:tmpl w:val="8FF64550"/>
    <w:lvl w:ilvl="0">
      <w:start w:val="7"/>
      <w:numFmt w:val="decimal"/>
      <w:lvlText w:val="%1"/>
      <w:lvlJc w:val="left"/>
      <w:pPr>
        <w:ind w:left="360" w:hanging="360"/>
      </w:pPr>
      <w:rPr>
        <w:rFonts w:hint="default"/>
      </w:rPr>
    </w:lvl>
    <w:lvl w:ilvl="1">
      <w:start w:val="7"/>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31"/>
  </w:num>
  <w:num w:numId="2">
    <w:abstractNumId w:val="25"/>
  </w:num>
  <w:num w:numId="3">
    <w:abstractNumId w:val="22"/>
  </w:num>
  <w:num w:numId="4">
    <w:abstractNumId w:val="30"/>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6"/>
  </w:num>
  <w:num w:numId="23">
    <w:abstractNumId w:val="27"/>
  </w:num>
  <w:num w:numId="24">
    <w:abstractNumId w:val="18"/>
  </w:num>
  <w:num w:numId="25">
    <w:abstractNumId w:val="23"/>
  </w:num>
  <w:num w:numId="26">
    <w:abstractNumId w:val="15"/>
  </w:num>
  <w:num w:numId="27">
    <w:abstractNumId w:val="28"/>
  </w:num>
  <w:num w:numId="28">
    <w:abstractNumId w:val="10"/>
  </w:num>
  <w:num w:numId="29">
    <w:abstractNumId w:val="5"/>
  </w:num>
  <w:num w:numId="30">
    <w:abstractNumId w:val="24"/>
  </w:num>
  <w:num w:numId="31">
    <w:abstractNumId w:val="29"/>
  </w:num>
  <w:num w:numId="32">
    <w:abstractNumId w:val="11"/>
  </w:num>
  <w:num w:numId="33">
    <w:abstractNumId w:val="8"/>
  </w:num>
  <w:num w:numId="34">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07819"/>
    <w:rsid w:val="000156A4"/>
    <w:rsid w:val="000163B6"/>
    <w:rsid w:val="000211C4"/>
    <w:rsid w:val="00027204"/>
    <w:rsid w:val="00034083"/>
    <w:rsid w:val="00034DEF"/>
    <w:rsid w:val="0004015C"/>
    <w:rsid w:val="000401F6"/>
    <w:rsid w:val="00042E6A"/>
    <w:rsid w:val="00047A20"/>
    <w:rsid w:val="00053745"/>
    <w:rsid w:val="00054CFA"/>
    <w:rsid w:val="0005775D"/>
    <w:rsid w:val="00057F22"/>
    <w:rsid w:val="00064910"/>
    <w:rsid w:val="00065B67"/>
    <w:rsid w:val="00076827"/>
    <w:rsid w:val="000827C3"/>
    <w:rsid w:val="0008455C"/>
    <w:rsid w:val="0008554F"/>
    <w:rsid w:val="0008777F"/>
    <w:rsid w:val="00087A03"/>
    <w:rsid w:val="0009104E"/>
    <w:rsid w:val="0009303C"/>
    <w:rsid w:val="00095224"/>
    <w:rsid w:val="00097B7B"/>
    <w:rsid w:val="000C3AFC"/>
    <w:rsid w:val="000D2CD6"/>
    <w:rsid w:val="000D4767"/>
    <w:rsid w:val="000D56B8"/>
    <w:rsid w:val="000D5AC4"/>
    <w:rsid w:val="000D7B81"/>
    <w:rsid w:val="000F7FF1"/>
    <w:rsid w:val="00103467"/>
    <w:rsid w:val="0010528F"/>
    <w:rsid w:val="00113043"/>
    <w:rsid w:val="0012504D"/>
    <w:rsid w:val="00131B7D"/>
    <w:rsid w:val="0014240E"/>
    <w:rsid w:val="001442CB"/>
    <w:rsid w:val="00145C1C"/>
    <w:rsid w:val="00150D16"/>
    <w:rsid w:val="001607AC"/>
    <w:rsid w:val="001700AF"/>
    <w:rsid w:val="001754A0"/>
    <w:rsid w:val="00176AA3"/>
    <w:rsid w:val="00183BA2"/>
    <w:rsid w:val="00184D57"/>
    <w:rsid w:val="00190669"/>
    <w:rsid w:val="00197115"/>
    <w:rsid w:val="001A3FBE"/>
    <w:rsid w:val="001A4AA9"/>
    <w:rsid w:val="001A5F23"/>
    <w:rsid w:val="001A60C1"/>
    <w:rsid w:val="001B43B5"/>
    <w:rsid w:val="001C1011"/>
    <w:rsid w:val="001C169B"/>
    <w:rsid w:val="001C587C"/>
    <w:rsid w:val="001C603A"/>
    <w:rsid w:val="001D2447"/>
    <w:rsid w:val="001D3819"/>
    <w:rsid w:val="001D46BA"/>
    <w:rsid w:val="001E3FD5"/>
    <w:rsid w:val="001E5656"/>
    <w:rsid w:val="0020302D"/>
    <w:rsid w:val="00203893"/>
    <w:rsid w:val="00212569"/>
    <w:rsid w:val="00212CA9"/>
    <w:rsid w:val="00213175"/>
    <w:rsid w:val="00217C78"/>
    <w:rsid w:val="00220C69"/>
    <w:rsid w:val="00226485"/>
    <w:rsid w:val="00226868"/>
    <w:rsid w:val="00237D27"/>
    <w:rsid w:val="00241455"/>
    <w:rsid w:val="00241DDF"/>
    <w:rsid w:val="002451D5"/>
    <w:rsid w:val="002452AB"/>
    <w:rsid w:val="00255ACF"/>
    <w:rsid w:val="0026494D"/>
    <w:rsid w:val="00266CE6"/>
    <w:rsid w:val="002707E0"/>
    <w:rsid w:val="002715E1"/>
    <w:rsid w:val="00275863"/>
    <w:rsid w:val="00280441"/>
    <w:rsid w:val="002843B7"/>
    <w:rsid w:val="00292082"/>
    <w:rsid w:val="002941C0"/>
    <w:rsid w:val="00296FC9"/>
    <w:rsid w:val="00297AE9"/>
    <w:rsid w:val="002A320C"/>
    <w:rsid w:val="002A6025"/>
    <w:rsid w:val="002A6D1F"/>
    <w:rsid w:val="002B5DA9"/>
    <w:rsid w:val="002B78D3"/>
    <w:rsid w:val="002C4F34"/>
    <w:rsid w:val="002D20EC"/>
    <w:rsid w:val="002D26EB"/>
    <w:rsid w:val="002D2A2F"/>
    <w:rsid w:val="002D5EAF"/>
    <w:rsid w:val="002D76B8"/>
    <w:rsid w:val="002E1E95"/>
    <w:rsid w:val="00303717"/>
    <w:rsid w:val="0030385A"/>
    <w:rsid w:val="003042C3"/>
    <w:rsid w:val="00304E21"/>
    <w:rsid w:val="00307339"/>
    <w:rsid w:val="003078AC"/>
    <w:rsid w:val="00311D7D"/>
    <w:rsid w:val="003136C4"/>
    <w:rsid w:val="00324114"/>
    <w:rsid w:val="003244D4"/>
    <w:rsid w:val="00324B8E"/>
    <w:rsid w:val="003276CF"/>
    <w:rsid w:val="00341A9D"/>
    <w:rsid w:val="0034261D"/>
    <w:rsid w:val="00351857"/>
    <w:rsid w:val="00351E23"/>
    <w:rsid w:val="00351F1A"/>
    <w:rsid w:val="003665F3"/>
    <w:rsid w:val="00375E6A"/>
    <w:rsid w:val="00376491"/>
    <w:rsid w:val="00380EDF"/>
    <w:rsid w:val="003924EA"/>
    <w:rsid w:val="003A05EF"/>
    <w:rsid w:val="003B02A1"/>
    <w:rsid w:val="003B24C5"/>
    <w:rsid w:val="003B6B1E"/>
    <w:rsid w:val="003C289F"/>
    <w:rsid w:val="003C6363"/>
    <w:rsid w:val="003C6C38"/>
    <w:rsid w:val="003D72AA"/>
    <w:rsid w:val="003E0494"/>
    <w:rsid w:val="003F0652"/>
    <w:rsid w:val="003F166F"/>
    <w:rsid w:val="0040139F"/>
    <w:rsid w:val="004035D2"/>
    <w:rsid w:val="00411C41"/>
    <w:rsid w:val="00413C6B"/>
    <w:rsid w:val="004227D0"/>
    <w:rsid w:val="00424F6C"/>
    <w:rsid w:val="00425F7A"/>
    <w:rsid w:val="00436EFE"/>
    <w:rsid w:val="00440601"/>
    <w:rsid w:val="00444AA2"/>
    <w:rsid w:val="00447F2E"/>
    <w:rsid w:val="0045260E"/>
    <w:rsid w:val="00455563"/>
    <w:rsid w:val="004560D5"/>
    <w:rsid w:val="00461221"/>
    <w:rsid w:val="00463141"/>
    <w:rsid w:val="00474BEB"/>
    <w:rsid w:val="0048686A"/>
    <w:rsid w:val="004911A4"/>
    <w:rsid w:val="00495ECB"/>
    <w:rsid w:val="004974EB"/>
    <w:rsid w:val="004A3A0F"/>
    <w:rsid w:val="004A78BE"/>
    <w:rsid w:val="004B0E5D"/>
    <w:rsid w:val="004B2EDA"/>
    <w:rsid w:val="004B79AB"/>
    <w:rsid w:val="004C0BFD"/>
    <w:rsid w:val="004C1A6C"/>
    <w:rsid w:val="004C4F8F"/>
    <w:rsid w:val="004C6768"/>
    <w:rsid w:val="004D0DB9"/>
    <w:rsid w:val="004D6086"/>
    <w:rsid w:val="004E1D3A"/>
    <w:rsid w:val="004E1E0B"/>
    <w:rsid w:val="004E43B2"/>
    <w:rsid w:val="004F1F4B"/>
    <w:rsid w:val="004F7D5D"/>
    <w:rsid w:val="0050182E"/>
    <w:rsid w:val="00503D8D"/>
    <w:rsid w:val="00506F77"/>
    <w:rsid w:val="00514D35"/>
    <w:rsid w:val="005163CA"/>
    <w:rsid w:val="00533CCC"/>
    <w:rsid w:val="00533D05"/>
    <w:rsid w:val="005358E5"/>
    <w:rsid w:val="005375AD"/>
    <w:rsid w:val="005375C8"/>
    <w:rsid w:val="00540CAB"/>
    <w:rsid w:val="00545139"/>
    <w:rsid w:val="0055103C"/>
    <w:rsid w:val="00552865"/>
    <w:rsid w:val="00553301"/>
    <w:rsid w:val="0055498D"/>
    <w:rsid w:val="00562D17"/>
    <w:rsid w:val="00564F57"/>
    <w:rsid w:val="00570720"/>
    <w:rsid w:val="00575098"/>
    <w:rsid w:val="00577A5D"/>
    <w:rsid w:val="005906B2"/>
    <w:rsid w:val="005B5AFE"/>
    <w:rsid w:val="005D29E3"/>
    <w:rsid w:val="005D3C0E"/>
    <w:rsid w:val="005D6D4A"/>
    <w:rsid w:val="005E65EC"/>
    <w:rsid w:val="005E74DF"/>
    <w:rsid w:val="005E7E59"/>
    <w:rsid w:val="005F3A50"/>
    <w:rsid w:val="00611136"/>
    <w:rsid w:val="0061741D"/>
    <w:rsid w:val="00622767"/>
    <w:rsid w:val="0062508F"/>
    <w:rsid w:val="00631CA2"/>
    <w:rsid w:val="006356A5"/>
    <w:rsid w:val="006442EF"/>
    <w:rsid w:val="00654835"/>
    <w:rsid w:val="00663E3C"/>
    <w:rsid w:val="00666573"/>
    <w:rsid w:val="00672A12"/>
    <w:rsid w:val="00673C39"/>
    <w:rsid w:val="0067681F"/>
    <w:rsid w:val="00682DC6"/>
    <w:rsid w:val="00685A82"/>
    <w:rsid w:val="0068752E"/>
    <w:rsid w:val="00691903"/>
    <w:rsid w:val="006A0C3C"/>
    <w:rsid w:val="006A2F8F"/>
    <w:rsid w:val="006A533C"/>
    <w:rsid w:val="006B48A7"/>
    <w:rsid w:val="006B6AE3"/>
    <w:rsid w:val="006B75D8"/>
    <w:rsid w:val="006C19A5"/>
    <w:rsid w:val="006D08A7"/>
    <w:rsid w:val="006D0E4A"/>
    <w:rsid w:val="006D5F64"/>
    <w:rsid w:val="006E6603"/>
    <w:rsid w:val="006F53E9"/>
    <w:rsid w:val="006F5D2B"/>
    <w:rsid w:val="006F7620"/>
    <w:rsid w:val="00702135"/>
    <w:rsid w:val="00707000"/>
    <w:rsid w:val="00710117"/>
    <w:rsid w:val="007130AD"/>
    <w:rsid w:val="007160C2"/>
    <w:rsid w:val="00731C3B"/>
    <w:rsid w:val="00736155"/>
    <w:rsid w:val="00741ED9"/>
    <w:rsid w:val="00762081"/>
    <w:rsid w:val="007729D3"/>
    <w:rsid w:val="00776468"/>
    <w:rsid w:val="00783613"/>
    <w:rsid w:val="0078746B"/>
    <w:rsid w:val="00787E9A"/>
    <w:rsid w:val="00787ECE"/>
    <w:rsid w:val="0079150D"/>
    <w:rsid w:val="0079619B"/>
    <w:rsid w:val="007970F3"/>
    <w:rsid w:val="007C3C13"/>
    <w:rsid w:val="007C5E71"/>
    <w:rsid w:val="007D114C"/>
    <w:rsid w:val="007D183E"/>
    <w:rsid w:val="007D36D7"/>
    <w:rsid w:val="007D6881"/>
    <w:rsid w:val="007E3488"/>
    <w:rsid w:val="007F1222"/>
    <w:rsid w:val="007F27DC"/>
    <w:rsid w:val="007F46EA"/>
    <w:rsid w:val="007F4E5D"/>
    <w:rsid w:val="007F70FF"/>
    <w:rsid w:val="007F7D2B"/>
    <w:rsid w:val="00805BF5"/>
    <w:rsid w:val="00811B43"/>
    <w:rsid w:val="008128A4"/>
    <w:rsid w:val="00815802"/>
    <w:rsid w:val="00823D95"/>
    <w:rsid w:val="008341FA"/>
    <w:rsid w:val="00840E63"/>
    <w:rsid w:val="008549DC"/>
    <w:rsid w:val="008620E5"/>
    <w:rsid w:val="00880302"/>
    <w:rsid w:val="00881D7D"/>
    <w:rsid w:val="00885271"/>
    <w:rsid w:val="00885929"/>
    <w:rsid w:val="008868D7"/>
    <w:rsid w:val="00891065"/>
    <w:rsid w:val="00892A62"/>
    <w:rsid w:val="008A1BEA"/>
    <w:rsid w:val="008A2E4C"/>
    <w:rsid w:val="008A44A3"/>
    <w:rsid w:val="008B52F3"/>
    <w:rsid w:val="008B7791"/>
    <w:rsid w:val="008C1E2D"/>
    <w:rsid w:val="008D67F1"/>
    <w:rsid w:val="008E3BD4"/>
    <w:rsid w:val="008F2C5C"/>
    <w:rsid w:val="008F2F9C"/>
    <w:rsid w:val="008F4A8E"/>
    <w:rsid w:val="00901444"/>
    <w:rsid w:val="0090191D"/>
    <w:rsid w:val="0090650D"/>
    <w:rsid w:val="00906F1B"/>
    <w:rsid w:val="00913B8F"/>
    <w:rsid w:val="00921B51"/>
    <w:rsid w:val="00955AE7"/>
    <w:rsid w:val="0097225B"/>
    <w:rsid w:val="009740F5"/>
    <w:rsid w:val="009831A8"/>
    <w:rsid w:val="00986C12"/>
    <w:rsid w:val="00992A06"/>
    <w:rsid w:val="00997336"/>
    <w:rsid w:val="009A0E39"/>
    <w:rsid w:val="009B0002"/>
    <w:rsid w:val="009B5C08"/>
    <w:rsid w:val="009B620F"/>
    <w:rsid w:val="009C4481"/>
    <w:rsid w:val="009C502D"/>
    <w:rsid w:val="00A00B75"/>
    <w:rsid w:val="00A06278"/>
    <w:rsid w:val="00A13FDD"/>
    <w:rsid w:val="00A14BB8"/>
    <w:rsid w:val="00A31F52"/>
    <w:rsid w:val="00A356F2"/>
    <w:rsid w:val="00A36207"/>
    <w:rsid w:val="00A40979"/>
    <w:rsid w:val="00A6273B"/>
    <w:rsid w:val="00A63454"/>
    <w:rsid w:val="00A658F8"/>
    <w:rsid w:val="00A72C4F"/>
    <w:rsid w:val="00A85C44"/>
    <w:rsid w:val="00A877FB"/>
    <w:rsid w:val="00A90C83"/>
    <w:rsid w:val="00A913D3"/>
    <w:rsid w:val="00AA01B4"/>
    <w:rsid w:val="00AA1CAF"/>
    <w:rsid w:val="00AB7962"/>
    <w:rsid w:val="00AC0CC8"/>
    <w:rsid w:val="00AC0FC6"/>
    <w:rsid w:val="00AC5151"/>
    <w:rsid w:val="00AE15BE"/>
    <w:rsid w:val="00AE1F27"/>
    <w:rsid w:val="00AE56E1"/>
    <w:rsid w:val="00AE7C9A"/>
    <w:rsid w:val="00AF2262"/>
    <w:rsid w:val="00B0027C"/>
    <w:rsid w:val="00B03167"/>
    <w:rsid w:val="00B046BC"/>
    <w:rsid w:val="00B05462"/>
    <w:rsid w:val="00B20061"/>
    <w:rsid w:val="00B24482"/>
    <w:rsid w:val="00B26FA7"/>
    <w:rsid w:val="00B27F20"/>
    <w:rsid w:val="00B34C99"/>
    <w:rsid w:val="00B46EDB"/>
    <w:rsid w:val="00B53AB5"/>
    <w:rsid w:val="00B54862"/>
    <w:rsid w:val="00B60BD0"/>
    <w:rsid w:val="00B72306"/>
    <w:rsid w:val="00B9006D"/>
    <w:rsid w:val="00B94467"/>
    <w:rsid w:val="00B97A3F"/>
    <w:rsid w:val="00BA0043"/>
    <w:rsid w:val="00BA1C22"/>
    <w:rsid w:val="00BA58FA"/>
    <w:rsid w:val="00BA7B1A"/>
    <w:rsid w:val="00BB1858"/>
    <w:rsid w:val="00BB22DF"/>
    <w:rsid w:val="00BB2902"/>
    <w:rsid w:val="00BB6BB2"/>
    <w:rsid w:val="00BC172D"/>
    <w:rsid w:val="00BC4EB0"/>
    <w:rsid w:val="00BC63EF"/>
    <w:rsid w:val="00BC673B"/>
    <w:rsid w:val="00BE1AAA"/>
    <w:rsid w:val="00BE316E"/>
    <w:rsid w:val="00BE6190"/>
    <w:rsid w:val="00BF3A57"/>
    <w:rsid w:val="00BF4022"/>
    <w:rsid w:val="00BF53DD"/>
    <w:rsid w:val="00BF5FEC"/>
    <w:rsid w:val="00C06697"/>
    <w:rsid w:val="00C07166"/>
    <w:rsid w:val="00C2221E"/>
    <w:rsid w:val="00C26194"/>
    <w:rsid w:val="00C30CAB"/>
    <w:rsid w:val="00C434FB"/>
    <w:rsid w:val="00C51035"/>
    <w:rsid w:val="00C52DA5"/>
    <w:rsid w:val="00C575AF"/>
    <w:rsid w:val="00C64372"/>
    <w:rsid w:val="00C66D83"/>
    <w:rsid w:val="00C76462"/>
    <w:rsid w:val="00C77060"/>
    <w:rsid w:val="00C771B8"/>
    <w:rsid w:val="00C90430"/>
    <w:rsid w:val="00C90804"/>
    <w:rsid w:val="00C90BDF"/>
    <w:rsid w:val="00C91A75"/>
    <w:rsid w:val="00C933E2"/>
    <w:rsid w:val="00C95C6A"/>
    <w:rsid w:val="00C974A0"/>
    <w:rsid w:val="00CA14CF"/>
    <w:rsid w:val="00CA5E1E"/>
    <w:rsid w:val="00CA5F72"/>
    <w:rsid w:val="00CB119D"/>
    <w:rsid w:val="00CB1FDD"/>
    <w:rsid w:val="00CB5B32"/>
    <w:rsid w:val="00CC1AA3"/>
    <w:rsid w:val="00CC4ECD"/>
    <w:rsid w:val="00CC55FD"/>
    <w:rsid w:val="00CC6C4E"/>
    <w:rsid w:val="00CD062B"/>
    <w:rsid w:val="00CD5A00"/>
    <w:rsid w:val="00CE01C4"/>
    <w:rsid w:val="00CE1556"/>
    <w:rsid w:val="00CE2171"/>
    <w:rsid w:val="00CE2B4A"/>
    <w:rsid w:val="00CE31E8"/>
    <w:rsid w:val="00CE634F"/>
    <w:rsid w:val="00CF1F5A"/>
    <w:rsid w:val="00D03D15"/>
    <w:rsid w:val="00D06C31"/>
    <w:rsid w:val="00D11192"/>
    <w:rsid w:val="00D14A22"/>
    <w:rsid w:val="00D15274"/>
    <w:rsid w:val="00D15BA2"/>
    <w:rsid w:val="00D20CF2"/>
    <w:rsid w:val="00D222FA"/>
    <w:rsid w:val="00D36445"/>
    <w:rsid w:val="00D42206"/>
    <w:rsid w:val="00D4597E"/>
    <w:rsid w:val="00D5729F"/>
    <w:rsid w:val="00D60FC4"/>
    <w:rsid w:val="00D62901"/>
    <w:rsid w:val="00D74414"/>
    <w:rsid w:val="00D90D06"/>
    <w:rsid w:val="00D96067"/>
    <w:rsid w:val="00D96AF7"/>
    <w:rsid w:val="00D96DCD"/>
    <w:rsid w:val="00DA35A0"/>
    <w:rsid w:val="00DA3AEC"/>
    <w:rsid w:val="00DC24B9"/>
    <w:rsid w:val="00DC34D5"/>
    <w:rsid w:val="00DC3A94"/>
    <w:rsid w:val="00DD0063"/>
    <w:rsid w:val="00DD240F"/>
    <w:rsid w:val="00DD3AD1"/>
    <w:rsid w:val="00DD42DF"/>
    <w:rsid w:val="00DD5D82"/>
    <w:rsid w:val="00DE0A11"/>
    <w:rsid w:val="00DE1CF9"/>
    <w:rsid w:val="00DE47CB"/>
    <w:rsid w:val="00DE6F0A"/>
    <w:rsid w:val="00DF18F2"/>
    <w:rsid w:val="00E16D9E"/>
    <w:rsid w:val="00E22EEA"/>
    <w:rsid w:val="00E35830"/>
    <w:rsid w:val="00E40F65"/>
    <w:rsid w:val="00E4544F"/>
    <w:rsid w:val="00E455A3"/>
    <w:rsid w:val="00E6055A"/>
    <w:rsid w:val="00E70A12"/>
    <w:rsid w:val="00E85023"/>
    <w:rsid w:val="00E86E83"/>
    <w:rsid w:val="00EA3477"/>
    <w:rsid w:val="00EA51E1"/>
    <w:rsid w:val="00EA6572"/>
    <w:rsid w:val="00EB0525"/>
    <w:rsid w:val="00EB0952"/>
    <w:rsid w:val="00EB3BDD"/>
    <w:rsid w:val="00EB452B"/>
    <w:rsid w:val="00EB4CA7"/>
    <w:rsid w:val="00EC7B52"/>
    <w:rsid w:val="00ED7984"/>
    <w:rsid w:val="00EE16A0"/>
    <w:rsid w:val="00EE31E1"/>
    <w:rsid w:val="00EF5B86"/>
    <w:rsid w:val="00EF7045"/>
    <w:rsid w:val="00F01241"/>
    <w:rsid w:val="00F022DA"/>
    <w:rsid w:val="00F05F24"/>
    <w:rsid w:val="00F21C79"/>
    <w:rsid w:val="00F22AB1"/>
    <w:rsid w:val="00F36316"/>
    <w:rsid w:val="00F41B8C"/>
    <w:rsid w:val="00F41F39"/>
    <w:rsid w:val="00F41FBC"/>
    <w:rsid w:val="00F62DAF"/>
    <w:rsid w:val="00F64F76"/>
    <w:rsid w:val="00F65778"/>
    <w:rsid w:val="00F71A0D"/>
    <w:rsid w:val="00F7572B"/>
    <w:rsid w:val="00F77644"/>
    <w:rsid w:val="00F8552E"/>
    <w:rsid w:val="00F9336B"/>
    <w:rsid w:val="00F96647"/>
    <w:rsid w:val="00F96D72"/>
    <w:rsid w:val="00F97160"/>
    <w:rsid w:val="00FA1448"/>
    <w:rsid w:val="00FA1FF3"/>
    <w:rsid w:val="00FC12EF"/>
    <w:rsid w:val="00FC283B"/>
    <w:rsid w:val="00FC474B"/>
    <w:rsid w:val="00FD0044"/>
    <w:rsid w:val="00FD6506"/>
    <w:rsid w:val="00FD6603"/>
    <w:rsid w:val="00FE1727"/>
    <w:rsid w:val="00FF026E"/>
    <w:rsid w:val="00FF0CF8"/>
    <w:rsid w:val="00FF1A55"/>
    <w:rsid w:val="00FF2160"/>
    <w:rsid w:val="00FF6D39"/>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 w:type="numbering" w:customStyle="1" w:styleId="1f2">
    <w:name w:val="Нет списка1"/>
    <w:next w:val="a5"/>
    <w:semiHidden/>
    <w:rsid w:val="00EA51E1"/>
  </w:style>
  <w:style w:type="paragraph" w:customStyle="1" w:styleId="2f0">
    <w:name w:val="Обычный2"/>
    <w:rsid w:val="00EA51E1"/>
    <w:pPr>
      <w:spacing w:after="0" w:line="240" w:lineRule="auto"/>
    </w:pPr>
    <w:rPr>
      <w:rFonts w:ascii="Times New Roman" w:eastAsia="Times New Roman" w:hAnsi="Times New Roman" w:cs="Times New Roman"/>
      <w:snapToGrid w:val="0"/>
      <w:sz w:val="20"/>
      <w:szCs w:val="20"/>
      <w:lang w:eastAsia="ru-RU"/>
    </w:rPr>
  </w:style>
  <w:style w:type="table" w:customStyle="1" w:styleId="2f1">
    <w:name w:val="Сетка таблицы2"/>
    <w:basedOn w:val="a4"/>
    <w:next w:val="af"/>
    <w:rsid w:val="00EA51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0">
    <w:name w:val="Основной текст с отступом 22"/>
    <w:basedOn w:val="a2"/>
    <w:rsid w:val="00EA51E1"/>
    <w:pPr>
      <w:ind w:left="1418" w:hanging="698"/>
      <w:jc w:val="both"/>
    </w:pPr>
    <w:rPr>
      <w:sz w:val="22"/>
      <w:szCs w:val="20"/>
    </w:rPr>
  </w:style>
  <w:style w:type="paragraph" w:customStyle="1" w:styleId="320">
    <w:name w:val="Основной текст с отступом 32"/>
    <w:basedOn w:val="a2"/>
    <w:rsid w:val="00EA51E1"/>
    <w:pPr>
      <w:tabs>
        <w:tab w:val="left" w:pos="5812"/>
      </w:tabs>
      <w:spacing w:after="120" w:line="240" w:lineRule="exact"/>
      <w:ind w:firstLine="720"/>
      <w:jc w:val="both"/>
    </w:pPr>
    <w:rPr>
      <w:rFonts w:ascii="Arial" w:hAnsi="Arial"/>
      <w:szCs w:val="20"/>
    </w:rPr>
  </w:style>
  <w:style w:type="paragraph" w:customStyle="1" w:styleId="2f2">
    <w:name w:val="Нижний колонтитул2"/>
    <w:basedOn w:val="a2"/>
    <w:rsid w:val="00EA51E1"/>
    <w:pPr>
      <w:tabs>
        <w:tab w:val="center" w:pos="4153"/>
        <w:tab w:val="right" w:pos="8306"/>
      </w:tabs>
    </w:pPr>
    <w:rPr>
      <w:snapToGrid w:val="0"/>
      <w:sz w:val="20"/>
      <w:szCs w:val="20"/>
    </w:rPr>
  </w:style>
  <w:style w:type="paragraph" w:customStyle="1" w:styleId="321">
    <w:name w:val="Основной текст 32"/>
    <w:basedOn w:val="a2"/>
    <w:rsid w:val="00EA51E1"/>
    <w:pPr>
      <w:overflowPunct w:val="0"/>
      <w:autoSpaceDE w:val="0"/>
      <w:autoSpaceDN w:val="0"/>
      <w:adjustRightInd w:val="0"/>
      <w:ind w:right="-108"/>
      <w:jc w:val="both"/>
      <w:textAlignment w:val="baseline"/>
    </w:pPr>
    <w:rPr>
      <w:rFonts w:ascii="Arial" w:hAnsi="Arial"/>
      <w:sz w:val="22"/>
    </w:rPr>
  </w:style>
  <w:style w:type="paragraph" w:customStyle="1" w:styleId="2f3">
    <w:name w:val="Цитата2"/>
    <w:basedOn w:val="a2"/>
    <w:rsid w:val="00EA51E1"/>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A51E1"/>
    <w:pPr>
      <w:keepNext/>
      <w:outlineLvl w:val="0"/>
    </w:pPr>
    <w:rPr>
      <w:snapToGrid/>
      <w:sz w:val="24"/>
    </w:rPr>
  </w:style>
  <w:style w:type="numbering" w:customStyle="1" w:styleId="1111112">
    <w:name w:val="1 / 1.1 / 1.1.12"/>
    <w:basedOn w:val="a5"/>
    <w:next w:val="111111"/>
    <w:unhideWhenUsed/>
    <w:rsid w:val="00EA51E1"/>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consultantplus://offline/ref=A040EB39CD11F250D04774D023161F91AFCDC35DF7E1BFE6557057AB0C7F19015D14DE1A43E1D607jBqAH"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footer" Target="footer1.xml"/><Relationship Id="rId50" Type="http://schemas.openxmlformats.org/officeDocument/2006/relationships/hyperlink" Target="http://www.bashtel.ru/dokumenty/" TargetMode="External"/><Relationship Id="rId55"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5jBqAH" TargetMode="External"/><Relationship Id="rId54"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yperlink" Target="mailto:muhamadeevav@bashtel.ru" TargetMode="External"/><Relationship Id="rId53"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mailto:y.shuspannik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3.xml"/><Relationship Id="rId57"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CC4C254F1EDBFE6557057AB0C7F19015D14DE1A43E1D706jBq7H" TargetMode="External"/><Relationship Id="rId52"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y.shuspanniko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footer" Target="footer2.xml"/><Relationship Id="rId56" Type="http://schemas.openxmlformats.org/officeDocument/2006/relationships/fontTable" Target="fontTable.xml"/><Relationship Id="rId8" Type="http://schemas.openxmlformats.org/officeDocument/2006/relationships/hyperlink" Target="http://www.bashtel.ru/" TargetMode="External"/><Relationship Id="rId51" Type="http://schemas.openxmlformats.org/officeDocument/2006/relationships/hyperlink" Target="mailto:y.shuspannikova@bashtel.ru"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BA2F2-237A-4A37-81B4-191D9A71C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61</Pages>
  <Words>21093</Words>
  <Characters>120235</Characters>
  <Application>Microsoft Office Word</Application>
  <DocSecurity>0</DocSecurity>
  <Lines>1001</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141046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cp:revision>
  <cp:lastPrinted>2018-06-29T07:52:00Z</cp:lastPrinted>
  <dcterms:created xsi:type="dcterms:W3CDTF">2018-06-29T07:51:00Z</dcterms:created>
  <dcterms:modified xsi:type="dcterms:W3CDTF">2018-06-29T07:52:00Z</dcterms:modified>
</cp:coreProperties>
</file>