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4B" w:rsidRDefault="0051262F" w:rsidP="00450E4B">
      <w:pPr>
        <w:spacing w:after="0" w:line="240" w:lineRule="auto"/>
        <w:jc w:val="right"/>
        <w:rPr>
          <w:rFonts w:ascii="Times New Roman" w:hAnsi="Times New Roman"/>
          <w:b/>
        </w:rPr>
      </w:pPr>
      <w:r w:rsidRPr="0051262F">
        <w:rPr>
          <w:rFonts w:ascii="Times New Roman" w:hAnsi="Times New Roman"/>
          <w:b/>
        </w:rPr>
        <w:t>Приложение</w:t>
      </w:r>
      <w:r w:rsidR="00450E4B" w:rsidRPr="0051262F">
        <w:rPr>
          <w:rFonts w:ascii="Times New Roman" w:hAnsi="Times New Roman"/>
          <w:b/>
        </w:rPr>
        <w:t xml:space="preserve"> </w:t>
      </w:r>
      <w:r w:rsidR="0047640F" w:rsidRPr="0051262F">
        <w:rPr>
          <w:rFonts w:ascii="Times New Roman" w:hAnsi="Times New Roman"/>
          <w:b/>
        </w:rPr>
        <w:t>1</w:t>
      </w:r>
      <w:r w:rsidR="00D05583" w:rsidRPr="0051262F">
        <w:rPr>
          <w:rFonts w:ascii="Times New Roman" w:hAnsi="Times New Roman"/>
          <w:b/>
        </w:rPr>
        <w:t>.1.</w:t>
      </w:r>
      <w:r>
        <w:rPr>
          <w:rFonts w:ascii="Times New Roman" w:hAnsi="Times New Roman"/>
          <w:b/>
        </w:rPr>
        <w:t xml:space="preserve"> к Извещению</w:t>
      </w:r>
    </w:p>
    <w:p w:rsidR="0051262F" w:rsidRPr="0051262F" w:rsidRDefault="0051262F" w:rsidP="00450E4B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51262F" w:rsidRPr="007B6BC5" w:rsidRDefault="0051262F" w:rsidP="00450E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0E4B" w:rsidRPr="004B0E8A" w:rsidRDefault="00450E4B" w:rsidP="0051262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ТЕХНИЧЕСКОЕ ЗАДАНИЕ</w:t>
      </w:r>
    </w:p>
    <w:p w:rsidR="00450E4B" w:rsidRDefault="00450E4B" w:rsidP="005126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50E4B" w:rsidRDefault="00450E4B" w:rsidP="00450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0E4B" w:rsidRPr="00FF4949" w:rsidRDefault="00450E4B" w:rsidP="00101E3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F4949">
        <w:rPr>
          <w:rFonts w:ascii="Times New Roman" w:hAnsi="Times New Roman"/>
          <w:b/>
          <w:sz w:val="26"/>
          <w:szCs w:val="26"/>
        </w:rPr>
        <w:t xml:space="preserve">1. Требования к объему </w:t>
      </w:r>
      <w:r w:rsidR="00636136">
        <w:rPr>
          <w:rFonts w:ascii="Times New Roman" w:hAnsi="Times New Roman"/>
          <w:b/>
          <w:sz w:val="26"/>
          <w:szCs w:val="26"/>
        </w:rPr>
        <w:t>услуг</w:t>
      </w:r>
    </w:p>
    <w:p w:rsidR="00450E4B" w:rsidRPr="00FF4949" w:rsidRDefault="00450E4B" w:rsidP="00101E3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450E4B" w:rsidRPr="00FF4949" w:rsidRDefault="00450E4B" w:rsidP="00D052AA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FF4949">
        <w:rPr>
          <w:rFonts w:ascii="Times New Roman" w:hAnsi="Times New Roman"/>
          <w:sz w:val="26"/>
          <w:szCs w:val="26"/>
        </w:rPr>
        <w:t xml:space="preserve">Техническое обслуживание </w:t>
      </w:r>
      <w:r w:rsidR="00715C80">
        <w:rPr>
          <w:rFonts w:ascii="Times New Roman" w:hAnsi="Times New Roman"/>
          <w:sz w:val="26"/>
          <w:szCs w:val="26"/>
        </w:rPr>
        <w:t xml:space="preserve">и ремонт (при необходимости) </w:t>
      </w:r>
      <w:r w:rsidRPr="00FF4949">
        <w:rPr>
          <w:rFonts w:ascii="Times New Roman" w:hAnsi="Times New Roman"/>
          <w:sz w:val="26"/>
          <w:szCs w:val="26"/>
        </w:rPr>
        <w:t>кондиционеров необходимо провести на объектах ОАО «</w:t>
      </w:r>
      <w:r>
        <w:rPr>
          <w:rFonts w:ascii="Times New Roman" w:hAnsi="Times New Roman"/>
          <w:sz w:val="26"/>
          <w:szCs w:val="26"/>
        </w:rPr>
        <w:t>Башинформсвязь</w:t>
      </w:r>
      <w:r w:rsidRPr="00FF4949">
        <w:rPr>
          <w:rFonts w:ascii="Times New Roman" w:hAnsi="Times New Roman"/>
          <w:sz w:val="26"/>
          <w:szCs w:val="26"/>
        </w:rPr>
        <w:t xml:space="preserve">», расположенных </w:t>
      </w:r>
      <w:r>
        <w:rPr>
          <w:rFonts w:ascii="Times New Roman" w:hAnsi="Times New Roman"/>
          <w:sz w:val="26"/>
          <w:szCs w:val="26"/>
        </w:rPr>
        <w:t>по адресам, указанным в Приложении №</w:t>
      </w:r>
      <w:r w:rsidR="00636136">
        <w:rPr>
          <w:rFonts w:ascii="Times New Roman" w:hAnsi="Times New Roman"/>
          <w:sz w:val="26"/>
          <w:szCs w:val="26"/>
        </w:rPr>
        <w:t xml:space="preserve"> 1.1. к Извещению,</w:t>
      </w:r>
      <w:r w:rsidR="00D052AA">
        <w:rPr>
          <w:rFonts w:ascii="Times New Roman" w:hAnsi="Times New Roman"/>
          <w:sz w:val="26"/>
          <w:szCs w:val="26"/>
        </w:rPr>
        <w:t xml:space="preserve"> по графику, согласованному с «Заказчиком»</w:t>
      </w:r>
      <w:r w:rsidRPr="00FF4949">
        <w:rPr>
          <w:rFonts w:ascii="Times New Roman" w:hAnsi="Times New Roman"/>
          <w:sz w:val="26"/>
          <w:szCs w:val="26"/>
        </w:rPr>
        <w:t xml:space="preserve">. </w:t>
      </w:r>
      <w:r w:rsidR="00715C80">
        <w:rPr>
          <w:rFonts w:ascii="Times New Roman" w:hAnsi="Times New Roman"/>
          <w:sz w:val="26"/>
          <w:szCs w:val="26"/>
        </w:rPr>
        <w:t xml:space="preserve">Ремонт и запасные части неисправных кондиционеров оформляются и оплачиваются отдельным актом. </w:t>
      </w:r>
      <w:r w:rsidR="00D052AA" w:rsidRPr="00D052AA">
        <w:rPr>
          <w:rFonts w:ascii="Times New Roman" w:eastAsia="Times New Roman" w:hAnsi="Times New Roman"/>
          <w:sz w:val="26"/>
          <w:szCs w:val="26"/>
          <w:lang w:eastAsia="ar-SA"/>
        </w:rPr>
        <w:t>Расходные материалы (</w:t>
      </w:r>
      <w:r w:rsidR="00D052AA">
        <w:rPr>
          <w:rFonts w:ascii="Times New Roman" w:eastAsia="Times New Roman" w:hAnsi="Times New Roman"/>
          <w:sz w:val="26"/>
          <w:szCs w:val="26"/>
          <w:lang w:eastAsia="ar-SA"/>
        </w:rPr>
        <w:t>хладагент</w:t>
      </w:r>
      <w:r w:rsidR="00D052AA" w:rsidRPr="00D052AA">
        <w:rPr>
          <w:rFonts w:ascii="Times New Roman" w:eastAsia="Times New Roman" w:hAnsi="Times New Roman"/>
          <w:sz w:val="26"/>
          <w:szCs w:val="26"/>
          <w:lang w:eastAsia="ar-SA"/>
        </w:rPr>
        <w:t xml:space="preserve">, датчики), транспортные и командировочные расходы, </w:t>
      </w:r>
      <w:r w:rsidR="00D052AA">
        <w:rPr>
          <w:rFonts w:ascii="Times New Roman" w:eastAsia="Times New Roman" w:hAnsi="Times New Roman"/>
          <w:sz w:val="26"/>
          <w:szCs w:val="26"/>
          <w:lang w:eastAsia="ar-SA"/>
        </w:rPr>
        <w:t xml:space="preserve">аренда грузоподъёмных механизмов </w:t>
      </w:r>
      <w:r w:rsidR="00D052AA" w:rsidRPr="00D052AA">
        <w:rPr>
          <w:rFonts w:ascii="Times New Roman" w:eastAsia="Times New Roman" w:hAnsi="Times New Roman"/>
          <w:sz w:val="26"/>
          <w:szCs w:val="26"/>
          <w:lang w:eastAsia="ar-SA"/>
        </w:rPr>
        <w:t>входят в стоимость работ.</w:t>
      </w:r>
      <w:r w:rsidR="00D052AA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FF4949">
        <w:rPr>
          <w:rFonts w:ascii="Times New Roman" w:hAnsi="Times New Roman"/>
          <w:sz w:val="26"/>
          <w:szCs w:val="26"/>
        </w:rPr>
        <w:t>Перечень работ, производимых при техническом обслуживании, приведён ниже.</w:t>
      </w:r>
    </w:p>
    <w:p w:rsidR="00450E4B" w:rsidRPr="00FF4949" w:rsidRDefault="00450E4B" w:rsidP="00101E3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450E4B" w:rsidRPr="00E83F98" w:rsidRDefault="00450E4B" w:rsidP="00101E31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rPr>
          <w:rStyle w:val="FontStyle53"/>
          <w:rFonts w:ascii="Times New Roman" w:hAnsi="Times New Roman"/>
          <w:sz w:val="26"/>
          <w:szCs w:val="26"/>
        </w:rPr>
      </w:pPr>
      <w:r w:rsidRPr="00FF4949">
        <w:rPr>
          <w:rStyle w:val="FontStyle53"/>
          <w:rFonts w:ascii="Times New Roman" w:hAnsi="Times New Roman"/>
          <w:sz w:val="26"/>
          <w:szCs w:val="26"/>
        </w:rPr>
        <w:t xml:space="preserve">Работы, проводимые при обслуживании </w:t>
      </w:r>
      <w:r w:rsidRPr="00FF4949">
        <w:rPr>
          <w:rStyle w:val="FontStyle52"/>
          <w:rFonts w:ascii="Times New Roman" w:hAnsi="Times New Roman"/>
          <w:b/>
          <w:sz w:val="26"/>
          <w:szCs w:val="26"/>
        </w:rPr>
        <w:t>систем кондиционирования</w:t>
      </w:r>
      <w:r w:rsidR="00101E31">
        <w:rPr>
          <w:rStyle w:val="FontStyle52"/>
          <w:rFonts w:ascii="Times New Roman" w:hAnsi="Times New Roman"/>
          <w:b/>
          <w:sz w:val="26"/>
          <w:szCs w:val="26"/>
        </w:rPr>
        <w:t xml:space="preserve">, выполнять </w:t>
      </w:r>
      <w:proofErr w:type="gramStart"/>
      <w:r w:rsidR="00101E31">
        <w:rPr>
          <w:rStyle w:val="FontStyle52"/>
          <w:rFonts w:ascii="Times New Roman" w:hAnsi="Times New Roman"/>
          <w:b/>
          <w:sz w:val="26"/>
          <w:szCs w:val="26"/>
        </w:rPr>
        <w:t>согласно предписани</w:t>
      </w:r>
      <w:r w:rsidR="00682BDB">
        <w:rPr>
          <w:rStyle w:val="FontStyle52"/>
          <w:rFonts w:ascii="Times New Roman" w:hAnsi="Times New Roman"/>
          <w:b/>
          <w:sz w:val="26"/>
          <w:szCs w:val="26"/>
        </w:rPr>
        <w:t>й</w:t>
      </w:r>
      <w:proofErr w:type="gramEnd"/>
      <w:r w:rsidR="00101E31">
        <w:rPr>
          <w:rStyle w:val="FontStyle52"/>
          <w:rFonts w:ascii="Times New Roman" w:hAnsi="Times New Roman"/>
          <w:b/>
          <w:sz w:val="26"/>
          <w:szCs w:val="26"/>
        </w:rPr>
        <w:t xml:space="preserve"> завода-изготовителя</w:t>
      </w:r>
      <w:r w:rsidRPr="00FF4949">
        <w:rPr>
          <w:rStyle w:val="FontStyle53"/>
          <w:rFonts w:ascii="Times New Roman" w:hAnsi="Times New Roman"/>
          <w:sz w:val="26"/>
          <w:szCs w:val="26"/>
        </w:rPr>
        <w:t>.</w:t>
      </w:r>
    </w:p>
    <w:p w:rsidR="00450E4B" w:rsidRPr="00E83F98" w:rsidRDefault="00450E4B" w:rsidP="00101E31">
      <w:pPr>
        <w:shd w:val="clear" w:color="auto" w:fill="FFFFFF"/>
        <w:autoSpaceDE w:val="0"/>
        <w:autoSpaceDN w:val="0"/>
        <w:adjustRightInd w:val="0"/>
        <w:spacing w:after="0"/>
        <w:ind w:left="862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Чистка теплообменника и узлов внешнего  блока системы кондиционирования.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Чистка фильтров и узлов внутреннего блока системы кондиционирования</w:t>
      </w:r>
      <w:r w:rsidR="00DA7783">
        <w:rPr>
          <w:rStyle w:val="FontStyle52"/>
          <w:rFonts w:ascii="Times New Roman" w:hAnsi="Times New Roman"/>
          <w:sz w:val="26"/>
          <w:szCs w:val="26"/>
        </w:rPr>
        <w:t>, дезинфекция</w:t>
      </w:r>
      <w:r w:rsidR="00137C9C">
        <w:rPr>
          <w:rStyle w:val="FontStyle52"/>
          <w:rFonts w:ascii="Times New Roman" w:hAnsi="Times New Roman"/>
          <w:sz w:val="26"/>
          <w:szCs w:val="26"/>
        </w:rPr>
        <w:t>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количества хладагента, дозаправка (при необходимости).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Настройка рабочих параметров (при необходимости).</w:t>
      </w:r>
    </w:p>
    <w:p w:rsidR="00450E4B" w:rsidRDefault="00F05737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>Диагностика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 xml:space="preserve"> герметичности холодильного контура</w:t>
      </w:r>
      <w:r>
        <w:rPr>
          <w:rStyle w:val="FontStyle52"/>
          <w:rFonts w:ascii="Times New Roman" w:hAnsi="Times New Roman"/>
          <w:sz w:val="26"/>
          <w:szCs w:val="26"/>
        </w:rPr>
        <w:t>, давления в системе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>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исправности компрессора.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предохранительных устройств (реле давления и т.п.).</w:t>
      </w:r>
    </w:p>
    <w:p w:rsidR="00450E4B" w:rsidRDefault="00F05737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>Промывка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 xml:space="preserve"> </w:t>
      </w:r>
      <w:r w:rsidR="00137C9C">
        <w:rPr>
          <w:rStyle w:val="FontStyle52"/>
          <w:rFonts w:ascii="Times New Roman" w:hAnsi="Times New Roman"/>
          <w:sz w:val="26"/>
          <w:szCs w:val="26"/>
        </w:rPr>
        <w:t>дренажной системы, проверка герметичности соединений дренажного трубопровода.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вентиляторов и эл. двигателей конденсаторов воздушного охлаждения.</w:t>
      </w:r>
    </w:p>
    <w:p w:rsidR="00450E4B" w:rsidRDefault="00F05737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 xml:space="preserve"> 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>Проверка всасывающих и нагнетательных клапанов компрессора на герметичность</w:t>
      </w:r>
      <w:r w:rsidR="00101E31">
        <w:rPr>
          <w:rStyle w:val="FontStyle52"/>
          <w:rFonts w:ascii="Times New Roman" w:hAnsi="Times New Roman"/>
          <w:sz w:val="26"/>
          <w:szCs w:val="26"/>
        </w:rPr>
        <w:t>.</w:t>
      </w:r>
    </w:p>
    <w:p w:rsidR="00101E31" w:rsidRDefault="00101E31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 xml:space="preserve"> Контроль эффективности работы испарителя по перепаду температур входящего и выходящего воздуха.</w:t>
      </w:r>
    </w:p>
    <w:p w:rsidR="00450E4B" w:rsidRPr="00FF4949" w:rsidRDefault="00101E31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 xml:space="preserve"> </w:t>
      </w:r>
      <w:r w:rsidR="00F05737">
        <w:rPr>
          <w:rStyle w:val="FontStyle52"/>
          <w:rFonts w:ascii="Times New Roman" w:hAnsi="Times New Roman"/>
          <w:sz w:val="26"/>
          <w:szCs w:val="26"/>
        </w:rPr>
        <w:t xml:space="preserve">Тестирование </w:t>
      </w:r>
      <w:r>
        <w:rPr>
          <w:rStyle w:val="FontStyle52"/>
          <w:rFonts w:ascii="Times New Roman" w:hAnsi="Times New Roman"/>
          <w:sz w:val="26"/>
          <w:szCs w:val="26"/>
        </w:rPr>
        <w:t xml:space="preserve">с пульта управления </w:t>
      </w:r>
      <w:r w:rsidR="00F05737">
        <w:rPr>
          <w:rStyle w:val="FontStyle52"/>
          <w:rFonts w:ascii="Times New Roman" w:hAnsi="Times New Roman"/>
          <w:sz w:val="26"/>
          <w:szCs w:val="26"/>
        </w:rPr>
        <w:t>работы кондиционера во всех режимах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>.</w:t>
      </w:r>
    </w:p>
    <w:p w:rsidR="00450E4B" w:rsidRPr="00FF4949" w:rsidRDefault="00450E4B" w:rsidP="00101E31">
      <w:pPr>
        <w:pStyle w:val="Style12"/>
        <w:widowControl/>
        <w:tabs>
          <w:tab w:val="left" w:pos="317"/>
        </w:tabs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50E4B" w:rsidRPr="00FF4949" w:rsidRDefault="00450E4B" w:rsidP="00101E31">
      <w:pPr>
        <w:numPr>
          <w:ilvl w:val="1"/>
          <w:numId w:val="1"/>
        </w:numPr>
        <w:spacing w:after="0"/>
        <w:rPr>
          <w:rFonts w:ascii="Times New Roman" w:hAnsi="Times New Roman"/>
          <w:b/>
          <w:sz w:val="26"/>
          <w:szCs w:val="26"/>
        </w:rPr>
      </w:pPr>
      <w:r w:rsidRPr="00FF4949">
        <w:rPr>
          <w:rFonts w:ascii="Times New Roman" w:hAnsi="Times New Roman"/>
          <w:b/>
          <w:sz w:val="26"/>
          <w:szCs w:val="26"/>
        </w:rPr>
        <w:t>Требования к выполнению работ при обслуживании систем кондиционирования.</w:t>
      </w:r>
    </w:p>
    <w:p w:rsidR="00450E4B" w:rsidRPr="00FF4949" w:rsidRDefault="00450E4B" w:rsidP="00101E31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50E4B" w:rsidRPr="00FF4949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/>
          <w:sz w:val="26"/>
          <w:szCs w:val="26"/>
        </w:rPr>
      </w:pPr>
      <w:r w:rsidRPr="00FF4949">
        <w:rPr>
          <w:rFonts w:ascii="Times New Roman" w:eastAsia="DejaVuSerif" w:hAnsi="Times New Roman"/>
          <w:sz w:val="26"/>
          <w:szCs w:val="26"/>
        </w:rPr>
        <w:t>Работники, выполняющие работы по техническому обслуживанию и ремонту систем кондиционирования</w:t>
      </w:r>
      <w:r w:rsidR="00D05583">
        <w:rPr>
          <w:rFonts w:ascii="Times New Roman" w:eastAsia="DejaVuSerif" w:hAnsi="Times New Roman"/>
          <w:sz w:val="26"/>
          <w:szCs w:val="26"/>
        </w:rPr>
        <w:t>, должны быть оснащены лестницами-</w:t>
      </w:r>
      <w:r w:rsidRPr="00FF4949">
        <w:rPr>
          <w:rFonts w:ascii="Times New Roman" w:eastAsia="DejaVuSerif" w:hAnsi="Times New Roman"/>
          <w:sz w:val="26"/>
          <w:szCs w:val="26"/>
        </w:rPr>
        <w:t xml:space="preserve">стремянками, </w:t>
      </w:r>
      <w:r w:rsidR="00D05583">
        <w:rPr>
          <w:rFonts w:ascii="Times New Roman" w:eastAsia="DejaVuSerif" w:hAnsi="Times New Roman"/>
          <w:sz w:val="26"/>
          <w:szCs w:val="26"/>
        </w:rPr>
        <w:lastRenderedPageBreak/>
        <w:t xml:space="preserve">автотранспортом, </w:t>
      </w:r>
      <w:r w:rsidRPr="00FF4949">
        <w:rPr>
          <w:rFonts w:ascii="Times New Roman" w:eastAsia="DejaVuSerif" w:hAnsi="Times New Roman"/>
          <w:sz w:val="26"/>
          <w:szCs w:val="26"/>
        </w:rPr>
        <w:t>такелажными приспособлениями,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450E4B" w:rsidRDefault="00450E4B" w:rsidP="00D05583">
      <w:pPr>
        <w:autoSpaceDE w:val="0"/>
        <w:autoSpaceDN w:val="0"/>
        <w:adjustRightInd w:val="0"/>
        <w:spacing w:after="0"/>
        <w:jc w:val="both"/>
        <w:rPr>
          <w:rFonts w:ascii="Times New Roman" w:eastAsia="DejaVuSerif" w:hAnsi="Times New Roman"/>
          <w:sz w:val="26"/>
          <w:szCs w:val="26"/>
        </w:rPr>
      </w:pPr>
    </w:p>
    <w:p w:rsidR="00450E4B" w:rsidRPr="00FF4949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6"/>
          <w:szCs w:val="26"/>
        </w:rPr>
      </w:pPr>
      <w:r w:rsidRPr="00FF4949">
        <w:rPr>
          <w:rFonts w:ascii="Times New Roman" w:eastAsia="DejaVuSerif" w:hAnsi="Times New Roman"/>
          <w:sz w:val="26"/>
          <w:szCs w:val="26"/>
        </w:rPr>
        <w:t>В</w:t>
      </w:r>
      <w:r w:rsidRPr="00FF4949">
        <w:rPr>
          <w:rFonts w:ascii="Times New Roman" w:hAnsi="Times New Roman"/>
          <w:sz w:val="26"/>
          <w:szCs w:val="26"/>
        </w:rPr>
        <w:t>ыполнение работ заканчивается:</w:t>
      </w:r>
    </w:p>
    <w:p w:rsidR="00450E4B" w:rsidRPr="00FF4949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/>
          <w:sz w:val="26"/>
          <w:szCs w:val="26"/>
        </w:rPr>
      </w:pPr>
      <w:r w:rsidRPr="00FF4949">
        <w:rPr>
          <w:rFonts w:ascii="Times New Roman" w:hAnsi="Times New Roman"/>
          <w:sz w:val="26"/>
          <w:szCs w:val="26"/>
        </w:rPr>
        <w:t>1. подписанием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450E4B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6"/>
          <w:szCs w:val="26"/>
        </w:rPr>
      </w:pPr>
      <w:r w:rsidRPr="00FF4949">
        <w:rPr>
          <w:rFonts w:ascii="Times New Roman" w:eastAsia="DejaVuSerif" w:hAnsi="Times New Roman"/>
          <w:sz w:val="26"/>
          <w:szCs w:val="26"/>
        </w:rPr>
        <w:t xml:space="preserve">2. составлением </w:t>
      </w:r>
      <w:r w:rsidRPr="00FF4949">
        <w:rPr>
          <w:rFonts w:ascii="Times New Roman" w:hAnsi="Times New Roman"/>
          <w:sz w:val="26"/>
          <w:szCs w:val="26"/>
        </w:rPr>
        <w:t>дефектной ведомости с рекомендациями по предстоящему ремонту</w:t>
      </w:r>
      <w:r w:rsidRPr="00FF4949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FF4949">
        <w:rPr>
          <w:rFonts w:ascii="Times New Roman" w:hAnsi="Times New Roman"/>
          <w:sz w:val="26"/>
          <w:szCs w:val="26"/>
        </w:rPr>
        <w:t xml:space="preserve">оборудования. </w:t>
      </w:r>
    </w:p>
    <w:p w:rsidR="00E37E89" w:rsidRDefault="00E37E89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6"/>
          <w:szCs w:val="26"/>
        </w:rPr>
      </w:pPr>
    </w:p>
    <w:p w:rsidR="00450E4B" w:rsidRPr="00FF4949" w:rsidRDefault="00450E4B" w:rsidP="00101E31">
      <w:pPr>
        <w:spacing w:after="0"/>
        <w:rPr>
          <w:rFonts w:ascii="Times New Roman" w:hAnsi="Times New Roman"/>
          <w:sz w:val="26"/>
          <w:szCs w:val="26"/>
        </w:rPr>
      </w:pPr>
    </w:p>
    <w:p w:rsidR="00450E4B" w:rsidRPr="00FF4949" w:rsidRDefault="00450E4B" w:rsidP="00636136">
      <w:pPr>
        <w:tabs>
          <w:tab w:val="left" w:pos="0"/>
        </w:tabs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Pr="00FF4949">
        <w:rPr>
          <w:rFonts w:ascii="Times New Roman" w:hAnsi="Times New Roman"/>
          <w:b/>
          <w:sz w:val="26"/>
          <w:szCs w:val="26"/>
        </w:rPr>
        <w:t>3. Требование по объему гарантий качества работ</w:t>
      </w:r>
    </w:p>
    <w:p w:rsidR="00450E4B" w:rsidRDefault="00450E4B" w:rsidP="00101E31">
      <w:pPr>
        <w:pStyle w:val="ListParagraph1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FF4949">
        <w:rPr>
          <w:rFonts w:ascii="Times New Roman" w:hAnsi="Times New Roman"/>
          <w:sz w:val="26"/>
          <w:szCs w:val="26"/>
        </w:rPr>
        <w:t>Гарантия на выполненные работы должна составлять не менее 6-ти месяцев.</w:t>
      </w:r>
    </w:p>
    <w:p w:rsidR="00636136" w:rsidRDefault="00636136" w:rsidP="00101E31">
      <w:pPr>
        <w:pStyle w:val="ListParagraph1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636136" w:rsidRPr="00636136" w:rsidRDefault="00636136" w:rsidP="00636136">
      <w:pPr>
        <w:pStyle w:val="ListParagraph1"/>
        <w:numPr>
          <w:ilvl w:val="1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 Требования к срокам </w:t>
      </w:r>
      <w:r w:rsidR="008D6EEF">
        <w:rPr>
          <w:rFonts w:ascii="Times New Roman" w:hAnsi="Times New Roman"/>
          <w:b/>
          <w:sz w:val="26"/>
          <w:szCs w:val="26"/>
        </w:rPr>
        <w:t>выполнения работ</w:t>
      </w:r>
      <w:r>
        <w:rPr>
          <w:rFonts w:ascii="Times New Roman" w:hAnsi="Times New Roman"/>
          <w:b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техническое обслуживание и ремонт кондиционерного оборудования должны быть осуществлены до 31.12.2013 г.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5732A1" w:rsidRDefault="005732A1" w:rsidP="00101E31">
      <w:bookmarkStart w:id="0" w:name="_GoBack"/>
      <w:bookmarkEnd w:id="0"/>
    </w:p>
    <w:p w:rsidR="005732A1" w:rsidRPr="005732A1" w:rsidRDefault="005732A1" w:rsidP="005732A1"/>
    <w:p w:rsidR="005732A1" w:rsidRPr="005732A1" w:rsidRDefault="005732A1" w:rsidP="005732A1"/>
    <w:p w:rsidR="005732A1" w:rsidRPr="005732A1" w:rsidRDefault="005732A1" w:rsidP="005732A1"/>
    <w:p w:rsidR="005732A1" w:rsidRDefault="005732A1" w:rsidP="005732A1"/>
    <w:p w:rsidR="007B2AA8" w:rsidRPr="005732A1" w:rsidRDefault="005732A1" w:rsidP="005732A1">
      <w:pPr>
        <w:tabs>
          <w:tab w:val="left" w:pos="2690"/>
        </w:tabs>
      </w:pPr>
      <w:r>
        <w:tab/>
      </w:r>
    </w:p>
    <w:sectPr w:rsidR="007B2AA8" w:rsidRPr="005732A1" w:rsidSect="00DD187E">
      <w:footerReference w:type="default" r:id="rId8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E5" w:rsidRDefault="004D4BE5">
      <w:pPr>
        <w:spacing w:after="0" w:line="240" w:lineRule="auto"/>
      </w:pPr>
      <w:r>
        <w:separator/>
      </w:r>
    </w:p>
  </w:endnote>
  <w:endnote w:type="continuationSeparator" w:id="0">
    <w:p w:rsidR="004D4BE5" w:rsidRDefault="004D4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3A4" w:rsidRPr="00A82CB7" w:rsidRDefault="00450E4B" w:rsidP="00A82CB7">
    <w:pPr>
      <w:pStyle w:val="a3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E5" w:rsidRDefault="004D4BE5">
      <w:pPr>
        <w:spacing w:after="0" w:line="240" w:lineRule="auto"/>
      </w:pPr>
      <w:r>
        <w:separator/>
      </w:r>
    </w:p>
  </w:footnote>
  <w:footnote w:type="continuationSeparator" w:id="0">
    <w:p w:rsidR="004D4BE5" w:rsidRDefault="004D4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698A1CC4"/>
    <w:multiLevelType w:val="multilevel"/>
    <w:tmpl w:val="7266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4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C1"/>
    <w:rsid w:val="000D7DC1"/>
    <w:rsid w:val="00101E31"/>
    <w:rsid w:val="00137C9C"/>
    <w:rsid w:val="001F4601"/>
    <w:rsid w:val="00247D46"/>
    <w:rsid w:val="00450E4B"/>
    <w:rsid w:val="0047640F"/>
    <w:rsid w:val="004D4BE5"/>
    <w:rsid w:val="0051262F"/>
    <w:rsid w:val="005732A1"/>
    <w:rsid w:val="005B7410"/>
    <w:rsid w:val="00636136"/>
    <w:rsid w:val="00682BDB"/>
    <w:rsid w:val="006D4566"/>
    <w:rsid w:val="00715C80"/>
    <w:rsid w:val="007758D3"/>
    <w:rsid w:val="007B2AA8"/>
    <w:rsid w:val="007C01FB"/>
    <w:rsid w:val="0086582D"/>
    <w:rsid w:val="008C47C0"/>
    <w:rsid w:val="008D6EEF"/>
    <w:rsid w:val="0098586D"/>
    <w:rsid w:val="00A60349"/>
    <w:rsid w:val="00B12055"/>
    <w:rsid w:val="00D052AA"/>
    <w:rsid w:val="00D05583"/>
    <w:rsid w:val="00DA7783"/>
    <w:rsid w:val="00E022D2"/>
    <w:rsid w:val="00E17F46"/>
    <w:rsid w:val="00E37E89"/>
    <w:rsid w:val="00E933A6"/>
    <w:rsid w:val="00F0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0E4B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link w:val="ListParagraph"/>
    <w:rsid w:val="00450E4B"/>
    <w:pPr>
      <w:ind w:left="720"/>
      <w:contextualSpacing/>
    </w:pPr>
    <w:rPr>
      <w:rFonts w:eastAsia="Times New Roman"/>
    </w:rPr>
  </w:style>
  <w:style w:type="character" w:customStyle="1" w:styleId="ListParagraph">
    <w:name w:val="List Paragraph Знак"/>
    <w:basedOn w:val="a0"/>
    <w:link w:val="ListParagraph1"/>
    <w:locked/>
    <w:rsid w:val="00450E4B"/>
    <w:rPr>
      <w:rFonts w:ascii="Calibri" w:eastAsia="Times New Roman" w:hAnsi="Calibri" w:cs="Times New Roman"/>
    </w:rPr>
  </w:style>
  <w:style w:type="character" w:customStyle="1" w:styleId="FontStyle52">
    <w:name w:val="Font Style52"/>
    <w:basedOn w:val="a0"/>
    <w:rsid w:val="00450E4B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rsid w:val="00450E4B"/>
    <w:pPr>
      <w:widowControl w:val="0"/>
      <w:autoSpaceDE w:val="0"/>
      <w:autoSpaceDN w:val="0"/>
      <w:adjustRightInd w:val="0"/>
      <w:spacing w:after="0" w:line="252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53">
    <w:name w:val="Font Style53"/>
    <w:basedOn w:val="a0"/>
    <w:rsid w:val="00450E4B"/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0E4B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link w:val="ListParagraph"/>
    <w:rsid w:val="00450E4B"/>
    <w:pPr>
      <w:ind w:left="720"/>
      <w:contextualSpacing/>
    </w:pPr>
    <w:rPr>
      <w:rFonts w:eastAsia="Times New Roman"/>
    </w:rPr>
  </w:style>
  <w:style w:type="character" w:customStyle="1" w:styleId="ListParagraph">
    <w:name w:val="List Paragraph Знак"/>
    <w:basedOn w:val="a0"/>
    <w:link w:val="ListParagraph1"/>
    <w:locked/>
    <w:rsid w:val="00450E4B"/>
    <w:rPr>
      <w:rFonts w:ascii="Calibri" w:eastAsia="Times New Roman" w:hAnsi="Calibri" w:cs="Times New Roman"/>
    </w:rPr>
  </w:style>
  <w:style w:type="character" w:customStyle="1" w:styleId="FontStyle52">
    <w:name w:val="Font Style52"/>
    <w:basedOn w:val="a0"/>
    <w:rsid w:val="00450E4B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rsid w:val="00450E4B"/>
    <w:pPr>
      <w:widowControl w:val="0"/>
      <w:autoSpaceDE w:val="0"/>
      <w:autoSpaceDN w:val="0"/>
      <w:adjustRightInd w:val="0"/>
      <w:spacing w:after="0" w:line="252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53">
    <w:name w:val="Font Style53"/>
    <w:basedOn w:val="a0"/>
    <w:rsid w:val="00450E4B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Мигранова Регина Фангизовна</cp:lastModifiedBy>
  <cp:revision>5</cp:revision>
  <cp:lastPrinted>2013-04-09T09:16:00Z</cp:lastPrinted>
  <dcterms:created xsi:type="dcterms:W3CDTF">2013-07-02T06:37:00Z</dcterms:created>
  <dcterms:modified xsi:type="dcterms:W3CDTF">2013-07-04T02:21:00Z</dcterms:modified>
</cp:coreProperties>
</file>