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15683C" w:rsidP="0015683C">
          <w:pPr>
            <w:ind w:left="4536"/>
            <w:jc w:val="right"/>
            <w:rPr>
              <w:sz w:val="28"/>
              <w:szCs w:val="28"/>
            </w:rPr>
          </w:pPr>
          <w:r>
            <w:t>Приложение №1.2 к Документации о закупке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5655A7" w:rsidP="005655A7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П</w:t>
                    </w:r>
                    <w:r w:rsidR="00715A37">
                      <w:rPr>
                        <w:color w:val="2E74B5" w:themeColor="accent1" w:themeShade="BF"/>
                        <w:sz w:val="24"/>
                        <w:szCs w:val="24"/>
                      </w:rPr>
                      <w:t>АО «</w:t>
                    </w:r>
                    <w:proofErr w:type="spellStart"/>
                    <w:r w:rsidR="00715A37">
                      <w:rPr>
                        <w:color w:val="2E74B5" w:themeColor="accent1" w:themeShade="BF"/>
                        <w:sz w:val="24"/>
                        <w:szCs w:val="24"/>
                      </w:rPr>
                      <w:t>Башинформсвязь</w:t>
                    </w:r>
                    <w:proofErr w:type="spellEnd"/>
                    <w:r w:rsidR="00715A37">
                      <w:rPr>
                        <w:color w:val="2E74B5" w:themeColor="accent1" w:themeShade="BF"/>
                        <w:sz w:val="24"/>
                        <w:szCs w:val="24"/>
                      </w:rPr>
                      <w:t>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AF2064" w:rsidRDefault="00AF2064" w:rsidP="00AF2064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5655A7" w:rsidP="005655A7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Дизель-генераторные установки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/>
          </w:tblPr>
          <w:tblGrid>
            <w:gridCol w:w="7830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placeholder>
                    <w:docPart w:val="CC3A8D77C77B407DAF8BEDB8ED51E9BF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6-04-15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AF2064" w:rsidRDefault="00C304F0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15.4.2016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EA4BEB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 w:rsidRPr="00EA4BEB">
            <w:fldChar w:fldCharType="begin"/>
          </w:r>
          <w:r w:rsidR="00636346">
            <w:instrText xml:space="preserve"> TOC \o "1-3" \h \z \u </w:instrText>
          </w:r>
          <w:r w:rsidRPr="00EA4BEB"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1408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08EC" w:rsidRDefault="00EA4BEB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ЦЕЛЬ ПРИОБРЕТЕНИЯ ОБОРУДОВАНИЯ</w:t>
            </w:r>
            <w:r w:rsidR="004308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1408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08EC" w:rsidRDefault="00EA4BEB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ОБЩИЕ ТРЕБОВАНИЯ К ОБОРУДОВАНИЮ</w:t>
            </w:r>
            <w:r w:rsidR="004308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1408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08EC" w:rsidRDefault="00EA4BEB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ОБОРУДОВАНИЯ</w:t>
            </w:r>
            <w:r w:rsidR="004308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1408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08EC" w:rsidRDefault="00EA4BEB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787339">
              <w:rPr>
                <w:rStyle w:val="a5"/>
                <w:noProof/>
              </w:rPr>
              <w:t>5</w:t>
            </w:r>
            <w:r w:rsidR="004308EC" w:rsidRPr="00345A13">
              <w:rPr>
                <w:rStyle w:val="a5"/>
                <w:noProof/>
              </w:rPr>
              <w:t>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ЭЛЕКТРОПИТАНИЮ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3</w:t>
          </w:r>
        </w:p>
        <w:p w:rsidR="004308EC" w:rsidRDefault="00EA4BEB">
          <w:pPr>
            <w:pStyle w:val="11"/>
            <w:tabs>
              <w:tab w:val="left" w:pos="660"/>
              <w:tab w:val="right" w:leader="dot" w:pos="9911"/>
            </w:tabs>
            <w:rPr>
              <w:noProof/>
            </w:rPr>
          </w:pPr>
          <w:hyperlink w:anchor="_Toc416028979" w:history="1">
            <w:r w:rsidR="00AD3A52">
              <w:rPr>
                <w:rStyle w:val="a5"/>
                <w:noProof/>
              </w:rPr>
              <w:t>6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Fonts w:eastAsiaTheme="minorEastAsia"/>
                <w:noProof/>
                <w:lang w:eastAsia="ru-RU"/>
              </w:rPr>
              <w:t xml:space="preserve">      </w:t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3</w:t>
          </w:r>
        </w:p>
        <w:p w:rsidR="00787339" w:rsidRPr="00787339" w:rsidRDefault="00AD3A52" w:rsidP="00787339">
          <w:r>
            <w:t>7</w:t>
          </w:r>
          <w:r w:rsidR="00787339">
            <w:t xml:space="preserve">.    </w:t>
          </w:r>
          <w:r w:rsidR="0047056B">
            <w:t xml:space="preserve"> </w:t>
          </w:r>
          <w:r w:rsidR="00787339">
            <w:t>ТРЕБОВАНИЯ К БЕЗОПАСНОСТИ…………………………………………………………………………………………………………</w:t>
          </w:r>
          <w:r w:rsidR="0047056B">
            <w:t>…..</w:t>
          </w:r>
          <w:r w:rsidR="00787339">
            <w:t>.3</w:t>
          </w:r>
        </w:p>
        <w:p w:rsidR="00787339" w:rsidRPr="00787339" w:rsidRDefault="00AD3A52" w:rsidP="00787339">
          <w:r>
            <w:t>8</w:t>
          </w:r>
          <w:r w:rsidR="00787339">
            <w:t>.</w:t>
          </w:r>
          <w:r w:rsidR="0047056B">
            <w:t xml:space="preserve">     </w:t>
          </w:r>
          <w:r w:rsidR="00787339">
            <w:t>ТРЕБОВАНИЯ К НАДЕЖНОСТИ И РЕЗЕРВИРОВАНИЮ …………………………………………………………………</w:t>
          </w:r>
          <w:r w:rsidR="0047056B">
            <w:t>…….</w:t>
          </w:r>
          <w:r w:rsidR="00787339">
            <w:t>……</w:t>
          </w:r>
          <w:r w:rsidR="0047056B">
            <w:t>.3</w:t>
          </w:r>
        </w:p>
        <w:p w:rsidR="004308EC" w:rsidRDefault="00EA4BE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AD3A52">
              <w:rPr>
                <w:rStyle w:val="a5"/>
                <w:noProof/>
              </w:rPr>
              <w:t>9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Style w:val="a5"/>
                <w:noProof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4</w:t>
          </w:r>
        </w:p>
        <w:p w:rsidR="004308EC" w:rsidRDefault="00EA4BE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AD3A52">
              <w:rPr>
                <w:rStyle w:val="a5"/>
                <w:noProof/>
              </w:rPr>
              <w:t>10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Fonts w:eastAsiaTheme="minorEastAsia"/>
                <w:noProof/>
                <w:lang w:eastAsia="ru-RU"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4</w:t>
          </w:r>
        </w:p>
        <w:p w:rsidR="004308EC" w:rsidRDefault="00EA4BE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7" w:history="1">
            <w:r w:rsidR="00787339">
              <w:rPr>
                <w:rStyle w:val="a5"/>
                <w:noProof/>
              </w:rPr>
              <w:t>1</w:t>
            </w:r>
            <w:r w:rsidR="00AD3A52">
              <w:rPr>
                <w:rStyle w:val="a5"/>
                <w:noProof/>
              </w:rPr>
              <w:t>1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Style w:val="a5"/>
                <w:noProof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НЕОБХОДИМЫЕ УСЛУГИ ПОСТАВЩИКА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4</w:t>
          </w:r>
        </w:p>
        <w:p w:rsidR="004308EC" w:rsidRDefault="00EA4BE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9" w:history="1">
            <w:r w:rsidR="00787339">
              <w:rPr>
                <w:rStyle w:val="a5"/>
                <w:noProof/>
              </w:rPr>
              <w:t>1</w:t>
            </w:r>
            <w:r w:rsidR="00AD3A52">
              <w:rPr>
                <w:rStyle w:val="a5"/>
                <w:noProof/>
              </w:rPr>
              <w:t>2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Style w:val="a5"/>
                <w:noProof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ТРЕБОВАНИЯ К ИСПЫТАНИЯМ</w:t>
            </w:r>
            <w:r w:rsidR="004308EC">
              <w:rPr>
                <w:noProof/>
                <w:webHidden/>
              </w:rPr>
              <w:tab/>
            </w:r>
          </w:hyperlink>
          <w:r w:rsidR="00AB35DE">
            <w:rPr>
              <w:noProof/>
            </w:rPr>
            <w:t>4</w:t>
          </w:r>
        </w:p>
        <w:p w:rsidR="004308EC" w:rsidRDefault="00EA4BEB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90" w:history="1">
            <w:r w:rsidR="00787339">
              <w:rPr>
                <w:rStyle w:val="a5"/>
                <w:noProof/>
              </w:rPr>
              <w:t>1</w:t>
            </w:r>
            <w:r w:rsidR="00AD3A52">
              <w:rPr>
                <w:rStyle w:val="a5"/>
                <w:noProof/>
              </w:rPr>
              <w:t>3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Style w:val="a5"/>
                <w:noProof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ТРЕБОВАНИЯ К УСЛОВИЯМ ТРАНСПОРТИРОВКИ И ХРАНЕНИЯ</w:t>
            </w:r>
            <w:r w:rsidR="004308EC">
              <w:rPr>
                <w:noProof/>
                <w:webHidden/>
              </w:rPr>
              <w:tab/>
            </w:r>
          </w:hyperlink>
          <w:r w:rsidR="0047056B">
            <w:rPr>
              <w:noProof/>
            </w:rPr>
            <w:t>5</w:t>
          </w:r>
        </w:p>
        <w:p w:rsidR="00636346" w:rsidRDefault="00EA4BEB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1" w:name="_Toc416028969"/>
      <w:r>
        <w:lastRenderedPageBreak/>
        <w:t>ЛИСТ СОГЛАСОВАНИЙ</w:t>
      </w:r>
      <w:bookmarkEnd w:id="1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PlainTable2"/>
        <w:tblW w:w="0" w:type="auto"/>
        <w:tblLook w:val="04A0"/>
      </w:tblPr>
      <w:tblGrid>
        <w:gridCol w:w="930"/>
        <w:gridCol w:w="2898"/>
        <w:gridCol w:w="2409"/>
        <w:gridCol w:w="1418"/>
        <w:gridCol w:w="1470"/>
      </w:tblGrid>
      <w:tr w:rsidR="00B1647D" w:rsidTr="001A2BA7">
        <w:trPr>
          <w:cnfStyle w:val="100000000000"/>
        </w:trPr>
        <w:tc>
          <w:tcPr>
            <w:cnfStyle w:val="001000000000"/>
            <w:tcW w:w="930" w:type="dxa"/>
          </w:tcPr>
          <w:p w:rsidR="00B1647D" w:rsidRPr="00B1647D" w:rsidRDefault="00B1647D" w:rsidP="001A2B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2898" w:type="dxa"/>
          </w:tcPr>
          <w:p w:rsidR="00B1647D" w:rsidRDefault="00B1647D" w:rsidP="001A2BA7">
            <w:pPr>
              <w:jc w:val="center"/>
              <w:cnfStyle w:val="1000000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409" w:type="dxa"/>
          </w:tcPr>
          <w:p w:rsidR="00B1647D" w:rsidRDefault="00B1647D" w:rsidP="001A2BA7">
            <w:pPr>
              <w:jc w:val="center"/>
              <w:cnfStyle w:val="1000000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1418" w:type="dxa"/>
          </w:tcPr>
          <w:p w:rsidR="00B1647D" w:rsidRDefault="00B1647D" w:rsidP="001A2BA7">
            <w:pPr>
              <w:jc w:val="center"/>
              <w:cnfStyle w:val="1000000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470" w:type="dxa"/>
          </w:tcPr>
          <w:p w:rsidR="00B1647D" w:rsidRDefault="00B1647D" w:rsidP="001A2BA7">
            <w:pPr>
              <w:jc w:val="center"/>
              <w:cnfStyle w:val="1000000000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194DA0" w:rsidTr="00AB35DE">
        <w:trPr>
          <w:cnfStyle w:val="000000100000"/>
        </w:trPr>
        <w:tc>
          <w:tcPr>
            <w:cnfStyle w:val="001000000000"/>
            <w:tcW w:w="930" w:type="dxa"/>
          </w:tcPr>
          <w:p w:rsidR="00194DA0" w:rsidRPr="00194DA0" w:rsidRDefault="00194DA0" w:rsidP="00194DA0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98" w:type="dxa"/>
          </w:tcPr>
          <w:p w:rsidR="00194DA0" w:rsidRPr="001A7169" w:rsidRDefault="00194DA0" w:rsidP="00194DA0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194DA0" w:rsidRPr="00194DA0" w:rsidRDefault="00194DA0" w:rsidP="00AB35DE">
            <w:pPr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94DA0" w:rsidRPr="00194DA0" w:rsidRDefault="00194DA0" w:rsidP="00194DA0">
            <w:pPr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94DA0" w:rsidRDefault="00194DA0" w:rsidP="00194DA0">
            <w:pPr>
              <w:cnfStyle w:val="000000100000"/>
              <w:rPr>
                <w:sz w:val="28"/>
                <w:szCs w:val="28"/>
              </w:rPr>
            </w:pPr>
          </w:p>
        </w:tc>
      </w:tr>
      <w:tr w:rsidR="00AB35DE" w:rsidTr="00AB35DE">
        <w:tc>
          <w:tcPr>
            <w:cnfStyle w:val="001000000000"/>
            <w:tcW w:w="930" w:type="dxa"/>
            <w:vAlign w:val="center"/>
          </w:tcPr>
          <w:p w:rsidR="00AB35DE" w:rsidRPr="00AB35DE" w:rsidRDefault="00AB35DE" w:rsidP="00AB35DE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98" w:type="dxa"/>
          </w:tcPr>
          <w:p w:rsidR="00AB35DE" w:rsidRPr="001A7169" w:rsidRDefault="00AB35DE" w:rsidP="00194DA0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AB35DE" w:rsidRPr="00194DA0" w:rsidRDefault="00AB35DE" w:rsidP="00AB35DE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B35DE" w:rsidRPr="00194DA0" w:rsidRDefault="00AB35DE" w:rsidP="00194DA0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AB35DE" w:rsidRDefault="00AB35DE" w:rsidP="00194DA0">
            <w:pPr>
              <w:cnfStyle w:val="000000000000"/>
              <w:rPr>
                <w:sz w:val="28"/>
                <w:szCs w:val="28"/>
              </w:rPr>
            </w:pPr>
          </w:p>
        </w:tc>
      </w:tr>
      <w:tr w:rsidR="00194DA0" w:rsidTr="00AB35DE">
        <w:trPr>
          <w:cnfStyle w:val="000000100000"/>
        </w:trPr>
        <w:tc>
          <w:tcPr>
            <w:cnfStyle w:val="001000000000"/>
            <w:tcW w:w="930" w:type="dxa"/>
            <w:vAlign w:val="center"/>
          </w:tcPr>
          <w:p w:rsidR="00194DA0" w:rsidRPr="00194DA0" w:rsidRDefault="00194DA0" w:rsidP="00AB35DE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98" w:type="dxa"/>
          </w:tcPr>
          <w:p w:rsidR="00194DA0" w:rsidRPr="001A7169" w:rsidRDefault="00194DA0" w:rsidP="001A2BA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194DA0" w:rsidRPr="00194DA0" w:rsidRDefault="00194DA0" w:rsidP="00AB35DE">
            <w:pPr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94DA0" w:rsidRPr="00194DA0" w:rsidRDefault="00194DA0" w:rsidP="00194DA0">
            <w:pPr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94DA0" w:rsidRDefault="00194DA0" w:rsidP="00194DA0">
            <w:pPr>
              <w:cnfStyle w:val="000000100000"/>
              <w:rPr>
                <w:sz w:val="28"/>
                <w:szCs w:val="28"/>
              </w:rPr>
            </w:pPr>
          </w:p>
        </w:tc>
      </w:tr>
      <w:tr w:rsidR="00194DA0" w:rsidTr="00AB35DE">
        <w:tc>
          <w:tcPr>
            <w:cnfStyle w:val="001000000000"/>
            <w:tcW w:w="930" w:type="dxa"/>
            <w:vAlign w:val="center"/>
          </w:tcPr>
          <w:p w:rsidR="00194DA0" w:rsidRPr="00194DA0" w:rsidRDefault="00194DA0" w:rsidP="00AB35DE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98" w:type="dxa"/>
          </w:tcPr>
          <w:p w:rsidR="00194DA0" w:rsidRPr="001A7169" w:rsidRDefault="00194DA0" w:rsidP="001A2BA7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194DA0" w:rsidRPr="00194DA0" w:rsidRDefault="00194DA0" w:rsidP="00AB35DE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94DA0" w:rsidRPr="00194DA0" w:rsidRDefault="00194DA0" w:rsidP="00194DA0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94DA0" w:rsidRDefault="00194DA0" w:rsidP="00194DA0">
            <w:pPr>
              <w:cnfStyle w:val="000000000000"/>
              <w:rPr>
                <w:sz w:val="28"/>
                <w:szCs w:val="28"/>
              </w:rPr>
            </w:pPr>
          </w:p>
        </w:tc>
      </w:tr>
      <w:tr w:rsidR="00194DA0" w:rsidTr="00AB35DE">
        <w:trPr>
          <w:cnfStyle w:val="000000100000"/>
        </w:trPr>
        <w:tc>
          <w:tcPr>
            <w:cnfStyle w:val="001000000000"/>
            <w:tcW w:w="930" w:type="dxa"/>
            <w:vAlign w:val="center"/>
          </w:tcPr>
          <w:p w:rsidR="00194DA0" w:rsidRPr="00194DA0" w:rsidRDefault="00194DA0" w:rsidP="00AB35DE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898" w:type="dxa"/>
          </w:tcPr>
          <w:p w:rsidR="00194DA0" w:rsidRPr="001A7169" w:rsidRDefault="00194DA0" w:rsidP="001A2BA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194DA0" w:rsidRPr="00194DA0" w:rsidRDefault="00194DA0" w:rsidP="00AB35DE">
            <w:pPr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94DA0" w:rsidRPr="00194DA0" w:rsidRDefault="00194DA0" w:rsidP="00194DA0">
            <w:pPr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194DA0" w:rsidRDefault="00194DA0" w:rsidP="00194DA0">
            <w:pPr>
              <w:cnfStyle w:val="00000010000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" w:name="_Toc416028970"/>
      <w:r w:rsidRPr="00636346">
        <w:lastRenderedPageBreak/>
        <w:t>ЦЕЛЬ ПРИОБРЕТЕНИЯ ОБОРУДОВАНИЯ</w:t>
      </w:r>
      <w:bookmarkEnd w:id="2"/>
    </w:p>
    <w:p w:rsidR="003C6623" w:rsidRDefault="005655A7" w:rsidP="00764B22">
      <w:pPr>
        <w:pStyle w:val="a3"/>
        <w:numPr>
          <w:ilvl w:val="1"/>
          <w:numId w:val="2"/>
        </w:numPr>
      </w:pPr>
      <w:r>
        <w:t>Дизель-генераторные установки</w:t>
      </w:r>
      <w:r w:rsidR="006A27B2">
        <w:t xml:space="preserve"> предназначены</w:t>
      </w:r>
      <w:r w:rsidR="00E25E1E">
        <w:t xml:space="preserve"> для использования </w:t>
      </w:r>
      <w:r w:rsidR="00D87EFC">
        <w:t>в качестве резервного источника электропитания</w:t>
      </w:r>
      <w:r>
        <w:t>, при пропадани</w:t>
      </w:r>
      <w:r w:rsidR="001A2BA7">
        <w:t>ях</w:t>
      </w:r>
      <w:r>
        <w:t xml:space="preserve"> внешнего электроснабжения</w:t>
      </w:r>
      <w:r w:rsidR="006A27B2">
        <w:t>.</w:t>
      </w:r>
      <w:r w:rsidR="00D87EFC">
        <w:t xml:space="preserve"> 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3" w:name="_Toc416028971"/>
      <w:r w:rsidRPr="00636346">
        <w:t>ОБЩИЕ ТРЕБОВАНИЯ К ОБОРУДОВАНИЮ</w:t>
      </w:r>
      <w:bookmarkEnd w:id="3"/>
    </w:p>
    <w:p w:rsidR="00E25E1E" w:rsidRDefault="00E25E1E" w:rsidP="00E25E1E">
      <w:pPr>
        <w:pStyle w:val="a3"/>
        <w:numPr>
          <w:ilvl w:val="1"/>
          <w:numId w:val="2"/>
        </w:numPr>
      </w:pPr>
      <w:r w:rsidRPr="00E25E1E">
        <w:t xml:space="preserve">Оборудование </w:t>
      </w:r>
      <w:r>
        <w:t xml:space="preserve">ДОЛЖНО </w:t>
      </w:r>
      <w:r w:rsidRPr="00E25E1E">
        <w:t>обеспечивать</w:t>
      </w:r>
      <w:r>
        <w:t xml:space="preserve"> следующие технические характеристики:</w:t>
      </w:r>
    </w:p>
    <w:p w:rsidR="00E25E1E" w:rsidRDefault="004412F3" w:rsidP="00E25E1E">
      <w:pPr>
        <w:pStyle w:val="a3"/>
        <w:numPr>
          <w:ilvl w:val="2"/>
          <w:numId w:val="2"/>
        </w:numPr>
      </w:pPr>
      <w:r>
        <w:t xml:space="preserve"> </w:t>
      </w:r>
      <w:r w:rsidR="00BF5D47">
        <w:t>Напряжение на выходе – 400</w:t>
      </w:r>
      <w:proofErr w:type="gramStart"/>
      <w:r w:rsidR="00BF5D47">
        <w:t xml:space="preserve"> В</w:t>
      </w:r>
      <w:proofErr w:type="gramEnd"/>
    </w:p>
    <w:p w:rsidR="00E25E1E" w:rsidRDefault="004C48AE" w:rsidP="00E25E1E">
      <w:pPr>
        <w:pStyle w:val="a3"/>
        <w:numPr>
          <w:ilvl w:val="2"/>
          <w:numId w:val="2"/>
        </w:numPr>
      </w:pPr>
      <w:r w:rsidRPr="004C48AE">
        <w:t xml:space="preserve"> </w:t>
      </w:r>
      <w:r w:rsidR="00BF5D47">
        <w:t>Частота – 50 Гц</w:t>
      </w:r>
    </w:p>
    <w:p w:rsidR="00BF5D47" w:rsidRDefault="00BF5D47" w:rsidP="00BF5D47">
      <w:pPr>
        <w:pStyle w:val="a3"/>
        <w:numPr>
          <w:ilvl w:val="2"/>
          <w:numId w:val="2"/>
        </w:numPr>
      </w:pPr>
      <w:r>
        <w:t xml:space="preserve"> Количество фаз - 3</w:t>
      </w:r>
    </w:p>
    <w:p w:rsidR="004C48AE" w:rsidRDefault="004C48AE" w:rsidP="00E25E1E">
      <w:pPr>
        <w:pStyle w:val="a3"/>
        <w:numPr>
          <w:ilvl w:val="2"/>
          <w:numId w:val="2"/>
        </w:numPr>
      </w:pPr>
      <w:r>
        <w:t xml:space="preserve"> </w:t>
      </w:r>
      <w:r w:rsidR="00BF5D47">
        <w:t>Исполнение: открытого типа, на стальной раме.</w:t>
      </w:r>
    </w:p>
    <w:p w:rsidR="002E299B" w:rsidRDefault="004C48AE" w:rsidP="00E25E1E">
      <w:pPr>
        <w:pStyle w:val="a3"/>
        <w:numPr>
          <w:ilvl w:val="2"/>
          <w:numId w:val="2"/>
        </w:numPr>
      </w:pPr>
      <w:r>
        <w:t xml:space="preserve"> </w:t>
      </w:r>
      <w:r w:rsidR="00BF5D47">
        <w:t>Автоматика: автоматизированная по 2-й степени</w:t>
      </w:r>
      <w:r w:rsidR="006D57A1">
        <w:t xml:space="preserve"> (автозапуск)</w:t>
      </w:r>
      <w:r w:rsidR="00BF5D47">
        <w:t>, с АВР.</w:t>
      </w:r>
    </w:p>
    <w:p w:rsidR="00112450" w:rsidRDefault="004412F3" w:rsidP="00E25E1E">
      <w:pPr>
        <w:pStyle w:val="a3"/>
        <w:numPr>
          <w:ilvl w:val="2"/>
          <w:numId w:val="2"/>
        </w:numPr>
      </w:pPr>
      <w:r>
        <w:t xml:space="preserve"> </w:t>
      </w:r>
      <w:r w:rsidR="007E1807">
        <w:t>Возможность удаленного доступа (мониторинг)</w:t>
      </w:r>
    </w:p>
    <w:p w:rsidR="00AB07B8" w:rsidRPr="00636346" w:rsidRDefault="004412F3" w:rsidP="00E25E1E">
      <w:pPr>
        <w:pStyle w:val="a3"/>
        <w:numPr>
          <w:ilvl w:val="2"/>
          <w:numId w:val="2"/>
        </w:numPr>
      </w:pPr>
      <w:r>
        <w:t xml:space="preserve"> </w:t>
      </w:r>
      <w:r w:rsidR="00AB07B8">
        <w:t>Предпусковой подогрев масла в картере и охлаждающей жидкости.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4" w:name="_Toc416028972"/>
      <w:r w:rsidRPr="00636346">
        <w:t>ТРЕБОВАНИЯ К СОСТАВУ ОБОРУДОВАНИЯ</w:t>
      </w:r>
      <w:bookmarkEnd w:id="4"/>
    </w:p>
    <w:p w:rsidR="00636346" w:rsidRDefault="00CB27FA" w:rsidP="00636346">
      <w:r>
        <w:t>Предлагаемое</w:t>
      </w:r>
      <w:r w:rsidRPr="00CB27FA">
        <w:t xml:space="preserve"> </w:t>
      </w:r>
      <w:r>
        <w:t>оборудование ДОЛЖНО</w:t>
      </w:r>
      <w:r w:rsidRPr="00CB27FA">
        <w:t xml:space="preserve"> </w:t>
      </w:r>
      <w:r>
        <w:t xml:space="preserve">поставляться </w:t>
      </w:r>
      <w:r w:rsidRPr="00CB27FA">
        <w:t>в составе</w:t>
      </w:r>
      <w:r>
        <w:t>,</w:t>
      </w:r>
      <w:r w:rsidRPr="00CB27FA">
        <w:t xml:space="preserve"> </w:t>
      </w:r>
      <w:r>
        <w:t>указанном</w:t>
      </w:r>
      <w:r w:rsidRPr="00CB27FA">
        <w:t xml:space="preserve"> в </w:t>
      </w:r>
      <w:r>
        <w:t xml:space="preserve">нижеследующем </w:t>
      </w:r>
      <w:r w:rsidRPr="00CB27FA">
        <w:t>перечн</w:t>
      </w:r>
      <w:r>
        <w:t>е:</w:t>
      </w:r>
      <w:r w:rsidRPr="00CB27FA">
        <w:t xml:space="preserve"> </w:t>
      </w:r>
    </w:p>
    <w:p w:rsidR="00A27A19" w:rsidRDefault="00112450" w:rsidP="00CB27FA">
      <w:pPr>
        <w:pStyle w:val="a3"/>
        <w:numPr>
          <w:ilvl w:val="2"/>
          <w:numId w:val="2"/>
        </w:numPr>
      </w:pPr>
      <w:r>
        <w:t xml:space="preserve"> </w:t>
      </w:r>
      <w:r w:rsidR="00AB07B8">
        <w:t>Дизель-генераторная установка</w:t>
      </w:r>
      <w:r w:rsidR="00A27A19">
        <w:t>.</w:t>
      </w:r>
    </w:p>
    <w:p w:rsidR="00A27A19" w:rsidRDefault="00A27A19" w:rsidP="00CB27FA">
      <w:pPr>
        <w:pStyle w:val="a3"/>
        <w:numPr>
          <w:ilvl w:val="2"/>
          <w:numId w:val="2"/>
        </w:numPr>
      </w:pPr>
      <w:r>
        <w:t xml:space="preserve"> А</w:t>
      </w:r>
      <w:r w:rsidR="00AB07B8">
        <w:t>втоматический ввод резерва (блок АВР)</w:t>
      </w:r>
      <w:r>
        <w:t>.</w:t>
      </w:r>
    </w:p>
    <w:p w:rsidR="00CB27FA" w:rsidRDefault="00273A41" w:rsidP="00EC6746">
      <w:pPr>
        <w:pStyle w:val="a3"/>
        <w:numPr>
          <w:ilvl w:val="2"/>
          <w:numId w:val="2"/>
        </w:numPr>
      </w:pPr>
      <w:r>
        <w:t xml:space="preserve"> Контроллер с сетевой картой для удаленного контроля и управления, посредством сети передачи данных на базе </w:t>
      </w:r>
      <w:r w:rsidR="004C69BA">
        <w:rPr>
          <w:lang w:val="en-US"/>
        </w:rPr>
        <w:t>TCP</w:t>
      </w:r>
      <w:r w:rsidR="004C69BA" w:rsidRPr="004C69BA">
        <w:t>/</w:t>
      </w:r>
      <w:r w:rsidRPr="00273A41">
        <w:rPr>
          <w:lang w:val="en-US"/>
        </w:rPr>
        <w:t>IP</w:t>
      </w:r>
      <w:r w:rsidRPr="000B0D67">
        <w:t>-</w:t>
      </w:r>
      <w:r>
        <w:t>протокола</w:t>
      </w:r>
      <w:r w:rsidR="005A782B">
        <w:t>,</w:t>
      </w:r>
      <w:r w:rsidR="005A782B" w:rsidRPr="005A782B">
        <w:t xml:space="preserve"> </w:t>
      </w:r>
      <w:r w:rsidR="005A782B">
        <w:rPr>
          <w:lang w:val="en-US"/>
        </w:rPr>
        <w:t>SNMP</w:t>
      </w:r>
      <w:r>
        <w:t>;</w:t>
      </w:r>
      <w:r w:rsidR="00A27A19">
        <w:t xml:space="preserve"> </w:t>
      </w:r>
    </w:p>
    <w:p w:rsidR="00A27A19" w:rsidRDefault="00273A41" w:rsidP="00273A41">
      <w:pPr>
        <w:pStyle w:val="a3"/>
        <w:tabs>
          <w:tab w:val="left" w:pos="1276"/>
        </w:tabs>
        <w:ind w:left="567" w:firstLine="142"/>
      </w:pPr>
      <w:r>
        <w:t xml:space="preserve">4.1.4. </w:t>
      </w:r>
      <w:r w:rsidR="00A27A19">
        <w:t>Выпрямитель содержания аккумуляторной батареи.</w:t>
      </w:r>
    </w:p>
    <w:p w:rsidR="00A44F61" w:rsidRDefault="00273A41" w:rsidP="00CB27FA">
      <w:pPr>
        <w:pStyle w:val="a3"/>
        <w:numPr>
          <w:ilvl w:val="2"/>
          <w:numId w:val="2"/>
        </w:numPr>
      </w:pPr>
      <w:r>
        <w:t xml:space="preserve"> </w:t>
      </w:r>
      <w:r w:rsidR="00A44F61">
        <w:t xml:space="preserve">Подогреватель </w:t>
      </w:r>
      <w:r w:rsidR="00465536">
        <w:t>охлаждающей жидкости</w:t>
      </w:r>
      <w:r w:rsidR="00A44F61">
        <w:t>.</w:t>
      </w:r>
    </w:p>
    <w:p w:rsidR="00273A41" w:rsidRDefault="00273A41" w:rsidP="00273A41">
      <w:pPr>
        <w:pStyle w:val="a3"/>
        <w:numPr>
          <w:ilvl w:val="2"/>
          <w:numId w:val="2"/>
        </w:numPr>
      </w:pPr>
      <w:r>
        <w:t xml:space="preserve"> </w:t>
      </w:r>
      <w:r w:rsidR="00A44F61">
        <w:t>Подогреватель масла.</w:t>
      </w:r>
    </w:p>
    <w:p w:rsidR="00273A41" w:rsidRDefault="00273A41" w:rsidP="00273A41">
      <w:pPr>
        <w:pStyle w:val="a3"/>
        <w:numPr>
          <w:ilvl w:val="2"/>
          <w:numId w:val="2"/>
        </w:numPr>
      </w:pPr>
      <w:r>
        <w:t xml:space="preserve"> Местная и дистанционная сигнализация нормального и аварийного состояния оборудования.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5" w:name="_Toc416028974"/>
      <w:r w:rsidRPr="00636346">
        <w:t>ТРЕБОВАНИЯ К ЭЛЕКТРОПИТАНИЮ</w:t>
      </w:r>
      <w:bookmarkEnd w:id="5"/>
    </w:p>
    <w:p w:rsidR="00636346" w:rsidRDefault="00727C5D" w:rsidP="00727C5D">
      <w:pPr>
        <w:pStyle w:val="a3"/>
        <w:numPr>
          <w:ilvl w:val="1"/>
          <w:numId w:val="2"/>
        </w:numPr>
      </w:pPr>
      <w:r>
        <w:t xml:space="preserve">Напряжение </w:t>
      </w:r>
      <w:r w:rsidR="00AB07B8">
        <w:t xml:space="preserve">переменное </w:t>
      </w:r>
      <w:r w:rsidR="00F440CC">
        <w:t>400</w:t>
      </w:r>
      <w:proofErr w:type="gramStart"/>
      <w:r w:rsidR="00AB07B8">
        <w:t xml:space="preserve"> В</w:t>
      </w:r>
      <w:proofErr w:type="gramEnd"/>
      <w:r w:rsidR="00AB07B8">
        <w:t xml:space="preserve">, </w:t>
      </w:r>
      <w:r w:rsidR="00F440CC">
        <w:t xml:space="preserve">частота </w:t>
      </w:r>
      <w:r w:rsidR="00AB07B8">
        <w:t>50 Гц.</w:t>
      </w:r>
    </w:p>
    <w:p w:rsidR="0084421D" w:rsidRDefault="0084421D" w:rsidP="00636346">
      <w:pPr>
        <w:pStyle w:val="1"/>
        <w:numPr>
          <w:ilvl w:val="0"/>
          <w:numId w:val="2"/>
        </w:numPr>
      </w:pPr>
      <w:bookmarkStart w:id="6" w:name="_Toc416028977"/>
      <w:r>
        <w:t>ТРЕБОВАНИЯ К БЕЗОПАСНОСТИ</w:t>
      </w:r>
      <w:bookmarkEnd w:id="6"/>
    </w:p>
    <w:p w:rsidR="0084421D" w:rsidRDefault="0084421D" w:rsidP="0084421D">
      <w:pPr>
        <w:pStyle w:val="a3"/>
        <w:numPr>
          <w:ilvl w:val="1"/>
          <w:numId w:val="2"/>
        </w:numPr>
      </w:pPr>
      <w:r>
        <w:t>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382F59" w:rsidRPr="00BD0FE0" w:rsidRDefault="00382F59" w:rsidP="00382F59">
      <w:pPr>
        <w:pStyle w:val="a3"/>
        <w:numPr>
          <w:ilvl w:val="1"/>
          <w:numId w:val="2"/>
        </w:numPr>
      </w:pPr>
      <w:r w:rsidRPr="00D0342E">
        <w:t xml:space="preserve">Конструкция </w:t>
      </w:r>
      <w:r w:rsidR="00D0342E" w:rsidRPr="00D0342E">
        <w:t>ДГУ</w:t>
      </w:r>
      <w:r w:rsidRPr="00D0342E">
        <w:t xml:space="preserve"> должна </w:t>
      </w:r>
      <w:r w:rsidRPr="00BD0FE0">
        <w:t>исключать возможность попадания электрического напряжения на металлические детали корпусов, ручек управления.</w:t>
      </w:r>
    </w:p>
    <w:p w:rsidR="006D57A1" w:rsidRDefault="006D57A1" w:rsidP="006D57A1">
      <w:pPr>
        <w:pStyle w:val="a3"/>
        <w:numPr>
          <w:ilvl w:val="1"/>
          <w:numId w:val="2"/>
        </w:numPr>
      </w:pPr>
      <w:r>
        <w:t xml:space="preserve"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полей, выхлопных газов, ГСМ и токсичных, химических веществ. </w:t>
      </w:r>
    </w:p>
    <w:p w:rsidR="00382F59" w:rsidRPr="00BD0FE0" w:rsidRDefault="00382F59" w:rsidP="00382F59">
      <w:pPr>
        <w:pStyle w:val="a3"/>
        <w:numPr>
          <w:ilvl w:val="1"/>
          <w:numId w:val="2"/>
        </w:numPr>
      </w:pPr>
      <w:r w:rsidRPr="00BD0FE0">
        <w:t>Все токоведущие элементы, находящиеся под напряжением, не должны быть доступны случайному прикосновению.</w:t>
      </w:r>
    </w:p>
    <w:p w:rsidR="00382F59" w:rsidRDefault="00382F59" w:rsidP="00382F59">
      <w:pPr>
        <w:pStyle w:val="a3"/>
        <w:ind w:left="792"/>
      </w:pPr>
    </w:p>
    <w:p w:rsidR="00636346" w:rsidRDefault="00636346" w:rsidP="0084421D">
      <w:pPr>
        <w:pStyle w:val="1"/>
        <w:numPr>
          <w:ilvl w:val="0"/>
          <w:numId w:val="2"/>
        </w:numPr>
      </w:pPr>
      <w:bookmarkStart w:id="7" w:name="_Toc416028978"/>
      <w:r w:rsidRPr="00636346">
        <w:t>ТРЕБОВАНИЯ К НАДЕЖНОСТИ И РЕЗЕРВИРОВАНИЮ</w:t>
      </w:r>
      <w:bookmarkEnd w:id="7"/>
    </w:p>
    <w:p w:rsidR="00382F59" w:rsidRPr="00D0342E" w:rsidRDefault="00D0342E" w:rsidP="00382F59">
      <w:pPr>
        <w:pStyle w:val="a3"/>
        <w:numPr>
          <w:ilvl w:val="1"/>
          <w:numId w:val="2"/>
        </w:numPr>
      </w:pPr>
      <w:bookmarkStart w:id="8" w:name="_Toc416028979"/>
      <w:r w:rsidRPr="00D0342E">
        <w:t>Срок службы установки -</w:t>
      </w:r>
      <w:r w:rsidR="00382F59" w:rsidRPr="00D0342E">
        <w:t xml:space="preserve"> не менее 20 000 </w:t>
      </w:r>
      <w:proofErr w:type="spellStart"/>
      <w:r w:rsidR="00190C12" w:rsidRPr="00D0342E">
        <w:t>мото</w:t>
      </w:r>
      <w:r w:rsidR="00382F59" w:rsidRPr="00D0342E">
        <w:t>часов</w:t>
      </w:r>
      <w:proofErr w:type="spellEnd"/>
      <w:r w:rsidR="00382F59" w:rsidRPr="00D0342E">
        <w:t>;</w:t>
      </w:r>
    </w:p>
    <w:p w:rsidR="002C607B" w:rsidRPr="00E37FDF" w:rsidRDefault="00D0342E" w:rsidP="00382F59">
      <w:pPr>
        <w:pStyle w:val="a3"/>
        <w:numPr>
          <w:ilvl w:val="1"/>
          <w:numId w:val="2"/>
        </w:numPr>
      </w:pPr>
      <w:r w:rsidRPr="00E37FDF">
        <w:t xml:space="preserve">Время подключения нагрузки после запуска 60 - 120 </w:t>
      </w:r>
      <w:r w:rsidR="00E37FDF" w:rsidRPr="00E37FDF">
        <w:t>сек</w:t>
      </w:r>
      <w:r w:rsidRPr="00E37FDF">
        <w:t>.</w:t>
      </w:r>
    </w:p>
    <w:p w:rsidR="00636346" w:rsidRDefault="00636346" w:rsidP="00636346">
      <w:pPr>
        <w:pStyle w:val="1"/>
        <w:numPr>
          <w:ilvl w:val="0"/>
          <w:numId w:val="2"/>
        </w:numPr>
      </w:pPr>
      <w:r w:rsidRPr="00636346">
        <w:lastRenderedPageBreak/>
        <w:t>ТРЕБОВАНИЯ К УСЛОВИЯМ ЭКСПЛУАТАЦИИ</w:t>
      </w:r>
      <w:bookmarkEnd w:id="8"/>
    </w:p>
    <w:p w:rsidR="00190C12" w:rsidRDefault="00796D02" w:rsidP="00190C12">
      <w:pPr>
        <w:pStyle w:val="a3"/>
        <w:numPr>
          <w:ilvl w:val="1"/>
          <w:numId w:val="16"/>
        </w:numPr>
      </w:pPr>
      <w:r>
        <w:t>Диапазон рабочи</w:t>
      </w:r>
      <w:r w:rsidR="00C213A6">
        <w:t>х температур, при котором должно</w:t>
      </w:r>
      <w:r>
        <w:t xml:space="preserve"> гарантироваться </w:t>
      </w:r>
      <w:r w:rsidR="00C213A6">
        <w:t>соблюдение функциональных</w:t>
      </w:r>
      <w:r w:rsidR="00190C12">
        <w:t xml:space="preserve"> и других</w:t>
      </w:r>
      <w:r w:rsidR="00C213A6">
        <w:t xml:space="preserve"> параметров</w:t>
      </w:r>
      <w:r>
        <w:t xml:space="preserve"> </w:t>
      </w:r>
      <w:r w:rsidR="00190C12">
        <w:t>ДГУ</w:t>
      </w:r>
      <w:r w:rsidR="00896FD1">
        <w:t>: -40</w:t>
      </w:r>
      <w:r>
        <w:t xml:space="preserve"> ˚С до +</w:t>
      </w:r>
      <w:r w:rsidR="00896FD1">
        <w:t>50</w:t>
      </w:r>
      <w:r>
        <w:t xml:space="preserve"> ˚С.</w:t>
      </w:r>
      <w:bookmarkStart w:id="9" w:name="_Toc416028981"/>
    </w:p>
    <w:p w:rsidR="00190C12" w:rsidRDefault="00190C12" w:rsidP="00190C12">
      <w:pPr>
        <w:pStyle w:val="a3"/>
        <w:numPr>
          <w:ilvl w:val="1"/>
          <w:numId w:val="16"/>
        </w:numPr>
      </w:pPr>
      <w:r w:rsidRPr="00482532">
        <w:t xml:space="preserve">Относительная влажность: </w:t>
      </w:r>
      <w:r>
        <w:t>от 5% до 95%</w:t>
      </w:r>
    </w:p>
    <w:bookmarkEnd w:id="9"/>
    <w:p w:rsidR="00067841" w:rsidRPr="00947DAB" w:rsidRDefault="00067841" w:rsidP="00067841">
      <w:pPr>
        <w:pStyle w:val="1"/>
        <w:numPr>
          <w:ilvl w:val="0"/>
          <w:numId w:val="2"/>
        </w:numPr>
      </w:pPr>
      <w:r w:rsidRPr="00947DAB">
        <w:t>ТРЕБОВАНИЯ К СОСТАВУ ПОСТАВЛЯЕМОЙ ДОКУМЕНТАЦИИ</w:t>
      </w:r>
    </w:p>
    <w:p w:rsidR="004608FB" w:rsidRDefault="004608FB" w:rsidP="00190C12">
      <w:pPr>
        <w:pStyle w:val="a3"/>
        <w:numPr>
          <w:ilvl w:val="1"/>
          <w:numId w:val="16"/>
        </w:numPr>
      </w:pPr>
      <w:proofErr w:type="gramStart"/>
      <w:r>
        <w:t>Поставщиком должны быть представлены данные о предлагаемой к поставке эксплуатационно-технической документации на русском язык</w:t>
      </w:r>
      <w:r w:rsidR="006C3476">
        <w:t>е</w:t>
      </w:r>
      <w:r>
        <w:t xml:space="preserve">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 </w:t>
      </w:r>
      <w:r w:rsidR="006C3476">
        <w:t>монтажу и вводу в эксплуатацию</w:t>
      </w:r>
      <w:r>
        <w:t>.</w:t>
      </w:r>
      <w:proofErr w:type="gramEnd"/>
    </w:p>
    <w:p w:rsidR="00E467A1" w:rsidRDefault="004608FB" w:rsidP="00190C12">
      <w:pPr>
        <w:pStyle w:val="a3"/>
        <w:numPr>
          <w:ilvl w:val="1"/>
          <w:numId w:val="16"/>
        </w:numPr>
      </w:pPr>
      <w:r>
        <w:t>Документация должна включать</w:t>
      </w:r>
      <w:r w:rsidR="00AF2064">
        <w:t>, в том числе</w:t>
      </w:r>
      <w:r w:rsidR="00E467A1">
        <w:t>:</w:t>
      </w:r>
    </w:p>
    <w:p w:rsidR="00AF2064" w:rsidRDefault="00AF2064" w:rsidP="00190C12">
      <w:pPr>
        <w:pStyle w:val="a3"/>
        <w:numPr>
          <w:ilvl w:val="2"/>
          <w:numId w:val="16"/>
        </w:numPr>
      </w:pPr>
      <w:r>
        <w:t>Паспорт,</w:t>
      </w:r>
      <w:r w:rsidRPr="00AF2064">
        <w:t xml:space="preserve"> на </w:t>
      </w:r>
      <w:r w:rsidR="00067841">
        <w:t>ДГУ</w:t>
      </w:r>
    </w:p>
    <w:p w:rsidR="004608FB" w:rsidRDefault="006C3476" w:rsidP="00190C12">
      <w:pPr>
        <w:pStyle w:val="a3"/>
        <w:numPr>
          <w:ilvl w:val="2"/>
          <w:numId w:val="16"/>
        </w:numPr>
      </w:pPr>
      <w:r>
        <w:t>С</w:t>
      </w:r>
      <w:r w:rsidR="004608FB">
        <w:t xml:space="preserve">пецификации </w:t>
      </w:r>
      <w:r>
        <w:t>поставляемого оборудования</w:t>
      </w:r>
      <w:r w:rsidR="004608FB" w:rsidRPr="004608FB">
        <w:t xml:space="preserve"> </w:t>
      </w:r>
      <w:r w:rsidR="004608FB">
        <w:t>без указания стоимости</w:t>
      </w:r>
    </w:p>
    <w:p w:rsidR="004608FB" w:rsidRDefault="006C3476" w:rsidP="00190C12">
      <w:pPr>
        <w:pStyle w:val="a3"/>
        <w:numPr>
          <w:ilvl w:val="2"/>
          <w:numId w:val="16"/>
        </w:numPr>
      </w:pPr>
      <w:r>
        <w:t>К</w:t>
      </w:r>
      <w:r w:rsidR="004608FB">
        <w:t>опии, сертификатов происхождения товаров и соответствия качеству</w:t>
      </w:r>
      <w:r w:rsidR="00D0342E">
        <w:t>.</w:t>
      </w:r>
    </w:p>
    <w:p w:rsidR="004608FB" w:rsidRDefault="004608FB" w:rsidP="00067841">
      <w:pPr>
        <w:pStyle w:val="a3"/>
        <w:numPr>
          <w:ilvl w:val="2"/>
          <w:numId w:val="16"/>
        </w:numPr>
      </w:pPr>
      <w: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636346" w:rsidRDefault="00636346" w:rsidP="00190C12">
      <w:pPr>
        <w:pStyle w:val="1"/>
        <w:numPr>
          <w:ilvl w:val="0"/>
          <w:numId w:val="16"/>
        </w:numPr>
      </w:pPr>
      <w:bookmarkStart w:id="10" w:name="_Toc416028982"/>
      <w:r w:rsidRPr="00636346">
        <w:t>ТРЕБОВАНИЯ К ГАРАНТИЙНЫМ ОБЯЗАТЕЛЬСТВАМ</w:t>
      </w:r>
      <w:bookmarkEnd w:id="10"/>
    </w:p>
    <w:p w:rsidR="00933EE4" w:rsidRDefault="00933EE4" w:rsidP="00190C12">
      <w:pPr>
        <w:pStyle w:val="a3"/>
        <w:numPr>
          <w:ilvl w:val="1"/>
          <w:numId w:val="16"/>
        </w:numPr>
      </w:pPr>
      <w:r>
        <w:t xml:space="preserve">Поставщик должен гарантировать соответствие качества </w:t>
      </w:r>
      <w:r w:rsidR="00067841">
        <w:t>ДГУ</w:t>
      </w:r>
      <w:r>
        <w:t xml:space="preserve"> настоящи</w:t>
      </w:r>
      <w:r w:rsidR="006C3C4B">
        <w:t>м</w:t>
      </w:r>
      <w:r>
        <w:t xml:space="preserve"> технически</w:t>
      </w:r>
      <w:r w:rsidR="006C3C4B">
        <w:t>м требованиям</w:t>
      </w:r>
      <w:r>
        <w:t>.</w:t>
      </w:r>
    </w:p>
    <w:p w:rsidR="00933EE4" w:rsidRDefault="00933EE4" w:rsidP="00190C12">
      <w:pPr>
        <w:pStyle w:val="a3"/>
        <w:numPr>
          <w:ilvl w:val="1"/>
          <w:numId w:val="16"/>
        </w:numPr>
      </w:pPr>
      <w:r>
        <w:t>Гарантийный срок должен быть не менее 24 месяцев с момента ввода в действие</w:t>
      </w:r>
      <w:r w:rsidR="00F02AD0">
        <w:t xml:space="preserve"> или 3 000 </w:t>
      </w:r>
      <w:proofErr w:type="spellStart"/>
      <w:r w:rsidR="00F02AD0">
        <w:t>моточасов</w:t>
      </w:r>
      <w:proofErr w:type="spellEnd"/>
      <w:r w:rsidR="00F02AD0">
        <w:t xml:space="preserve"> (что наступит ранее)</w:t>
      </w:r>
      <w:r>
        <w:t>.</w:t>
      </w:r>
    </w:p>
    <w:p w:rsidR="00933EE4" w:rsidRDefault="00933EE4" w:rsidP="00190C12">
      <w:pPr>
        <w:pStyle w:val="a3"/>
        <w:numPr>
          <w:ilvl w:val="1"/>
          <w:numId w:val="16"/>
        </w:numPr>
      </w:pPr>
      <w:r>
        <w:t xml:space="preserve"> В течение гарантийного срока Поставщик </w:t>
      </w:r>
      <w:r w:rsidR="00067841">
        <w:t>должен производить гарантийный ремонт ДГУ</w:t>
      </w:r>
      <w:r>
        <w:t>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A057E2" w:rsidRDefault="00933EE4" w:rsidP="00986E98">
      <w:pPr>
        <w:pStyle w:val="a3"/>
        <w:ind w:left="792"/>
      </w:pPr>
      <w:r>
        <w:t xml:space="preserve"> </w:t>
      </w:r>
    </w:p>
    <w:p w:rsidR="00636346" w:rsidRDefault="00636346" w:rsidP="00190C12">
      <w:pPr>
        <w:pStyle w:val="1"/>
        <w:numPr>
          <w:ilvl w:val="0"/>
          <w:numId w:val="16"/>
        </w:numPr>
      </w:pPr>
      <w:bookmarkStart w:id="11" w:name="_Toc416028987"/>
      <w:r w:rsidRPr="00636346">
        <w:t>НЕОБХОДИМЫЕ УСЛУГИ ПОСТАВЩИКА</w:t>
      </w:r>
      <w:bookmarkEnd w:id="11"/>
    </w:p>
    <w:p w:rsidR="00636346" w:rsidRDefault="00BB2ECA" w:rsidP="00190C12">
      <w:pPr>
        <w:pStyle w:val="a3"/>
        <w:numPr>
          <w:ilvl w:val="1"/>
          <w:numId w:val="16"/>
        </w:numPr>
      </w:pPr>
      <w:r w:rsidRPr="00BB2ECA">
        <w:t>Поставщик должен представить условия оказания следующих услуг:</w:t>
      </w:r>
    </w:p>
    <w:p w:rsidR="00BB2ECA" w:rsidRDefault="00BB2ECA" w:rsidP="00190C12">
      <w:pPr>
        <w:pStyle w:val="a3"/>
        <w:numPr>
          <w:ilvl w:val="2"/>
          <w:numId w:val="16"/>
        </w:numPr>
      </w:pPr>
      <w:r>
        <w:t xml:space="preserve">Доставка оборудования (включая страхование, получение разрешения на ввоз, транспортировку, </w:t>
      </w:r>
      <w:proofErr w:type="spellStart"/>
      <w:r>
        <w:t>растам</w:t>
      </w:r>
      <w:r w:rsidR="00067841">
        <w:t>о</w:t>
      </w:r>
      <w:r>
        <w:t>живание</w:t>
      </w:r>
      <w:proofErr w:type="spellEnd"/>
      <w:r>
        <w:t xml:space="preserve">, разгрузку, размещение на площадках Заказчика); </w:t>
      </w:r>
    </w:p>
    <w:p w:rsidR="00BB2ECA" w:rsidRDefault="00BB2ECA" w:rsidP="00190C12">
      <w:pPr>
        <w:pStyle w:val="a3"/>
        <w:numPr>
          <w:ilvl w:val="2"/>
          <w:numId w:val="16"/>
        </w:numPr>
      </w:pPr>
      <w:r>
        <w:t xml:space="preserve">Гарантийное обслуживание; </w:t>
      </w:r>
    </w:p>
    <w:p w:rsidR="00E83EE9" w:rsidRPr="00A62106" w:rsidRDefault="00E83EE9" w:rsidP="00E83EE9">
      <w:pPr>
        <w:pStyle w:val="a3"/>
        <w:numPr>
          <w:ilvl w:val="1"/>
          <w:numId w:val="16"/>
        </w:numPr>
      </w:pPr>
      <w:r w:rsidRPr="00A62106">
        <w:t>Поставщик несет ответственность за выполнение выше указанных услуг, а также за качественные показатели оборудования. Поставщик отвечает за хранение, доставку, разгрузку, размещение, монтаж, испытание оборудования до получения Акта о приемке. Если во время монтажа, испытания и приемосдаточных испытаний будет повреждена какая-либо часть контрактных материалов по вине Заказчика, за исключением тех случаев, когда это может быть неправильным обращением со стороны Поставщика, Заказчик несет все расходы и издержки по замене поврежденных материалов, если необходимо.</w:t>
      </w:r>
    </w:p>
    <w:p w:rsidR="00BB2ECA" w:rsidRDefault="00E83EE9" w:rsidP="00E83EE9">
      <w:pPr>
        <w:pStyle w:val="a3"/>
        <w:numPr>
          <w:ilvl w:val="1"/>
          <w:numId w:val="16"/>
        </w:numPr>
      </w:pPr>
      <w:r w:rsidRPr="00A62106">
        <w:t>В случае если указания Поставщика, выполненные в точности персоналом Заказчика, потребовали переделок или замены оборудования, дополнительные работы выполняются за счет Поставщика.</w:t>
      </w:r>
    </w:p>
    <w:p w:rsidR="00E83EE9" w:rsidRPr="00F06C58" w:rsidRDefault="00E83EE9" w:rsidP="00E83EE9">
      <w:pPr>
        <w:pStyle w:val="1"/>
        <w:numPr>
          <w:ilvl w:val="0"/>
          <w:numId w:val="16"/>
        </w:numPr>
      </w:pPr>
      <w:bookmarkStart w:id="12" w:name="_Toc416028988"/>
      <w:r w:rsidRPr="00F06C58">
        <w:t xml:space="preserve">ТРЕБОВАНИЯ К </w:t>
      </w:r>
      <w:proofErr w:type="gramStart"/>
      <w:r w:rsidRPr="00F06C58">
        <w:t>ШЕФ-МОНТАЖУ</w:t>
      </w:r>
      <w:bookmarkEnd w:id="12"/>
      <w:proofErr w:type="gramEnd"/>
    </w:p>
    <w:p w:rsidR="00764B22" w:rsidRPr="00764B22" w:rsidRDefault="00E83EE9" w:rsidP="00764B22">
      <w:pPr>
        <w:pStyle w:val="a3"/>
        <w:numPr>
          <w:ilvl w:val="1"/>
          <w:numId w:val="16"/>
        </w:numPr>
        <w:spacing w:after="0" w:line="240" w:lineRule="auto"/>
        <w:rPr>
          <w:rStyle w:val="FontStyle40"/>
          <w:rFonts w:asciiTheme="minorHAnsi" w:hAnsiTheme="minorHAnsi"/>
        </w:rPr>
      </w:pPr>
      <w:r w:rsidRPr="00764B22">
        <w:t xml:space="preserve">Поставщик производит пуско-наладочные работы </w:t>
      </w:r>
      <w:r w:rsidR="00764B22" w:rsidRPr="00764B22">
        <w:rPr>
          <w:rFonts w:cs="Times New Roman"/>
          <w:iCs/>
        </w:rPr>
        <w:t xml:space="preserve">в течение 30 дней </w:t>
      </w:r>
      <w:proofErr w:type="gramStart"/>
      <w:r w:rsidR="00764B22" w:rsidRPr="00764B22">
        <w:rPr>
          <w:rFonts w:cs="Times New Roman"/>
          <w:iCs/>
        </w:rPr>
        <w:t>с даты уведомления</w:t>
      </w:r>
      <w:proofErr w:type="gramEnd"/>
      <w:r w:rsidR="00764B22" w:rsidRPr="00764B22">
        <w:rPr>
          <w:rFonts w:cs="Times New Roman"/>
          <w:iCs/>
        </w:rPr>
        <w:t xml:space="preserve"> о завершении монтажных работ Покупателем.</w:t>
      </w:r>
    </w:p>
    <w:p w:rsidR="00764B22" w:rsidRDefault="00764B22" w:rsidP="00764B22">
      <w:pPr>
        <w:spacing w:after="0" w:line="240" w:lineRule="auto"/>
        <w:ind w:left="709"/>
        <w:jc w:val="center"/>
        <w:rPr>
          <w:rStyle w:val="FontStyle40"/>
          <w:sz w:val="26"/>
          <w:szCs w:val="26"/>
        </w:rPr>
      </w:pPr>
    </w:p>
    <w:p w:rsidR="00636346" w:rsidRDefault="00636346" w:rsidP="00190C12">
      <w:pPr>
        <w:pStyle w:val="1"/>
        <w:numPr>
          <w:ilvl w:val="0"/>
          <w:numId w:val="16"/>
        </w:numPr>
      </w:pPr>
      <w:bookmarkStart w:id="13" w:name="_Toc416028989"/>
      <w:r w:rsidRPr="00636346">
        <w:lastRenderedPageBreak/>
        <w:t>ТРЕБОВАНИЯ К ИСПЫТАНИЯМ</w:t>
      </w:r>
      <w:bookmarkEnd w:id="13"/>
    </w:p>
    <w:p w:rsidR="007276CD" w:rsidRPr="00F440CC" w:rsidRDefault="00F440CC" w:rsidP="00190C12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>Проверка правильности соединений.</w:t>
      </w:r>
    </w:p>
    <w:p w:rsidR="00F440CC" w:rsidRPr="00F440CC" w:rsidRDefault="00F440CC" w:rsidP="00190C12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>Проверка заправки ГСМ.</w:t>
      </w:r>
    </w:p>
    <w:p w:rsidR="00F440CC" w:rsidRPr="00F440CC" w:rsidRDefault="00F440CC" w:rsidP="00190C12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>Подключение к сети.</w:t>
      </w:r>
    </w:p>
    <w:p w:rsidR="00F440CC" w:rsidRPr="00F440CC" w:rsidRDefault="00F440CC" w:rsidP="00190C12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>Проверка работоспособности подогревателей.</w:t>
      </w:r>
    </w:p>
    <w:p w:rsidR="00F440CC" w:rsidRPr="00F14E66" w:rsidRDefault="00F440CC" w:rsidP="00190C12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 xml:space="preserve">Проверка </w:t>
      </w:r>
      <w:r w:rsidR="00F14E66">
        <w:rPr>
          <w:rFonts w:ascii="Verdana" w:hAnsi="Verdana"/>
          <w:color w:val="000000"/>
          <w:sz w:val="18"/>
          <w:szCs w:val="18"/>
        </w:rPr>
        <w:t>работоспособности устройства подзарядки АКБ.</w:t>
      </w:r>
    </w:p>
    <w:p w:rsidR="00F14E66" w:rsidRPr="00F14E66" w:rsidRDefault="00F14E66" w:rsidP="00190C12">
      <w:pPr>
        <w:pStyle w:val="a3"/>
        <w:numPr>
          <w:ilvl w:val="1"/>
          <w:numId w:val="16"/>
        </w:numPr>
      </w:pPr>
      <w:r w:rsidRPr="00F14E66">
        <w:rPr>
          <w:rFonts w:ascii="Verdana" w:hAnsi="Verdana"/>
          <w:color w:val="000000"/>
          <w:sz w:val="18"/>
          <w:szCs w:val="18"/>
        </w:rPr>
        <w:t>Проведение испытаний, согласно рекомендациям завода изготовителя, не менее 4-часов.</w:t>
      </w:r>
    </w:p>
    <w:p w:rsidR="00F14E66" w:rsidRPr="00F440CC" w:rsidRDefault="00F14E66" w:rsidP="00190C12">
      <w:pPr>
        <w:pStyle w:val="a3"/>
        <w:numPr>
          <w:ilvl w:val="1"/>
          <w:numId w:val="16"/>
        </w:numPr>
      </w:pPr>
      <w:r>
        <w:rPr>
          <w:rFonts w:ascii="Verdana" w:hAnsi="Verdana"/>
          <w:color w:val="000000"/>
          <w:sz w:val="18"/>
          <w:szCs w:val="18"/>
        </w:rPr>
        <w:t>Проверка работоспособности АВР.</w:t>
      </w:r>
    </w:p>
    <w:p w:rsidR="00F440CC" w:rsidRDefault="00F14E66" w:rsidP="00F14E66">
      <w:r>
        <w:rPr>
          <w:rFonts w:ascii="Verdana" w:hAnsi="Verdana"/>
          <w:color w:val="000000"/>
          <w:sz w:val="18"/>
          <w:szCs w:val="18"/>
        </w:rPr>
        <w:t xml:space="preserve"> </w:t>
      </w:r>
    </w:p>
    <w:p w:rsidR="00636346" w:rsidRDefault="00636346" w:rsidP="00190C12">
      <w:pPr>
        <w:pStyle w:val="1"/>
        <w:numPr>
          <w:ilvl w:val="0"/>
          <w:numId w:val="16"/>
        </w:numPr>
      </w:pPr>
      <w:bookmarkStart w:id="14" w:name="_Toc416028990"/>
      <w:r w:rsidRPr="00636346">
        <w:t>ТРЕБОВАНИЯ К УСЛОВИЯМ ТРАНСПОРТИРОВКИ И ХРАНЕНИЯ</w:t>
      </w:r>
      <w:bookmarkEnd w:id="14"/>
    </w:p>
    <w:p w:rsidR="00636346" w:rsidRDefault="009A04BA" w:rsidP="00190C12">
      <w:pPr>
        <w:pStyle w:val="a3"/>
        <w:numPr>
          <w:ilvl w:val="1"/>
          <w:numId w:val="16"/>
        </w:numPr>
      </w:pPr>
      <w:r w:rsidRPr="009A04BA">
        <w:t>Не предъявляются в связи с тем, что за доставку ответственность возлагается на Поставщика.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AF2064" w:rsidRDefault="00AF2064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46495F" w:rsidRDefault="0046495F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  <w:p w:rsidR="00B1647D" w:rsidRDefault="00B1647D" w:rsidP="009A04BA"/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/>
          <w:p w:rsidR="00B1647D" w:rsidRDefault="00B1647D" w:rsidP="009A04BA">
            <w:r>
              <w:t>«_____» ______________________ 20__ г.</w:t>
            </w:r>
          </w:p>
        </w:tc>
        <w:tc>
          <w:tcPr>
            <w:tcW w:w="4956" w:type="dxa"/>
          </w:tcPr>
          <w:p w:rsidR="00B1647D" w:rsidRDefault="00B1647D" w:rsidP="00B1647D"/>
          <w:p w:rsidR="00B1647D" w:rsidRDefault="00B1647D" w:rsidP="00B1647D"/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/>
          <w:p w:rsidR="00B1647D" w:rsidRDefault="00B1647D" w:rsidP="00B1647D">
            <w:r>
              <w:t>«_____» ______________________ 20__ г.</w:t>
            </w:r>
          </w:p>
        </w:tc>
      </w:tr>
    </w:tbl>
    <w:p w:rsidR="00B1647D" w:rsidRPr="00636346" w:rsidRDefault="00B1647D" w:rsidP="009A04BA"/>
    <w:sectPr w:rsidR="00B1647D" w:rsidRPr="00636346" w:rsidSect="00AF2064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327" w:rsidRDefault="00E10327" w:rsidP="00AF2064">
      <w:pPr>
        <w:spacing w:after="0" w:line="240" w:lineRule="auto"/>
      </w:pPr>
      <w:r>
        <w:separator/>
      </w:r>
    </w:p>
  </w:endnote>
  <w:endnote w:type="continuationSeparator" w:id="0">
    <w:p w:rsidR="00E10327" w:rsidRDefault="00E10327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8AE" w:rsidRDefault="004C48AE">
    <w:pPr>
      <w:pStyle w:val="ad"/>
    </w:pP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 w:rsidR="0015683C">
      <w:t>П</w:t>
    </w:r>
    <w:r>
      <w:t xml:space="preserve">АО </w:t>
    </w:r>
    <w:proofErr w:type="spellStart"/>
    <w:r>
      <w:t>Башинформсвязь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327" w:rsidRDefault="00E10327" w:rsidP="00AF2064">
      <w:pPr>
        <w:spacing w:after="0" w:line="240" w:lineRule="auto"/>
      </w:pPr>
      <w:r>
        <w:separator/>
      </w:r>
    </w:p>
  </w:footnote>
  <w:footnote w:type="continuationSeparator" w:id="0">
    <w:p w:rsidR="00E10327" w:rsidRDefault="00E10327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7986669"/>
      <w:docPartObj>
        <w:docPartGallery w:val="Page Numbers (Margins)"/>
        <w:docPartUnique/>
      </w:docPartObj>
    </w:sdtPr>
    <w:sdtContent>
      <w:p w:rsidR="004C48AE" w:rsidRDefault="00EA4BEB">
        <w:pPr>
          <w:pStyle w:val="ab"/>
        </w:pPr>
        <w:r>
          <w:rPr>
            <w:noProof/>
            <w:lang w:eastAsia="ru-RU"/>
          </w:rPr>
          <w:pict>
            <v:rect id="Прямоугольник 1" o:spid="_x0000_s4097" style="position:absolute;margin-left:23.4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<v:textbox>
                <w:txbxContent>
                  <w:p w:rsidR="004C48AE" w:rsidRDefault="00EA4BEB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4C48AE">
                      <w:instrText>PAGE   \* MERGEFORMAT</w:instrText>
                    </w:r>
                    <w:r>
                      <w:fldChar w:fldCharType="separate"/>
                    </w:r>
                    <w:r w:rsidR="0015683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2536E2A"/>
    <w:multiLevelType w:val="multilevel"/>
    <w:tmpl w:val="FEA83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BE2BB0"/>
    <w:multiLevelType w:val="multilevel"/>
    <w:tmpl w:val="076649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C027557"/>
    <w:multiLevelType w:val="multilevel"/>
    <w:tmpl w:val="D58E6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11"/>
  </w:num>
  <w:num w:numId="7">
    <w:abstractNumId w:val="6"/>
  </w:num>
  <w:num w:numId="8">
    <w:abstractNumId w:val="2"/>
  </w:num>
  <w:num w:numId="9">
    <w:abstractNumId w:val="13"/>
  </w:num>
  <w:num w:numId="10">
    <w:abstractNumId w:val="12"/>
  </w:num>
  <w:num w:numId="11">
    <w:abstractNumId w:val="14"/>
  </w:num>
  <w:num w:numId="12">
    <w:abstractNumId w:val="4"/>
  </w:num>
  <w:num w:numId="13">
    <w:abstractNumId w:val="3"/>
  </w:num>
  <w:num w:numId="14">
    <w:abstractNumId w:val="10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D120B"/>
    <w:rsid w:val="000664ED"/>
    <w:rsid w:val="00067841"/>
    <w:rsid w:val="00070D81"/>
    <w:rsid w:val="000D120B"/>
    <w:rsid w:val="00112450"/>
    <w:rsid w:val="00136965"/>
    <w:rsid w:val="0015683C"/>
    <w:rsid w:val="00160EE2"/>
    <w:rsid w:val="00173770"/>
    <w:rsid w:val="00182AE9"/>
    <w:rsid w:val="00190C12"/>
    <w:rsid w:val="00194DA0"/>
    <w:rsid w:val="001A2BA7"/>
    <w:rsid w:val="00217896"/>
    <w:rsid w:val="00273A41"/>
    <w:rsid w:val="00280940"/>
    <w:rsid w:val="00290900"/>
    <w:rsid w:val="002C607B"/>
    <w:rsid w:val="002E299B"/>
    <w:rsid w:val="002F56D1"/>
    <w:rsid w:val="003108B5"/>
    <w:rsid w:val="00320BE3"/>
    <w:rsid w:val="003460BF"/>
    <w:rsid w:val="00350B23"/>
    <w:rsid w:val="00382F59"/>
    <w:rsid w:val="00397E9F"/>
    <w:rsid w:val="003A2E5B"/>
    <w:rsid w:val="003C6623"/>
    <w:rsid w:val="00424FB6"/>
    <w:rsid w:val="004308EC"/>
    <w:rsid w:val="00431C27"/>
    <w:rsid w:val="0043233E"/>
    <w:rsid w:val="004412F3"/>
    <w:rsid w:val="004608FB"/>
    <w:rsid w:val="0046495F"/>
    <w:rsid w:val="00465536"/>
    <w:rsid w:val="0047056B"/>
    <w:rsid w:val="004B3E68"/>
    <w:rsid w:val="004C48AE"/>
    <w:rsid w:val="004C69BA"/>
    <w:rsid w:val="0056136E"/>
    <w:rsid w:val="005655A7"/>
    <w:rsid w:val="00585655"/>
    <w:rsid w:val="005A782B"/>
    <w:rsid w:val="005C46AB"/>
    <w:rsid w:val="005E2391"/>
    <w:rsid w:val="00636346"/>
    <w:rsid w:val="00696314"/>
    <w:rsid w:val="006A27B2"/>
    <w:rsid w:val="006B1FE2"/>
    <w:rsid w:val="006C3476"/>
    <w:rsid w:val="006C3C4B"/>
    <w:rsid w:val="006D4243"/>
    <w:rsid w:val="006D52C6"/>
    <w:rsid w:val="006D57A1"/>
    <w:rsid w:val="006E31E2"/>
    <w:rsid w:val="00715A37"/>
    <w:rsid w:val="007276CD"/>
    <w:rsid w:val="00727C5D"/>
    <w:rsid w:val="007513A5"/>
    <w:rsid w:val="00764B22"/>
    <w:rsid w:val="007810C3"/>
    <w:rsid w:val="00787339"/>
    <w:rsid w:val="00796D02"/>
    <w:rsid w:val="007E1807"/>
    <w:rsid w:val="007F7E6E"/>
    <w:rsid w:val="00827150"/>
    <w:rsid w:val="0084421D"/>
    <w:rsid w:val="00847061"/>
    <w:rsid w:val="00896FD1"/>
    <w:rsid w:val="008D3CBF"/>
    <w:rsid w:val="008D4A16"/>
    <w:rsid w:val="008D739A"/>
    <w:rsid w:val="008E584B"/>
    <w:rsid w:val="008E7917"/>
    <w:rsid w:val="00902FDA"/>
    <w:rsid w:val="009035F9"/>
    <w:rsid w:val="0090492C"/>
    <w:rsid w:val="00914080"/>
    <w:rsid w:val="00933EE4"/>
    <w:rsid w:val="00986E98"/>
    <w:rsid w:val="009A04BA"/>
    <w:rsid w:val="009C48FA"/>
    <w:rsid w:val="009E27BA"/>
    <w:rsid w:val="00A057E2"/>
    <w:rsid w:val="00A21B1D"/>
    <w:rsid w:val="00A27A19"/>
    <w:rsid w:val="00A44F61"/>
    <w:rsid w:val="00A53E66"/>
    <w:rsid w:val="00A55B99"/>
    <w:rsid w:val="00A62A7E"/>
    <w:rsid w:val="00AA273C"/>
    <w:rsid w:val="00AB07B8"/>
    <w:rsid w:val="00AB35DE"/>
    <w:rsid w:val="00AC2FBB"/>
    <w:rsid w:val="00AD3A52"/>
    <w:rsid w:val="00AE786F"/>
    <w:rsid w:val="00AF2064"/>
    <w:rsid w:val="00B1647D"/>
    <w:rsid w:val="00BB2ECA"/>
    <w:rsid w:val="00BD7E8F"/>
    <w:rsid w:val="00BE22E4"/>
    <w:rsid w:val="00BF4D1F"/>
    <w:rsid w:val="00BF5D47"/>
    <w:rsid w:val="00C213A6"/>
    <w:rsid w:val="00C304F0"/>
    <w:rsid w:val="00C505A1"/>
    <w:rsid w:val="00CB27FA"/>
    <w:rsid w:val="00CD2459"/>
    <w:rsid w:val="00CD3ED5"/>
    <w:rsid w:val="00CE58A7"/>
    <w:rsid w:val="00CE6EA5"/>
    <w:rsid w:val="00D0342E"/>
    <w:rsid w:val="00D315F2"/>
    <w:rsid w:val="00D87EFC"/>
    <w:rsid w:val="00DA16ED"/>
    <w:rsid w:val="00DC4D40"/>
    <w:rsid w:val="00DD647B"/>
    <w:rsid w:val="00DF4A52"/>
    <w:rsid w:val="00E10327"/>
    <w:rsid w:val="00E16858"/>
    <w:rsid w:val="00E25E1E"/>
    <w:rsid w:val="00E37FDF"/>
    <w:rsid w:val="00E467A1"/>
    <w:rsid w:val="00E557C2"/>
    <w:rsid w:val="00E82BED"/>
    <w:rsid w:val="00E83EE9"/>
    <w:rsid w:val="00E96B6F"/>
    <w:rsid w:val="00EA4BEB"/>
    <w:rsid w:val="00EB32B8"/>
    <w:rsid w:val="00F02AD0"/>
    <w:rsid w:val="00F14E66"/>
    <w:rsid w:val="00F26918"/>
    <w:rsid w:val="00F440CC"/>
    <w:rsid w:val="00F47DBA"/>
    <w:rsid w:val="00F96D24"/>
    <w:rsid w:val="00FC48DF"/>
    <w:rsid w:val="00FE6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BEB"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Normal (Web)"/>
    <w:basedOn w:val="a"/>
    <w:uiPriority w:val="99"/>
    <w:semiHidden/>
    <w:unhideWhenUsed/>
    <w:rsid w:val="004C48AE"/>
    <w:pPr>
      <w:spacing w:before="105" w:after="105" w:line="240" w:lineRule="auto"/>
      <w:ind w:left="75" w:right="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94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94DA0"/>
    <w:rPr>
      <w:rFonts w:ascii="Segoe UI" w:hAnsi="Segoe UI" w:cs="Segoe UI"/>
      <w:sz w:val="18"/>
      <w:szCs w:val="18"/>
    </w:rPr>
  </w:style>
  <w:style w:type="character" w:customStyle="1" w:styleId="FontStyle40">
    <w:name w:val="Font Style40"/>
    <w:basedOn w:val="a0"/>
    <w:uiPriority w:val="99"/>
    <w:rsid w:val="00764B2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0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4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AD75AB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AD75AB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AD75AB" w:rsidRDefault="005754F1" w:rsidP="005754F1">
          <w:pPr>
            <w:pStyle w:val="550BBAD5622C4BE99E6508A4C70011AA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  <w:docPart>
      <w:docPartPr>
        <w:name w:val="BD4CC7DF90B544C29A3810AF06DBF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CC7681-3B0B-40FD-9D6D-ABF61BC9CDEE}"/>
      </w:docPartPr>
      <w:docPartBody>
        <w:p w:rsidR="00AD75AB" w:rsidRDefault="005754F1" w:rsidP="005754F1">
          <w:pPr>
            <w:pStyle w:val="BD4CC7DF90B544C29A3810AF06DBF261"/>
          </w:pPr>
          <w:r>
            <w:rPr>
              <w:color w:val="4F81BD" w:themeColor="accent1"/>
              <w:sz w:val="28"/>
              <w:szCs w:val="2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5754F1"/>
    <w:rsid w:val="000B56CD"/>
    <w:rsid w:val="001611D1"/>
    <w:rsid w:val="001A4254"/>
    <w:rsid w:val="0022105C"/>
    <w:rsid w:val="002523C6"/>
    <w:rsid w:val="0042398E"/>
    <w:rsid w:val="00501CBE"/>
    <w:rsid w:val="00573067"/>
    <w:rsid w:val="005754F1"/>
    <w:rsid w:val="00582895"/>
    <w:rsid w:val="00656145"/>
    <w:rsid w:val="00664C87"/>
    <w:rsid w:val="00735C98"/>
    <w:rsid w:val="0088346D"/>
    <w:rsid w:val="008F5C6D"/>
    <w:rsid w:val="0099565E"/>
    <w:rsid w:val="00AD75AB"/>
    <w:rsid w:val="00BB5232"/>
    <w:rsid w:val="00BB5CF9"/>
    <w:rsid w:val="00C01B43"/>
    <w:rsid w:val="00C50F05"/>
    <w:rsid w:val="00C7697D"/>
    <w:rsid w:val="00CA3D55"/>
    <w:rsid w:val="00CB62E7"/>
    <w:rsid w:val="00E6036A"/>
    <w:rsid w:val="00EE0CF3"/>
    <w:rsid w:val="00EE4F6C"/>
    <w:rsid w:val="00FB10F8"/>
    <w:rsid w:val="00FD1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2016-04-15T00:00:00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280F3C-B21A-4FE2-9D60-5EDC8D2CE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ПАО «Башинформсвязь»</Company>
  <LinksUpToDate>false</LinksUpToDate>
  <CharactersWithSpaces>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Дизель-генераторные установки</dc:subject>
  <dc:creator>Уфа</dc:creator>
  <cp:lastModifiedBy>Фаррахова Эльвера Римовна</cp:lastModifiedBy>
  <cp:revision>3</cp:revision>
  <cp:lastPrinted>2015-06-02T08:58:00Z</cp:lastPrinted>
  <dcterms:created xsi:type="dcterms:W3CDTF">2016-06-02T06:53:00Z</dcterms:created>
  <dcterms:modified xsi:type="dcterms:W3CDTF">2016-06-02T06:55:00Z</dcterms:modified>
</cp:coreProperties>
</file>