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94E" w:rsidRDefault="00BD494E" w:rsidP="00BD494E">
      <w:pPr>
        <w:ind w:right="57"/>
        <w:jc w:val="right"/>
        <w:rPr>
          <w:b/>
          <w:bCs/>
        </w:rPr>
      </w:pPr>
      <w:r>
        <w:rPr>
          <w:b/>
          <w:bCs/>
        </w:rPr>
        <w:t>Приложение № 4 к Извещению</w:t>
      </w:r>
    </w:p>
    <w:p w:rsidR="00BD494E" w:rsidRDefault="00BD494E" w:rsidP="00BD494E">
      <w:pPr>
        <w:ind w:right="57"/>
        <w:jc w:val="center"/>
        <w:rPr>
          <w:b/>
          <w:bCs/>
        </w:rPr>
      </w:pPr>
    </w:p>
    <w:p w:rsidR="00BD494E" w:rsidRPr="00A4788C" w:rsidRDefault="00BD494E" w:rsidP="00BD494E">
      <w:pPr>
        <w:jc w:val="center"/>
        <w:rPr>
          <w:b/>
        </w:rPr>
      </w:pPr>
      <w:r w:rsidRPr="00A4788C">
        <w:rPr>
          <w:b/>
          <w:bCs/>
        </w:rPr>
        <w:t>Порядок оценки и сопоставления заявок на участие в</w:t>
      </w:r>
      <w:r w:rsidRPr="009462DB">
        <w:rPr>
          <w:b/>
          <w:bCs/>
        </w:rPr>
        <w:t xml:space="preserve"> открытом</w:t>
      </w:r>
      <w:r w:rsidRPr="00A4788C">
        <w:rPr>
          <w:b/>
          <w:bCs/>
        </w:rPr>
        <w:t xml:space="preserve"> </w:t>
      </w:r>
      <w:r>
        <w:rPr>
          <w:b/>
          <w:bCs/>
        </w:rPr>
        <w:t>запросе предложений</w:t>
      </w:r>
    </w:p>
    <w:p w:rsidR="00BD494E" w:rsidRPr="00A4788C" w:rsidRDefault="00BD494E" w:rsidP="00BD494E">
      <w:pPr>
        <w:pStyle w:val="a9"/>
        <w:spacing w:line="336" w:lineRule="auto"/>
        <w:ind w:left="0"/>
        <w:jc w:val="both"/>
        <w:outlineLvl w:val="0"/>
        <w:rPr>
          <w:bCs/>
          <w:sz w:val="24"/>
          <w:szCs w:val="24"/>
        </w:rPr>
      </w:pPr>
      <w:bookmarkStart w:id="0" w:name="_Ref169632434"/>
      <w:bookmarkStart w:id="1" w:name="_Toc223437117"/>
    </w:p>
    <w:p w:rsidR="00BD494E" w:rsidRDefault="00BD494E" w:rsidP="00BD494E">
      <w:pPr>
        <w:pStyle w:val="a9"/>
        <w:ind w:left="0" w:firstLine="709"/>
        <w:jc w:val="both"/>
        <w:outlineLvl w:val="0"/>
        <w:rPr>
          <w:bCs/>
          <w:sz w:val="24"/>
          <w:szCs w:val="24"/>
        </w:rPr>
      </w:pPr>
      <w:r w:rsidRPr="00A4788C">
        <w:rPr>
          <w:bCs/>
          <w:sz w:val="24"/>
          <w:szCs w:val="24"/>
        </w:rPr>
        <w:t>Оценка и сопоставление заявок на участие в</w:t>
      </w:r>
      <w:r>
        <w:rPr>
          <w:bCs/>
          <w:sz w:val="24"/>
          <w:szCs w:val="24"/>
        </w:rPr>
        <w:t xml:space="preserve"> открытом</w:t>
      </w:r>
      <w:r w:rsidRPr="00A4788C">
        <w:rPr>
          <w:bCs/>
          <w:sz w:val="24"/>
          <w:szCs w:val="24"/>
        </w:rPr>
        <w:t xml:space="preserve"> </w:t>
      </w:r>
      <w:r w:rsidRPr="006F4D6D">
        <w:rPr>
          <w:bCs/>
          <w:sz w:val="24"/>
          <w:szCs w:val="24"/>
        </w:rPr>
        <w:t>запросе</w:t>
      </w:r>
      <w:r>
        <w:rPr>
          <w:bCs/>
          <w:sz w:val="24"/>
          <w:szCs w:val="24"/>
        </w:rPr>
        <w:t xml:space="preserve"> </w:t>
      </w:r>
      <w:r w:rsidRPr="006F4D6D">
        <w:rPr>
          <w:bCs/>
          <w:sz w:val="24"/>
          <w:szCs w:val="24"/>
        </w:rPr>
        <w:t>предложений</w:t>
      </w:r>
      <w:r w:rsidRPr="00A4788C">
        <w:rPr>
          <w:bCs/>
          <w:sz w:val="24"/>
          <w:szCs w:val="24"/>
        </w:rPr>
        <w:br/>
        <w:t>осуществляется</w:t>
      </w:r>
      <w:r>
        <w:rPr>
          <w:bCs/>
          <w:sz w:val="24"/>
          <w:szCs w:val="24"/>
        </w:rPr>
        <w:t xml:space="preserve"> </w:t>
      </w:r>
      <w:r w:rsidRPr="008446AD">
        <w:rPr>
          <w:bCs/>
          <w:sz w:val="24"/>
          <w:szCs w:val="24"/>
        </w:rPr>
        <w:t>Закупочной комисси</w:t>
      </w:r>
      <w:r>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t xml:space="preserve">договора в соответствии с критериями, их содержанием и значимостью, установленными в </w:t>
      </w:r>
      <w:r>
        <w:rPr>
          <w:bCs/>
          <w:sz w:val="24"/>
          <w:szCs w:val="24"/>
        </w:rPr>
        <w:t>Д</w:t>
      </w:r>
      <w:r w:rsidRPr="00A4788C">
        <w:rPr>
          <w:bCs/>
          <w:sz w:val="24"/>
          <w:szCs w:val="24"/>
        </w:rPr>
        <w:t>окументации</w:t>
      </w:r>
      <w:r>
        <w:rPr>
          <w:bCs/>
          <w:sz w:val="24"/>
          <w:szCs w:val="24"/>
        </w:rPr>
        <w:t xml:space="preserve"> о </w:t>
      </w:r>
      <w:r w:rsidRPr="006F4D6D">
        <w:rPr>
          <w:bCs/>
          <w:sz w:val="24"/>
          <w:szCs w:val="24"/>
        </w:rPr>
        <w:t>запросе предложений</w:t>
      </w:r>
      <w:r w:rsidRPr="00A4788C">
        <w:rPr>
          <w:bCs/>
          <w:sz w:val="24"/>
          <w:szCs w:val="24"/>
        </w:rPr>
        <w:t>.</w:t>
      </w:r>
    </w:p>
    <w:p w:rsidR="00BD494E" w:rsidRPr="00A4788C" w:rsidRDefault="00BD494E" w:rsidP="00BD494E">
      <w:pPr>
        <w:pStyle w:val="a9"/>
        <w:ind w:left="0" w:firstLine="709"/>
        <w:jc w:val="both"/>
        <w:outlineLvl w:val="0"/>
        <w:rPr>
          <w:sz w:val="24"/>
          <w:szCs w:val="24"/>
        </w:rPr>
      </w:pPr>
    </w:p>
    <w:bookmarkEnd w:id="0"/>
    <w:bookmarkEnd w:id="1"/>
    <w:p w:rsidR="00BD494E" w:rsidRPr="00A4788C" w:rsidRDefault="00BD494E" w:rsidP="00BD494E">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Pr>
          <w:b/>
          <w:bCs/>
          <w:sz w:val="24"/>
          <w:szCs w:val="24"/>
        </w:rPr>
        <w:t xml:space="preserve"> открытом</w:t>
      </w:r>
      <w:r w:rsidRPr="00A4788C">
        <w:rPr>
          <w:b/>
          <w:bCs/>
          <w:sz w:val="24"/>
          <w:szCs w:val="24"/>
        </w:rPr>
        <w:t xml:space="preserve"> </w:t>
      </w:r>
      <w:r w:rsidRPr="006F4D6D">
        <w:rPr>
          <w:b/>
          <w:bCs/>
          <w:sz w:val="24"/>
          <w:szCs w:val="24"/>
        </w:rPr>
        <w:t>запросе предложений</w:t>
      </w:r>
      <w:r>
        <w:rPr>
          <w:b/>
          <w:bCs/>
          <w:sz w:val="24"/>
          <w:szCs w:val="24"/>
        </w:rPr>
        <w:t xml:space="preserve">, их содержание </w:t>
      </w:r>
      <w:r w:rsidRPr="00A4788C">
        <w:rPr>
          <w:b/>
          <w:bCs/>
          <w:sz w:val="24"/>
          <w:szCs w:val="24"/>
        </w:rPr>
        <w:t>и значимость.</w:t>
      </w:r>
    </w:p>
    <w:p w:rsidR="00BD494E" w:rsidRPr="00EE69D4" w:rsidRDefault="00BD494E" w:rsidP="00BD494E">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Pr>
          <w:rFonts w:ascii="Times New Roman" w:hAnsi="Times New Roman"/>
          <w:b w:val="0"/>
          <w:szCs w:val="24"/>
        </w:rPr>
        <w:t xml:space="preserve"> открытом</w:t>
      </w:r>
      <w:r w:rsidRPr="00A4788C">
        <w:rPr>
          <w:rFonts w:ascii="Times New Roman" w:hAnsi="Times New Roman"/>
          <w:b w:val="0"/>
          <w:szCs w:val="24"/>
        </w:rPr>
        <w:t xml:space="preserve"> </w:t>
      </w:r>
      <w:r w:rsidRPr="006F4D6D">
        <w:rPr>
          <w:rFonts w:ascii="Times New Roman" w:hAnsi="Times New Roman"/>
          <w:b w:val="0"/>
          <w:szCs w:val="24"/>
        </w:rPr>
        <w:t>запросе предложений</w:t>
      </w:r>
      <w:r>
        <w:rPr>
          <w:rFonts w:ascii="Times New Roman" w:hAnsi="Times New Roman"/>
          <w:b w:val="0"/>
          <w:szCs w:val="24"/>
        </w:rPr>
        <w:t xml:space="preserve"> </w:t>
      </w:r>
      <w:r w:rsidRPr="00A4788C">
        <w:rPr>
          <w:rFonts w:ascii="Times New Roman" w:hAnsi="Times New Roman"/>
          <w:b w:val="0"/>
          <w:szCs w:val="24"/>
        </w:rPr>
        <w:t xml:space="preserve">участников </w:t>
      </w:r>
      <w:r w:rsidRPr="006F4D6D">
        <w:rPr>
          <w:rFonts w:ascii="Times New Roman" w:hAnsi="Times New Roman"/>
          <w:b w:val="0"/>
          <w:szCs w:val="24"/>
        </w:rPr>
        <w:t>запрос</w:t>
      </w:r>
      <w:r>
        <w:rPr>
          <w:rFonts w:ascii="Times New Roman" w:hAnsi="Times New Roman"/>
          <w:b w:val="0"/>
          <w:szCs w:val="24"/>
        </w:rPr>
        <w:t>а</w:t>
      </w:r>
      <w:r w:rsidRPr="006F4D6D">
        <w:rPr>
          <w:rFonts w:ascii="Times New Roman" w:hAnsi="Times New Roman"/>
          <w:b w:val="0"/>
          <w:szCs w:val="24"/>
        </w:rPr>
        <w:t xml:space="preserve"> предложений</w:t>
      </w:r>
      <w:r>
        <w:rPr>
          <w:rFonts w:ascii="Times New Roman" w:hAnsi="Times New Roman"/>
          <w:b w:val="0"/>
          <w:szCs w:val="24"/>
        </w:rPr>
        <w:t xml:space="preserve"> </w:t>
      </w:r>
      <w:r w:rsidRPr="00A4788C">
        <w:rPr>
          <w:rFonts w:ascii="Times New Roman" w:hAnsi="Times New Roman"/>
          <w:b w:val="0"/>
          <w:szCs w:val="24"/>
        </w:rPr>
        <w:t>оцениваются исходя из критериев:</w:t>
      </w:r>
    </w:p>
    <w:p w:rsidR="00BD494E" w:rsidRPr="00A4788C" w:rsidRDefault="00BD494E" w:rsidP="00BD494E">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BD494E" w:rsidRPr="00A4788C" w:rsidTr="00FF36D7">
        <w:trPr>
          <w:tblHeader/>
        </w:trPr>
        <w:tc>
          <w:tcPr>
            <w:tcW w:w="1200" w:type="dxa"/>
            <w:tcBorders>
              <w:top w:val="single" w:sz="4" w:space="0" w:color="auto"/>
              <w:left w:val="single" w:sz="4" w:space="0" w:color="auto"/>
              <w:bottom w:val="single" w:sz="4" w:space="0" w:color="auto"/>
              <w:right w:val="single" w:sz="4" w:space="0" w:color="auto"/>
            </w:tcBorders>
          </w:tcPr>
          <w:p w:rsidR="00BD494E" w:rsidRPr="00A4788C" w:rsidRDefault="00BD494E" w:rsidP="00FF36D7">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BD494E" w:rsidRDefault="00BD494E" w:rsidP="00FF36D7">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Pr>
                <w:b/>
                <w:bCs/>
                <w:szCs w:val="24"/>
              </w:rPr>
              <w:t xml:space="preserve"> открытом</w:t>
            </w:r>
            <w:r w:rsidRPr="00A4788C">
              <w:rPr>
                <w:b/>
                <w:bCs/>
                <w:szCs w:val="24"/>
              </w:rPr>
              <w:t xml:space="preserve"> </w:t>
            </w:r>
          </w:p>
          <w:p w:rsidR="00BD494E" w:rsidRPr="00A4788C" w:rsidRDefault="00BD494E" w:rsidP="00FF36D7">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BD494E" w:rsidRPr="00A4788C" w:rsidRDefault="00BD494E" w:rsidP="00FF36D7">
            <w:pPr>
              <w:pStyle w:val="afe"/>
              <w:tabs>
                <w:tab w:val="clear" w:pos="1980"/>
              </w:tabs>
              <w:ind w:left="0" w:firstLine="0"/>
              <w:jc w:val="center"/>
              <w:rPr>
                <w:b/>
                <w:bCs/>
                <w:szCs w:val="24"/>
              </w:rPr>
            </w:pPr>
            <w:r w:rsidRPr="00A4788C">
              <w:rPr>
                <w:b/>
                <w:bCs/>
                <w:szCs w:val="24"/>
              </w:rPr>
              <w:t>Значимость критериев в процентах</w:t>
            </w:r>
          </w:p>
          <w:p w:rsidR="00BD494E" w:rsidRPr="00A4788C" w:rsidRDefault="00BD494E" w:rsidP="00FF36D7">
            <w:pPr>
              <w:pStyle w:val="afe"/>
              <w:tabs>
                <w:tab w:val="clear" w:pos="1980"/>
              </w:tabs>
              <w:ind w:left="0" w:firstLine="0"/>
              <w:jc w:val="center"/>
              <w:rPr>
                <w:b/>
                <w:bCs/>
                <w:szCs w:val="24"/>
              </w:rPr>
            </w:pPr>
            <w:r w:rsidRPr="00A4788C">
              <w:rPr>
                <w:b/>
                <w:bCs/>
                <w:szCs w:val="24"/>
              </w:rPr>
              <w:t>(К)</w:t>
            </w:r>
          </w:p>
        </w:tc>
      </w:tr>
      <w:tr w:rsidR="00BD494E" w:rsidRPr="00A4788C" w:rsidTr="00FF36D7">
        <w:trPr>
          <w:trHeight w:val="70"/>
        </w:trPr>
        <w:tc>
          <w:tcPr>
            <w:tcW w:w="1200" w:type="dxa"/>
            <w:tcBorders>
              <w:top w:val="single" w:sz="4" w:space="0" w:color="auto"/>
              <w:left w:val="single" w:sz="4" w:space="0" w:color="auto"/>
              <w:right w:val="single" w:sz="4" w:space="0" w:color="auto"/>
            </w:tcBorders>
          </w:tcPr>
          <w:p w:rsidR="00BD494E" w:rsidRPr="00A4788C" w:rsidRDefault="00BD494E" w:rsidP="00FF36D7">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BD494E" w:rsidRPr="00AD116B" w:rsidRDefault="00BD494E" w:rsidP="00FF36D7">
            <w:pPr>
              <w:pStyle w:val="afe"/>
              <w:tabs>
                <w:tab w:val="clear" w:pos="1980"/>
              </w:tabs>
              <w:ind w:left="0" w:hanging="3"/>
              <w:rPr>
                <w:szCs w:val="24"/>
              </w:rPr>
            </w:pPr>
            <w:r w:rsidRPr="001E1F78">
              <w:rPr>
                <w:szCs w:val="24"/>
              </w:rPr>
              <w:t>Величина коэффициента снижения цены</w:t>
            </w:r>
          </w:p>
        </w:tc>
        <w:tc>
          <w:tcPr>
            <w:tcW w:w="2478" w:type="dxa"/>
            <w:tcBorders>
              <w:top w:val="single" w:sz="4" w:space="0" w:color="auto"/>
              <w:left w:val="single" w:sz="4" w:space="0" w:color="auto"/>
              <w:right w:val="single" w:sz="4" w:space="0" w:color="auto"/>
            </w:tcBorders>
          </w:tcPr>
          <w:p w:rsidR="00BD494E" w:rsidRPr="00E15BE5" w:rsidRDefault="00BD494E" w:rsidP="00BD494E">
            <w:pPr>
              <w:pStyle w:val="afe"/>
              <w:ind w:left="34" w:firstLine="0"/>
              <w:jc w:val="center"/>
              <w:rPr>
                <w:szCs w:val="24"/>
              </w:rPr>
            </w:pPr>
            <w:r>
              <w:rPr>
                <w:szCs w:val="24"/>
              </w:rPr>
              <w:t>9</w:t>
            </w:r>
            <w:r>
              <w:rPr>
                <w:szCs w:val="24"/>
              </w:rPr>
              <w:t>7</w:t>
            </w:r>
            <w:r>
              <w:rPr>
                <w:szCs w:val="24"/>
              </w:rPr>
              <w:t xml:space="preserve"> </w:t>
            </w:r>
            <w:r w:rsidRPr="00E15BE5">
              <w:rPr>
                <w:szCs w:val="24"/>
              </w:rPr>
              <w:t>%</w:t>
            </w:r>
          </w:p>
        </w:tc>
      </w:tr>
      <w:tr w:rsidR="00BD494E" w:rsidRPr="00A4788C" w:rsidTr="00FF36D7">
        <w:trPr>
          <w:trHeight w:val="70"/>
        </w:trPr>
        <w:tc>
          <w:tcPr>
            <w:tcW w:w="1200" w:type="dxa"/>
            <w:tcBorders>
              <w:top w:val="single" w:sz="4" w:space="0" w:color="auto"/>
              <w:left w:val="single" w:sz="4" w:space="0" w:color="auto"/>
              <w:right w:val="single" w:sz="4" w:space="0" w:color="auto"/>
            </w:tcBorders>
          </w:tcPr>
          <w:p w:rsidR="00BD494E" w:rsidRPr="00A4788C" w:rsidRDefault="00BD494E" w:rsidP="00FF36D7">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BD494E" w:rsidRPr="00925EB4" w:rsidRDefault="00BD494E" w:rsidP="00FF36D7">
            <w:pPr>
              <w:pStyle w:val="afe"/>
              <w:tabs>
                <w:tab w:val="clear" w:pos="1980"/>
              </w:tabs>
              <w:ind w:left="0" w:hanging="3"/>
              <w:rPr>
                <w:szCs w:val="24"/>
              </w:rPr>
            </w:pPr>
            <w:r w:rsidRPr="003861A3">
              <w:rPr>
                <w:szCs w:val="24"/>
              </w:rPr>
              <w:t>Сроки оплаты по договору</w:t>
            </w:r>
          </w:p>
        </w:tc>
        <w:tc>
          <w:tcPr>
            <w:tcW w:w="2478" w:type="dxa"/>
            <w:tcBorders>
              <w:top w:val="single" w:sz="4" w:space="0" w:color="auto"/>
              <w:left w:val="single" w:sz="4" w:space="0" w:color="auto"/>
              <w:right w:val="single" w:sz="4" w:space="0" w:color="auto"/>
            </w:tcBorders>
          </w:tcPr>
          <w:p w:rsidR="00BD494E" w:rsidRDefault="00BD494E" w:rsidP="00BD494E">
            <w:pPr>
              <w:pStyle w:val="afe"/>
              <w:ind w:left="34" w:firstLine="0"/>
              <w:jc w:val="center"/>
              <w:rPr>
                <w:szCs w:val="24"/>
              </w:rPr>
            </w:pPr>
            <w:r>
              <w:rPr>
                <w:szCs w:val="24"/>
              </w:rPr>
              <w:t>3</w:t>
            </w:r>
            <w:r>
              <w:rPr>
                <w:szCs w:val="24"/>
              </w:rPr>
              <w:t>%</w:t>
            </w:r>
          </w:p>
        </w:tc>
      </w:tr>
      <w:tr w:rsidR="00BD494E" w:rsidRPr="00A4788C" w:rsidTr="00FF36D7">
        <w:tc>
          <w:tcPr>
            <w:tcW w:w="6840" w:type="dxa"/>
            <w:gridSpan w:val="2"/>
            <w:tcBorders>
              <w:top w:val="single" w:sz="4" w:space="0" w:color="auto"/>
              <w:left w:val="single" w:sz="4" w:space="0" w:color="auto"/>
              <w:bottom w:val="single" w:sz="4" w:space="0" w:color="auto"/>
              <w:right w:val="single" w:sz="4" w:space="0" w:color="auto"/>
            </w:tcBorders>
          </w:tcPr>
          <w:p w:rsidR="00BD494E" w:rsidRPr="00A4788C" w:rsidRDefault="00BD494E" w:rsidP="00FF36D7">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Pr>
                <w:b/>
                <w:szCs w:val="24"/>
              </w:rPr>
              <w:t xml:space="preserve"> открытом</w:t>
            </w:r>
            <w:r w:rsidRPr="00A4788C">
              <w:rPr>
                <w:b/>
                <w:szCs w:val="24"/>
              </w:rPr>
              <w:t xml:space="preserve">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BD494E" w:rsidRPr="00A4788C" w:rsidRDefault="00BD494E" w:rsidP="00FF36D7">
            <w:pPr>
              <w:pStyle w:val="afe"/>
              <w:tabs>
                <w:tab w:val="clear" w:pos="1980"/>
              </w:tabs>
              <w:ind w:left="0" w:firstLine="0"/>
              <w:jc w:val="center"/>
              <w:rPr>
                <w:b/>
                <w:szCs w:val="24"/>
              </w:rPr>
            </w:pPr>
            <w:r w:rsidRPr="00A4788C">
              <w:rPr>
                <w:b/>
                <w:szCs w:val="24"/>
              </w:rPr>
              <w:t>100%</w:t>
            </w:r>
          </w:p>
        </w:tc>
      </w:tr>
    </w:tbl>
    <w:p w:rsidR="00BD494E" w:rsidRPr="00A4788C" w:rsidRDefault="00BD494E" w:rsidP="00BD494E">
      <w:pPr>
        <w:rPr>
          <w:b/>
          <w:smallCaps/>
        </w:rPr>
      </w:pPr>
    </w:p>
    <w:p w:rsidR="00BD494E" w:rsidRPr="00A4788C" w:rsidRDefault="00BD494E" w:rsidP="00BD494E">
      <w:pPr>
        <w:ind w:firstLine="360"/>
        <w:jc w:val="both"/>
        <w:rPr>
          <w:b/>
          <w:smallCaps/>
        </w:rPr>
      </w:pPr>
      <w:r w:rsidRPr="00A4788C">
        <w:rPr>
          <w:b/>
          <w:smallCaps/>
        </w:rPr>
        <w:t xml:space="preserve">2. </w:t>
      </w:r>
      <w:r>
        <w:rPr>
          <w:b/>
        </w:rPr>
        <w:t>Описание</w:t>
      </w:r>
      <w:r w:rsidRPr="002C22C8">
        <w:rPr>
          <w:b/>
        </w:rPr>
        <w:t xml:space="preserve"> </w:t>
      </w:r>
      <w:r w:rsidRPr="00EE69D4">
        <w:rPr>
          <w:b/>
        </w:rPr>
        <w:t>критериев оценки заявок на участие в открытом запросе предложений</w:t>
      </w:r>
    </w:p>
    <w:p w:rsidR="00BD494E" w:rsidRDefault="00BD494E" w:rsidP="00BD494E">
      <w:pPr>
        <w:ind w:left="360"/>
        <w:jc w:val="both"/>
        <w:rPr>
          <w:b/>
        </w:rPr>
      </w:pPr>
    </w:p>
    <w:p w:rsidR="00BD494E" w:rsidRDefault="00BD494E" w:rsidP="00BD494E">
      <w:pPr>
        <w:ind w:left="360"/>
        <w:jc w:val="both"/>
        <w:rPr>
          <w:b/>
        </w:rPr>
      </w:pPr>
      <w:r>
        <w:rPr>
          <w:b/>
        </w:rPr>
        <w:t>2.1.</w:t>
      </w:r>
      <w:r w:rsidRPr="00A4788C">
        <w:rPr>
          <w:b/>
        </w:rPr>
        <w:t xml:space="preserve">Критерий </w:t>
      </w:r>
      <w:r w:rsidRPr="007825DD">
        <w:rPr>
          <w:b/>
        </w:rPr>
        <w:t>«Цена договора (лота)»</w:t>
      </w:r>
    </w:p>
    <w:p w:rsidR="00BD494E" w:rsidRPr="00A4788C" w:rsidRDefault="00BD494E" w:rsidP="00BD494E">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D494E" w:rsidRPr="00A4788C" w:rsidTr="00FF36D7">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D494E" w:rsidRPr="00A4788C" w:rsidRDefault="00BD494E" w:rsidP="00FF36D7">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D494E" w:rsidRDefault="00BD494E" w:rsidP="00FF36D7">
            <w:pPr>
              <w:pStyle w:val="afe"/>
              <w:tabs>
                <w:tab w:val="clear" w:pos="1980"/>
              </w:tabs>
              <w:ind w:left="0" w:firstLine="0"/>
              <w:jc w:val="center"/>
              <w:rPr>
                <w:b/>
                <w:bCs/>
                <w:szCs w:val="24"/>
              </w:rPr>
            </w:pPr>
            <w:r w:rsidRPr="00A4788C">
              <w:rPr>
                <w:b/>
                <w:bCs/>
                <w:szCs w:val="24"/>
              </w:rPr>
              <w:t>Единица</w:t>
            </w:r>
          </w:p>
          <w:p w:rsidR="00BD494E" w:rsidRPr="00A4788C" w:rsidRDefault="00BD494E" w:rsidP="00FF36D7">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D494E" w:rsidRPr="00A4788C" w:rsidRDefault="00BD494E" w:rsidP="00FF36D7">
            <w:pPr>
              <w:pStyle w:val="afe"/>
              <w:tabs>
                <w:tab w:val="clear" w:pos="1980"/>
              </w:tabs>
              <w:ind w:left="0" w:firstLine="0"/>
              <w:jc w:val="center"/>
              <w:rPr>
                <w:b/>
                <w:bCs/>
                <w:szCs w:val="24"/>
              </w:rPr>
            </w:pPr>
            <w:r>
              <w:rPr>
                <w:b/>
              </w:rPr>
              <w:t>Описание</w:t>
            </w:r>
            <w:r w:rsidRPr="00A4788C">
              <w:rPr>
                <w:b/>
              </w:rPr>
              <w:t xml:space="preserve"> критерия</w:t>
            </w:r>
          </w:p>
        </w:tc>
      </w:tr>
      <w:tr w:rsidR="00BD494E" w:rsidRPr="00A4788C" w:rsidTr="00FF36D7">
        <w:trPr>
          <w:trHeight w:val="70"/>
        </w:trPr>
        <w:tc>
          <w:tcPr>
            <w:tcW w:w="2002" w:type="dxa"/>
            <w:tcBorders>
              <w:top w:val="single" w:sz="4" w:space="0" w:color="auto"/>
              <w:left w:val="single" w:sz="4" w:space="0" w:color="auto"/>
              <w:right w:val="single" w:sz="4" w:space="0" w:color="auto"/>
            </w:tcBorders>
          </w:tcPr>
          <w:p w:rsidR="00BD494E" w:rsidRPr="00FD183C" w:rsidRDefault="00BD494E" w:rsidP="00FF36D7">
            <w:pPr>
              <w:jc w:val="both"/>
            </w:pPr>
            <w:r w:rsidRPr="001E1F78">
              <w:t>Величина коэффициента снижения цены</w:t>
            </w:r>
          </w:p>
        </w:tc>
        <w:tc>
          <w:tcPr>
            <w:tcW w:w="2223" w:type="dxa"/>
            <w:tcBorders>
              <w:top w:val="single" w:sz="4" w:space="0" w:color="auto"/>
              <w:left w:val="single" w:sz="4" w:space="0" w:color="auto"/>
              <w:right w:val="single" w:sz="4" w:space="0" w:color="auto"/>
            </w:tcBorders>
          </w:tcPr>
          <w:p w:rsidR="00BD494E" w:rsidRPr="00FD183C" w:rsidRDefault="00BD494E" w:rsidP="00FF36D7">
            <w:pPr>
              <w:jc w:val="both"/>
            </w:pPr>
            <w:r w:rsidRPr="00FD183C">
              <w:t>Коэффициент</w:t>
            </w:r>
          </w:p>
          <w:p w:rsidR="00BD494E" w:rsidRPr="00FD183C" w:rsidRDefault="00BD494E" w:rsidP="00FF36D7">
            <w:pPr>
              <w:jc w:val="both"/>
            </w:pPr>
            <w:r w:rsidRPr="00FD183C">
              <w:t>(меньше 1,0</w:t>
            </w:r>
            <w:r>
              <w:t xml:space="preserve"> и больше 0</w:t>
            </w:r>
            <w:r w:rsidRPr="00FD183C">
              <w:t>)</w:t>
            </w:r>
          </w:p>
        </w:tc>
        <w:tc>
          <w:tcPr>
            <w:tcW w:w="5135" w:type="dxa"/>
            <w:tcBorders>
              <w:top w:val="single" w:sz="4" w:space="0" w:color="auto"/>
              <w:left w:val="single" w:sz="4" w:space="0" w:color="auto"/>
              <w:right w:val="single" w:sz="4" w:space="0" w:color="auto"/>
            </w:tcBorders>
          </w:tcPr>
          <w:p w:rsidR="00BD494E" w:rsidRPr="00FD183C" w:rsidRDefault="00BD494E" w:rsidP="00FF36D7">
            <w:pPr>
              <w:jc w:val="both"/>
            </w:pPr>
            <w:r w:rsidRPr="00AC0D63">
              <w:t xml:space="preserve">Оценивается коэффициент снижения цены, предложенной участником запроса предложений в его заявке на участие в запросе предложений, к начальной (максимальной) цене </w:t>
            </w:r>
            <w:r>
              <w:t>договора/</w:t>
            </w:r>
            <w:r w:rsidRPr="00AE079C">
              <w:t xml:space="preserve"> цен</w:t>
            </w:r>
            <w:r>
              <w:t>е</w:t>
            </w:r>
            <w:r w:rsidRPr="00AE079C">
              <w:t xml:space="preserve"> единицы товара</w:t>
            </w:r>
          </w:p>
        </w:tc>
      </w:tr>
    </w:tbl>
    <w:p w:rsidR="00C1265A" w:rsidRPr="00C1265A" w:rsidRDefault="00C1265A" w:rsidP="00C1265A">
      <w:pPr>
        <w:rPr>
          <w:rFonts w:eastAsia="Calibri"/>
          <w:lang w:eastAsia="en-US"/>
        </w:rPr>
      </w:pPr>
      <w:r>
        <w:rPr>
          <w:rFonts w:eastAsia="Calibri"/>
          <w:lang w:eastAsia="en-US"/>
        </w:rPr>
        <w:t xml:space="preserve">      </w:t>
      </w:r>
      <w:r w:rsidRPr="00C1265A">
        <w:rPr>
          <w:rFonts w:eastAsia="Calibri"/>
          <w:lang w:eastAsia="en-US"/>
        </w:rPr>
        <w:t xml:space="preserve">Коэффициент </w:t>
      </w:r>
      <w:r w:rsidRPr="00C1265A">
        <w:rPr>
          <w:rFonts w:eastAsia="Calibri"/>
          <w:lang w:eastAsia="en-US"/>
        </w:rPr>
        <w:t xml:space="preserve">снижения цены выражается в виде десятичной дроби (например, «0,98» или «0,9» и т.п.). </w:t>
      </w:r>
    </w:p>
    <w:p w:rsidR="00BD494E" w:rsidRDefault="00BD494E" w:rsidP="00BD494E">
      <w:pPr>
        <w:keepNext/>
        <w:ind w:left="357"/>
        <w:rPr>
          <w:b/>
        </w:rPr>
      </w:pPr>
    </w:p>
    <w:p w:rsidR="00BD494E" w:rsidRDefault="00BD494E" w:rsidP="00BD494E">
      <w:pPr>
        <w:keepNext/>
        <w:ind w:left="357"/>
      </w:pPr>
      <w:r>
        <w:rPr>
          <w:b/>
        </w:rPr>
        <w:t xml:space="preserve">2.2. Критерий </w:t>
      </w:r>
      <w:r w:rsidRPr="000F72A4">
        <w:rPr>
          <w:b/>
        </w:rPr>
        <w:t>«</w:t>
      </w:r>
      <w:r w:rsidRPr="003861A3">
        <w:rPr>
          <w:b/>
        </w:rPr>
        <w:t>Сроки оплаты по договору</w:t>
      </w:r>
      <w:r w:rsidRPr="002951E8">
        <w:rPr>
          <w:b/>
        </w:rPr>
        <w:t>»</w:t>
      </w:r>
    </w:p>
    <w:p w:rsidR="00BD494E" w:rsidRDefault="00BD494E" w:rsidP="00BD494E">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953"/>
      </w:tblGrid>
      <w:tr w:rsidR="00BD494E" w:rsidRPr="00A4788C" w:rsidTr="00FF36D7">
        <w:trPr>
          <w:tblHeader/>
        </w:trPr>
        <w:tc>
          <w:tcPr>
            <w:tcW w:w="3828" w:type="dxa"/>
            <w:tcBorders>
              <w:top w:val="single" w:sz="4" w:space="0" w:color="auto"/>
              <w:left w:val="single" w:sz="4" w:space="0" w:color="auto"/>
              <w:bottom w:val="single" w:sz="4" w:space="0" w:color="auto"/>
              <w:right w:val="single" w:sz="4" w:space="0" w:color="auto"/>
            </w:tcBorders>
            <w:vAlign w:val="center"/>
          </w:tcPr>
          <w:p w:rsidR="00BD494E" w:rsidRPr="00A4788C" w:rsidRDefault="00BD494E" w:rsidP="00FF36D7">
            <w:pPr>
              <w:pStyle w:val="afe"/>
              <w:tabs>
                <w:tab w:val="clear" w:pos="1980"/>
              </w:tabs>
              <w:ind w:left="0" w:firstLine="0"/>
              <w:jc w:val="center"/>
              <w:rPr>
                <w:b/>
                <w:bCs/>
                <w:szCs w:val="24"/>
              </w:rPr>
            </w:pPr>
            <w:r w:rsidRPr="00A4788C">
              <w:rPr>
                <w:b/>
                <w:bCs/>
                <w:szCs w:val="24"/>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BD494E" w:rsidRPr="00A4788C" w:rsidRDefault="00BD494E" w:rsidP="00FF36D7">
            <w:pPr>
              <w:pStyle w:val="afe"/>
              <w:tabs>
                <w:tab w:val="clear" w:pos="1980"/>
              </w:tabs>
              <w:ind w:left="0" w:firstLine="0"/>
              <w:jc w:val="center"/>
              <w:rPr>
                <w:b/>
                <w:bCs/>
                <w:szCs w:val="24"/>
              </w:rPr>
            </w:pPr>
            <w:r>
              <w:rPr>
                <w:b/>
              </w:rPr>
              <w:t>Описание</w:t>
            </w:r>
            <w:r w:rsidRPr="00A4788C">
              <w:rPr>
                <w:b/>
              </w:rPr>
              <w:t xml:space="preserve"> критерия</w:t>
            </w:r>
          </w:p>
        </w:tc>
      </w:tr>
      <w:tr w:rsidR="00BD494E" w:rsidRPr="00A4788C" w:rsidTr="00FF36D7">
        <w:trPr>
          <w:trHeight w:val="70"/>
        </w:trPr>
        <w:tc>
          <w:tcPr>
            <w:tcW w:w="3828" w:type="dxa"/>
            <w:tcBorders>
              <w:top w:val="single" w:sz="4" w:space="0" w:color="auto"/>
              <w:left w:val="single" w:sz="4" w:space="0" w:color="auto"/>
              <w:right w:val="single" w:sz="4" w:space="0" w:color="auto"/>
            </w:tcBorders>
          </w:tcPr>
          <w:p w:rsidR="00BD494E" w:rsidRPr="00A4788C" w:rsidRDefault="00BD494E" w:rsidP="00FF36D7">
            <w:pPr>
              <w:pStyle w:val="aff2"/>
              <w:spacing w:before="0" w:beforeAutospacing="0" w:after="0" w:afterAutospacing="0"/>
              <w:ind w:hanging="3"/>
            </w:pPr>
            <w:r w:rsidRPr="003861A3">
              <w:t>Сроки оплаты по договору</w:t>
            </w:r>
          </w:p>
        </w:tc>
        <w:tc>
          <w:tcPr>
            <w:tcW w:w="5953" w:type="dxa"/>
            <w:tcBorders>
              <w:top w:val="single" w:sz="4" w:space="0" w:color="auto"/>
              <w:left w:val="single" w:sz="4" w:space="0" w:color="auto"/>
              <w:right w:val="single" w:sz="4" w:space="0" w:color="auto"/>
            </w:tcBorders>
          </w:tcPr>
          <w:p w:rsidR="00BD494E" w:rsidRDefault="00BD494E" w:rsidP="00FF36D7">
            <w:pPr>
              <w:jc w:val="both"/>
            </w:pPr>
            <w:r w:rsidRPr="003861A3">
              <w:t>Оценивается согласие участника закупки на дополнительное увеличение срока оплаты, установленного закупочной документацией (</w:t>
            </w:r>
            <w:r w:rsidRPr="003861A3">
              <w:rPr>
                <w:i/>
              </w:rPr>
              <w:t>п. 33 раздела 2.3 «</w:t>
            </w:r>
            <w:r w:rsidRPr="003861A3">
              <w:rPr>
                <w:rFonts w:eastAsia="MS Mincho"/>
                <w:i/>
                <w:iCs/>
                <w:lang w:val="x-none"/>
              </w:rPr>
              <w:t>Условия заключения и исполнения договора</w:t>
            </w:r>
            <w:r w:rsidRPr="003861A3">
              <w:rPr>
                <w:rFonts w:eastAsia="MS Mincho"/>
                <w:i/>
                <w:iCs/>
              </w:rPr>
              <w:t>»</w:t>
            </w:r>
            <w:r w:rsidRPr="003861A3">
              <w:rPr>
                <w:i/>
              </w:rPr>
              <w:t xml:space="preserve"> настоящей Документации</w:t>
            </w:r>
            <w:r w:rsidRPr="003861A3">
              <w:t>), на 30 календарных дней.</w:t>
            </w:r>
          </w:p>
          <w:p w:rsidR="00BD494E" w:rsidRPr="00A4788C" w:rsidRDefault="00BD494E" w:rsidP="00FF36D7">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tc>
      </w:tr>
    </w:tbl>
    <w:p w:rsidR="00BD494E" w:rsidRDefault="00BD494E" w:rsidP="00BD494E">
      <w:pPr>
        <w:jc w:val="both"/>
        <w:rPr>
          <w:b/>
        </w:rPr>
      </w:pPr>
      <w:bookmarkStart w:id="2" w:name="_Toc518119388"/>
    </w:p>
    <w:p w:rsidR="00BD494E" w:rsidRPr="00A4788C" w:rsidRDefault="00BD494E" w:rsidP="00BD494E">
      <w:pPr>
        <w:ind w:firstLine="709"/>
        <w:jc w:val="both"/>
        <w:rPr>
          <w:b/>
        </w:rPr>
      </w:pPr>
      <w:r w:rsidRPr="00A4788C">
        <w:rPr>
          <w:b/>
        </w:rPr>
        <w:t>3.</w:t>
      </w:r>
      <w:bookmarkEnd w:id="2"/>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BD494E" w:rsidRPr="00A4788C" w:rsidRDefault="004A4D78" w:rsidP="00BD494E">
      <w:pPr>
        <w:keepNext/>
        <w:ind w:firstLine="567"/>
        <w:jc w:val="both"/>
      </w:pPr>
      <w:r>
        <w:t xml:space="preserve">     </w:t>
      </w:r>
      <w:bookmarkStart w:id="3" w:name="_GoBack"/>
      <w:bookmarkEnd w:id="3"/>
      <w:r w:rsidR="00BD494E" w:rsidRPr="00A4788C">
        <w:t>3.1. Рейтинг</w:t>
      </w:r>
      <w:r w:rsidR="00BD494E">
        <w:t>и</w:t>
      </w:r>
      <w:r w:rsidR="00BD494E" w:rsidRPr="00A4788C">
        <w:t>,</w:t>
      </w:r>
      <w:r w:rsidR="00BD494E">
        <w:t xml:space="preserve"> присуждаемый заявке по критериям</w:t>
      </w:r>
      <w:r w:rsidR="00BD494E" w:rsidRPr="00A4788C">
        <w:t xml:space="preserve"> </w:t>
      </w:r>
      <w:r w:rsidR="00BD494E" w:rsidRPr="001E1F78">
        <w:rPr>
          <w:b/>
        </w:rPr>
        <w:t>«Величина коэффициента снижения цены»</w:t>
      </w:r>
      <w:r w:rsidR="00BD494E" w:rsidRPr="00A4788C">
        <w:t>,</w:t>
      </w:r>
      <w:r w:rsidR="00BD494E">
        <w:t xml:space="preserve"> </w:t>
      </w:r>
      <w:r w:rsidR="00BD494E" w:rsidRPr="00A4788C">
        <w:t>определяется по формуле:</w:t>
      </w:r>
    </w:p>
    <w:p w:rsidR="00BD494E" w:rsidRPr="00A4788C" w:rsidRDefault="00BD494E" w:rsidP="00BD494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15310586" r:id="rId9"/>
        </w:object>
      </w:r>
      <w:r w:rsidRPr="00A4788C">
        <w:t>,</w:t>
      </w:r>
    </w:p>
    <w:p w:rsidR="00BD494E" w:rsidRPr="00A4788C" w:rsidRDefault="00BD494E" w:rsidP="00BD494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где:</w:t>
      </w:r>
    </w:p>
    <w:p w:rsidR="00BD494E" w:rsidRPr="00A4788C" w:rsidRDefault="00BD494E" w:rsidP="00BD494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BD494E" w:rsidRPr="00A4788C" w:rsidRDefault="00BD494E" w:rsidP="00BD494E">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коэффициенте снижения, указанное в заявке на участие в запросе предложений из представленных участниками процедуры запроса предложений</w:t>
      </w:r>
      <w:r w:rsidRPr="00A4788C">
        <w:rPr>
          <w:rFonts w:ascii="Times New Roman" w:hAnsi="Times New Roman" w:cs="Times New Roman"/>
          <w:sz w:val="24"/>
          <w:szCs w:val="24"/>
        </w:rPr>
        <w:t>;</w:t>
      </w:r>
    </w:p>
    <w:p w:rsidR="00BD494E" w:rsidRPr="00A4788C" w:rsidRDefault="00BD494E" w:rsidP="00BD494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BD494E" w:rsidRPr="00A4788C" w:rsidRDefault="00BD494E" w:rsidP="00BD494E">
      <w:pPr>
        <w:pStyle w:val="ConsPlusNonformat"/>
        <w:widowControl/>
        <w:ind w:left="1134"/>
        <w:jc w:val="both"/>
        <w:rPr>
          <w:rFonts w:ascii="Times New Roman" w:hAnsi="Times New Roman" w:cs="Times New Roman"/>
          <w:sz w:val="24"/>
          <w:szCs w:val="24"/>
        </w:rPr>
      </w:pPr>
    </w:p>
    <w:p w:rsidR="00BD494E" w:rsidRDefault="00BD494E" w:rsidP="00BD494E">
      <w:pPr>
        <w:ind w:firstLine="567"/>
        <w:jc w:val="both"/>
      </w:pPr>
      <w:r w:rsidRPr="00A4788C">
        <w:t>Д</w:t>
      </w:r>
      <w:r>
        <w:t>ля расчета итоговых рейтингов</w:t>
      </w:r>
      <w:r w:rsidRPr="00A4788C">
        <w:t xml:space="preserve"> по заявке на участие в </w:t>
      </w:r>
      <w:r w:rsidRPr="006F4D6D">
        <w:t>запросе предложений</w:t>
      </w:r>
      <w:r w:rsidRPr="00A4788C">
        <w:br/>
        <w:t xml:space="preserve">рейтинг, присуждаемый этой заявке по </w:t>
      </w:r>
      <w:r>
        <w:t>данным критериям</w:t>
      </w:r>
      <w:r w:rsidRPr="00A4788C">
        <w:t>, умножает</w:t>
      </w:r>
      <w:r>
        <w:t>ся на соответствующую указанным критериям</w:t>
      </w:r>
      <w:r w:rsidRPr="00A4788C">
        <w:t xml:space="preserve"> значимость.</w:t>
      </w:r>
    </w:p>
    <w:p w:rsidR="00BD494E" w:rsidRDefault="00BD494E" w:rsidP="00BD494E">
      <w:pPr>
        <w:ind w:firstLine="567"/>
        <w:jc w:val="both"/>
      </w:pPr>
    </w:p>
    <w:p w:rsidR="00BD494E" w:rsidRDefault="00BD494E" w:rsidP="00BD494E">
      <w:pPr>
        <w:ind w:firstLine="567"/>
        <w:jc w:val="both"/>
      </w:pPr>
      <w:r w:rsidRPr="00A4788C">
        <w:t>3.</w:t>
      </w:r>
      <w:r>
        <w:t>2</w:t>
      </w:r>
      <w:r w:rsidRPr="00A4788C">
        <w:t>. Рейтинг, п</w:t>
      </w:r>
      <w:r>
        <w:t xml:space="preserve">рисуждаемый заявке по критерию </w:t>
      </w:r>
      <w:r w:rsidRPr="000F72A4">
        <w:rPr>
          <w:b/>
        </w:rPr>
        <w:t>«</w:t>
      </w:r>
      <w:r w:rsidRPr="003861A3">
        <w:rPr>
          <w:b/>
        </w:rPr>
        <w:t>Сроки оплаты по договору</w:t>
      </w:r>
      <w:r w:rsidRPr="002951E8">
        <w:rPr>
          <w:b/>
        </w:rPr>
        <w:t>»</w:t>
      </w:r>
      <w:r w:rsidRPr="00A4788C">
        <w:t>, определяется</w:t>
      </w:r>
      <w:r>
        <w:t xml:space="preserve"> следующим образом:</w:t>
      </w:r>
    </w:p>
    <w:p w:rsidR="00BD494E" w:rsidRDefault="00BD494E" w:rsidP="00BD494E">
      <w:pPr>
        <w:ind w:firstLine="567"/>
        <w:jc w:val="both"/>
      </w:pPr>
    </w:p>
    <w:p w:rsidR="00BD494E" w:rsidRPr="005A6020" w:rsidRDefault="00BD494E" w:rsidP="00BD494E">
      <w:pPr>
        <w:ind w:firstLine="567"/>
        <w:jc w:val="both"/>
      </w:pPr>
      <w:r w:rsidRPr="005A6020">
        <w:t xml:space="preserve">Наличие в заявке претендента согласия на дополнительное увеличение срока оплаты </w:t>
      </w:r>
      <w:r w:rsidRPr="003861A3">
        <w:t xml:space="preserve">на 30 календарных </w:t>
      </w:r>
      <w:proofErr w:type="gramStart"/>
      <w:r w:rsidRPr="003861A3">
        <w:t>дней</w:t>
      </w:r>
      <w:r w:rsidRPr="005A6020">
        <w:t xml:space="preserve"> </w:t>
      </w:r>
      <w:r>
        <w:t xml:space="preserve"> </w:t>
      </w:r>
      <w:r w:rsidRPr="005A6020">
        <w:t>–</w:t>
      </w:r>
      <w:proofErr w:type="gramEnd"/>
      <w:r w:rsidRPr="005A6020">
        <w:t xml:space="preserve"> </w:t>
      </w:r>
      <w:r w:rsidRPr="005A6020">
        <w:rPr>
          <w:b/>
        </w:rPr>
        <w:t>100 баллов,</w:t>
      </w:r>
    </w:p>
    <w:p w:rsidR="00BD494E" w:rsidRPr="005A6020" w:rsidRDefault="00BD494E" w:rsidP="00BD494E">
      <w:pPr>
        <w:ind w:firstLine="567"/>
        <w:jc w:val="both"/>
      </w:pPr>
      <w:r w:rsidRPr="005A6020">
        <w:t>отсутствие в заявке претендента согласия на дополнительное увеличение срока оплаты</w:t>
      </w:r>
      <w:r>
        <w:t xml:space="preserve"> </w:t>
      </w:r>
      <w:r w:rsidRPr="003861A3">
        <w:t>на 30 календарных дней</w:t>
      </w:r>
      <w:r w:rsidRPr="005A6020">
        <w:t xml:space="preserve"> - </w:t>
      </w:r>
      <w:r w:rsidRPr="005A6020">
        <w:rPr>
          <w:b/>
        </w:rPr>
        <w:t>0 баллов</w:t>
      </w:r>
      <w:r w:rsidRPr="005A6020">
        <w:t>.</w:t>
      </w:r>
    </w:p>
    <w:p w:rsidR="00BD494E" w:rsidRPr="005A6020" w:rsidRDefault="00BD494E" w:rsidP="00BD494E">
      <w:pPr>
        <w:pStyle w:val="afe"/>
        <w:ind w:left="34" w:firstLine="0"/>
        <w:rPr>
          <w:color w:val="000000"/>
          <w:szCs w:val="24"/>
        </w:rPr>
      </w:pPr>
      <w:r w:rsidRPr="005A6020">
        <w:rPr>
          <w:color w:val="000000"/>
          <w:szCs w:val="24"/>
        </w:rPr>
        <w:t xml:space="preserve">Для получения итогового рейтинга по заявке рейтинг, присуждаемый этой заявке по критерию </w:t>
      </w:r>
      <w:r>
        <w:rPr>
          <w:color w:val="000000"/>
          <w:szCs w:val="24"/>
        </w:rPr>
        <w:t>«</w:t>
      </w:r>
      <w:r w:rsidRPr="003861A3">
        <w:rPr>
          <w:szCs w:val="24"/>
        </w:rPr>
        <w:t>Сроки оплаты по договору</w:t>
      </w:r>
      <w:r w:rsidRPr="005A6020">
        <w:rPr>
          <w:color w:val="000000"/>
          <w:szCs w:val="24"/>
        </w:rPr>
        <w:t>», умножается на соответствующую указанному критерию значимость.</w:t>
      </w:r>
    </w:p>
    <w:p w:rsidR="00BD494E" w:rsidRPr="005A6020" w:rsidRDefault="00BD494E" w:rsidP="00BD494E">
      <w:pPr>
        <w:ind w:firstLine="567"/>
        <w:jc w:val="both"/>
        <w:rPr>
          <w:color w:val="000000"/>
        </w:rPr>
      </w:pPr>
      <w:r w:rsidRPr="005A6020">
        <w:t>При этом договор заключается на условиях по данному критерию, указанных в заявке.</w:t>
      </w:r>
    </w:p>
    <w:p w:rsidR="00BD494E" w:rsidRDefault="00BD494E" w:rsidP="00BD494E">
      <w:pPr>
        <w:ind w:firstLine="567"/>
        <w:jc w:val="both"/>
      </w:pPr>
    </w:p>
    <w:p w:rsidR="00BD494E" w:rsidRDefault="00BD494E" w:rsidP="00BD494E">
      <w:pPr>
        <w:ind w:firstLine="567"/>
        <w:jc w:val="both"/>
      </w:pPr>
    </w:p>
    <w:p w:rsidR="0057185A" w:rsidRPr="00BD494E" w:rsidRDefault="0057185A" w:rsidP="00BD494E"/>
    <w:sectPr w:rsidR="0057185A" w:rsidRPr="00BD494E"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F64" w:rsidRDefault="00864F64">
      <w:r>
        <w:separator/>
      </w:r>
    </w:p>
  </w:endnote>
  <w:endnote w:type="continuationSeparator" w:id="0">
    <w:p w:rsidR="00864F64" w:rsidRDefault="0086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F64" w:rsidRDefault="00864F64">
      <w:r>
        <w:separator/>
      </w:r>
    </w:p>
  </w:footnote>
  <w:footnote w:type="continuationSeparator" w:id="0">
    <w:p w:rsidR="00864F64" w:rsidRDefault="00864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1265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04B"/>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4D78"/>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627"/>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4F64"/>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D494E"/>
    <w:rsid w:val="00BE050A"/>
    <w:rsid w:val="00BE16A3"/>
    <w:rsid w:val="00BE36E2"/>
    <w:rsid w:val="00BF1E34"/>
    <w:rsid w:val="00BF200E"/>
    <w:rsid w:val="00BF58A7"/>
    <w:rsid w:val="00BF7A72"/>
    <w:rsid w:val="00C07091"/>
    <w:rsid w:val="00C072FB"/>
    <w:rsid w:val="00C106EE"/>
    <w:rsid w:val="00C12243"/>
    <w:rsid w:val="00C1265A"/>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4810F0-3655-4617-B220-8CA5DD90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434860664">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A4EEC-6A96-4A83-8708-48F39182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475</Words>
  <Characters>2713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14</cp:revision>
  <cp:lastPrinted>2016-01-26T05:26:00Z</cp:lastPrinted>
  <dcterms:created xsi:type="dcterms:W3CDTF">2015-01-20T09:26:00Z</dcterms:created>
  <dcterms:modified xsi:type="dcterms:W3CDTF">2016-01-26T05:50:00Z</dcterms:modified>
</cp:coreProperties>
</file>