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CE7" w:rsidRDefault="00517BCE" w:rsidP="005143AD">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142AA9">
        <w:rPr>
          <w:rFonts w:ascii="Times New Roman" w:eastAsia="Times New Roman" w:hAnsi="Times New Roman" w:cs="Times New Roman"/>
          <w:b/>
          <w:bCs/>
          <w:sz w:val="24"/>
          <w:szCs w:val="24"/>
          <w:lang w:eastAsia="ru-RU"/>
        </w:rPr>
        <w:tab/>
      </w:r>
      <w:r w:rsidR="00142AA9">
        <w:rPr>
          <w:rFonts w:ascii="Times New Roman" w:eastAsia="Times New Roman" w:hAnsi="Times New Roman" w:cs="Times New Roman"/>
          <w:b/>
          <w:bCs/>
          <w:sz w:val="24"/>
          <w:szCs w:val="24"/>
          <w:lang w:eastAsia="ru-RU"/>
        </w:rPr>
        <w:tab/>
      </w:r>
      <w:r w:rsidR="00142AA9">
        <w:rPr>
          <w:rFonts w:ascii="Times New Roman" w:eastAsia="Times New Roman" w:hAnsi="Times New Roman" w:cs="Times New Roman"/>
          <w:b/>
          <w:bCs/>
          <w:sz w:val="24"/>
          <w:szCs w:val="24"/>
          <w:lang w:eastAsia="ru-RU"/>
        </w:rPr>
        <w:tab/>
      </w: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Default="005143AD" w:rsidP="005143AD">
      <w:pPr>
        <w:spacing w:after="0" w:line="240" w:lineRule="auto"/>
        <w:rPr>
          <w:rFonts w:ascii="Times New Roman" w:eastAsia="Times New Roman" w:hAnsi="Times New Roman" w:cs="Times New Roman"/>
          <w:b/>
          <w:bCs/>
          <w:sz w:val="24"/>
          <w:szCs w:val="24"/>
          <w:lang w:eastAsia="ru-RU"/>
        </w:rPr>
      </w:pPr>
    </w:p>
    <w:p w:rsidR="005143AD" w:rsidRPr="00646CE7" w:rsidRDefault="005143AD" w:rsidP="005143AD">
      <w:pPr>
        <w:spacing w:after="0" w:line="240" w:lineRule="auto"/>
        <w:rPr>
          <w:rFonts w:ascii="Times New Roman" w:eastAsia="Times New Roman" w:hAnsi="Times New Roman" w:cs="Times New Roman"/>
          <w:sz w:val="24"/>
          <w:szCs w:val="24"/>
          <w:lang w:eastAsia="ru-RU"/>
        </w:rPr>
      </w:pPr>
    </w:p>
    <w:p w:rsidR="00646CE7" w:rsidRPr="00646CE7" w:rsidRDefault="00646CE7" w:rsidP="00646CE7">
      <w:pPr>
        <w:spacing w:after="0" w:line="240" w:lineRule="auto"/>
        <w:ind w:right="642"/>
        <w:jc w:val="right"/>
        <w:rPr>
          <w:rFonts w:ascii="Times New Roman" w:eastAsia="Times New Roman" w:hAnsi="Times New Roman" w:cs="Times New Roman"/>
          <w:b/>
          <w:bCs/>
          <w:sz w:val="24"/>
          <w:szCs w:val="24"/>
          <w:lang w:eastAsia="ru-RU"/>
        </w:rPr>
      </w:pPr>
    </w:p>
    <w:p w:rsidR="00C47F39" w:rsidRDefault="00C47F39" w:rsidP="00646CE7">
      <w:pPr>
        <w:spacing w:after="0" w:line="240" w:lineRule="auto"/>
        <w:jc w:val="right"/>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b/>
          <w:bCs/>
          <w:sz w:val="24"/>
          <w:szCs w:val="24"/>
          <w:lang w:eastAsia="ru-RU"/>
        </w:rPr>
      </w:pPr>
    </w:p>
    <w:p w:rsidR="00C47F39" w:rsidRDefault="00C47F39" w:rsidP="00C47F39">
      <w:pPr>
        <w:spacing w:after="0" w:line="240" w:lineRule="auto"/>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142AA9" w:rsidRDefault="00142AA9" w:rsidP="00AB31A9">
      <w:pPr>
        <w:spacing w:after="0" w:line="240" w:lineRule="auto"/>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27626E">
        <w:rPr>
          <w:rFonts w:ascii="Times New Roman" w:eastAsia="Times New Roman" w:hAnsi="Times New Roman" w:cs="Times New Roman"/>
          <w:sz w:val="26"/>
          <w:szCs w:val="26"/>
          <w:lang w:eastAsia="ru-RU"/>
        </w:rPr>
        <w:t>т</w:t>
      </w:r>
      <w:r w:rsidR="0027626E" w:rsidRPr="0027626E">
        <w:rPr>
          <w:rFonts w:ascii="Times New Roman" w:eastAsia="Times New Roman" w:hAnsi="Times New Roman" w:cs="Times New Roman"/>
          <w:sz w:val="26"/>
          <w:szCs w:val="26"/>
          <w:lang w:eastAsia="ru-RU"/>
        </w:rPr>
        <w:t>ехническ</w:t>
      </w:r>
      <w:r w:rsidR="0027626E">
        <w:rPr>
          <w:rFonts w:ascii="Times New Roman" w:eastAsia="Times New Roman" w:hAnsi="Times New Roman" w:cs="Times New Roman"/>
          <w:sz w:val="26"/>
          <w:szCs w:val="26"/>
          <w:lang w:eastAsia="ru-RU"/>
        </w:rPr>
        <w:t>ую</w:t>
      </w:r>
      <w:r w:rsidR="0027626E" w:rsidRPr="0027626E">
        <w:rPr>
          <w:rFonts w:ascii="Times New Roman" w:eastAsia="Times New Roman" w:hAnsi="Times New Roman" w:cs="Times New Roman"/>
          <w:sz w:val="26"/>
          <w:szCs w:val="26"/>
          <w:lang w:eastAsia="ru-RU"/>
        </w:rPr>
        <w:t xml:space="preserve"> поддержк</w:t>
      </w:r>
      <w:r w:rsidR="0027626E">
        <w:rPr>
          <w:rFonts w:ascii="Times New Roman" w:eastAsia="Times New Roman" w:hAnsi="Times New Roman" w:cs="Times New Roman"/>
          <w:sz w:val="26"/>
          <w:szCs w:val="26"/>
          <w:lang w:eastAsia="ru-RU"/>
        </w:rPr>
        <w:t>у</w:t>
      </w:r>
      <w:r w:rsidR="0027626E" w:rsidRPr="0027626E">
        <w:rPr>
          <w:rFonts w:ascii="Times New Roman" w:eastAsia="Times New Roman" w:hAnsi="Times New Roman" w:cs="Times New Roman"/>
          <w:sz w:val="26"/>
          <w:szCs w:val="26"/>
          <w:lang w:eastAsia="ru-RU"/>
        </w:rPr>
        <w:t xml:space="preserve"> </w:t>
      </w:r>
      <w:r w:rsidR="00646CE7" w:rsidRPr="00646CE7">
        <w:rPr>
          <w:rFonts w:ascii="Times New Roman" w:eastAsia="Times New Roman" w:hAnsi="Times New Roman" w:cs="Times New Roman"/>
          <w:sz w:val="26"/>
          <w:szCs w:val="26"/>
          <w:lang w:eastAsia="ru-RU"/>
        </w:rPr>
        <w:t xml:space="preserve">оборудования </w:t>
      </w:r>
      <w:proofErr w:type="spellStart"/>
      <w:r w:rsidR="00646CE7" w:rsidRPr="00646CE7">
        <w:rPr>
          <w:rFonts w:ascii="Times New Roman" w:eastAsia="Times New Roman" w:hAnsi="Times New Roman" w:cs="Times New Roman"/>
          <w:sz w:val="26"/>
          <w:szCs w:val="26"/>
          <w:lang w:eastAsia="ru-RU"/>
        </w:rPr>
        <w:t>Cisco</w:t>
      </w:r>
      <w:proofErr w:type="spellEnd"/>
      <w:r w:rsidR="00646CE7" w:rsidRPr="00646CE7">
        <w:rPr>
          <w:rFonts w:ascii="Times New Roman" w:eastAsia="Times New Roman" w:hAnsi="Times New Roman" w:cs="Times New Roman"/>
          <w:sz w:val="26"/>
          <w:szCs w:val="26"/>
          <w:lang w:eastAsia="ru-RU"/>
        </w:rPr>
        <w:t xml:space="preserve"> UCS-IBM</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5143AD">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 </w:t>
      </w:r>
      <w:r w:rsidR="00646CE7">
        <w:rPr>
          <w:rFonts w:ascii="Times New Roman" w:eastAsia="Calibri" w:hAnsi="Times New Roman" w:cs="Times New Roman"/>
          <w:iCs/>
          <w:color w:val="000000"/>
          <w:sz w:val="24"/>
          <w:szCs w:val="24"/>
        </w:rPr>
        <w:t>октября</w:t>
      </w:r>
      <w:r w:rsidR="00142AA9">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iCs/>
          <w:color w:val="000000"/>
          <w:sz w:val="24"/>
          <w:szCs w:val="24"/>
        </w:rPr>
        <w:t>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646CE7" w:rsidRDefault="00646CE7" w:rsidP="00D93D3D">
      <w:pPr>
        <w:spacing w:after="0" w:line="240" w:lineRule="auto"/>
        <w:jc w:val="center"/>
        <w:rPr>
          <w:rFonts w:ascii="Times New Roman" w:eastAsia="Times New Roman" w:hAnsi="Times New Roman" w:cs="Times New Roman"/>
          <w:b/>
          <w:bCs/>
          <w:sz w:val="24"/>
          <w:szCs w:val="24"/>
          <w:lang w:eastAsia="ru-RU"/>
        </w:rPr>
      </w:pP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27626E"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w:t>
      </w:r>
      <w:r w:rsidRPr="0027626E">
        <w:rPr>
          <w:rFonts w:ascii="Times New Roman" w:eastAsia="Times New Roman" w:hAnsi="Times New Roman" w:cs="Times New Roman"/>
          <w:sz w:val="24"/>
          <w:szCs w:val="24"/>
          <w:lang w:eastAsia="ru-RU"/>
        </w:rPr>
        <w:t xml:space="preserve">способом - Открытый запрос предложений в электронной форме на право заключения договора </w:t>
      </w:r>
      <w:r w:rsidR="004927DB" w:rsidRPr="0027626E">
        <w:rPr>
          <w:rFonts w:ascii="Times New Roman" w:eastAsia="Times New Roman" w:hAnsi="Times New Roman" w:cs="Times New Roman"/>
          <w:sz w:val="24"/>
          <w:szCs w:val="24"/>
          <w:lang w:eastAsia="ru-RU"/>
        </w:rPr>
        <w:t xml:space="preserve">на </w:t>
      </w:r>
      <w:r w:rsidR="0027626E" w:rsidRPr="0027626E">
        <w:rPr>
          <w:rFonts w:ascii="Times New Roman" w:eastAsia="Times New Roman" w:hAnsi="Times New Roman" w:cs="Times New Roman"/>
          <w:sz w:val="24"/>
          <w:szCs w:val="24"/>
          <w:lang w:eastAsia="ru-RU"/>
        </w:rPr>
        <w:t xml:space="preserve">техническую поддержку </w:t>
      </w:r>
      <w:r w:rsidR="00646CE7" w:rsidRPr="00646CE7">
        <w:rPr>
          <w:rFonts w:ascii="Times New Roman" w:eastAsia="Times New Roman" w:hAnsi="Times New Roman" w:cs="Times New Roman"/>
          <w:sz w:val="24"/>
          <w:szCs w:val="24"/>
          <w:lang w:eastAsia="ru-RU"/>
        </w:rPr>
        <w:t xml:space="preserve">оборудования </w:t>
      </w:r>
      <w:proofErr w:type="spellStart"/>
      <w:r w:rsidR="00646CE7" w:rsidRPr="00646CE7">
        <w:rPr>
          <w:rFonts w:ascii="Times New Roman" w:eastAsia="Times New Roman" w:hAnsi="Times New Roman" w:cs="Times New Roman"/>
          <w:sz w:val="24"/>
          <w:szCs w:val="24"/>
          <w:lang w:eastAsia="ru-RU"/>
        </w:rPr>
        <w:t>Cisco</w:t>
      </w:r>
      <w:proofErr w:type="spellEnd"/>
      <w:r w:rsidR="00646CE7" w:rsidRPr="00646CE7">
        <w:rPr>
          <w:rFonts w:ascii="Times New Roman" w:eastAsia="Times New Roman" w:hAnsi="Times New Roman" w:cs="Times New Roman"/>
          <w:sz w:val="24"/>
          <w:szCs w:val="24"/>
          <w:lang w:eastAsia="ru-RU"/>
        </w:rPr>
        <w:t xml:space="preserve"> UCS-IBM</w:t>
      </w:r>
      <w:r w:rsidR="00A11B5E" w:rsidRPr="0027626E">
        <w:rPr>
          <w:rFonts w:ascii="Times New Roman" w:eastAsia="Times New Roman" w:hAnsi="Times New Roman" w:cs="Times New Roman"/>
          <w:sz w:val="24"/>
          <w:szCs w:val="24"/>
          <w:lang w:eastAsia="ru-RU"/>
        </w:rPr>
        <w:t xml:space="preserve"> </w:t>
      </w:r>
      <w:r w:rsidRPr="0027626E">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27626E"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42AA9" w:rsidRPr="00142AA9" w:rsidRDefault="00142AA9" w:rsidP="00142AA9">
            <w:pPr>
              <w:autoSpaceDE w:val="0"/>
              <w:autoSpaceDN w:val="0"/>
              <w:adjustRightInd w:val="0"/>
              <w:spacing w:after="0" w:line="240" w:lineRule="auto"/>
              <w:rPr>
                <w:rFonts w:ascii="Times New Roman" w:eastAsia="Calibri" w:hAnsi="Times New Roman" w:cs="Times New Roman"/>
                <w:bCs/>
                <w:color w:val="000000"/>
                <w:sz w:val="24"/>
                <w:szCs w:val="24"/>
              </w:rPr>
            </w:pPr>
            <w:r w:rsidRPr="00142AA9">
              <w:rPr>
                <w:rFonts w:ascii="Times New Roman" w:eastAsia="Calibri" w:hAnsi="Times New Roman" w:cs="Times New Roman"/>
                <w:bCs/>
                <w:color w:val="000000"/>
                <w:sz w:val="24"/>
                <w:szCs w:val="24"/>
              </w:rPr>
              <w:t>Андреев Евгений Алексеевич</w:t>
            </w:r>
          </w:p>
          <w:p w:rsidR="00142AA9" w:rsidRPr="00142AA9" w:rsidRDefault="00142AA9" w:rsidP="00142AA9">
            <w:pPr>
              <w:autoSpaceDE w:val="0"/>
              <w:autoSpaceDN w:val="0"/>
              <w:adjustRightInd w:val="0"/>
              <w:spacing w:after="0" w:line="240" w:lineRule="auto"/>
              <w:jc w:val="both"/>
              <w:rPr>
                <w:rFonts w:ascii="Times New Roman" w:hAnsi="Times New Roman" w:cs="Times New Roman"/>
                <w:sz w:val="24"/>
                <w:szCs w:val="24"/>
              </w:rPr>
            </w:pPr>
            <w:r w:rsidRPr="00142AA9">
              <w:rPr>
                <w:rFonts w:ascii="Times New Roman" w:eastAsia="Calibri" w:hAnsi="Times New Roman" w:cs="Times New Roman"/>
                <w:bCs/>
                <w:color w:val="000000"/>
                <w:sz w:val="24"/>
                <w:szCs w:val="24"/>
              </w:rPr>
              <w:t xml:space="preserve">тел. + 7 (347) 221-58-28, </w:t>
            </w:r>
            <w:r w:rsidRPr="00142AA9">
              <w:rPr>
                <w:rFonts w:ascii="Times New Roman" w:eastAsia="Calibri" w:hAnsi="Times New Roman" w:cs="Times New Roman"/>
                <w:bCs/>
                <w:color w:val="000000"/>
                <w:sz w:val="24"/>
                <w:szCs w:val="24"/>
                <w:lang w:val="en-US"/>
              </w:rPr>
              <w:t>e</w:t>
            </w:r>
            <w:r w:rsidRPr="00142AA9">
              <w:rPr>
                <w:rFonts w:ascii="Times New Roman" w:eastAsia="Calibri" w:hAnsi="Times New Roman" w:cs="Times New Roman"/>
                <w:bCs/>
                <w:color w:val="000000"/>
                <w:sz w:val="24"/>
                <w:szCs w:val="24"/>
              </w:rPr>
              <w:t>-</w:t>
            </w:r>
            <w:r w:rsidRPr="00142AA9">
              <w:rPr>
                <w:rFonts w:ascii="Times New Roman" w:eastAsia="Calibri" w:hAnsi="Times New Roman" w:cs="Times New Roman"/>
                <w:bCs/>
                <w:color w:val="000000"/>
                <w:sz w:val="24"/>
                <w:szCs w:val="24"/>
                <w:lang w:val="en-US"/>
              </w:rPr>
              <w:t>mail</w:t>
            </w:r>
            <w:r w:rsidRPr="00142AA9">
              <w:rPr>
                <w:rFonts w:ascii="Times New Roman" w:eastAsia="Calibri" w:hAnsi="Times New Roman" w:cs="Times New Roman"/>
                <w:bCs/>
                <w:color w:val="000000"/>
                <w:sz w:val="24"/>
                <w:szCs w:val="24"/>
              </w:rPr>
              <w:t>:</w:t>
            </w:r>
            <w:r w:rsidRPr="00142AA9">
              <w:rPr>
                <w:rFonts w:ascii="Times New Roman" w:eastAsia="Times New Roman" w:hAnsi="Times New Roman" w:cs="Times New Roman"/>
                <w:color w:val="777777"/>
                <w:sz w:val="24"/>
                <w:szCs w:val="24"/>
                <w:lang w:eastAsia="ru-RU"/>
              </w:rPr>
              <w:t xml:space="preserve"> </w:t>
            </w:r>
            <w:hyperlink r:id="rId14" w:history="1">
              <w:r w:rsidRPr="00142AA9">
                <w:rPr>
                  <w:rFonts w:ascii="Times New Roman" w:hAnsi="Times New Roman" w:cs="Times New Roman"/>
                  <w:color w:val="0000FF"/>
                  <w:sz w:val="24"/>
                  <w:szCs w:val="24"/>
                  <w:u w:val="single"/>
                  <w:lang w:val="en-US"/>
                </w:rPr>
                <w:t>ouz</w:t>
              </w:r>
              <w:r w:rsidRPr="00142AA9">
                <w:rPr>
                  <w:rFonts w:ascii="Times New Roman" w:hAnsi="Times New Roman" w:cs="Times New Roman"/>
                  <w:color w:val="0000FF"/>
                  <w:sz w:val="24"/>
                  <w:szCs w:val="24"/>
                  <w:u w:val="single"/>
                </w:rPr>
                <w:t>@</w:t>
              </w:r>
              <w:r w:rsidRPr="00142AA9">
                <w:rPr>
                  <w:rFonts w:ascii="Times New Roman" w:hAnsi="Times New Roman" w:cs="Times New Roman"/>
                  <w:color w:val="0000FF"/>
                  <w:sz w:val="24"/>
                  <w:szCs w:val="24"/>
                  <w:u w:val="single"/>
                  <w:lang w:val="en-US"/>
                </w:rPr>
                <w:t>bashtel</w:t>
              </w:r>
              <w:r w:rsidRPr="00142AA9">
                <w:rPr>
                  <w:rFonts w:ascii="Times New Roman" w:hAnsi="Times New Roman" w:cs="Times New Roman"/>
                  <w:color w:val="0000FF"/>
                  <w:sz w:val="24"/>
                  <w:szCs w:val="24"/>
                  <w:u w:val="single"/>
                </w:rPr>
                <w:t>.</w:t>
              </w:r>
              <w:proofErr w:type="spellStart"/>
              <w:r w:rsidRPr="00142AA9">
                <w:rPr>
                  <w:rFonts w:ascii="Times New Roman"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 xml:space="preserve">Открытого запроса </w:t>
            </w:r>
            <w:r w:rsidRPr="0027626E">
              <w:rPr>
                <w:rFonts w:ascii="Times New Roman" w:eastAsia="Calibri" w:hAnsi="Times New Roman" w:cs="Times New Roman"/>
                <w:color w:val="000000"/>
                <w:sz w:val="24"/>
                <w:szCs w:val="24"/>
              </w:rPr>
              <w:t>предложений</w:t>
            </w:r>
            <w:r w:rsidRPr="0027626E">
              <w:rPr>
                <w:rFonts w:ascii="Times New Roman" w:eastAsia="Calibri" w:hAnsi="Times New Roman" w:cs="Times New Roman"/>
                <w:bCs/>
                <w:color w:val="000000"/>
                <w:sz w:val="24"/>
                <w:szCs w:val="24"/>
              </w:rPr>
              <w:t>:</w:t>
            </w:r>
          </w:p>
          <w:p w:rsidR="002F3127" w:rsidRPr="0027626E"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27626E">
              <w:rPr>
                <w:rFonts w:ascii="Times New Roman" w:eastAsia="Times New Roman" w:hAnsi="Times New Roman" w:cs="Times New Roman"/>
                <w:iCs/>
                <w:sz w:val="24"/>
                <w:szCs w:val="24"/>
                <w:lang w:eastAsia="ru-RU"/>
              </w:rPr>
              <w:t xml:space="preserve">ФИО </w:t>
            </w:r>
            <w:proofErr w:type="spellStart"/>
            <w:r w:rsidR="0027626E" w:rsidRPr="0027626E">
              <w:rPr>
                <w:rFonts w:ascii="Times New Roman" w:eastAsia="Calibri" w:hAnsi="Times New Roman" w:cs="Times New Roman"/>
                <w:iCs/>
                <w:color w:val="000000"/>
                <w:sz w:val="24"/>
                <w:szCs w:val="24"/>
                <w:lang w:eastAsia="ru-RU"/>
              </w:rPr>
              <w:t>Титлин</w:t>
            </w:r>
            <w:proofErr w:type="spellEnd"/>
            <w:r w:rsidR="0027626E" w:rsidRPr="0027626E">
              <w:rPr>
                <w:rFonts w:ascii="Times New Roman" w:eastAsia="Calibri" w:hAnsi="Times New Roman" w:cs="Times New Roman"/>
                <w:iCs/>
                <w:color w:val="000000"/>
                <w:sz w:val="24"/>
                <w:szCs w:val="24"/>
                <w:lang w:eastAsia="ru-RU"/>
              </w:rPr>
              <w:t xml:space="preserve"> Лев Сергеевич</w:t>
            </w:r>
          </w:p>
          <w:p w:rsidR="002F3127" w:rsidRPr="00E3121E" w:rsidRDefault="002F3127" w:rsidP="002F3127">
            <w:pPr>
              <w:autoSpaceDE w:val="0"/>
              <w:autoSpaceDN w:val="0"/>
              <w:adjustRightInd w:val="0"/>
              <w:spacing w:after="0" w:line="240" w:lineRule="auto"/>
              <w:rPr>
                <w:rFonts w:ascii="Times New Roman" w:hAnsi="Times New Roman" w:cs="Times New Roman"/>
                <w:sz w:val="24"/>
                <w:szCs w:val="24"/>
              </w:rPr>
            </w:pPr>
            <w:r w:rsidRPr="0027626E">
              <w:rPr>
                <w:rFonts w:ascii="Times New Roman" w:eastAsia="Calibri" w:hAnsi="Times New Roman" w:cs="Times New Roman"/>
                <w:bCs/>
                <w:color w:val="000000"/>
                <w:sz w:val="24"/>
                <w:szCs w:val="24"/>
              </w:rPr>
              <w:t>тел</w:t>
            </w:r>
            <w:r w:rsidRPr="00E3121E">
              <w:rPr>
                <w:rFonts w:ascii="Times New Roman" w:eastAsia="Calibri" w:hAnsi="Times New Roman" w:cs="Times New Roman"/>
                <w:bCs/>
                <w:color w:val="000000"/>
                <w:sz w:val="24"/>
                <w:szCs w:val="24"/>
              </w:rPr>
              <w:t>. + 7 (347) 221-</w:t>
            </w:r>
            <w:r w:rsidR="00A11B5E" w:rsidRPr="00E3121E">
              <w:rPr>
                <w:rFonts w:ascii="Times New Roman" w:eastAsia="Calibri" w:hAnsi="Times New Roman" w:cs="Times New Roman"/>
                <w:bCs/>
                <w:color w:val="000000"/>
                <w:sz w:val="24"/>
                <w:szCs w:val="24"/>
              </w:rPr>
              <w:t>54-</w:t>
            </w:r>
            <w:r w:rsidR="0027626E" w:rsidRPr="00E3121E">
              <w:rPr>
                <w:rFonts w:ascii="Times New Roman" w:eastAsia="Calibri" w:hAnsi="Times New Roman" w:cs="Times New Roman"/>
                <w:bCs/>
                <w:color w:val="000000"/>
                <w:sz w:val="24"/>
                <w:szCs w:val="24"/>
              </w:rPr>
              <w:t>71</w:t>
            </w:r>
            <w:r w:rsidRPr="00E3121E">
              <w:rPr>
                <w:rFonts w:ascii="Times New Roman" w:eastAsia="Calibri" w:hAnsi="Times New Roman" w:cs="Times New Roman"/>
                <w:bCs/>
                <w:color w:val="000000"/>
                <w:sz w:val="24"/>
                <w:szCs w:val="24"/>
              </w:rPr>
              <w:t xml:space="preserve">, </w:t>
            </w:r>
            <w:r w:rsidRPr="0027626E">
              <w:rPr>
                <w:rFonts w:ascii="Times New Roman" w:eastAsia="Calibri" w:hAnsi="Times New Roman" w:cs="Times New Roman"/>
                <w:bCs/>
                <w:color w:val="000000"/>
                <w:sz w:val="24"/>
                <w:szCs w:val="24"/>
                <w:lang w:val="en-US"/>
              </w:rPr>
              <w:t>e</w:t>
            </w:r>
            <w:r w:rsidRPr="00E3121E">
              <w:rPr>
                <w:rFonts w:ascii="Times New Roman" w:eastAsia="Calibri" w:hAnsi="Times New Roman" w:cs="Times New Roman"/>
                <w:bCs/>
                <w:color w:val="000000"/>
                <w:sz w:val="24"/>
                <w:szCs w:val="24"/>
              </w:rPr>
              <w:t>-</w:t>
            </w:r>
            <w:r w:rsidRPr="0027626E">
              <w:rPr>
                <w:rFonts w:ascii="Times New Roman" w:eastAsia="Calibri" w:hAnsi="Times New Roman" w:cs="Times New Roman"/>
                <w:bCs/>
                <w:color w:val="000000"/>
                <w:sz w:val="24"/>
                <w:szCs w:val="24"/>
                <w:lang w:val="en-US"/>
              </w:rPr>
              <w:t>mail</w:t>
            </w:r>
            <w:r w:rsidRPr="00E3121E">
              <w:rPr>
                <w:rFonts w:ascii="Times New Roman" w:eastAsia="Calibri" w:hAnsi="Times New Roman" w:cs="Times New Roman"/>
                <w:bCs/>
                <w:color w:val="000000"/>
                <w:sz w:val="24"/>
                <w:szCs w:val="24"/>
              </w:rPr>
              <w:t>:</w:t>
            </w:r>
            <w:r w:rsidRPr="00E3121E">
              <w:rPr>
                <w:rFonts w:ascii="Times New Roman" w:eastAsia="Times New Roman" w:hAnsi="Times New Roman" w:cs="Times New Roman"/>
                <w:color w:val="777777"/>
                <w:sz w:val="24"/>
                <w:szCs w:val="24"/>
                <w:lang w:eastAsia="ru-RU"/>
              </w:rPr>
              <w:t xml:space="preserve"> </w:t>
            </w:r>
            <w:hyperlink r:id="rId15" w:history="1">
              <w:r w:rsidR="0027626E" w:rsidRPr="0027626E">
                <w:rPr>
                  <w:rStyle w:val="a3"/>
                  <w:rFonts w:ascii="Times New Roman" w:hAnsi="Times New Roman" w:cs="Times New Roman"/>
                  <w:sz w:val="24"/>
                  <w:szCs w:val="24"/>
                  <w:lang w:val="en-US"/>
                </w:rPr>
                <w:t>Titlin</w:t>
              </w:r>
              <w:r w:rsidR="0027626E" w:rsidRPr="00E3121E">
                <w:rPr>
                  <w:rStyle w:val="a3"/>
                  <w:rFonts w:ascii="Times New Roman" w:hAnsi="Times New Roman" w:cs="Times New Roman"/>
                  <w:sz w:val="24"/>
                  <w:szCs w:val="24"/>
                </w:rPr>
                <w:t>@</w:t>
              </w:r>
              <w:r w:rsidR="0027626E" w:rsidRPr="0027626E">
                <w:rPr>
                  <w:rStyle w:val="a3"/>
                  <w:rFonts w:ascii="Times New Roman" w:hAnsi="Times New Roman" w:cs="Times New Roman"/>
                  <w:sz w:val="24"/>
                  <w:szCs w:val="24"/>
                  <w:lang w:val="en-US"/>
                </w:rPr>
                <w:t>bashtel</w:t>
              </w:r>
              <w:r w:rsidR="0027626E" w:rsidRPr="00E3121E">
                <w:rPr>
                  <w:rStyle w:val="a3"/>
                  <w:rFonts w:ascii="Times New Roman" w:hAnsi="Times New Roman" w:cs="Times New Roman"/>
                  <w:sz w:val="24"/>
                  <w:szCs w:val="24"/>
                </w:rPr>
                <w:t>.</w:t>
              </w:r>
              <w:proofErr w:type="spellStart"/>
              <w:r w:rsidR="0027626E" w:rsidRPr="0027626E">
                <w:rPr>
                  <w:rStyle w:val="a3"/>
                  <w:rFonts w:ascii="Times New Roman" w:hAnsi="Times New Roman" w:cs="Times New Roman"/>
                  <w:sz w:val="24"/>
                  <w:szCs w:val="24"/>
                  <w:lang w:val="en-US"/>
                </w:rPr>
                <w:t>ru</w:t>
              </w:r>
              <w:proofErr w:type="spellEnd"/>
            </w:hyperlink>
            <w:r w:rsidR="0027626E" w:rsidRPr="00E3121E">
              <w:rPr>
                <w:rFonts w:ascii="Times New Roman" w:hAnsi="Times New Roman" w:cs="Times New Roman"/>
                <w:sz w:val="24"/>
                <w:szCs w:val="24"/>
              </w:rPr>
              <w:t xml:space="preserve"> </w:t>
            </w:r>
          </w:p>
          <w:p w:rsidR="002F3127" w:rsidRPr="00E3121E"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w:t>
            </w:r>
            <w:r w:rsidRPr="0027626E">
              <w:rPr>
                <w:rFonts w:ascii="Times New Roman" w:eastAsia="Calibri" w:hAnsi="Times New Roman" w:cs="Times New Roman"/>
                <w:iCs/>
                <w:color w:val="000000"/>
                <w:sz w:val="24"/>
                <w:szCs w:val="24"/>
              </w:rPr>
              <w:t xml:space="preserve">договора </w:t>
            </w:r>
            <w:r w:rsidR="0027626E" w:rsidRPr="0027626E">
              <w:rPr>
                <w:rFonts w:ascii="Times New Roman" w:eastAsia="Times New Roman" w:hAnsi="Times New Roman" w:cs="Times New Roman"/>
                <w:sz w:val="24"/>
                <w:szCs w:val="24"/>
                <w:lang w:eastAsia="ru-RU"/>
              </w:rPr>
              <w:t xml:space="preserve">на техническую поддержку </w:t>
            </w:r>
            <w:r w:rsidR="00646CE7" w:rsidRPr="00646CE7">
              <w:rPr>
                <w:rFonts w:ascii="Times New Roman" w:eastAsia="Times New Roman" w:hAnsi="Times New Roman" w:cs="Times New Roman"/>
                <w:sz w:val="24"/>
                <w:szCs w:val="24"/>
                <w:lang w:eastAsia="ru-RU"/>
              </w:rPr>
              <w:t xml:space="preserve">оборудования </w:t>
            </w:r>
            <w:proofErr w:type="spellStart"/>
            <w:r w:rsidR="00646CE7" w:rsidRPr="00646CE7">
              <w:rPr>
                <w:rFonts w:ascii="Times New Roman" w:eastAsia="Times New Roman" w:hAnsi="Times New Roman" w:cs="Times New Roman"/>
                <w:sz w:val="24"/>
                <w:szCs w:val="24"/>
                <w:lang w:eastAsia="ru-RU"/>
              </w:rPr>
              <w:t>Cisco</w:t>
            </w:r>
            <w:proofErr w:type="spellEnd"/>
            <w:r w:rsidR="00646CE7" w:rsidRPr="00646CE7">
              <w:rPr>
                <w:rFonts w:ascii="Times New Roman" w:eastAsia="Times New Roman" w:hAnsi="Times New Roman" w:cs="Times New Roman"/>
                <w:sz w:val="24"/>
                <w:szCs w:val="24"/>
                <w:lang w:eastAsia="ru-RU"/>
              </w:rPr>
              <w:t xml:space="preserve"> UCS-IBM</w:t>
            </w:r>
            <w:r w:rsidRPr="0027626E">
              <w:rPr>
                <w:rFonts w:ascii="Times New Roman" w:eastAsia="Calibri" w:hAnsi="Times New Roman" w:cs="Times New Roman"/>
                <w:color w:val="000000"/>
                <w:sz w:val="24"/>
                <w:szCs w:val="24"/>
              </w:rPr>
              <w:t>.</w:t>
            </w:r>
          </w:p>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6959AE" w:rsidP="006959A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rPr>
              <w:t>Состав и объем</w:t>
            </w:r>
            <w:r w:rsidR="00C535B2" w:rsidRPr="0027626E">
              <w:rPr>
                <w:rFonts w:ascii="Times New Roman" w:eastAsia="Calibri" w:hAnsi="Times New Roman" w:cs="Times New Roman"/>
                <w:sz w:val="24"/>
                <w:szCs w:val="24"/>
              </w:rPr>
              <w:t xml:space="preserve"> </w:t>
            </w:r>
            <w:r>
              <w:rPr>
                <w:rFonts w:ascii="Times New Roman" w:eastAsia="Calibri" w:hAnsi="Times New Roman" w:cs="Times New Roman"/>
                <w:sz w:val="24"/>
                <w:szCs w:val="24"/>
              </w:rPr>
              <w:t>оказываемых услуг</w:t>
            </w:r>
            <w:r w:rsidR="00C535B2" w:rsidRPr="0027626E">
              <w:rPr>
                <w:rFonts w:ascii="Times New Roman" w:eastAsia="Calibri" w:hAnsi="Times New Roman" w:cs="Times New Roman"/>
                <w:sz w:val="24"/>
                <w:szCs w:val="24"/>
              </w:rPr>
              <w:t xml:space="preserve"> определяется условиями Договора (</w:t>
            </w:r>
            <w:hyperlink w:anchor="_РАЗДЕЛ_V._Проект" w:history="1">
              <w:r w:rsidR="00C535B2" w:rsidRPr="0027626E">
                <w:rPr>
                  <w:rStyle w:val="a3"/>
                  <w:rFonts w:ascii="Times New Roman" w:hAnsi="Times New Roman" w:cs="Times New Roman"/>
                  <w:iCs/>
                  <w:sz w:val="24"/>
                  <w:szCs w:val="24"/>
                </w:rPr>
                <w:t xml:space="preserve">в разделе </w:t>
              </w:r>
              <w:r w:rsidR="00C535B2" w:rsidRPr="0027626E">
                <w:rPr>
                  <w:rStyle w:val="a3"/>
                  <w:rFonts w:ascii="Times New Roman" w:hAnsi="Times New Roman" w:cs="Times New Roman"/>
                  <w:iCs/>
                  <w:sz w:val="24"/>
                  <w:szCs w:val="24"/>
                  <w:lang w:val="en-US"/>
                </w:rPr>
                <w:t>V</w:t>
              </w:r>
              <w:r w:rsidR="00C535B2" w:rsidRPr="0027626E">
                <w:rPr>
                  <w:rStyle w:val="a3"/>
                  <w:rFonts w:ascii="Times New Roman" w:hAnsi="Times New Roman" w:cs="Times New Roman"/>
                  <w:iCs/>
                  <w:sz w:val="24"/>
                  <w:szCs w:val="24"/>
                </w:rPr>
                <w:t xml:space="preserve"> «Проект договора»</w:t>
              </w:r>
            </w:hyperlink>
            <w:r w:rsidR="00C535B2" w:rsidRPr="0027626E">
              <w:rPr>
                <w:rFonts w:ascii="Times New Roman" w:eastAsia="Calibri" w:hAnsi="Times New Roman" w:cs="Times New Roman"/>
                <w:sz w:val="24"/>
                <w:szCs w:val="24"/>
              </w:rPr>
              <w:t xml:space="preserve">) </w:t>
            </w:r>
            <w:r w:rsidR="00C535B2" w:rsidRPr="0027626E">
              <w:rPr>
                <w:rFonts w:ascii="Times New Roman" w:hAnsi="Times New Roman" w:cs="Times New Roman"/>
                <w:iCs/>
                <w:sz w:val="24"/>
                <w:szCs w:val="24"/>
              </w:rPr>
              <w:t xml:space="preserve">и Техническим заданием (в </w:t>
            </w:r>
            <w:hyperlink w:anchor="_РАЗДЕЛ_IV._Техническое_1" w:history="1">
              <w:r w:rsidR="00C535B2" w:rsidRPr="0027626E">
                <w:rPr>
                  <w:rStyle w:val="a3"/>
                  <w:rFonts w:ascii="Times New Roman" w:hAnsi="Times New Roman" w:cs="Times New Roman"/>
                  <w:iCs/>
                  <w:sz w:val="24"/>
                  <w:szCs w:val="24"/>
                </w:rPr>
                <w:t>разделе IV «Техническое задание»</w:t>
              </w:r>
            </w:hyperlink>
            <w:r w:rsidR="00C535B2" w:rsidRPr="00C535B2">
              <w:rPr>
                <w:rFonts w:ascii="Times New Roman" w:hAnsi="Times New Roman" w:cs="Times New Roman"/>
                <w:iCs/>
                <w:sz w:val="24"/>
                <w:szCs w:val="24"/>
              </w:rPr>
              <w:t>) Документации о закупке.</w:t>
            </w:r>
            <w:r w:rsidR="00C535B2"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C535B2">
              <w:rPr>
                <w:rFonts w:ascii="Times New Roman" w:eastAsia="Calibri" w:hAnsi="Times New Roman" w:cs="Times New Roman"/>
                <w:iCs/>
                <w:color w:val="000000"/>
                <w:sz w:val="24"/>
                <w:szCs w:val="24"/>
              </w:rPr>
              <w:t xml:space="preserve">   (</w:t>
            </w:r>
            <w:proofErr w:type="gramEnd"/>
            <w:r w:rsidR="00646CE7">
              <w:fldChar w:fldCharType="begin"/>
            </w:r>
            <w:r w:rsidR="00646CE7">
              <w:instrText xml:space="preserve"> HYPERLINK \l "_РАЗДЕЛ_V._Проект" </w:instrText>
            </w:r>
            <w:r w:rsidR="00646CE7">
              <w:fldChar w:fldCharType="separate"/>
            </w:r>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r w:rsidR="00646CE7">
              <w:rPr>
                <w:rFonts w:ascii="Times New Roman" w:eastAsia="Calibri" w:hAnsi="Times New Roman" w:cs="Times New Roman"/>
                <w:iCs/>
                <w:color w:val="0000FF"/>
                <w:sz w:val="24"/>
                <w:szCs w:val="24"/>
                <w:u w:val="single"/>
              </w:rPr>
              <w:fldChar w:fldCharType="end"/>
            </w:r>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646CE7"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1</w:t>
            </w:r>
            <w:r w:rsidR="002D4584">
              <w:rPr>
                <w:rFonts w:ascii="Times New Roman" w:eastAsia="Calibri" w:hAnsi="Times New Roman" w:cs="Times New Roman"/>
                <w:iCs/>
                <w:sz w:val="24"/>
                <w:szCs w:val="24"/>
              </w:rPr>
              <w:t> </w:t>
            </w:r>
            <w:r>
              <w:rPr>
                <w:rFonts w:ascii="Times New Roman" w:eastAsia="Calibri" w:hAnsi="Times New Roman" w:cs="Times New Roman"/>
                <w:iCs/>
                <w:sz w:val="24"/>
                <w:szCs w:val="24"/>
              </w:rPr>
              <w:t>939</w:t>
            </w:r>
            <w:r w:rsidR="002D4584">
              <w:rPr>
                <w:rFonts w:ascii="Times New Roman" w:eastAsia="Calibri" w:hAnsi="Times New Roman" w:cs="Times New Roman"/>
                <w:iCs/>
                <w:sz w:val="24"/>
                <w:szCs w:val="24"/>
              </w:rPr>
              <w:t> </w:t>
            </w:r>
            <w:r>
              <w:rPr>
                <w:rFonts w:ascii="Times New Roman" w:eastAsia="Calibri" w:hAnsi="Times New Roman" w:cs="Times New Roman"/>
                <w:iCs/>
                <w:sz w:val="24"/>
                <w:szCs w:val="24"/>
              </w:rPr>
              <w:t>321</w:t>
            </w:r>
            <w:r w:rsidR="002D4584">
              <w:rPr>
                <w:rFonts w:ascii="Times New Roman" w:eastAsia="Calibri" w:hAnsi="Times New Roman" w:cs="Times New Roman"/>
                <w:iCs/>
                <w:sz w:val="24"/>
                <w:szCs w:val="24"/>
              </w:rPr>
              <w:t>,5</w:t>
            </w:r>
            <w:r>
              <w:rPr>
                <w:rFonts w:ascii="Times New Roman" w:eastAsia="Calibri" w:hAnsi="Times New Roman" w:cs="Times New Roman"/>
                <w:iCs/>
                <w:sz w:val="24"/>
                <w:szCs w:val="24"/>
              </w:rPr>
              <w:t>0 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Один </w:t>
            </w:r>
            <w:r w:rsidR="00C474E3">
              <w:rPr>
                <w:rFonts w:ascii="Times New Roman" w:eastAsia="Calibri" w:hAnsi="Times New Roman" w:cs="Times New Roman"/>
                <w:iCs/>
                <w:sz w:val="24"/>
                <w:szCs w:val="24"/>
              </w:rPr>
              <w:t xml:space="preserve">миллион </w:t>
            </w:r>
            <w:r w:rsidR="002D4584">
              <w:rPr>
                <w:rFonts w:ascii="Times New Roman" w:eastAsia="Calibri" w:hAnsi="Times New Roman" w:cs="Times New Roman"/>
                <w:iCs/>
                <w:sz w:val="24"/>
                <w:szCs w:val="24"/>
              </w:rPr>
              <w:t xml:space="preserve">девятьсот </w:t>
            </w:r>
            <w:r>
              <w:rPr>
                <w:rFonts w:ascii="Times New Roman" w:eastAsia="Calibri" w:hAnsi="Times New Roman" w:cs="Times New Roman"/>
                <w:iCs/>
                <w:sz w:val="24"/>
                <w:szCs w:val="24"/>
              </w:rPr>
              <w:t>тридцать девять</w:t>
            </w:r>
            <w:r w:rsidR="00C474E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триста</w:t>
            </w:r>
            <w:r w:rsidR="002D458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один</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w:t>
            </w:r>
            <w:r>
              <w:rPr>
                <w:rFonts w:ascii="Times New Roman" w:eastAsia="Calibri" w:hAnsi="Times New Roman" w:cs="Times New Roman"/>
                <w:iCs/>
                <w:sz w:val="24"/>
                <w:szCs w:val="24"/>
              </w:rPr>
              <w:t>ь</w:t>
            </w:r>
            <w:r w:rsidR="00D93D3D" w:rsidRPr="00994CB3">
              <w:rPr>
                <w:rFonts w:ascii="Times New Roman" w:eastAsia="Calibri" w:hAnsi="Times New Roman" w:cs="Times New Roman"/>
                <w:iCs/>
                <w:sz w:val="24"/>
                <w:szCs w:val="24"/>
              </w:rPr>
              <w:t xml:space="preserve"> </w:t>
            </w:r>
            <w:r w:rsidR="002D4584">
              <w:rPr>
                <w:rFonts w:ascii="Times New Roman" w:eastAsia="Calibri" w:hAnsi="Times New Roman" w:cs="Times New Roman"/>
                <w:iCs/>
                <w:sz w:val="24"/>
                <w:szCs w:val="24"/>
              </w:rPr>
              <w:t>5</w:t>
            </w:r>
            <w:r>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295 828</w:t>
            </w:r>
            <w:r w:rsidR="002D4584">
              <w:rPr>
                <w:rFonts w:ascii="Times New Roman" w:eastAsia="Calibri" w:hAnsi="Times New Roman" w:cs="Times New Roman"/>
                <w:iCs/>
                <w:sz w:val="24"/>
                <w:szCs w:val="24"/>
              </w:rPr>
              <w:t>,</w:t>
            </w:r>
            <w:r w:rsidR="009F4124">
              <w:rPr>
                <w:rFonts w:ascii="Times New Roman" w:eastAsia="Calibri" w:hAnsi="Times New Roman" w:cs="Times New Roman"/>
                <w:iCs/>
                <w:sz w:val="24"/>
                <w:szCs w:val="24"/>
              </w:rPr>
              <w:t>70</w:t>
            </w:r>
            <w:r w:rsidR="009F4124" w:rsidRPr="00994CB3">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9F4124" w:rsidP="009F412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1 643</w:t>
            </w:r>
            <w:r w:rsidR="002D4584">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492</w:t>
            </w:r>
            <w:r w:rsidR="002D4584">
              <w:rPr>
                <w:rFonts w:ascii="Times New Roman" w:eastAsia="Calibri" w:hAnsi="Times New Roman" w:cs="Times New Roman"/>
                <w:iCs/>
                <w:color w:val="000000"/>
                <w:sz w:val="24"/>
                <w:szCs w:val="24"/>
              </w:rPr>
              <w:t>,8</w:t>
            </w:r>
            <w:r>
              <w:rPr>
                <w:rFonts w:ascii="Times New Roman" w:eastAsia="Calibri" w:hAnsi="Times New Roman" w:cs="Times New Roman"/>
                <w:iCs/>
                <w:color w:val="000000"/>
                <w:sz w:val="24"/>
                <w:szCs w:val="24"/>
              </w:rPr>
              <w:t>0</w:t>
            </w:r>
            <w:r w:rsidR="00A9609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рублей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w:t>
            </w:r>
            <w:r w:rsidR="00C474E3">
              <w:rPr>
                <w:rFonts w:ascii="Times New Roman" w:eastAsia="Times New Roman" w:hAnsi="Times New Roman" w:cs="Times New Roman"/>
                <w:iCs/>
                <w:sz w:val="24"/>
                <w:szCs w:val="24"/>
                <w:lang w:eastAsia="ru-RU"/>
              </w:rPr>
              <w:t xml:space="preserve">миллион </w:t>
            </w:r>
            <w:r>
              <w:rPr>
                <w:rFonts w:ascii="Times New Roman" w:eastAsia="Times New Roman" w:hAnsi="Times New Roman" w:cs="Times New Roman"/>
                <w:iCs/>
                <w:sz w:val="24"/>
                <w:szCs w:val="24"/>
                <w:lang w:eastAsia="ru-RU"/>
              </w:rPr>
              <w:t>шестьсот сорок три т</w:t>
            </w:r>
            <w:r w:rsidR="00C474E3">
              <w:rPr>
                <w:rFonts w:ascii="Times New Roman" w:eastAsia="Times New Roman" w:hAnsi="Times New Roman" w:cs="Times New Roman"/>
                <w:iCs/>
                <w:sz w:val="24"/>
                <w:szCs w:val="24"/>
                <w:lang w:eastAsia="ru-RU"/>
              </w:rPr>
              <w:t>ысяч</w:t>
            </w:r>
            <w:r w:rsidR="002D4584">
              <w:rPr>
                <w:rFonts w:ascii="Times New Roman" w:eastAsia="Times New Roman" w:hAnsi="Times New Roman" w:cs="Times New Roman"/>
                <w:iCs/>
                <w:sz w:val="24"/>
                <w:szCs w:val="24"/>
                <w:lang w:eastAsia="ru-RU"/>
              </w:rPr>
              <w:t>и</w:t>
            </w:r>
            <w:r w:rsidR="00C474E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четыреста девяносто два </w:t>
            </w:r>
            <w:r w:rsidR="00A11B5E">
              <w:rPr>
                <w:rFonts w:ascii="Times New Roman" w:eastAsia="Calibri" w:hAnsi="Times New Roman" w:cs="Times New Roman"/>
                <w:iCs/>
                <w:sz w:val="24"/>
                <w:szCs w:val="24"/>
              </w:rPr>
              <w:t>рубл</w:t>
            </w:r>
            <w:r w:rsidR="002D4584">
              <w:rPr>
                <w:rFonts w:ascii="Times New Roman" w:eastAsia="Calibri" w:hAnsi="Times New Roman" w:cs="Times New Roman"/>
                <w:iCs/>
                <w:sz w:val="24"/>
                <w:szCs w:val="24"/>
              </w:rPr>
              <w:t>я</w:t>
            </w:r>
            <w:r w:rsidR="00D93D3D" w:rsidRPr="00994CB3">
              <w:rPr>
                <w:rFonts w:ascii="Times New Roman" w:eastAsia="Times New Roman" w:hAnsi="Times New Roman" w:cs="Times New Roman"/>
                <w:iCs/>
                <w:sz w:val="24"/>
                <w:szCs w:val="24"/>
                <w:lang w:eastAsia="ru-RU"/>
              </w:rPr>
              <w:t xml:space="preserve"> </w:t>
            </w:r>
            <w:r w:rsidR="002D4584">
              <w:rPr>
                <w:rFonts w:ascii="Times New Roman" w:eastAsia="Times New Roman" w:hAnsi="Times New Roman" w:cs="Times New Roman"/>
                <w:iCs/>
                <w:sz w:val="24"/>
                <w:szCs w:val="24"/>
                <w:lang w:eastAsia="ru-RU"/>
              </w:rPr>
              <w:t>8</w:t>
            </w:r>
            <w:r>
              <w:rPr>
                <w:rFonts w:ascii="Times New Roman" w:eastAsia="Times New Roman" w:hAnsi="Times New Roman" w:cs="Times New Roman"/>
                <w:iCs/>
                <w:sz w:val="24"/>
                <w:szCs w:val="24"/>
                <w:lang w:eastAsia="ru-RU"/>
              </w:rPr>
              <w:t>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9F4124">
              <w:rPr>
                <w:rFonts w:ascii="Times New Roman" w:eastAsia="Times New Roman" w:hAnsi="Times New Roman" w:cs="Times New Roman"/>
                <w:iCs/>
                <w:sz w:val="24"/>
                <w:szCs w:val="24"/>
                <w:lang w:eastAsia="ru-RU"/>
              </w:rPr>
              <w:t>10</w:t>
            </w:r>
            <w:r w:rsidRPr="00D93D3D">
              <w:rPr>
                <w:rFonts w:ascii="Times New Roman" w:eastAsia="Times New Roman" w:hAnsi="Times New Roman" w:cs="Times New Roman"/>
                <w:iCs/>
                <w:sz w:val="24"/>
                <w:szCs w:val="24"/>
                <w:lang w:eastAsia="ru-RU"/>
              </w:rPr>
              <w:t xml:space="preserve">» </w:t>
            </w:r>
            <w:r w:rsidR="009F412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1</w:t>
            </w:r>
            <w:r w:rsidR="009F4124">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9F412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F4124">
              <w:rPr>
                <w:rFonts w:ascii="Times New Roman" w:eastAsia="Times New Roman" w:hAnsi="Times New Roman" w:cs="Times New Roman"/>
                <w:sz w:val="24"/>
                <w:szCs w:val="24"/>
                <w:lang w:eastAsia="ru-RU"/>
              </w:rPr>
              <w:t>3</w:t>
            </w:r>
            <w:r w:rsidR="00C474E3">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t xml:space="preserve">» </w:t>
            </w:r>
            <w:r w:rsidR="009F4124">
              <w:rPr>
                <w:rFonts w:ascii="Times New Roman" w:eastAsia="Times New Roman" w:hAnsi="Times New Roman" w:cs="Times New Roman"/>
                <w:sz w:val="24"/>
                <w:szCs w:val="24"/>
                <w:lang w:eastAsia="ru-RU"/>
              </w:rPr>
              <w:t>октября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142AA9" w:rsidRPr="00D93D3D">
              <w:rPr>
                <w:rFonts w:ascii="Times New Roman" w:eastAsia="Times New Roman" w:hAnsi="Times New Roman" w:cs="Times New Roman"/>
                <w:iCs/>
                <w:sz w:val="24"/>
                <w:szCs w:val="24"/>
                <w:lang w:eastAsia="ru-RU"/>
              </w:rPr>
              <w:t>года</w:t>
            </w:r>
            <w:r w:rsidR="00142AA9" w:rsidRPr="00D93D3D">
              <w:rPr>
                <w:rFonts w:ascii="Times New Roman" w:eastAsia="Times New Roman" w:hAnsi="Times New Roman" w:cs="Times New Roman"/>
                <w:sz w:val="24"/>
                <w:szCs w:val="24"/>
                <w:lang w:eastAsia="ru-RU"/>
              </w:rPr>
              <w:t xml:space="preserve"> 12:00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9F4124" w:rsidP="00142AA9">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31</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46359">
              <w:rPr>
                <w:rFonts w:ascii="Times New Roman" w:eastAsia="Calibri" w:hAnsi="Times New Roman" w:cs="Times New Roman"/>
                <w:iCs/>
                <w:color w:val="000000"/>
                <w:sz w:val="24"/>
                <w:szCs w:val="24"/>
              </w:rPr>
              <w:t>1</w:t>
            </w:r>
            <w:r w:rsidR="00815A3B">
              <w:rPr>
                <w:rFonts w:ascii="Times New Roman" w:eastAsia="Calibri" w:hAnsi="Times New Roman" w:cs="Times New Roman"/>
                <w:iCs/>
                <w:color w:val="000000"/>
                <w:sz w:val="24"/>
                <w:szCs w:val="24"/>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F4124">
              <w:rPr>
                <w:rFonts w:ascii="Times New Roman" w:eastAsia="Times New Roman" w:hAnsi="Times New Roman" w:cs="Times New Roman"/>
                <w:sz w:val="24"/>
                <w:szCs w:val="24"/>
                <w:lang w:eastAsia="ru-RU"/>
              </w:rPr>
              <w:t>07</w:t>
            </w:r>
            <w:r w:rsidRPr="00D93D3D">
              <w:rPr>
                <w:rFonts w:ascii="Times New Roman" w:eastAsia="Times New Roman" w:hAnsi="Times New Roman" w:cs="Times New Roman"/>
                <w:sz w:val="24"/>
                <w:szCs w:val="24"/>
                <w:lang w:eastAsia="ru-RU"/>
              </w:rPr>
              <w:t xml:space="preserve">» </w:t>
            </w:r>
            <w:r w:rsidR="009F4124">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9F4124">
              <w:rPr>
                <w:rFonts w:ascii="Times New Roman" w:eastAsia="Times New Roman" w:hAnsi="Times New Roman" w:cs="Times New Roman"/>
                <w:sz w:val="24"/>
                <w:szCs w:val="24"/>
                <w:lang w:eastAsia="ru-RU"/>
              </w:rPr>
              <w:t>07</w:t>
            </w:r>
            <w:r w:rsidRPr="00D93D3D">
              <w:rPr>
                <w:rFonts w:ascii="Times New Roman" w:eastAsia="Times New Roman" w:hAnsi="Times New Roman" w:cs="Times New Roman"/>
                <w:sz w:val="24"/>
                <w:szCs w:val="24"/>
                <w:lang w:eastAsia="ru-RU"/>
              </w:rPr>
              <w:t xml:space="preserve">» </w:t>
            </w:r>
            <w:r w:rsidR="009F4124">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142AA9">
              <w:rPr>
                <w:rFonts w:ascii="Times New Roman" w:eastAsia="Times New Roman" w:hAnsi="Times New Roman" w:cs="Times New Roman"/>
                <w:sz w:val="24"/>
                <w:szCs w:val="24"/>
                <w:lang w:eastAsia="ru-RU"/>
              </w:rPr>
              <w:t>1</w:t>
            </w:r>
            <w:r w:rsidR="00AC36BD">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AC36BD">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646CE7"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27626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42AA9" w:rsidRPr="00142AA9" w:rsidRDefault="00142AA9" w:rsidP="00142AA9">
            <w:pPr>
              <w:autoSpaceDE w:val="0"/>
              <w:autoSpaceDN w:val="0"/>
              <w:adjustRightInd w:val="0"/>
              <w:spacing w:after="0" w:line="240" w:lineRule="auto"/>
              <w:rPr>
                <w:rFonts w:ascii="Times New Roman" w:eastAsia="Calibri" w:hAnsi="Times New Roman" w:cs="Times New Roman"/>
                <w:bCs/>
                <w:color w:val="000000"/>
                <w:sz w:val="24"/>
                <w:szCs w:val="24"/>
              </w:rPr>
            </w:pPr>
            <w:r w:rsidRPr="00142AA9">
              <w:rPr>
                <w:rFonts w:ascii="Times New Roman" w:eastAsia="Calibri" w:hAnsi="Times New Roman" w:cs="Times New Roman"/>
                <w:bCs/>
                <w:color w:val="000000"/>
                <w:sz w:val="24"/>
                <w:szCs w:val="24"/>
              </w:rPr>
              <w:t>Андреев Евгений Алексеевич</w:t>
            </w:r>
          </w:p>
          <w:p w:rsidR="00142AA9" w:rsidRPr="00142AA9" w:rsidRDefault="00142AA9" w:rsidP="00142AA9">
            <w:pPr>
              <w:autoSpaceDE w:val="0"/>
              <w:autoSpaceDN w:val="0"/>
              <w:adjustRightInd w:val="0"/>
              <w:spacing w:after="0" w:line="240" w:lineRule="auto"/>
              <w:jc w:val="both"/>
              <w:rPr>
                <w:rFonts w:ascii="Times New Roman" w:hAnsi="Times New Roman" w:cs="Times New Roman"/>
                <w:sz w:val="24"/>
                <w:szCs w:val="24"/>
              </w:rPr>
            </w:pPr>
            <w:r w:rsidRPr="00142AA9">
              <w:rPr>
                <w:rFonts w:ascii="Times New Roman" w:eastAsia="Calibri" w:hAnsi="Times New Roman" w:cs="Times New Roman"/>
                <w:bCs/>
                <w:color w:val="000000"/>
                <w:sz w:val="24"/>
                <w:szCs w:val="24"/>
              </w:rPr>
              <w:t xml:space="preserve">тел. + 7 (347) 221-58-28, </w:t>
            </w:r>
            <w:r w:rsidRPr="00142AA9">
              <w:rPr>
                <w:rFonts w:ascii="Times New Roman" w:eastAsia="Calibri" w:hAnsi="Times New Roman" w:cs="Times New Roman"/>
                <w:bCs/>
                <w:color w:val="000000"/>
                <w:sz w:val="24"/>
                <w:szCs w:val="24"/>
                <w:lang w:val="en-US"/>
              </w:rPr>
              <w:t>e</w:t>
            </w:r>
            <w:r w:rsidRPr="00142AA9">
              <w:rPr>
                <w:rFonts w:ascii="Times New Roman" w:eastAsia="Calibri" w:hAnsi="Times New Roman" w:cs="Times New Roman"/>
                <w:bCs/>
                <w:color w:val="000000"/>
                <w:sz w:val="24"/>
                <w:szCs w:val="24"/>
              </w:rPr>
              <w:t>-</w:t>
            </w:r>
            <w:r w:rsidRPr="00142AA9">
              <w:rPr>
                <w:rFonts w:ascii="Times New Roman" w:eastAsia="Calibri" w:hAnsi="Times New Roman" w:cs="Times New Roman"/>
                <w:bCs/>
                <w:color w:val="000000"/>
                <w:sz w:val="24"/>
                <w:szCs w:val="24"/>
                <w:lang w:val="en-US"/>
              </w:rPr>
              <w:t>mail</w:t>
            </w:r>
            <w:r w:rsidRPr="00142AA9">
              <w:rPr>
                <w:rFonts w:ascii="Times New Roman" w:eastAsia="Calibri" w:hAnsi="Times New Roman" w:cs="Times New Roman"/>
                <w:bCs/>
                <w:color w:val="000000"/>
                <w:sz w:val="24"/>
                <w:szCs w:val="24"/>
              </w:rPr>
              <w:t>:</w:t>
            </w:r>
            <w:r w:rsidRPr="00142AA9">
              <w:rPr>
                <w:rFonts w:ascii="Times New Roman" w:eastAsia="Times New Roman" w:hAnsi="Times New Roman" w:cs="Times New Roman"/>
                <w:color w:val="777777"/>
                <w:sz w:val="24"/>
                <w:szCs w:val="24"/>
                <w:lang w:eastAsia="ru-RU"/>
              </w:rPr>
              <w:t xml:space="preserve"> </w:t>
            </w:r>
            <w:hyperlink r:id="rId28" w:history="1">
              <w:r w:rsidRPr="00142AA9">
                <w:rPr>
                  <w:rFonts w:ascii="Times New Roman" w:hAnsi="Times New Roman" w:cs="Times New Roman"/>
                  <w:color w:val="0000FF"/>
                  <w:sz w:val="24"/>
                  <w:szCs w:val="24"/>
                  <w:u w:val="single"/>
                  <w:lang w:val="en-US"/>
                </w:rPr>
                <w:t>ouz</w:t>
              </w:r>
              <w:r w:rsidRPr="00142AA9">
                <w:rPr>
                  <w:rFonts w:ascii="Times New Roman" w:hAnsi="Times New Roman" w:cs="Times New Roman"/>
                  <w:color w:val="0000FF"/>
                  <w:sz w:val="24"/>
                  <w:szCs w:val="24"/>
                  <w:u w:val="single"/>
                </w:rPr>
                <w:t>@</w:t>
              </w:r>
              <w:r w:rsidRPr="00142AA9">
                <w:rPr>
                  <w:rFonts w:ascii="Times New Roman" w:hAnsi="Times New Roman" w:cs="Times New Roman"/>
                  <w:color w:val="0000FF"/>
                  <w:sz w:val="24"/>
                  <w:szCs w:val="24"/>
                  <w:u w:val="single"/>
                  <w:lang w:val="en-US"/>
                </w:rPr>
                <w:t>bashtel</w:t>
              </w:r>
              <w:r w:rsidRPr="00142AA9">
                <w:rPr>
                  <w:rFonts w:ascii="Times New Roman" w:hAnsi="Times New Roman" w:cs="Times New Roman"/>
                  <w:color w:val="0000FF"/>
                  <w:sz w:val="24"/>
                  <w:szCs w:val="24"/>
                  <w:u w:val="single"/>
                </w:rPr>
                <w:t>.</w:t>
              </w:r>
              <w:proofErr w:type="spellStart"/>
              <w:r w:rsidRPr="00142AA9">
                <w:rPr>
                  <w:rFonts w:ascii="Times New Roman" w:hAnsi="Times New Roman" w:cs="Times New Roman"/>
                  <w:color w:val="0000FF"/>
                  <w:sz w:val="24"/>
                  <w:szCs w:val="24"/>
                  <w:u w:val="single"/>
                  <w:lang w:val="en-US"/>
                </w:rPr>
                <w:t>ru</w:t>
              </w:r>
              <w:proofErr w:type="spellEnd"/>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27626E" w:rsidRPr="0027626E" w:rsidRDefault="0027626E" w:rsidP="0027626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27626E">
              <w:rPr>
                <w:rFonts w:ascii="Times New Roman" w:eastAsia="Times New Roman" w:hAnsi="Times New Roman" w:cs="Times New Roman"/>
                <w:iCs/>
                <w:sz w:val="24"/>
                <w:szCs w:val="24"/>
                <w:lang w:eastAsia="ru-RU"/>
              </w:rPr>
              <w:t xml:space="preserve">ФИО </w:t>
            </w:r>
            <w:proofErr w:type="spellStart"/>
            <w:r w:rsidRPr="0027626E">
              <w:rPr>
                <w:rFonts w:ascii="Times New Roman" w:eastAsia="Calibri" w:hAnsi="Times New Roman" w:cs="Times New Roman"/>
                <w:iCs/>
                <w:color w:val="000000"/>
                <w:sz w:val="24"/>
                <w:szCs w:val="24"/>
                <w:lang w:eastAsia="ru-RU"/>
              </w:rPr>
              <w:t>Титлин</w:t>
            </w:r>
            <w:proofErr w:type="spellEnd"/>
            <w:r w:rsidRPr="0027626E">
              <w:rPr>
                <w:rFonts w:ascii="Times New Roman" w:eastAsia="Calibri" w:hAnsi="Times New Roman" w:cs="Times New Roman"/>
                <w:iCs/>
                <w:color w:val="000000"/>
                <w:sz w:val="24"/>
                <w:szCs w:val="24"/>
                <w:lang w:eastAsia="ru-RU"/>
              </w:rPr>
              <w:t xml:space="preserve"> Лев Сергеевич</w:t>
            </w:r>
          </w:p>
          <w:p w:rsidR="00D93D3D" w:rsidRPr="00E3121E" w:rsidRDefault="0027626E" w:rsidP="00626E49">
            <w:pPr>
              <w:autoSpaceDE w:val="0"/>
              <w:autoSpaceDN w:val="0"/>
              <w:adjustRightInd w:val="0"/>
              <w:spacing w:after="0" w:line="240" w:lineRule="auto"/>
              <w:rPr>
                <w:rFonts w:ascii="Times New Roman" w:hAnsi="Times New Roman" w:cs="Times New Roman"/>
                <w:sz w:val="24"/>
                <w:szCs w:val="24"/>
              </w:rPr>
            </w:pPr>
            <w:r w:rsidRPr="0027626E">
              <w:rPr>
                <w:rFonts w:ascii="Times New Roman" w:eastAsia="Calibri" w:hAnsi="Times New Roman" w:cs="Times New Roman"/>
                <w:bCs/>
                <w:color w:val="000000"/>
                <w:sz w:val="24"/>
                <w:szCs w:val="24"/>
              </w:rPr>
              <w:t>тел</w:t>
            </w:r>
            <w:r w:rsidRPr="00E3121E">
              <w:rPr>
                <w:rFonts w:ascii="Times New Roman" w:eastAsia="Calibri" w:hAnsi="Times New Roman" w:cs="Times New Roman"/>
                <w:bCs/>
                <w:color w:val="000000"/>
                <w:sz w:val="24"/>
                <w:szCs w:val="24"/>
              </w:rPr>
              <w:t xml:space="preserve">. + 7 (347) 221-54-71, </w:t>
            </w:r>
            <w:r w:rsidRPr="0027626E">
              <w:rPr>
                <w:rFonts w:ascii="Times New Roman" w:eastAsia="Calibri" w:hAnsi="Times New Roman" w:cs="Times New Roman"/>
                <w:bCs/>
                <w:color w:val="000000"/>
                <w:sz w:val="24"/>
                <w:szCs w:val="24"/>
                <w:lang w:val="en-US"/>
              </w:rPr>
              <w:t>e</w:t>
            </w:r>
            <w:r w:rsidRPr="00E3121E">
              <w:rPr>
                <w:rFonts w:ascii="Times New Roman" w:eastAsia="Calibri" w:hAnsi="Times New Roman" w:cs="Times New Roman"/>
                <w:bCs/>
                <w:color w:val="000000"/>
                <w:sz w:val="24"/>
                <w:szCs w:val="24"/>
              </w:rPr>
              <w:t>-</w:t>
            </w:r>
            <w:r w:rsidRPr="0027626E">
              <w:rPr>
                <w:rFonts w:ascii="Times New Roman" w:eastAsia="Calibri" w:hAnsi="Times New Roman" w:cs="Times New Roman"/>
                <w:bCs/>
                <w:color w:val="000000"/>
                <w:sz w:val="24"/>
                <w:szCs w:val="24"/>
                <w:lang w:val="en-US"/>
              </w:rPr>
              <w:t>mail</w:t>
            </w:r>
            <w:r w:rsidRPr="00E3121E">
              <w:rPr>
                <w:rFonts w:ascii="Times New Roman" w:eastAsia="Calibri" w:hAnsi="Times New Roman" w:cs="Times New Roman"/>
                <w:bCs/>
                <w:color w:val="000000"/>
                <w:sz w:val="24"/>
                <w:szCs w:val="24"/>
              </w:rPr>
              <w:t>:</w:t>
            </w:r>
            <w:r w:rsidRPr="00E3121E">
              <w:rPr>
                <w:rFonts w:ascii="Times New Roman" w:eastAsia="Times New Roman" w:hAnsi="Times New Roman" w:cs="Times New Roman"/>
                <w:color w:val="777777"/>
                <w:sz w:val="24"/>
                <w:szCs w:val="24"/>
                <w:lang w:eastAsia="ru-RU"/>
              </w:rPr>
              <w:t xml:space="preserve"> </w:t>
            </w:r>
            <w:hyperlink r:id="rId29" w:history="1">
              <w:r w:rsidRPr="0027626E">
                <w:rPr>
                  <w:rStyle w:val="a3"/>
                  <w:rFonts w:ascii="Times New Roman" w:hAnsi="Times New Roman" w:cs="Times New Roman"/>
                  <w:sz w:val="24"/>
                  <w:szCs w:val="24"/>
                  <w:lang w:val="en-US"/>
                </w:rPr>
                <w:t>Titlin</w:t>
              </w:r>
              <w:r w:rsidRPr="00E3121E">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bashtel</w:t>
              </w:r>
              <w:r w:rsidRPr="00E3121E">
                <w:rPr>
                  <w:rStyle w:val="a3"/>
                  <w:rFonts w:ascii="Times New Roman" w:hAnsi="Times New Roman" w:cs="Times New Roman"/>
                  <w:sz w:val="24"/>
                  <w:szCs w:val="24"/>
                </w:rPr>
                <w:t>.</w:t>
              </w:r>
              <w:proofErr w:type="spellStart"/>
              <w:r w:rsidRPr="0027626E">
                <w:rPr>
                  <w:rStyle w:val="a3"/>
                  <w:rFonts w:ascii="Times New Roman" w:hAnsi="Times New Roman" w:cs="Times New Roman"/>
                  <w:sz w:val="24"/>
                  <w:szCs w:val="24"/>
                  <w:lang w:val="en-US"/>
                </w:rPr>
                <w:t>ru</w:t>
              </w:r>
              <w:proofErr w:type="spellEnd"/>
            </w:hyperlink>
            <w:r w:rsidRPr="00E3121E">
              <w:rPr>
                <w:rFonts w:ascii="Times New Roman" w:hAnsi="Times New Roman" w:cs="Times New Roman"/>
                <w:sz w:val="24"/>
                <w:szCs w:val="24"/>
              </w:rPr>
              <w:t xml:space="preserve"> </w:t>
            </w:r>
            <w:r w:rsidR="004927DB" w:rsidRPr="00E3121E">
              <w:t xml:space="preserve"> </w:t>
            </w:r>
            <w:r w:rsidR="004927DB" w:rsidRPr="00E3121E">
              <w:rPr>
                <w:rFonts w:ascii="Times New Roman" w:eastAsia="Calibri" w:hAnsi="Times New Roman" w:cs="Times New Roman"/>
                <w:color w:val="000000"/>
                <w:sz w:val="24"/>
                <w:szCs w:val="24"/>
              </w:rPr>
              <w:t xml:space="preserve"> </w:t>
            </w:r>
            <w:r w:rsidR="00D93D3D" w:rsidRPr="00E3121E">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AC36B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AC36BD">
              <w:rPr>
                <w:rFonts w:ascii="Times New Roman" w:eastAsia="Times New Roman" w:hAnsi="Times New Roman" w:cs="Times New Roman"/>
                <w:sz w:val="24"/>
                <w:szCs w:val="24"/>
                <w:lang w:eastAsia="ru-RU"/>
              </w:rPr>
              <w:t>1</w:t>
            </w:r>
            <w:r w:rsidR="00142AA9">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 </w:t>
            </w:r>
            <w:r w:rsidR="00AC36BD">
              <w:rPr>
                <w:rFonts w:ascii="Times New Roman" w:eastAsia="Times New Roman" w:hAnsi="Times New Roman" w:cs="Times New Roman"/>
                <w:sz w:val="24"/>
                <w:szCs w:val="24"/>
                <w:lang w:eastAsia="ru-RU"/>
              </w:rPr>
              <w:t>октября</w:t>
            </w:r>
            <w:r w:rsidR="00815A3B">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AC36BD" w:rsidRPr="00D93D3D">
              <w:rPr>
                <w:rFonts w:ascii="Times New Roman" w:eastAsia="Times New Roman" w:hAnsi="Times New Roman" w:cs="Times New Roman"/>
                <w:sz w:val="24"/>
                <w:szCs w:val="24"/>
                <w:lang w:eastAsia="ru-RU"/>
              </w:rPr>
              <w:t>«</w:t>
            </w:r>
            <w:r w:rsidR="00AC36BD">
              <w:rPr>
                <w:rFonts w:ascii="Times New Roman" w:eastAsia="Times New Roman" w:hAnsi="Times New Roman" w:cs="Times New Roman"/>
                <w:sz w:val="24"/>
                <w:szCs w:val="24"/>
                <w:lang w:eastAsia="ru-RU"/>
              </w:rPr>
              <w:t>10</w:t>
            </w:r>
            <w:r w:rsidR="00AC36BD" w:rsidRPr="00D93D3D">
              <w:rPr>
                <w:rFonts w:ascii="Times New Roman" w:eastAsia="Times New Roman" w:hAnsi="Times New Roman" w:cs="Times New Roman"/>
                <w:sz w:val="24"/>
                <w:szCs w:val="24"/>
                <w:lang w:eastAsia="ru-RU"/>
              </w:rPr>
              <w:t xml:space="preserve">» </w:t>
            </w:r>
            <w:r w:rsidR="00AC36BD">
              <w:rPr>
                <w:rFonts w:ascii="Times New Roman" w:eastAsia="Times New Roman" w:hAnsi="Times New Roman" w:cs="Times New Roman"/>
                <w:sz w:val="24"/>
                <w:szCs w:val="24"/>
                <w:lang w:eastAsia="ru-RU"/>
              </w:rPr>
              <w:t xml:space="preserve">октября </w:t>
            </w:r>
            <w:r w:rsidRPr="00D93D3D">
              <w:rPr>
                <w:rFonts w:ascii="Times New Roman" w:eastAsia="Times New Roman" w:hAnsi="Times New Roman" w:cs="Times New Roman"/>
                <w:sz w:val="24"/>
                <w:szCs w:val="24"/>
                <w:lang w:eastAsia="ru-RU"/>
              </w:rPr>
              <w:t xml:space="preserve">2017 </w:t>
            </w:r>
            <w:r w:rsidRPr="00D93D3D">
              <w:rPr>
                <w:rFonts w:ascii="Times New Roman" w:eastAsia="Times New Roman" w:hAnsi="Times New Roman" w:cs="Times New Roman"/>
                <w:iCs/>
                <w:sz w:val="24"/>
                <w:szCs w:val="24"/>
                <w:lang w:eastAsia="ru-RU"/>
              </w:rPr>
              <w:t>года 1</w:t>
            </w:r>
            <w:r w:rsidR="00AC36BD">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AC36BD" w:rsidP="00815A3B">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31</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AC36B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31</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 xml:space="preserve">:00 </w:t>
            </w:r>
            <w:proofErr w:type="gramStart"/>
            <w:r w:rsidR="00D93D3D" w:rsidRPr="00D93D3D">
              <w:rPr>
                <w:rFonts w:ascii="Times New Roman" w:eastAsia="Times New Roman" w:hAnsi="Times New Roman" w:cs="Times New Roman"/>
                <w:sz w:val="24"/>
                <w:szCs w:val="24"/>
                <w:lang w:eastAsia="ru-RU"/>
              </w:rPr>
              <w:t>часов  (</w:t>
            </w:r>
            <w:proofErr w:type="gramEnd"/>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AC36BD" w:rsidRPr="00D93D3D" w:rsidRDefault="00AC36BD" w:rsidP="00AC36B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07</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AC36BD" w:rsidRPr="00D93D3D" w:rsidRDefault="00AC36BD" w:rsidP="00AC36BD">
            <w:pPr>
              <w:spacing w:after="0" w:line="240" w:lineRule="auto"/>
              <w:rPr>
                <w:rFonts w:ascii="Times New Roman" w:eastAsia="Times New Roman" w:hAnsi="Times New Roman" w:cs="Times New Roman"/>
                <w:sz w:val="10"/>
                <w:szCs w:val="10"/>
                <w:lang w:eastAsia="ru-RU"/>
              </w:rPr>
            </w:pPr>
          </w:p>
          <w:p w:rsidR="00AC36BD" w:rsidRPr="00D93D3D" w:rsidRDefault="00AC36BD" w:rsidP="00AC36B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07</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AC36BD" w:rsidRPr="00D93D3D" w:rsidRDefault="00AC36BD" w:rsidP="00AC36BD">
            <w:pPr>
              <w:spacing w:after="0" w:line="240" w:lineRule="auto"/>
              <w:rPr>
                <w:rFonts w:ascii="Times New Roman" w:eastAsia="Times New Roman" w:hAnsi="Times New Roman" w:cs="Times New Roman"/>
                <w:sz w:val="10"/>
                <w:szCs w:val="10"/>
                <w:lang w:eastAsia="ru-RU"/>
              </w:rPr>
            </w:pPr>
          </w:p>
          <w:p w:rsidR="00AC36BD" w:rsidRPr="00D93D3D" w:rsidRDefault="00AC36BD" w:rsidP="00AC36B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AC36BD">
              <w:rPr>
                <w:rFonts w:ascii="Times New Roman" w:eastAsia="Times New Roman" w:hAnsi="Times New Roman" w:cs="Times New Roman"/>
                <w:b/>
                <w:sz w:val="24"/>
                <w:szCs w:val="24"/>
                <w:lang w:eastAsia="ru-RU"/>
              </w:rPr>
              <w:t>1</w:t>
            </w:r>
            <w:r w:rsidR="00142AA9">
              <w:rPr>
                <w:rFonts w:ascii="Times New Roman" w:eastAsia="Times New Roman" w:hAnsi="Times New Roman" w:cs="Times New Roman"/>
                <w:b/>
                <w:sz w:val="24"/>
                <w:szCs w:val="24"/>
                <w:lang w:eastAsia="ru-RU"/>
              </w:rPr>
              <w:t>0</w:t>
            </w:r>
            <w:r w:rsidRPr="00D93D3D">
              <w:rPr>
                <w:rFonts w:ascii="Times New Roman" w:eastAsia="Times New Roman" w:hAnsi="Times New Roman" w:cs="Times New Roman"/>
                <w:b/>
                <w:sz w:val="24"/>
                <w:szCs w:val="24"/>
                <w:lang w:eastAsia="ru-RU"/>
              </w:rPr>
              <w:t xml:space="preserve">» </w:t>
            </w:r>
            <w:r w:rsidR="00AC36BD">
              <w:rPr>
                <w:rFonts w:ascii="Times New Roman" w:eastAsia="Times New Roman" w:hAnsi="Times New Roman" w:cs="Times New Roman"/>
                <w:b/>
                <w:sz w:val="24"/>
                <w:szCs w:val="24"/>
                <w:lang w:eastAsia="ru-RU"/>
              </w:rPr>
              <w:t>октября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D93D3D">
              <w:rPr>
                <w:rFonts w:ascii="Times New Roman" w:eastAsia="Times New Roman" w:hAnsi="Times New Roman" w:cs="Times New Roman"/>
                <w:b/>
                <w:sz w:val="24"/>
                <w:szCs w:val="24"/>
                <w:lang w:eastAsia="ru-RU"/>
              </w:rPr>
              <w:t xml:space="preserve">закупке:   </w:t>
            </w:r>
            <w:proofErr w:type="gramEnd"/>
            <w:r w:rsidRPr="00D93D3D">
              <w:rPr>
                <w:rFonts w:ascii="Times New Roman" w:eastAsia="Times New Roman" w:hAnsi="Times New Roman" w:cs="Times New Roman"/>
                <w:b/>
                <w:sz w:val="24"/>
                <w:szCs w:val="24"/>
                <w:lang w:eastAsia="ru-RU"/>
              </w:rPr>
              <w:t xml:space="preserve">                                  </w:t>
            </w:r>
            <w:r w:rsidR="00C545A7" w:rsidRPr="00BA63A8">
              <w:rPr>
                <w:rFonts w:ascii="Times New Roman" w:eastAsia="Times New Roman" w:hAnsi="Times New Roman" w:cs="Times New Roman"/>
                <w:b/>
                <w:sz w:val="24"/>
                <w:szCs w:val="24"/>
                <w:lang w:eastAsia="ru-RU"/>
              </w:rPr>
              <w:t>«</w:t>
            </w:r>
            <w:r w:rsidR="00AC36BD">
              <w:rPr>
                <w:rFonts w:ascii="Times New Roman" w:eastAsia="Times New Roman" w:hAnsi="Times New Roman" w:cs="Times New Roman"/>
                <w:b/>
                <w:sz w:val="24"/>
                <w:szCs w:val="24"/>
                <w:lang w:eastAsia="ru-RU"/>
              </w:rPr>
              <w:t>26</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AC36BD">
              <w:rPr>
                <w:rFonts w:ascii="Times New Roman" w:eastAsia="Times New Roman" w:hAnsi="Times New Roman" w:cs="Times New Roman"/>
                <w:b/>
                <w:sz w:val="24"/>
                <w:szCs w:val="24"/>
                <w:lang w:eastAsia="ru-RU"/>
              </w:rPr>
              <w:t>октября</w:t>
            </w:r>
            <w:r w:rsidR="00142AA9">
              <w:rPr>
                <w:rFonts w:ascii="Times New Roman" w:eastAsia="Times New Roman" w:hAnsi="Times New Roman" w:cs="Times New Roman"/>
                <w:b/>
                <w:sz w:val="24"/>
                <w:szCs w:val="24"/>
                <w:lang w:eastAsia="ru-RU"/>
              </w:rPr>
              <w:t xml:space="preserve"> </w:t>
            </w:r>
            <w:r w:rsidRPr="00D93D3D">
              <w:rPr>
                <w:rFonts w:ascii="Times New Roman" w:eastAsia="Times New Roman" w:hAnsi="Times New Roman" w:cs="Times New Roman"/>
                <w:b/>
                <w:sz w:val="24"/>
                <w:szCs w:val="24"/>
                <w:lang w:eastAsia="ru-RU"/>
              </w:rPr>
              <w:t xml:space="preserve">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6959AE"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w:t>
            </w:r>
            <w:r w:rsidRPr="006959AE">
              <w:rPr>
                <w:rFonts w:ascii="Times New Roman" w:eastAsia="Calibri" w:hAnsi="Times New Roman" w:cs="Times New Roman"/>
                <w:iCs/>
                <w:color w:val="000000"/>
                <w:sz w:val="24"/>
                <w:szCs w:val="24"/>
              </w:rPr>
              <w:t xml:space="preserve">на заключение договора </w:t>
            </w:r>
            <w:r w:rsidRPr="006959AE">
              <w:rPr>
                <w:rFonts w:ascii="Times New Roman" w:eastAsia="Times New Roman" w:hAnsi="Times New Roman" w:cs="Times New Roman"/>
                <w:sz w:val="24"/>
                <w:szCs w:val="24"/>
                <w:lang w:eastAsia="ru-RU"/>
              </w:rPr>
              <w:t xml:space="preserve">на </w:t>
            </w:r>
            <w:r w:rsidR="0027626E" w:rsidRPr="006959AE">
              <w:rPr>
                <w:rFonts w:ascii="Times New Roman" w:eastAsia="Times New Roman" w:hAnsi="Times New Roman" w:cs="Times New Roman"/>
                <w:sz w:val="24"/>
                <w:szCs w:val="24"/>
                <w:lang w:eastAsia="ru-RU"/>
              </w:rPr>
              <w:t xml:space="preserve">техническую поддержку </w:t>
            </w:r>
            <w:r w:rsidR="00646CE7" w:rsidRPr="00646CE7">
              <w:rPr>
                <w:rFonts w:ascii="Times New Roman" w:eastAsia="Times New Roman" w:hAnsi="Times New Roman" w:cs="Times New Roman"/>
                <w:sz w:val="24"/>
                <w:szCs w:val="24"/>
                <w:lang w:eastAsia="ru-RU"/>
              </w:rPr>
              <w:t xml:space="preserve">оборудования </w:t>
            </w:r>
            <w:proofErr w:type="spellStart"/>
            <w:r w:rsidR="00646CE7" w:rsidRPr="00646CE7">
              <w:rPr>
                <w:rFonts w:ascii="Times New Roman" w:eastAsia="Times New Roman" w:hAnsi="Times New Roman" w:cs="Times New Roman"/>
                <w:sz w:val="24"/>
                <w:szCs w:val="24"/>
                <w:lang w:eastAsia="ru-RU"/>
              </w:rPr>
              <w:t>Cisco</w:t>
            </w:r>
            <w:proofErr w:type="spellEnd"/>
            <w:r w:rsidR="00646CE7" w:rsidRPr="00646CE7">
              <w:rPr>
                <w:rFonts w:ascii="Times New Roman" w:eastAsia="Times New Roman" w:hAnsi="Times New Roman" w:cs="Times New Roman"/>
                <w:sz w:val="24"/>
                <w:szCs w:val="24"/>
                <w:lang w:eastAsia="ru-RU"/>
              </w:rPr>
              <w:t xml:space="preserve"> UCS-IBM</w:t>
            </w:r>
            <w:r w:rsidRPr="006959AE">
              <w:rPr>
                <w:rFonts w:ascii="Times New Roman" w:eastAsia="Calibri" w:hAnsi="Times New Roman" w:cs="Times New Roman"/>
                <w:color w:val="000000"/>
                <w:sz w:val="24"/>
                <w:szCs w:val="24"/>
              </w:rPr>
              <w:t>.</w:t>
            </w:r>
          </w:p>
          <w:p w:rsidR="00C535B2" w:rsidRPr="006959AE"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6959AE"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959AE">
              <w:rPr>
                <w:rFonts w:ascii="Times New Roman" w:eastAsia="Calibri" w:hAnsi="Times New Roman" w:cs="Times New Roman"/>
                <w:sz w:val="24"/>
                <w:szCs w:val="24"/>
              </w:rPr>
              <w:t>Состав и объем оказываемых услуг определяется условиями Договора (</w:t>
            </w:r>
            <w:hyperlink w:anchor="_РАЗДЕЛ_V._Проект" w:history="1">
              <w:r w:rsidRPr="006959AE">
                <w:rPr>
                  <w:rStyle w:val="a3"/>
                  <w:rFonts w:ascii="Times New Roman" w:hAnsi="Times New Roman" w:cs="Times New Roman"/>
                  <w:iCs/>
                  <w:sz w:val="24"/>
                  <w:szCs w:val="24"/>
                </w:rPr>
                <w:t xml:space="preserve">в разделе </w:t>
              </w:r>
              <w:r w:rsidRPr="006959AE">
                <w:rPr>
                  <w:rStyle w:val="a3"/>
                  <w:rFonts w:ascii="Times New Roman" w:hAnsi="Times New Roman" w:cs="Times New Roman"/>
                  <w:iCs/>
                  <w:sz w:val="24"/>
                  <w:szCs w:val="24"/>
                  <w:lang w:val="en-US"/>
                </w:rPr>
                <w:t>V</w:t>
              </w:r>
              <w:r w:rsidRPr="006959AE">
                <w:rPr>
                  <w:rStyle w:val="a3"/>
                  <w:rFonts w:ascii="Times New Roman" w:hAnsi="Times New Roman" w:cs="Times New Roman"/>
                  <w:iCs/>
                  <w:sz w:val="24"/>
                  <w:szCs w:val="24"/>
                </w:rPr>
                <w:t xml:space="preserve"> «Проект договора»</w:t>
              </w:r>
            </w:hyperlink>
            <w:r w:rsidRPr="006959AE">
              <w:rPr>
                <w:rFonts w:ascii="Times New Roman" w:eastAsia="Calibri" w:hAnsi="Times New Roman" w:cs="Times New Roman"/>
                <w:sz w:val="24"/>
                <w:szCs w:val="24"/>
              </w:rPr>
              <w:t xml:space="preserve">) </w:t>
            </w:r>
            <w:r w:rsidRPr="006959AE">
              <w:rPr>
                <w:rFonts w:ascii="Times New Roman" w:hAnsi="Times New Roman" w:cs="Times New Roman"/>
                <w:iCs/>
                <w:sz w:val="24"/>
                <w:szCs w:val="24"/>
              </w:rPr>
              <w:t xml:space="preserve">и Техническим заданием (в </w:t>
            </w:r>
            <w:hyperlink w:anchor="_РАЗДЕЛ_IV._Техническое_1" w:history="1">
              <w:r w:rsidRPr="006959AE">
                <w:rPr>
                  <w:rStyle w:val="a3"/>
                  <w:rFonts w:ascii="Times New Roman" w:hAnsi="Times New Roman" w:cs="Times New Roman"/>
                  <w:iCs/>
                  <w:sz w:val="24"/>
                  <w:szCs w:val="24"/>
                </w:rPr>
                <w:t>разделе IV «Техническое задание»</w:t>
              </w:r>
            </w:hyperlink>
            <w:r w:rsidRPr="006959AE">
              <w:rPr>
                <w:rFonts w:ascii="Times New Roman" w:hAnsi="Times New Roman" w:cs="Times New Roman"/>
                <w:iCs/>
                <w:sz w:val="24"/>
                <w:szCs w:val="24"/>
              </w:rPr>
              <w:t>) Документации о закупке</w:t>
            </w:r>
            <w:r w:rsidR="00C535B2" w:rsidRPr="006959AE">
              <w:rPr>
                <w:rFonts w:ascii="Times New Roman" w:hAnsi="Times New Roman" w:cs="Times New Roman"/>
                <w:iCs/>
                <w:sz w:val="24"/>
                <w:szCs w:val="24"/>
              </w:rPr>
              <w:t>.</w:t>
            </w:r>
            <w:r w:rsidR="00C535B2"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D93D3D">
              <w:rPr>
                <w:rFonts w:ascii="Times New Roman" w:eastAsia="Times New Roman" w:hAnsi="Times New Roman" w:cs="Times New Roman"/>
                <w:sz w:val="24"/>
                <w:szCs w:val="24"/>
                <w:lang w:eastAsia="ru-RU"/>
              </w:rPr>
              <w:lastRenderedPageBreak/>
              <w:t>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C36BD" w:rsidRPr="00AC36BD" w:rsidRDefault="00AC36BD" w:rsidP="00AC36BD">
            <w:pPr>
              <w:autoSpaceDE w:val="0"/>
              <w:autoSpaceDN w:val="0"/>
              <w:adjustRightInd w:val="0"/>
              <w:spacing w:after="0" w:line="240" w:lineRule="auto"/>
              <w:jc w:val="both"/>
              <w:rPr>
                <w:rFonts w:ascii="Times New Roman" w:eastAsia="Calibri" w:hAnsi="Times New Roman" w:cs="Times New Roman"/>
                <w:color w:val="000000"/>
                <w:sz w:val="24"/>
                <w:szCs w:val="24"/>
              </w:rPr>
            </w:pPr>
            <w:r w:rsidRPr="00AC36BD">
              <w:rPr>
                <w:rFonts w:ascii="Times New Roman" w:eastAsia="Calibri" w:hAnsi="Times New Roman" w:cs="Times New Roman"/>
                <w:color w:val="000000"/>
                <w:sz w:val="24"/>
                <w:szCs w:val="24"/>
              </w:rPr>
              <w:t>Начальная (максимальная) стоимость по договору составляет:</w:t>
            </w:r>
          </w:p>
          <w:p w:rsidR="00AC36BD" w:rsidRPr="00AC36BD" w:rsidRDefault="00AC36BD" w:rsidP="00AC36BD">
            <w:pPr>
              <w:autoSpaceDE w:val="0"/>
              <w:autoSpaceDN w:val="0"/>
              <w:adjustRightInd w:val="0"/>
              <w:spacing w:after="0" w:line="240" w:lineRule="auto"/>
              <w:jc w:val="both"/>
              <w:rPr>
                <w:rFonts w:ascii="Times New Roman" w:eastAsia="Calibri" w:hAnsi="Times New Roman" w:cs="Times New Roman"/>
                <w:color w:val="000000"/>
                <w:sz w:val="24"/>
                <w:szCs w:val="24"/>
              </w:rPr>
            </w:pPr>
            <w:r w:rsidRPr="00AC36BD">
              <w:rPr>
                <w:rFonts w:ascii="Times New Roman" w:eastAsia="Calibri" w:hAnsi="Times New Roman" w:cs="Times New Roman"/>
                <w:color w:val="000000"/>
                <w:sz w:val="24"/>
                <w:szCs w:val="24"/>
              </w:rPr>
              <w:t xml:space="preserve">1 939 321,50 рублей (Один миллион девятьсот тридцать девять тысяч триста двадцать один рубль 50 коп.), в том числе НДС (18%) 295 828,70 рублей. </w:t>
            </w:r>
          </w:p>
          <w:p w:rsidR="00AC36BD" w:rsidRPr="00AC36BD" w:rsidRDefault="00AC36BD" w:rsidP="00AC36B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E1AEF" w:rsidRDefault="00AC36BD" w:rsidP="00AC36BD">
            <w:pPr>
              <w:spacing w:after="0" w:line="240" w:lineRule="auto"/>
              <w:rPr>
                <w:rFonts w:ascii="Times New Roman" w:eastAsia="Calibri" w:hAnsi="Times New Roman" w:cs="Times New Roman"/>
                <w:color w:val="000000"/>
                <w:sz w:val="24"/>
                <w:szCs w:val="24"/>
              </w:rPr>
            </w:pPr>
            <w:r w:rsidRPr="00AC36BD">
              <w:rPr>
                <w:rFonts w:ascii="Times New Roman" w:eastAsia="Calibri" w:hAnsi="Times New Roman" w:cs="Times New Roman"/>
                <w:color w:val="000000"/>
                <w:sz w:val="24"/>
                <w:szCs w:val="24"/>
              </w:rPr>
              <w:t>1 643 492,80 рублей (Один миллион шестьсот сорок три тысячи четыреста девяносто два рубля 80 коп.) без учета НДС.</w:t>
            </w:r>
          </w:p>
          <w:p w:rsidR="00AC36BD" w:rsidRPr="006E1AEF" w:rsidRDefault="00AC36BD" w:rsidP="00AC36BD">
            <w:pPr>
              <w:spacing w:after="0" w:line="240" w:lineRule="auto"/>
              <w:rPr>
                <w:rFonts w:ascii="Times New Roman" w:eastAsia="Times New Roman" w:hAnsi="Times New Roman" w:cs="Times New Roman"/>
                <w:iCs/>
                <w:sz w:val="24"/>
                <w:szCs w:val="24"/>
                <w:lang w:eastAsia="ru-RU"/>
              </w:rPr>
            </w:pPr>
          </w:p>
          <w:p w:rsidR="00D93D3D" w:rsidRDefault="006E1AEF" w:rsidP="00142AA9">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3.Неприостановление деятельности Участника закупки в случаях, </w:t>
                  </w:r>
                  <w:r w:rsidRPr="00D93D3D">
                    <w:rPr>
                      <w:rFonts w:ascii="Times New Roman" w:eastAsia="Times New Roman" w:hAnsi="Times New Roman" w:cs="Arial"/>
                      <w:color w:val="000000"/>
                      <w:sz w:val="24"/>
                      <w:szCs w:val="24"/>
                      <w:lang w:eastAsia="ru-RU"/>
                    </w:rPr>
                    <w:lastRenderedPageBreak/>
                    <w:t>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D93D3D">
                    <w:rPr>
                      <w:rFonts w:ascii="Times New Roman" w:eastAsia="Times New Roman" w:hAnsi="Times New Roman" w:cs="Arial"/>
                      <w:color w:val="000000"/>
                      <w:sz w:val="24"/>
                      <w:szCs w:val="24"/>
                      <w:lang w:eastAsia="ru-RU"/>
                    </w:rPr>
                    <w:t>законом  от</w:t>
                  </w:r>
                  <w:proofErr w:type="gramEnd"/>
                  <w:r w:rsidR="00D93D3D" w:rsidRPr="00D93D3D">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7B009A" w:rsidRPr="00BC3489" w:rsidTr="00215A46">
              <w:tc>
                <w:tcPr>
                  <w:tcW w:w="3675" w:type="dxa"/>
                  <w:tcBorders>
                    <w:top w:val="single" w:sz="4" w:space="0" w:color="auto"/>
                    <w:left w:val="single" w:sz="4" w:space="0" w:color="auto"/>
                    <w:bottom w:val="single" w:sz="4" w:space="0" w:color="auto"/>
                    <w:right w:val="single" w:sz="4" w:space="0" w:color="auto"/>
                  </w:tcBorders>
                </w:tcPr>
                <w:p w:rsidR="007B009A" w:rsidRPr="007B009A" w:rsidRDefault="007B009A" w:rsidP="007B009A">
                  <w:pPr>
                    <w:ind w:left="-79" w:firstLine="62"/>
                    <w:rPr>
                      <w:rFonts w:ascii="Times New Roman" w:hAnsi="Times New Roman" w:cs="Times New Roman"/>
                      <w:b/>
                      <w:i/>
                      <w:color w:val="FF0000"/>
                      <w:sz w:val="24"/>
                      <w:szCs w:val="24"/>
                    </w:rPr>
                  </w:pPr>
                  <w:r w:rsidRPr="007B009A">
                    <w:rPr>
                      <w:rFonts w:ascii="Times New Roman" w:hAnsi="Times New Roman" w:cs="Times New Roman"/>
                      <w:color w:val="000000"/>
                      <w:sz w:val="24"/>
                      <w:szCs w:val="24"/>
                    </w:rPr>
                    <w:t>1. Требование о наличии партнерского статуса, дилерского соглашения или иного документа.</w:t>
                  </w:r>
                </w:p>
              </w:tc>
              <w:tc>
                <w:tcPr>
                  <w:tcW w:w="3676" w:type="dxa"/>
                  <w:tcBorders>
                    <w:top w:val="single" w:sz="4" w:space="0" w:color="auto"/>
                    <w:left w:val="single" w:sz="4" w:space="0" w:color="auto"/>
                    <w:bottom w:val="single" w:sz="4" w:space="0" w:color="auto"/>
                    <w:right w:val="single" w:sz="4" w:space="0" w:color="auto"/>
                  </w:tcBorders>
                </w:tcPr>
                <w:p w:rsidR="007B009A" w:rsidRPr="007B009A" w:rsidRDefault="007B009A" w:rsidP="007B009A">
                  <w:pPr>
                    <w:jc w:val="both"/>
                    <w:rPr>
                      <w:rFonts w:ascii="Times New Roman" w:hAnsi="Times New Roman" w:cs="Times New Roman"/>
                      <w:b/>
                      <w:color w:val="FF0000"/>
                      <w:sz w:val="24"/>
                      <w:szCs w:val="24"/>
                    </w:rPr>
                  </w:pPr>
                  <w:r w:rsidRPr="007B009A">
                    <w:rPr>
                      <w:rFonts w:ascii="Times New Roman" w:hAnsi="Times New Roman" w:cs="Times New Roman"/>
                      <w:sz w:val="24"/>
                      <w:szCs w:val="24"/>
                    </w:rPr>
                    <w:t xml:space="preserve">Партнерский статус, дилерское соглашение или иной документ, дающий право на предоставление технической поддержки </w:t>
                  </w:r>
                  <w:r>
                    <w:rPr>
                      <w:rFonts w:ascii="Times New Roman" w:hAnsi="Times New Roman" w:cs="Times New Roman"/>
                      <w:sz w:val="24"/>
                      <w:szCs w:val="24"/>
                    </w:rPr>
                    <w:t>оборудования</w:t>
                  </w:r>
                  <w:r w:rsidRPr="007B009A">
                    <w:rPr>
                      <w:rFonts w:ascii="Times New Roman" w:hAnsi="Times New Roman" w:cs="Times New Roman"/>
                      <w:sz w:val="24"/>
                      <w:szCs w:val="24"/>
                    </w:rPr>
                    <w:t xml:space="preserve"> в соответствии с установленными производителем </w:t>
                  </w:r>
                  <w:proofErr w:type="spellStart"/>
                  <w:r w:rsidRPr="007B009A">
                    <w:rPr>
                      <w:rFonts w:ascii="Times New Roman" w:hAnsi="Times New Roman" w:cs="Times New Roman"/>
                      <w:color w:val="000000"/>
                      <w:sz w:val="24"/>
                      <w:szCs w:val="24"/>
                    </w:rPr>
                    <w:t>Cisco</w:t>
                  </w:r>
                  <w:proofErr w:type="spellEnd"/>
                  <w:r w:rsidRPr="007B009A">
                    <w:rPr>
                      <w:rFonts w:ascii="Times New Roman" w:hAnsi="Times New Roman" w:cs="Times New Roman"/>
                      <w:color w:val="000000"/>
                      <w:sz w:val="24"/>
                      <w:szCs w:val="24"/>
                    </w:rPr>
                    <w:t xml:space="preserve"> </w:t>
                  </w:r>
                  <w:proofErr w:type="spellStart"/>
                  <w:r w:rsidRPr="007B009A">
                    <w:rPr>
                      <w:rFonts w:ascii="Times New Roman" w:hAnsi="Times New Roman" w:cs="Times New Roman"/>
                      <w:color w:val="000000"/>
                      <w:sz w:val="24"/>
                      <w:szCs w:val="24"/>
                    </w:rPr>
                    <w:t>Systems</w:t>
                  </w:r>
                  <w:proofErr w:type="spellEnd"/>
                  <w:r w:rsidR="0028060C">
                    <w:rPr>
                      <w:rFonts w:ascii="Times New Roman" w:hAnsi="Times New Roman" w:cs="Times New Roman"/>
                      <w:color w:val="000000"/>
                      <w:sz w:val="24"/>
                      <w:szCs w:val="24"/>
                    </w:rPr>
                    <w:t xml:space="preserve">, </w:t>
                  </w:r>
                  <w:r w:rsidR="0028060C">
                    <w:rPr>
                      <w:rFonts w:ascii="Times New Roman" w:hAnsi="Times New Roman" w:cs="Times New Roman"/>
                      <w:color w:val="000000"/>
                      <w:sz w:val="24"/>
                      <w:szCs w:val="24"/>
                      <w:lang w:val="en-US"/>
                    </w:rPr>
                    <w:t>IBM</w:t>
                  </w:r>
                  <w:r w:rsidRPr="007B009A">
                    <w:rPr>
                      <w:rFonts w:ascii="Times New Roman" w:hAnsi="Times New Roman" w:cs="Times New Roman"/>
                      <w:sz w:val="24"/>
                      <w:szCs w:val="24"/>
                    </w:rPr>
                    <w:t xml:space="preserve"> стандартами.</w:t>
                  </w: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lastRenderedPageBreak/>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D646E3">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C14A21">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w:t>
                  </w:r>
                  <w:r w:rsidR="00C14A21">
                    <w:rPr>
                      <w:rFonts w:ascii="Times New Roman" w:hAnsi="Times New Roman" w:cs="Times New Roman"/>
                      <w:sz w:val="24"/>
                      <w:szCs w:val="24"/>
                    </w:rPr>
                    <w:t xml:space="preserve">рабочих </w:t>
                  </w:r>
                  <w:r w:rsidRPr="008037BB">
                    <w:rPr>
                      <w:rFonts w:ascii="Times New Roman" w:hAnsi="Times New Roman" w:cs="Times New Roman"/>
                      <w:sz w:val="24"/>
                      <w:szCs w:val="24"/>
                    </w:rPr>
                    <w:t xml:space="preserve">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569161665"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i</w:t>
            </w:r>
            <w:proofErr w:type="spellEnd"/>
            <w:r w:rsidRPr="00D93D3D">
              <w:rPr>
                <w:rFonts w:ascii="Times New Roman" w:eastAsia="Times New Roman" w:hAnsi="Times New Roman" w:cs="Times New Roman"/>
                <w:sz w:val="24"/>
                <w:szCs w:val="24"/>
                <w:vertAlign w:val="subscript"/>
                <w:lang w:eastAsia="ru-RU"/>
              </w:rPr>
              <w:t xml:space="preserve">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proofErr w:type="spellEnd"/>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proofErr w:type="spellEnd"/>
            <w:r w:rsidRPr="00950DE0">
              <w:rPr>
                <w:rFonts w:ascii="Times New Roman" w:eastAsia="Times New Roman" w:hAnsi="Times New Roman" w:cs="Times New Roman"/>
                <w:sz w:val="24"/>
                <w:szCs w:val="24"/>
                <w:lang w:eastAsia="ru-RU"/>
              </w:rPr>
              <w:t xml:space="preserve"> -  </w:t>
            </w:r>
            <w:proofErr w:type="gramStart"/>
            <w:r w:rsidRPr="00950DE0">
              <w:rPr>
                <w:rFonts w:ascii="Times New Roman" w:eastAsia="Times New Roman" w:hAnsi="Times New Roman" w:cs="Times New Roman"/>
                <w:sz w:val="24"/>
                <w:szCs w:val="24"/>
                <w:lang w:eastAsia="ru-RU"/>
              </w:rPr>
              <w:t>предложение  i</w:t>
            </w:r>
            <w:proofErr w:type="gramEnd"/>
            <w:r w:rsidRPr="00950DE0">
              <w:rPr>
                <w:rFonts w:ascii="Times New Roman" w:eastAsia="Times New Roman" w:hAnsi="Times New Roman" w:cs="Times New Roman"/>
                <w:sz w:val="24"/>
                <w:szCs w:val="24"/>
                <w:lang w:eastAsia="ru-RU"/>
              </w:rPr>
              <w:t>-</w:t>
            </w:r>
            <w:proofErr w:type="spellStart"/>
            <w:r w:rsidRPr="00950DE0">
              <w:rPr>
                <w:rFonts w:ascii="Times New Roman" w:eastAsia="Times New Roman" w:hAnsi="Times New Roman" w:cs="Times New Roman"/>
                <w:sz w:val="24"/>
                <w:szCs w:val="24"/>
                <w:lang w:eastAsia="ru-RU"/>
              </w:rPr>
              <w:t>го</w:t>
            </w:r>
            <w:proofErr w:type="spellEnd"/>
            <w:r w:rsidRPr="00950DE0">
              <w:rPr>
                <w:rFonts w:ascii="Times New Roman" w:eastAsia="Times New Roman" w:hAnsi="Times New Roman" w:cs="Times New Roman"/>
                <w:sz w:val="24"/>
                <w:szCs w:val="24"/>
                <w:lang w:eastAsia="ru-RU"/>
              </w:rPr>
              <w:t xml:space="preserve">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CB064B"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w:t>
            </w:r>
            <w:r w:rsidRPr="00D444E8">
              <w:rPr>
                <w:rFonts w:ascii="Times New Roman" w:hAnsi="Times New Roman" w:cs="Times New Roman"/>
                <w:sz w:val="24"/>
                <w:szCs w:val="24"/>
              </w:rPr>
              <w:t>участника закупки усл</w:t>
            </w:r>
            <w:r w:rsidRPr="00CB064B">
              <w:rPr>
                <w:rFonts w:ascii="Times New Roman" w:hAnsi="Times New Roman" w:cs="Times New Roman"/>
                <w:sz w:val="24"/>
                <w:szCs w:val="24"/>
              </w:rPr>
              <w:t xml:space="preserve">овий оплаты: </w:t>
            </w:r>
            <w:r w:rsidR="007018C6" w:rsidRPr="00CB064B">
              <w:rPr>
                <w:rFonts w:ascii="Times New Roman" w:hAnsi="Times New Roman" w:cs="Times New Roman"/>
                <w:sz w:val="24"/>
                <w:szCs w:val="24"/>
              </w:rPr>
              <w:t>«</w:t>
            </w:r>
            <w:r w:rsidR="00C14A21" w:rsidRPr="00C14A21">
              <w:rPr>
                <w:rFonts w:ascii="Times New Roman" w:hAnsi="Times New Roman" w:cs="Times New Roman"/>
                <w:sz w:val="24"/>
                <w:szCs w:val="24"/>
              </w:rPr>
              <w:t xml:space="preserve">Заказчик производит оплату услуг по настоящему Договору в течение </w:t>
            </w:r>
            <w:r w:rsidR="00C14A21">
              <w:rPr>
                <w:rFonts w:ascii="Times New Roman" w:hAnsi="Times New Roman" w:cs="Times New Roman"/>
                <w:sz w:val="24"/>
                <w:szCs w:val="24"/>
              </w:rPr>
              <w:t>6</w:t>
            </w:r>
            <w:r w:rsidR="00C14A21" w:rsidRPr="00C14A21">
              <w:rPr>
                <w:rFonts w:ascii="Times New Roman" w:hAnsi="Times New Roman" w:cs="Times New Roman"/>
                <w:sz w:val="24"/>
                <w:szCs w:val="24"/>
              </w:rPr>
              <w:t>0 (</w:t>
            </w:r>
            <w:r w:rsidR="00C14A21">
              <w:rPr>
                <w:rFonts w:ascii="Times New Roman" w:hAnsi="Times New Roman" w:cs="Times New Roman"/>
                <w:sz w:val="24"/>
                <w:szCs w:val="24"/>
              </w:rPr>
              <w:t>шестидесяти</w:t>
            </w:r>
            <w:r w:rsidR="00C14A21" w:rsidRPr="00C14A21">
              <w:rPr>
                <w:rFonts w:ascii="Times New Roman" w:hAnsi="Times New Roman" w:cs="Times New Roman"/>
                <w:sz w:val="24"/>
                <w:szCs w:val="24"/>
              </w:rPr>
              <w:t>) рабочих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007018C6" w:rsidRPr="00CB064B">
              <w:rPr>
                <w:rFonts w:ascii="Times New Roman" w:hAnsi="Times New Roman" w:cs="Times New Roman"/>
                <w:sz w:val="24"/>
                <w:szCs w:val="24"/>
              </w:rPr>
              <w:t>»</w:t>
            </w:r>
            <w:r w:rsidRPr="00CB064B">
              <w:rPr>
                <w:rFonts w:ascii="Times New Roman" w:hAnsi="Times New Roman" w:cs="Times New Roman"/>
                <w:sz w:val="24"/>
                <w:szCs w:val="24"/>
              </w:rPr>
              <w:t xml:space="preserve"> – </w:t>
            </w:r>
            <w:r w:rsidRPr="00CB064B">
              <w:rPr>
                <w:rFonts w:ascii="Times New Roman" w:hAnsi="Times New Roman" w:cs="Times New Roman"/>
                <w:b/>
                <w:sz w:val="24"/>
                <w:szCs w:val="24"/>
              </w:rPr>
              <w:t>100 баллов,</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CB064B">
              <w:rPr>
                <w:rFonts w:ascii="Times New Roman" w:hAnsi="Times New Roman" w:cs="Times New Roman"/>
                <w:sz w:val="24"/>
                <w:szCs w:val="24"/>
              </w:rPr>
              <w:t>Наличие в заявке участника закупки условий оплаты:</w:t>
            </w:r>
            <w:r w:rsidRPr="00CB064B">
              <w:rPr>
                <w:rFonts w:ascii="Times New Roman" w:hAnsi="Times New Roman" w:cs="Times New Roman"/>
                <w:color w:val="000000"/>
                <w:sz w:val="24"/>
                <w:szCs w:val="24"/>
              </w:rPr>
              <w:t xml:space="preserve"> </w:t>
            </w:r>
            <w:r w:rsidR="007018C6" w:rsidRPr="00CB064B">
              <w:rPr>
                <w:rFonts w:ascii="Times New Roman" w:hAnsi="Times New Roman" w:cs="Times New Roman"/>
                <w:color w:val="000000"/>
                <w:sz w:val="24"/>
                <w:szCs w:val="24"/>
              </w:rPr>
              <w:t>«</w:t>
            </w:r>
            <w:r w:rsidR="00C14A21" w:rsidRPr="00C14A21">
              <w:rPr>
                <w:rFonts w:ascii="Times New Roman" w:hAnsi="Times New Roman" w:cs="Times New Roman"/>
                <w:sz w:val="24"/>
                <w:szCs w:val="24"/>
              </w:rPr>
              <w:t>Заказчик производит оплату услуг по настоящему Договору в течение 30 (тридцати) рабочих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007018C6" w:rsidRPr="00CB064B">
              <w:rPr>
                <w:rFonts w:ascii="Times New Roman" w:hAnsi="Times New Roman" w:cs="Times New Roman"/>
                <w:sz w:val="24"/>
                <w:szCs w:val="24"/>
              </w:rPr>
              <w:t>»</w:t>
            </w:r>
            <w:r w:rsidRPr="00CB064B">
              <w:rPr>
                <w:rFonts w:ascii="Times New Roman" w:hAnsi="Times New Roman" w:cs="Times New Roman"/>
                <w:sz w:val="24"/>
                <w:szCs w:val="24"/>
              </w:rPr>
              <w:t xml:space="preserve"> - </w:t>
            </w:r>
            <w:r w:rsidRPr="00CB064B">
              <w:rPr>
                <w:rFonts w:ascii="Times New Roman" w:hAnsi="Times New Roman" w:cs="Times New Roman"/>
                <w:b/>
                <w:sz w:val="24"/>
                <w:szCs w:val="24"/>
              </w:rPr>
              <w:t>0 баллов</w:t>
            </w:r>
            <w:r w:rsidRPr="00CB064B">
              <w:rPr>
                <w:rFonts w:ascii="Times New Roman" w:hAnsi="Times New Roman" w:cs="Times New Roman"/>
                <w:sz w:val="24"/>
                <w:szCs w:val="24"/>
              </w:rPr>
              <w:t>.</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D444E8">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w:t>
            </w:r>
            <w:r w:rsidRPr="006E734E">
              <w:rPr>
                <w:rFonts w:ascii="Times New Roman" w:hAnsi="Times New Roman" w:cs="Times New Roman"/>
                <w:sz w:val="24"/>
                <w:szCs w:val="24"/>
              </w:rPr>
              <w:t xml:space="preserve">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646CE7">
              <w:fldChar w:fldCharType="begin"/>
            </w:r>
            <w:r w:rsidR="00646CE7">
              <w:instrText xml:space="preserve"> HYPERLINK \l "_РАЗДЕЛ_V._Проект" </w:instrText>
            </w:r>
            <w:r w:rsidR="00646CE7">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646CE7">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в течение указанного в протоколе основного этапа Закупки времени приема предложений Участника о цене договора ни одного </w:t>
            </w:r>
            <w:r w:rsidRPr="00D93D3D">
              <w:rPr>
                <w:rFonts w:ascii="Times New Roman" w:eastAsia="Times New Roman" w:hAnsi="Times New Roman" w:cs="Times New Roman"/>
                <w:sz w:val="24"/>
                <w:szCs w:val="24"/>
                <w:lang w:eastAsia="ru-RU"/>
              </w:rPr>
              <w:lastRenderedPageBreak/>
              <w:t>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w:t>
            </w:r>
            <w:proofErr w:type="gramStart"/>
            <w:r w:rsidRPr="00D93D3D">
              <w:rPr>
                <w:rFonts w:ascii="Times New Roman" w:eastAsia="Times New Roman" w:hAnsi="Times New Roman" w:cs="Times New Roman"/>
                <w:sz w:val="24"/>
                <w:szCs w:val="24"/>
                <w:lang w:eastAsia="ru-RU"/>
              </w:rPr>
              <w:t>Заказчиком  в</w:t>
            </w:r>
            <w:proofErr w:type="gramEnd"/>
            <w:r w:rsidRPr="00D93D3D">
              <w:rPr>
                <w:rFonts w:ascii="Times New Roman" w:eastAsia="Times New Roman" w:hAnsi="Times New Roman" w:cs="Times New Roman"/>
                <w:sz w:val="24"/>
                <w:szCs w:val="24"/>
                <w:lang w:eastAsia="ru-RU"/>
              </w:rPr>
              <w:t xml:space="preserve">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proofErr w:type="spellStart"/>
      <w:r w:rsidRPr="00D93D3D">
        <w:rPr>
          <w:rFonts w:ascii="Times New Roman" w:eastAsia="MS Mincho" w:hAnsi="Times New Roman" w:cs="Times New Roman"/>
          <w:b/>
          <w:bCs/>
          <w:i/>
          <w:iCs/>
          <w:color w:val="17365D"/>
          <w:sz w:val="26"/>
          <w:szCs w:val="24"/>
          <w:lang w:val="x-none" w:eastAsia="x-none"/>
        </w:rPr>
        <w:t>аявке</w:t>
      </w:r>
      <w:proofErr w:type="spellEnd"/>
      <w:r w:rsidRPr="00D93D3D">
        <w:rPr>
          <w:rFonts w:ascii="Times New Roman" w:eastAsia="MS Mincho" w:hAnsi="Times New Roman" w:cs="Times New Roman"/>
          <w:b/>
          <w:bCs/>
          <w:i/>
          <w:iCs/>
          <w:color w:val="17365D"/>
          <w:sz w:val="26"/>
          <w:szCs w:val="24"/>
          <w:lang w:val="x-none" w:eastAsia="x-none"/>
        </w:rPr>
        <w:t xml:space="preserve">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93D3D">
              <w:rPr>
                <w:rFonts w:ascii="Times New Roman" w:eastAsia="Times New Roman" w:hAnsi="Times New Roman" w:cs="Times New Roman"/>
                <w:sz w:val="24"/>
                <w:szCs w:val="24"/>
                <w:lang w:eastAsia="ru-RU"/>
              </w:rPr>
              <w:t xml:space="preserve">ЭТП.  </w:t>
            </w:r>
            <w:proofErr w:type="gramEnd"/>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proofErr w:type="gramStart"/>
            <w:r w:rsidRPr="00D93D3D">
              <w:rPr>
                <w:rFonts w:ascii="Times New Roman" w:eastAsia="Times New Roman" w:hAnsi="Times New Roman" w:cs="Times New Roman"/>
                <w:sz w:val="24"/>
                <w:szCs w:val="24"/>
                <w:lang w:eastAsia="ru-RU"/>
              </w:rPr>
              <w:t>срок  внесения</w:t>
            </w:r>
            <w:proofErr w:type="gramEnd"/>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93D3D">
              <w:rPr>
                <w:rFonts w:ascii="Times New Roman" w:eastAsia="Times New Roman" w:hAnsi="Times New Roman" w:cs="Times New Roman"/>
                <w:iCs/>
                <w:sz w:val="24"/>
                <w:szCs w:val="24"/>
                <w:lang w:eastAsia="ru-RU"/>
              </w:rPr>
              <w:t>субисполнителей</w:t>
            </w:r>
            <w:proofErr w:type="spellEnd"/>
            <w:r w:rsidRPr="00D93D3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w:t>
            </w:r>
            <w:proofErr w:type="gramStart"/>
            <w:r w:rsidRPr="00D93D3D">
              <w:rPr>
                <w:rFonts w:ascii="Times New Roman" w:eastAsia="Times New Roman" w:hAnsi="Times New Roman" w:cs="Times New Roman"/>
                <w:sz w:val="24"/>
                <w:szCs w:val="24"/>
                <w:lang w:eastAsia="ru-RU"/>
              </w:rPr>
              <w:t xml:space="preserve">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w:t>
              </w:r>
              <w:proofErr w:type="gramEnd"/>
              <w:r w:rsidRPr="00D93D3D">
                <w:rPr>
                  <w:rFonts w:ascii="Times New Roman" w:eastAsia="Times New Roman" w:hAnsi="Times New Roman" w:cs="Times New Roman"/>
                  <w:color w:val="0000FF"/>
                  <w:sz w:val="24"/>
                  <w:szCs w:val="24"/>
                  <w:u w:val="single"/>
                  <w:lang w:eastAsia="ru-RU"/>
                </w:rPr>
                <w:t xml:space="preserve">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93D3D">
              <w:rPr>
                <w:rFonts w:ascii="Times New Roman" w:eastAsia="Times New Roman" w:hAnsi="Times New Roman" w:cs="Times New Roman"/>
                <w:color w:val="000000"/>
                <w:sz w:val="24"/>
                <w:szCs w:val="24"/>
                <w:lang w:eastAsia="ru-RU"/>
              </w:rPr>
              <w:t>непредоставленными</w:t>
            </w:r>
            <w:proofErr w:type="spellEnd"/>
            <w:r w:rsidRPr="00D93D3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93D3D">
              <w:rPr>
                <w:rFonts w:ascii="Times New Roman" w:eastAsia="Times New Roman" w:hAnsi="Times New Roman" w:cs="Times New Roman"/>
                <w:sz w:val="24"/>
                <w:szCs w:val="24"/>
                <w:lang w:eastAsia="ru-RU"/>
              </w:rPr>
              <w:t>апостиль</w:t>
            </w:r>
            <w:proofErr w:type="spellEnd"/>
            <w:r w:rsidRPr="00D93D3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93D3D">
              <w:rPr>
                <w:rFonts w:ascii="Times New Roman" w:eastAsia="Times New Roman" w:hAnsi="Times New Roman" w:cs="Times New Roman"/>
                <w:sz w:val="24"/>
                <w:szCs w:val="24"/>
                <w:lang w:eastAsia="ru-RU"/>
              </w:rPr>
              <w:t>doc</w:t>
            </w:r>
            <w:proofErr w:type="spellEnd"/>
            <w:r w:rsidRPr="00D93D3D">
              <w:rPr>
                <w:rFonts w:ascii="Times New Roman" w:eastAsia="Times New Roman" w:hAnsi="Times New Roman" w:cs="Times New Roman"/>
                <w:sz w:val="24"/>
                <w:szCs w:val="24"/>
                <w:lang w:eastAsia="ru-RU"/>
              </w:rPr>
              <w:t>., *</w:t>
            </w:r>
            <w:proofErr w:type="spellStart"/>
            <w:proofErr w:type="gramStart"/>
            <w:r w:rsidRPr="00D93D3D">
              <w:rPr>
                <w:rFonts w:ascii="Times New Roman" w:eastAsia="Times New Roman" w:hAnsi="Times New Roman" w:cs="Times New Roman"/>
                <w:sz w:val="24"/>
                <w:szCs w:val="24"/>
                <w:lang w:eastAsia="ru-RU"/>
              </w:rPr>
              <w:t>docx</w:t>
            </w:r>
            <w:proofErr w:type="spellEnd"/>
            <w:r w:rsidRPr="00D93D3D">
              <w:rPr>
                <w:rFonts w:ascii="Times New Roman" w:eastAsia="Times New Roman" w:hAnsi="Times New Roman" w:cs="Times New Roman"/>
                <w:sz w:val="24"/>
                <w:szCs w:val="24"/>
                <w:lang w:eastAsia="ru-RU"/>
              </w:rPr>
              <w:t>.,</w:t>
            </w:r>
            <w:proofErr w:type="gramEnd"/>
            <w:r w:rsidRPr="00D93D3D">
              <w:rPr>
                <w:rFonts w:ascii="Times New Roman" w:eastAsia="Times New Roman" w:hAnsi="Times New Roman" w:cs="Times New Roman"/>
                <w:sz w:val="24"/>
                <w:szCs w:val="24"/>
                <w:lang w:eastAsia="ru-RU"/>
              </w:rPr>
              <w:t xml:space="preserve"> *</w:t>
            </w:r>
            <w:proofErr w:type="spellStart"/>
            <w:r w:rsidRPr="00D93D3D">
              <w:rPr>
                <w:rFonts w:ascii="Times New Roman" w:eastAsia="Times New Roman" w:hAnsi="Times New Roman" w:cs="Times New Roman"/>
                <w:sz w:val="24"/>
                <w:szCs w:val="24"/>
                <w:lang w:eastAsia="ru-RU"/>
              </w:rPr>
              <w:t>xls</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xlsx</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ppt</w:t>
            </w:r>
            <w:proofErr w:type="spellEnd"/>
            <w:r w:rsidRPr="00D93D3D">
              <w:rPr>
                <w:rFonts w:ascii="Times New Roman" w:eastAsia="Times New Roman" w:hAnsi="Times New Roman" w:cs="Times New Roman"/>
                <w:sz w:val="24"/>
                <w:szCs w:val="24"/>
                <w:lang w:eastAsia="ru-RU"/>
              </w:rPr>
              <w:t>., и т.д. в отсканированном виде в формате *</w:t>
            </w:r>
            <w:proofErr w:type="spellStart"/>
            <w:r w:rsidRPr="00D93D3D">
              <w:rPr>
                <w:rFonts w:ascii="Times New Roman" w:eastAsia="Times New Roman" w:hAnsi="Times New Roman" w:cs="Times New Roman"/>
                <w:sz w:val="24"/>
                <w:szCs w:val="24"/>
                <w:lang w:eastAsia="ru-RU"/>
              </w:rPr>
              <w:t>pdf</w:t>
            </w:r>
            <w:proofErr w:type="spellEnd"/>
            <w:r w:rsidRPr="00D93D3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CB064B"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CB064B">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B064B">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CB064B" w:rsidRDefault="00221E07" w:rsidP="00CB064B">
            <w:pPr>
              <w:spacing w:after="0" w:line="240" w:lineRule="auto"/>
              <w:ind w:firstLine="528"/>
              <w:jc w:val="both"/>
              <w:rPr>
                <w:rFonts w:ascii="Times New Roman" w:eastAsia="Times New Roman" w:hAnsi="Times New Roman" w:cs="Times New Roman"/>
                <w:sz w:val="24"/>
                <w:szCs w:val="24"/>
                <w:lang w:eastAsia="ru-RU"/>
              </w:rPr>
            </w:pPr>
            <w:r w:rsidRPr="00C14A21">
              <w:rPr>
                <w:rFonts w:ascii="Times New Roman" w:hAnsi="Times New Roman" w:cs="Times New Roman"/>
                <w:sz w:val="24"/>
                <w:szCs w:val="24"/>
              </w:rPr>
              <w:t>Заказчик производит оплату услуг по настоящему Договору в течение 30 (тридцати) рабочих дней с даты получения оригинала счета. Исполнитель выставляет счет не позднее 5-ти рабочих дней с даты подписания Сторонами Акта сдачи-приемки Услуг</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444E8"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444E8"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444E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w:t>
      </w:r>
      <w:proofErr w:type="spellStart"/>
      <w:r w:rsidRPr="00D93D3D">
        <w:rPr>
          <w:rFonts w:ascii="Times New Roman" w:eastAsia="Times New Roman" w:hAnsi="Times New Roman" w:cs="Times New Roman"/>
          <w:sz w:val="24"/>
          <w:szCs w:val="24"/>
          <w:lang w:eastAsia="ru-RU"/>
        </w:rPr>
        <w:t>аффилированности</w:t>
      </w:r>
      <w:proofErr w:type="spellEnd"/>
      <w:r w:rsidRPr="00D93D3D">
        <w:rPr>
          <w:rFonts w:ascii="Times New Roman" w:eastAsia="Times New Roman" w:hAnsi="Times New Roman" w:cs="Times New Roman"/>
          <w:sz w:val="24"/>
          <w:szCs w:val="24"/>
          <w:lang w:eastAsia="ru-RU"/>
        </w:rPr>
        <w:t xml:space="preserve">,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93D3D">
        <w:rPr>
          <w:rFonts w:ascii="Times New Roman" w:eastAsia="Times New Roman" w:hAnsi="Times New Roman" w:cs="Times New Roman"/>
          <w:i/>
          <w:sz w:val="24"/>
          <w:szCs w:val="24"/>
          <w:lang w:eastAsia="ru-RU"/>
        </w:rPr>
        <w:t>абз</w:t>
      </w:r>
      <w:proofErr w:type="spellEnd"/>
      <w:r w:rsidRPr="00D93D3D">
        <w:rPr>
          <w:rFonts w:ascii="Times New Roman" w:eastAsia="Times New Roman" w:hAnsi="Times New Roman" w:cs="Times New Roman"/>
          <w:i/>
          <w:sz w:val="24"/>
          <w:szCs w:val="24"/>
          <w:lang w:eastAsia="ru-RU"/>
        </w:rPr>
        <w:t xml:space="preserve">. 1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б)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D646E3">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646E3">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646E3">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D646E3">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2F5A23" w:rsidRPr="002F5A23" w:rsidRDefault="00B3764F" w:rsidP="002F5A23">
      <w:pPr>
        <w:spacing w:after="0" w:line="240" w:lineRule="auto"/>
        <w:rPr>
          <w:rFonts w:ascii="Times New Roman" w:hAnsi="Times New Roman" w:cs="Times New Roman"/>
          <w:sz w:val="24"/>
          <w:szCs w:val="24"/>
        </w:rPr>
      </w:pPr>
      <w:r w:rsidRPr="002F5A23">
        <w:rPr>
          <w:rFonts w:ascii="Times New Roman" w:hAnsi="Times New Roman" w:cs="Times New Roman"/>
          <w:sz w:val="24"/>
          <w:szCs w:val="24"/>
        </w:rPr>
        <w:t xml:space="preserve">Претендент на участие в Открытом запросе </w:t>
      </w:r>
      <w:r w:rsidR="00D46A70" w:rsidRPr="002F5A23">
        <w:rPr>
          <w:rFonts w:ascii="Times New Roman" w:eastAsia="Times New Roman" w:hAnsi="Times New Roman" w:cs="Times New Roman"/>
          <w:sz w:val="24"/>
          <w:szCs w:val="24"/>
          <w:lang w:eastAsia="ru-RU"/>
        </w:rPr>
        <w:t>предложений</w:t>
      </w:r>
      <w:r w:rsidRPr="002F5A23">
        <w:rPr>
          <w:rFonts w:ascii="Times New Roman" w:hAnsi="Times New Roman" w:cs="Times New Roman"/>
          <w:sz w:val="24"/>
          <w:szCs w:val="24"/>
        </w:rPr>
        <w:t>: ________________________________</w:t>
      </w:r>
      <w:r w:rsidR="002F5A23" w:rsidRPr="002F5A23">
        <w:rPr>
          <w:rFonts w:ascii="Times New Roman" w:hAnsi="Times New Roman" w:cs="Times New Roman"/>
          <w:sz w:val="24"/>
          <w:szCs w:val="24"/>
        </w:rPr>
        <w:t xml:space="preserve"> </w:t>
      </w:r>
      <w:proofErr w:type="gramStart"/>
      <w:r w:rsidR="002F5A23" w:rsidRPr="002F5A23">
        <w:rPr>
          <w:rFonts w:ascii="Times New Roman" w:hAnsi="Times New Roman" w:cs="Times New Roman"/>
          <w:sz w:val="24"/>
          <w:szCs w:val="24"/>
        </w:rPr>
        <w:t>( в</w:t>
      </w:r>
      <w:proofErr w:type="gramEnd"/>
      <w:r w:rsidR="002F5A23" w:rsidRPr="002F5A23">
        <w:rPr>
          <w:rFonts w:ascii="Times New Roman" w:hAnsi="Times New Roman" w:cs="Times New Roman"/>
          <w:sz w:val="24"/>
          <w:szCs w:val="24"/>
        </w:rPr>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2F5A23" w:rsidRPr="002F5A23" w:rsidRDefault="002F5A23" w:rsidP="00B3764F">
      <w:pPr>
        <w:spacing w:after="0" w:line="240" w:lineRule="auto"/>
        <w:rPr>
          <w:rFonts w:ascii="Times New Roman" w:eastAsia="Times New Roman" w:hAnsi="Times New Roman" w:cs="Times New Roman"/>
          <w:sz w:val="24"/>
          <w:szCs w:val="24"/>
          <w:lang w:eastAsia="ru-RU"/>
        </w:rPr>
      </w:pPr>
    </w:p>
    <w:p w:rsidR="00D93D3D" w:rsidRPr="002F5A23" w:rsidRDefault="00D93D3D" w:rsidP="00B3764F">
      <w:pPr>
        <w:spacing w:after="0" w:line="240" w:lineRule="auto"/>
        <w:rPr>
          <w:rFonts w:ascii="Times New Roman" w:eastAsia="Times New Roman" w:hAnsi="Times New Roman" w:cs="Times New Roman"/>
          <w:sz w:val="24"/>
          <w:szCs w:val="24"/>
          <w:lang w:eastAsia="ru-RU"/>
        </w:rPr>
      </w:pPr>
      <w:r w:rsidRPr="002F5A23">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985"/>
        <w:gridCol w:w="3543"/>
      </w:tblGrid>
      <w:tr w:rsidR="00D540C7" w:rsidRPr="002F5A23" w:rsidTr="00215A46">
        <w:trPr>
          <w:trHeight w:val="568"/>
        </w:trPr>
        <w:tc>
          <w:tcPr>
            <w:tcW w:w="4673" w:type="dxa"/>
            <w:shd w:val="clear" w:color="auto" w:fill="auto"/>
          </w:tcPr>
          <w:p w:rsidR="00D540C7" w:rsidRPr="002F5A23" w:rsidRDefault="00D540C7" w:rsidP="00513615">
            <w:pPr>
              <w:rPr>
                <w:rFonts w:ascii="Times New Roman" w:eastAsia="Times New Roman" w:hAnsi="Times New Roman" w:cs="Times New Roman"/>
                <w:b/>
                <w:color w:val="000000"/>
                <w:sz w:val="24"/>
                <w:szCs w:val="24"/>
              </w:rPr>
            </w:pPr>
            <w:r w:rsidRPr="002F5A23">
              <w:rPr>
                <w:rFonts w:ascii="Times New Roman" w:eastAsia="Times New Roman" w:hAnsi="Times New Roman" w:cs="Times New Roman"/>
                <w:b/>
                <w:color w:val="000000"/>
                <w:sz w:val="24"/>
                <w:szCs w:val="24"/>
              </w:rPr>
              <w:t>Критерии оценки заявки Претендента</w:t>
            </w:r>
          </w:p>
        </w:tc>
        <w:tc>
          <w:tcPr>
            <w:tcW w:w="1985" w:type="dxa"/>
            <w:shd w:val="clear" w:color="auto" w:fill="auto"/>
          </w:tcPr>
          <w:p w:rsidR="00D540C7" w:rsidRPr="002F5A23" w:rsidRDefault="00D540C7" w:rsidP="00513615">
            <w:pPr>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Ед. изм</w:t>
            </w:r>
            <w:r w:rsidR="0037140C" w:rsidRPr="002F5A23">
              <w:rPr>
                <w:rFonts w:ascii="Times New Roman" w:eastAsia="Times New Roman" w:hAnsi="Times New Roman" w:cs="Times New Roman"/>
                <w:color w:val="000000"/>
                <w:sz w:val="24"/>
                <w:szCs w:val="24"/>
              </w:rPr>
              <w:t>ерения</w:t>
            </w:r>
          </w:p>
        </w:tc>
        <w:tc>
          <w:tcPr>
            <w:tcW w:w="3543" w:type="dxa"/>
          </w:tcPr>
          <w:p w:rsidR="00D540C7" w:rsidRPr="002F5A23" w:rsidRDefault="00626134" w:rsidP="0037140C">
            <w:pPr>
              <w:spacing w:after="0"/>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Предложение претендента</w:t>
            </w:r>
          </w:p>
        </w:tc>
      </w:tr>
      <w:tr w:rsidR="00D540C7" w:rsidRPr="002F5A23" w:rsidTr="00215A46">
        <w:tc>
          <w:tcPr>
            <w:tcW w:w="4673" w:type="dxa"/>
            <w:shd w:val="clear" w:color="auto" w:fill="auto"/>
          </w:tcPr>
          <w:p w:rsidR="005775F4" w:rsidRPr="002F5A23" w:rsidRDefault="00D540C7" w:rsidP="005775F4">
            <w:pPr>
              <w:spacing w:after="0" w:line="240" w:lineRule="auto"/>
              <w:rPr>
                <w:rFonts w:ascii="Times New Roman" w:eastAsia="Times New Roman" w:hAnsi="Times New Roman" w:cs="Times New Roman"/>
                <w:sz w:val="24"/>
                <w:szCs w:val="24"/>
                <w:lang w:eastAsia="ru-RU"/>
              </w:rPr>
            </w:pPr>
            <w:r w:rsidRPr="002F5A23">
              <w:rPr>
                <w:rFonts w:ascii="Times New Roman" w:eastAsia="Times New Roman" w:hAnsi="Times New Roman" w:cs="Times New Roman"/>
                <w:sz w:val="24"/>
                <w:szCs w:val="24"/>
                <w:lang w:eastAsia="ru-RU"/>
              </w:rPr>
              <w:t>Цена договора</w:t>
            </w:r>
          </w:p>
          <w:p w:rsidR="00D540C7" w:rsidRPr="002F5A23" w:rsidRDefault="00D540C7" w:rsidP="005775F4">
            <w:pPr>
              <w:spacing w:after="0" w:line="240" w:lineRule="auto"/>
              <w:rPr>
                <w:rFonts w:ascii="Times New Roman" w:eastAsia="Times New Roman" w:hAnsi="Times New Roman" w:cs="Times New Roman"/>
                <w:i/>
                <w:color w:val="000000"/>
                <w:sz w:val="18"/>
                <w:szCs w:val="18"/>
              </w:rPr>
            </w:pPr>
          </w:p>
        </w:tc>
        <w:tc>
          <w:tcPr>
            <w:tcW w:w="1985" w:type="dxa"/>
            <w:shd w:val="clear" w:color="auto" w:fill="auto"/>
          </w:tcPr>
          <w:p w:rsidR="00D540C7" w:rsidRPr="002F5A23" w:rsidRDefault="007A3E34" w:rsidP="00513615">
            <w:pPr>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рублей</w:t>
            </w:r>
            <w:r w:rsidR="00D540C7" w:rsidRPr="002F5A23">
              <w:rPr>
                <w:rFonts w:ascii="Times New Roman" w:eastAsia="Times New Roman" w:hAnsi="Times New Roman" w:cs="Times New Roman"/>
                <w:color w:val="000000"/>
                <w:sz w:val="24"/>
                <w:szCs w:val="24"/>
              </w:rPr>
              <w:t xml:space="preserve"> с НДС</w:t>
            </w:r>
          </w:p>
        </w:tc>
        <w:tc>
          <w:tcPr>
            <w:tcW w:w="3543" w:type="dxa"/>
          </w:tcPr>
          <w:p w:rsidR="00D540C7" w:rsidRPr="002F5A23" w:rsidRDefault="00D540C7" w:rsidP="00513615">
            <w:pPr>
              <w:rPr>
                <w:rFonts w:ascii="Times New Roman" w:eastAsia="Times New Roman" w:hAnsi="Times New Roman" w:cs="Times New Roman"/>
                <w:color w:val="000000"/>
                <w:sz w:val="24"/>
                <w:szCs w:val="24"/>
              </w:rPr>
            </w:pPr>
          </w:p>
        </w:tc>
      </w:tr>
      <w:tr w:rsidR="00D540C7" w:rsidRPr="002F5A23" w:rsidTr="00215A46">
        <w:tc>
          <w:tcPr>
            <w:tcW w:w="4673" w:type="dxa"/>
            <w:shd w:val="clear" w:color="auto" w:fill="auto"/>
          </w:tcPr>
          <w:p w:rsidR="00D540C7" w:rsidRPr="002F5A23" w:rsidRDefault="00D540C7" w:rsidP="00E40149">
            <w:pPr>
              <w:rPr>
                <w:rFonts w:ascii="Times New Roman" w:eastAsia="Times New Roman" w:hAnsi="Times New Roman" w:cs="Times New Roman"/>
                <w:color w:val="000000"/>
                <w:sz w:val="24"/>
                <w:szCs w:val="24"/>
              </w:rPr>
            </w:pPr>
            <w:r w:rsidRPr="002F5A23">
              <w:rPr>
                <w:rFonts w:ascii="Times New Roman" w:hAnsi="Times New Roman" w:cs="Times New Roman"/>
                <w:bCs/>
                <w:sz w:val="24"/>
                <w:szCs w:val="24"/>
              </w:rPr>
              <w:t>Срок оплаты по договору</w:t>
            </w:r>
          </w:p>
        </w:tc>
        <w:tc>
          <w:tcPr>
            <w:tcW w:w="1985" w:type="dxa"/>
            <w:shd w:val="clear" w:color="auto" w:fill="auto"/>
          </w:tcPr>
          <w:p w:rsidR="00D540C7" w:rsidRPr="002F5A23" w:rsidRDefault="00215A46"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Рабочих </w:t>
            </w:r>
            <w:r w:rsidR="00D540C7" w:rsidRPr="002F5A23">
              <w:rPr>
                <w:rFonts w:ascii="Times New Roman" w:eastAsia="Times New Roman" w:hAnsi="Times New Roman" w:cs="Times New Roman"/>
                <w:color w:val="000000"/>
                <w:sz w:val="24"/>
                <w:szCs w:val="24"/>
              </w:rPr>
              <w:t>дней</w:t>
            </w:r>
          </w:p>
        </w:tc>
        <w:tc>
          <w:tcPr>
            <w:tcW w:w="3543" w:type="dxa"/>
          </w:tcPr>
          <w:p w:rsidR="00215A46" w:rsidRPr="00215A46" w:rsidRDefault="00215A46" w:rsidP="00513615">
            <w:pPr>
              <w:rPr>
                <w:rFonts w:ascii="Times New Roman" w:eastAsia="Times New Roman" w:hAnsi="Times New Roman" w:cs="Times New Roman"/>
                <w:color w:val="000000"/>
                <w:sz w:val="24"/>
                <w:szCs w:val="24"/>
                <w:vertAlign w:val="superscript"/>
              </w:rPr>
            </w:pPr>
          </w:p>
        </w:tc>
      </w:tr>
    </w:tbl>
    <w:p w:rsidR="0096112E" w:rsidRDefault="0096112E" w:rsidP="00B3764F">
      <w:pPr>
        <w:spacing w:after="0" w:line="240" w:lineRule="auto"/>
        <w:rPr>
          <w:rFonts w:ascii="Times New Roman" w:eastAsia="Times New Roman" w:hAnsi="Times New Roman" w:cs="Times New Roman"/>
          <w:sz w:val="24"/>
          <w:szCs w:val="24"/>
          <w:highlight w:val="yellow"/>
          <w:lang w:eastAsia="ru-RU"/>
        </w:rPr>
      </w:pPr>
    </w:p>
    <w:tbl>
      <w:tblPr>
        <w:tblW w:w="15168" w:type="dxa"/>
        <w:tblLayout w:type="fixed"/>
        <w:tblLook w:val="04A0" w:firstRow="1" w:lastRow="0" w:firstColumn="1" w:lastColumn="0" w:noHBand="0" w:noVBand="1"/>
      </w:tblPr>
      <w:tblGrid>
        <w:gridCol w:w="10"/>
        <w:gridCol w:w="865"/>
        <w:gridCol w:w="3378"/>
        <w:gridCol w:w="2835"/>
        <w:gridCol w:w="1276"/>
        <w:gridCol w:w="1842"/>
        <w:gridCol w:w="1560"/>
        <w:gridCol w:w="1701"/>
        <w:gridCol w:w="1701"/>
      </w:tblGrid>
      <w:tr w:rsidR="00621BF3" w:rsidRPr="00215A46" w:rsidTr="0095615F">
        <w:trPr>
          <w:trHeight w:val="300"/>
        </w:trPr>
        <w:tc>
          <w:tcPr>
            <w:tcW w:w="875" w:type="dxa"/>
            <w:gridSpan w:val="2"/>
            <w:tcBorders>
              <w:top w:val="nil"/>
              <w:left w:val="nil"/>
              <w:bottom w:val="single" w:sz="4" w:space="0" w:color="auto"/>
              <w:right w:val="nil"/>
            </w:tcBorders>
            <w:shd w:val="clear" w:color="auto" w:fill="auto"/>
            <w:noWrap/>
            <w:vAlign w:val="bottom"/>
            <w:hideMark/>
          </w:tcPr>
          <w:p w:rsidR="00621BF3" w:rsidRPr="00215A46" w:rsidRDefault="00621BF3" w:rsidP="00142AA9">
            <w:pPr>
              <w:spacing w:after="0" w:line="240" w:lineRule="auto"/>
              <w:rPr>
                <w:rFonts w:ascii="Times New Roman" w:eastAsia="Times New Roman" w:hAnsi="Times New Roman" w:cs="Times New Roman"/>
                <w:color w:val="000000"/>
                <w:sz w:val="24"/>
                <w:szCs w:val="24"/>
                <w:lang w:eastAsia="ru-RU"/>
              </w:rPr>
            </w:pPr>
          </w:p>
        </w:tc>
        <w:tc>
          <w:tcPr>
            <w:tcW w:w="12592" w:type="dxa"/>
            <w:gridSpan w:val="6"/>
            <w:tcBorders>
              <w:top w:val="nil"/>
              <w:left w:val="nil"/>
              <w:bottom w:val="single" w:sz="4" w:space="0" w:color="auto"/>
              <w:right w:val="nil"/>
            </w:tcBorders>
            <w:shd w:val="clear" w:color="auto" w:fill="auto"/>
            <w:noWrap/>
            <w:vAlign w:val="bottom"/>
            <w:hideMark/>
          </w:tcPr>
          <w:p w:rsidR="00621BF3" w:rsidRPr="00215A46" w:rsidRDefault="00621BF3" w:rsidP="00142AA9">
            <w:pPr>
              <w:spacing w:after="0" w:line="240" w:lineRule="auto"/>
              <w:rPr>
                <w:rFonts w:ascii="Times New Roman" w:eastAsia="Times New Roman" w:hAnsi="Times New Roman" w:cs="Times New Roman"/>
                <w:b/>
                <w:bCs/>
                <w:color w:val="000000"/>
                <w:sz w:val="24"/>
                <w:szCs w:val="24"/>
                <w:lang w:eastAsia="ru-RU"/>
              </w:rPr>
            </w:pPr>
          </w:p>
        </w:tc>
        <w:tc>
          <w:tcPr>
            <w:tcW w:w="1701" w:type="dxa"/>
            <w:tcBorders>
              <w:top w:val="nil"/>
              <w:left w:val="nil"/>
              <w:bottom w:val="single" w:sz="4" w:space="0" w:color="auto"/>
              <w:right w:val="nil"/>
            </w:tcBorders>
          </w:tcPr>
          <w:p w:rsidR="00621BF3" w:rsidRPr="00215A46" w:rsidRDefault="00621BF3" w:rsidP="00142AA9">
            <w:pPr>
              <w:spacing w:after="0" w:line="240" w:lineRule="auto"/>
              <w:rPr>
                <w:rFonts w:ascii="Times New Roman" w:eastAsia="Times New Roman" w:hAnsi="Times New Roman" w:cs="Times New Roman"/>
                <w:b/>
                <w:bCs/>
                <w:color w:val="000000"/>
                <w:sz w:val="24"/>
                <w:szCs w:val="24"/>
                <w:lang w:eastAsia="ru-RU"/>
              </w:rPr>
            </w:pPr>
          </w:p>
        </w:tc>
      </w:tr>
      <w:tr w:rsidR="00621BF3" w:rsidRPr="00215A46" w:rsidTr="0095615F">
        <w:trPr>
          <w:trHeight w:val="622"/>
        </w:trPr>
        <w:tc>
          <w:tcPr>
            <w:tcW w:w="875" w:type="dxa"/>
            <w:gridSpan w:val="2"/>
            <w:vMerge w:val="restart"/>
            <w:tcBorders>
              <w:top w:val="single" w:sz="4" w:space="0" w:color="auto"/>
              <w:left w:val="single" w:sz="4" w:space="0" w:color="auto"/>
              <w:right w:val="single" w:sz="4" w:space="0" w:color="auto"/>
            </w:tcBorders>
            <w:shd w:val="clear" w:color="auto" w:fill="auto"/>
            <w:vAlign w:val="center"/>
            <w:hideMark/>
          </w:tcPr>
          <w:p w:rsidR="00621BF3" w:rsidRPr="00215A46" w:rsidRDefault="00621BF3" w:rsidP="00215A46">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xml:space="preserve">№ </w:t>
            </w:r>
            <w:proofErr w:type="spellStart"/>
            <w:r w:rsidRPr="00215A46">
              <w:rPr>
                <w:rFonts w:ascii="Times New Roman" w:eastAsia="Times New Roman" w:hAnsi="Times New Roman" w:cs="Times New Roman"/>
                <w:color w:val="000000"/>
                <w:sz w:val="24"/>
                <w:szCs w:val="24"/>
                <w:lang w:eastAsia="ru-RU"/>
              </w:rPr>
              <w:t>п.п</w:t>
            </w:r>
            <w:proofErr w:type="spellEnd"/>
            <w:r w:rsidRPr="00215A46">
              <w:rPr>
                <w:rFonts w:ascii="Times New Roman" w:eastAsia="Times New Roman" w:hAnsi="Times New Roman" w:cs="Times New Roman"/>
                <w:color w:val="000000"/>
                <w:sz w:val="24"/>
                <w:szCs w:val="24"/>
                <w:lang w:eastAsia="ru-RU"/>
              </w:rPr>
              <w:t>.</w:t>
            </w:r>
          </w:p>
        </w:tc>
        <w:tc>
          <w:tcPr>
            <w:tcW w:w="3378" w:type="dxa"/>
            <w:vMerge w:val="restart"/>
            <w:tcBorders>
              <w:top w:val="single" w:sz="8" w:space="0" w:color="auto"/>
              <w:left w:val="single" w:sz="4" w:space="0" w:color="auto"/>
              <w:right w:val="nil"/>
            </w:tcBorders>
            <w:shd w:val="clear" w:color="auto" w:fill="auto"/>
            <w:vAlign w:val="center"/>
          </w:tcPr>
          <w:p w:rsidR="00621BF3" w:rsidRPr="00621BF3" w:rsidRDefault="00621BF3" w:rsidP="00215A46">
            <w:pPr>
              <w:jc w:val="center"/>
              <w:rPr>
                <w:rFonts w:ascii="Times New Roman" w:hAnsi="Times New Roman" w:cs="Times New Roman"/>
                <w:bCs/>
                <w:sz w:val="24"/>
                <w:szCs w:val="24"/>
              </w:rPr>
            </w:pPr>
            <w:r w:rsidRPr="00621BF3">
              <w:rPr>
                <w:rFonts w:ascii="Times New Roman" w:hAnsi="Times New Roman" w:cs="Times New Roman"/>
                <w:bCs/>
                <w:sz w:val="24"/>
                <w:szCs w:val="24"/>
              </w:rPr>
              <w:t>Наименование оборудования</w:t>
            </w:r>
          </w:p>
        </w:tc>
        <w:tc>
          <w:tcPr>
            <w:tcW w:w="2835" w:type="dxa"/>
            <w:vMerge w:val="restart"/>
            <w:tcBorders>
              <w:top w:val="single" w:sz="8" w:space="0" w:color="auto"/>
              <w:left w:val="single" w:sz="4" w:space="0" w:color="auto"/>
              <w:right w:val="single" w:sz="4" w:space="0" w:color="auto"/>
            </w:tcBorders>
            <w:shd w:val="clear" w:color="auto" w:fill="auto"/>
            <w:vAlign w:val="center"/>
          </w:tcPr>
          <w:p w:rsidR="00621BF3" w:rsidRPr="00621BF3" w:rsidRDefault="00621BF3" w:rsidP="00215A46">
            <w:pPr>
              <w:jc w:val="center"/>
              <w:rPr>
                <w:rFonts w:ascii="Times New Roman" w:hAnsi="Times New Roman" w:cs="Times New Roman"/>
                <w:bCs/>
                <w:sz w:val="24"/>
                <w:szCs w:val="24"/>
              </w:rPr>
            </w:pPr>
            <w:r w:rsidRPr="00621BF3">
              <w:rPr>
                <w:rFonts w:ascii="Times New Roman" w:hAnsi="Times New Roman" w:cs="Times New Roman"/>
                <w:bCs/>
                <w:sz w:val="24"/>
                <w:szCs w:val="24"/>
              </w:rPr>
              <w:t>Серийный номер</w:t>
            </w:r>
          </w:p>
        </w:tc>
        <w:tc>
          <w:tcPr>
            <w:tcW w:w="1276" w:type="dxa"/>
            <w:vMerge w:val="restart"/>
            <w:tcBorders>
              <w:top w:val="single" w:sz="8" w:space="0" w:color="auto"/>
              <w:left w:val="single" w:sz="4" w:space="0" w:color="auto"/>
              <w:right w:val="single" w:sz="4" w:space="0" w:color="auto"/>
            </w:tcBorders>
            <w:shd w:val="clear" w:color="auto" w:fill="auto"/>
            <w:vAlign w:val="center"/>
          </w:tcPr>
          <w:p w:rsidR="00621BF3" w:rsidRPr="00621BF3" w:rsidRDefault="00621BF3" w:rsidP="00215A46">
            <w:pPr>
              <w:jc w:val="center"/>
              <w:rPr>
                <w:rFonts w:ascii="Times New Roman" w:hAnsi="Times New Roman" w:cs="Times New Roman"/>
                <w:bCs/>
                <w:sz w:val="24"/>
                <w:szCs w:val="24"/>
              </w:rPr>
            </w:pPr>
            <w:r w:rsidRPr="00621BF3">
              <w:rPr>
                <w:rFonts w:ascii="Times New Roman" w:hAnsi="Times New Roman" w:cs="Times New Roman"/>
                <w:bCs/>
                <w:sz w:val="24"/>
                <w:szCs w:val="24"/>
              </w:rPr>
              <w:t>Кол-во</w:t>
            </w:r>
          </w:p>
        </w:tc>
        <w:tc>
          <w:tcPr>
            <w:tcW w:w="1842" w:type="dxa"/>
            <w:vMerge w:val="restart"/>
            <w:tcBorders>
              <w:top w:val="single" w:sz="8" w:space="0" w:color="auto"/>
              <w:left w:val="single" w:sz="4" w:space="0" w:color="auto"/>
              <w:right w:val="single" w:sz="4" w:space="0" w:color="auto"/>
            </w:tcBorders>
            <w:shd w:val="clear" w:color="auto" w:fill="auto"/>
            <w:noWrap/>
            <w:vAlign w:val="center"/>
          </w:tcPr>
          <w:p w:rsidR="00621BF3" w:rsidRPr="00621BF3" w:rsidRDefault="00621BF3" w:rsidP="00621BF3">
            <w:pPr>
              <w:jc w:val="center"/>
              <w:rPr>
                <w:rFonts w:ascii="Times New Roman" w:hAnsi="Times New Roman" w:cs="Times New Roman"/>
                <w:bCs/>
                <w:sz w:val="24"/>
                <w:szCs w:val="24"/>
              </w:rPr>
            </w:pPr>
            <w:r>
              <w:rPr>
                <w:rFonts w:ascii="Times New Roman" w:hAnsi="Times New Roman" w:cs="Times New Roman"/>
                <w:bCs/>
                <w:sz w:val="24"/>
                <w:szCs w:val="24"/>
              </w:rPr>
              <w:t>Начальная (максимальная) ц</w:t>
            </w:r>
            <w:r w:rsidRPr="00621BF3">
              <w:rPr>
                <w:rFonts w:ascii="Times New Roman" w:hAnsi="Times New Roman" w:cs="Times New Roman"/>
                <w:bCs/>
                <w:sz w:val="24"/>
                <w:szCs w:val="24"/>
              </w:rPr>
              <w:t>ена за единицу измерения с НДС 18 %, рубли РФ</w:t>
            </w:r>
          </w:p>
        </w:tc>
        <w:tc>
          <w:tcPr>
            <w:tcW w:w="1560" w:type="dxa"/>
            <w:vMerge w:val="restart"/>
            <w:tcBorders>
              <w:top w:val="single" w:sz="8" w:space="0" w:color="auto"/>
              <w:left w:val="single" w:sz="4" w:space="0" w:color="auto"/>
              <w:right w:val="single" w:sz="4" w:space="0" w:color="auto"/>
            </w:tcBorders>
            <w:shd w:val="clear" w:color="auto" w:fill="auto"/>
            <w:vAlign w:val="center"/>
          </w:tcPr>
          <w:p w:rsidR="00621BF3" w:rsidRPr="00621BF3" w:rsidRDefault="00621BF3" w:rsidP="00215A46">
            <w:pPr>
              <w:jc w:val="center"/>
              <w:rPr>
                <w:rFonts w:ascii="Times New Roman" w:hAnsi="Times New Roman" w:cs="Times New Roman"/>
                <w:bCs/>
                <w:sz w:val="24"/>
                <w:szCs w:val="24"/>
              </w:rPr>
            </w:pPr>
            <w:r w:rsidRPr="00621BF3">
              <w:rPr>
                <w:rFonts w:ascii="Times New Roman" w:hAnsi="Times New Roman" w:cs="Times New Roman"/>
                <w:bCs/>
                <w:sz w:val="24"/>
                <w:szCs w:val="24"/>
              </w:rPr>
              <w:t>Начальная (максимальная) сумма в том числе НДС 18 %, рубли РФ</w:t>
            </w:r>
          </w:p>
        </w:tc>
        <w:tc>
          <w:tcPr>
            <w:tcW w:w="3402" w:type="dxa"/>
            <w:gridSpan w:val="2"/>
            <w:tcBorders>
              <w:top w:val="single" w:sz="8" w:space="0" w:color="auto"/>
              <w:left w:val="single" w:sz="4" w:space="0" w:color="auto"/>
              <w:bottom w:val="single" w:sz="4" w:space="0" w:color="auto"/>
              <w:right w:val="single" w:sz="4" w:space="0" w:color="auto"/>
            </w:tcBorders>
            <w:shd w:val="clear" w:color="auto" w:fill="auto"/>
            <w:vAlign w:val="center"/>
          </w:tcPr>
          <w:p w:rsidR="00621BF3" w:rsidRPr="00621BF3" w:rsidRDefault="00621BF3" w:rsidP="00621BF3">
            <w:pPr>
              <w:ind w:firstLine="34"/>
              <w:jc w:val="center"/>
              <w:rPr>
                <w:rFonts w:ascii="Times New Roman" w:hAnsi="Times New Roman" w:cs="Times New Roman"/>
                <w:bCs/>
                <w:sz w:val="24"/>
                <w:szCs w:val="24"/>
              </w:rPr>
            </w:pPr>
            <w:r>
              <w:rPr>
                <w:rFonts w:ascii="Times New Roman" w:hAnsi="Times New Roman" w:cs="Times New Roman"/>
                <w:bCs/>
                <w:sz w:val="24"/>
                <w:szCs w:val="24"/>
              </w:rPr>
              <w:t>Предложение Претендента</w:t>
            </w:r>
          </w:p>
        </w:tc>
      </w:tr>
      <w:tr w:rsidR="00621BF3" w:rsidRPr="00215A46" w:rsidTr="0095615F">
        <w:trPr>
          <w:trHeight w:val="1125"/>
        </w:trPr>
        <w:tc>
          <w:tcPr>
            <w:tcW w:w="875" w:type="dxa"/>
            <w:gridSpan w:val="2"/>
            <w:vMerge/>
            <w:tcBorders>
              <w:left w:val="single" w:sz="4" w:space="0" w:color="auto"/>
              <w:bottom w:val="single" w:sz="4" w:space="0" w:color="auto"/>
              <w:right w:val="single" w:sz="4" w:space="0" w:color="auto"/>
            </w:tcBorders>
            <w:shd w:val="clear" w:color="auto" w:fill="auto"/>
            <w:vAlign w:val="center"/>
          </w:tcPr>
          <w:p w:rsidR="00621BF3" w:rsidRPr="00215A46" w:rsidRDefault="00621BF3" w:rsidP="00215A46">
            <w:pPr>
              <w:spacing w:after="0" w:line="240" w:lineRule="auto"/>
              <w:jc w:val="center"/>
              <w:rPr>
                <w:rFonts w:ascii="Times New Roman" w:eastAsia="Times New Roman" w:hAnsi="Times New Roman" w:cs="Times New Roman"/>
                <w:color w:val="000000"/>
                <w:sz w:val="24"/>
                <w:szCs w:val="24"/>
                <w:lang w:eastAsia="ru-RU"/>
              </w:rPr>
            </w:pPr>
          </w:p>
        </w:tc>
        <w:tc>
          <w:tcPr>
            <w:tcW w:w="3378" w:type="dxa"/>
            <w:vMerge/>
            <w:tcBorders>
              <w:left w:val="single" w:sz="4" w:space="0" w:color="auto"/>
              <w:bottom w:val="single" w:sz="4" w:space="0" w:color="auto"/>
              <w:right w:val="nil"/>
            </w:tcBorders>
            <w:shd w:val="clear" w:color="auto" w:fill="auto"/>
            <w:vAlign w:val="center"/>
          </w:tcPr>
          <w:p w:rsidR="00621BF3" w:rsidRPr="00621BF3" w:rsidRDefault="00621BF3" w:rsidP="00215A46">
            <w:pPr>
              <w:jc w:val="center"/>
              <w:rPr>
                <w:rFonts w:ascii="Times New Roman" w:hAnsi="Times New Roman" w:cs="Times New Roman"/>
                <w:bCs/>
                <w:sz w:val="24"/>
                <w:szCs w:val="24"/>
              </w:rPr>
            </w:pPr>
          </w:p>
        </w:tc>
        <w:tc>
          <w:tcPr>
            <w:tcW w:w="2835" w:type="dxa"/>
            <w:vMerge/>
            <w:tcBorders>
              <w:left w:val="single" w:sz="4" w:space="0" w:color="auto"/>
              <w:bottom w:val="single" w:sz="4" w:space="0" w:color="auto"/>
              <w:right w:val="single" w:sz="4" w:space="0" w:color="auto"/>
            </w:tcBorders>
            <w:shd w:val="clear" w:color="auto" w:fill="auto"/>
            <w:vAlign w:val="center"/>
          </w:tcPr>
          <w:p w:rsidR="00621BF3" w:rsidRPr="00621BF3" w:rsidRDefault="00621BF3" w:rsidP="00215A46">
            <w:pPr>
              <w:jc w:val="center"/>
              <w:rPr>
                <w:rFonts w:ascii="Times New Roman" w:hAnsi="Times New Roman" w:cs="Times New Roman"/>
                <w:bCs/>
                <w:sz w:val="24"/>
                <w:szCs w:val="24"/>
              </w:rPr>
            </w:pPr>
          </w:p>
        </w:tc>
        <w:tc>
          <w:tcPr>
            <w:tcW w:w="1276" w:type="dxa"/>
            <w:vMerge/>
            <w:tcBorders>
              <w:left w:val="single" w:sz="4" w:space="0" w:color="auto"/>
              <w:bottom w:val="single" w:sz="4" w:space="0" w:color="auto"/>
              <w:right w:val="single" w:sz="4" w:space="0" w:color="auto"/>
            </w:tcBorders>
            <w:shd w:val="clear" w:color="auto" w:fill="auto"/>
            <w:vAlign w:val="center"/>
          </w:tcPr>
          <w:p w:rsidR="00621BF3" w:rsidRPr="00621BF3" w:rsidRDefault="00621BF3" w:rsidP="00215A46">
            <w:pPr>
              <w:jc w:val="center"/>
              <w:rPr>
                <w:rFonts w:ascii="Times New Roman" w:hAnsi="Times New Roman" w:cs="Times New Roman"/>
                <w:bCs/>
                <w:sz w:val="24"/>
                <w:szCs w:val="24"/>
              </w:rPr>
            </w:pPr>
          </w:p>
        </w:tc>
        <w:tc>
          <w:tcPr>
            <w:tcW w:w="1842" w:type="dxa"/>
            <w:vMerge/>
            <w:tcBorders>
              <w:left w:val="single" w:sz="4" w:space="0" w:color="auto"/>
              <w:bottom w:val="single" w:sz="4" w:space="0" w:color="auto"/>
              <w:right w:val="single" w:sz="4" w:space="0" w:color="auto"/>
            </w:tcBorders>
            <w:shd w:val="clear" w:color="auto" w:fill="auto"/>
            <w:noWrap/>
            <w:vAlign w:val="center"/>
          </w:tcPr>
          <w:p w:rsidR="00621BF3" w:rsidRDefault="00621BF3" w:rsidP="00621BF3">
            <w:pPr>
              <w:jc w:val="center"/>
              <w:rPr>
                <w:rFonts w:ascii="Times New Roman" w:hAnsi="Times New Roman" w:cs="Times New Roman"/>
                <w:bCs/>
                <w:sz w:val="24"/>
                <w:szCs w:val="24"/>
              </w:rPr>
            </w:pPr>
          </w:p>
        </w:tc>
        <w:tc>
          <w:tcPr>
            <w:tcW w:w="1560" w:type="dxa"/>
            <w:vMerge/>
            <w:tcBorders>
              <w:left w:val="single" w:sz="4" w:space="0" w:color="auto"/>
              <w:bottom w:val="single" w:sz="4" w:space="0" w:color="auto"/>
              <w:right w:val="single" w:sz="4" w:space="0" w:color="auto"/>
            </w:tcBorders>
            <w:shd w:val="clear" w:color="auto" w:fill="auto"/>
            <w:vAlign w:val="center"/>
          </w:tcPr>
          <w:p w:rsidR="00621BF3" w:rsidRPr="00621BF3" w:rsidRDefault="00621BF3" w:rsidP="00215A46">
            <w:pPr>
              <w:jc w:val="center"/>
              <w:rPr>
                <w:rFonts w:ascii="Times New Roman" w:hAnsi="Times New Roman" w:cs="Times New Roman"/>
                <w:bCs/>
                <w:sz w:val="24"/>
                <w:szCs w:val="24"/>
              </w:rPr>
            </w:pPr>
          </w:p>
        </w:tc>
        <w:tc>
          <w:tcPr>
            <w:tcW w:w="1701" w:type="dxa"/>
            <w:tcBorders>
              <w:top w:val="single" w:sz="8" w:space="0" w:color="auto"/>
              <w:left w:val="single" w:sz="4" w:space="0" w:color="auto"/>
              <w:bottom w:val="single" w:sz="4" w:space="0" w:color="auto"/>
              <w:right w:val="single" w:sz="4" w:space="0" w:color="auto"/>
            </w:tcBorders>
            <w:shd w:val="clear" w:color="auto" w:fill="auto"/>
            <w:vAlign w:val="center"/>
          </w:tcPr>
          <w:p w:rsidR="00621BF3" w:rsidRPr="00621BF3" w:rsidRDefault="00621BF3" w:rsidP="00621BF3">
            <w:pPr>
              <w:ind w:firstLine="34"/>
              <w:jc w:val="center"/>
              <w:rPr>
                <w:rFonts w:ascii="Times New Roman" w:hAnsi="Times New Roman" w:cs="Times New Roman"/>
                <w:bCs/>
                <w:sz w:val="24"/>
                <w:szCs w:val="24"/>
              </w:rPr>
            </w:pPr>
            <w:r>
              <w:rPr>
                <w:rFonts w:ascii="Times New Roman" w:hAnsi="Times New Roman" w:cs="Times New Roman"/>
                <w:bCs/>
                <w:sz w:val="24"/>
                <w:szCs w:val="24"/>
              </w:rPr>
              <w:t>ц</w:t>
            </w:r>
            <w:r w:rsidRPr="00621BF3">
              <w:rPr>
                <w:rFonts w:ascii="Times New Roman" w:hAnsi="Times New Roman" w:cs="Times New Roman"/>
                <w:bCs/>
                <w:sz w:val="24"/>
                <w:szCs w:val="24"/>
              </w:rPr>
              <w:t>ена за единицу измерения с НДС 18 %, рубли РФ</w:t>
            </w:r>
          </w:p>
        </w:tc>
        <w:tc>
          <w:tcPr>
            <w:tcW w:w="1701" w:type="dxa"/>
            <w:tcBorders>
              <w:top w:val="single" w:sz="8" w:space="0" w:color="auto"/>
              <w:left w:val="single" w:sz="4" w:space="0" w:color="auto"/>
              <w:bottom w:val="single" w:sz="4" w:space="0" w:color="auto"/>
              <w:right w:val="single" w:sz="4" w:space="0" w:color="auto"/>
            </w:tcBorders>
            <w:shd w:val="clear" w:color="auto" w:fill="auto"/>
            <w:vAlign w:val="center"/>
          </w:tcPr>
          <w:p w:rsidR="00621BF3" w:rsidRPr="00621BF3" w:rsidRDefault="00621BF3" w:rsidP="00621BF3">
            <w:pPr>
              <w:ind w:firstLine="34"/>
              <w:jc w:val="center"/>
              <w:rPr>
                <w:rFonts w:ascii="Times New Roman" w:hAnsi="Times New Roman" w:cs="Times New Roman"/>
                <w:bCs/>
                <w:sz w:val="24"/>
                <w:szCs w:val="24"/>
              </w:rPr>
            </w:pPr>
            <w:r w:rsidRPr="00621BF3">
              <w:rPr>
                <w:rFonts w:ascii="Times New Roman" w:hAnsi="Times New Roman" w:cs="Times New Roman"/>
                <w:bCs/>
                <w:sz w:val="24"/>
                <w:szCs w:val="24"/>
              </w:rPr>
              <w:t>сумма в том числе НДС 18 %, рубли РФ</w:t>
            </w:r>
          </w:p>
        </w:tc>
      </w:tr>
      <w:tr w:rsidR="00621BF3" w:rsidRPr="00215A46" w:rsidTr="0095615F">
        <w:trPr>
          <w:trHeight w:val="300"/>
        </w:trPr>
        <w:tc>
          <w:tcPr>
            <w:tcW w:w="8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1BF3" w:rsidRPr="00215A46" w:rsidRDefault="00621BF3" w:rsidP="00142AA9">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1</w:t>
            </w:r>
          </w:p>
        </w:tc>
        <w:tc>
          <w:tcPr>
            <w:tcW w:w="3378" w:type="dxa"/>
            <w:tcBorders>
              <w:top w:val="single" w:sz="4" w:space="0" w:color="auto"/>
              <w:left w:val="nil"/>
              <w:bottom w:val="single" w:sz="4" w:space="0" w:color="auto"/>
              <w:right w:val="single" w:sz="4" w:space="0" w:color="auto"/>
            </w:tcBorders>
            <w:shd w:val="clear" w:color="auto" w:fill="auto"/>
            <w:noWrap/>
            <w:vAlign w:val="bottom"/>
            <w:hideMark/>
          </w:tcPr>
          <w:p w:rsidR="00621BF3" w:rsidRPr="00215A46" w:rsidRDefault="00621BF3" w:rsidP="00142AA9">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2</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621BF3" w:rsidRPr="00215A46" w:rsidRDefault="00621BF3" w:rsidP="00142AA9">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21BF3" w:rsidRPr="00215A46" w:rsidRDefault="00621BF3" w:rsidP="00142AA9">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621BF3" w:rsidRPr="00215A46" w:rsidRDefault="00621BF3" w:rsidP="00142AA9">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5</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621BF3" w:rsidRPr="00215A46" w:rsidRDefault="00621BF3" w:rsidP="00142AA9">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621BF3" w:rsidRPr="00215A46" w:rsidRDefault="00621BF3" w:rsidP="00142AA9">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7</w:t>
            </w:r>
          </w:p>
        </w:tc>
        <w:tc>
          <w:tcPr>
            <w:tcW w:w="1701" w:type="dxa"/>
            <w:tcBorders>
              <w:top w:val="single" w:sz="4" w:space="0" w:color="auto"/>
              <w:left w:val="nil"/>
              <w:bottom w:val="single" w:sz="4" w:space="0" w:color="auto"/>
              <w:right w:val="single" w:sz="4" w:space="0" w:color="auto"/>
            </w:tcBorders>
          </w:tcPr>
          <w:p w:rsidR="00621BF3" w:rsidRPr="00215A46" w:rsidRDefault="00621BF3" w:rsidP="00142A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r>
      <w:tr w:rsidR="00621BF3" w:rsidRPr="00215A46" w:rsidTr="0095615F">
        <w:trPr>
          <w:gridBefore w:val="1"/>
          <w:wBefore w:w="10" w:type="dxa"/>
          <w:trHeight w:val="373"/>
        </w:trPr>
        <w:tc>
          <w:tcPr>
            <w:tcW w:w="86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621BF3" w:rsidRPr="00621BF3" w:rsidRDefault="00621BF3">
            <w:pPr>
              <w:jc w:val="center"/>
              <w:rPr>
                <w:rFonts w:ascii="Times New Roman" w:hAnsi="Times New Roman" w:cs="Times New Roman"/>
                <w:b/>
                <w:sz w:val="24"/>
                <w:szCs w:val="24"/>
              </w:rPr>
            </w:pPr>
            <w:r w:rsidRPr="00621BF3">
              <w:rPr>
                <w:rFonts w:ascii="Times New Roman" w:hAnsi="Times New Roman" w:cs="Times New Roman"/>
                <w:b/>
                <w:sz w:val="24"/>
                <w:szCs w:val="24"/>
              </w:rPr>
              <w:t>1</w:t>
            </w:r>
            <w:r>
              <w:rPr>
                <w:rFonts w:ascii="Times New Roman" w:hAnsi="Times New Roman" w:cs="Times New Roman"/>
                <w:b/>
                <w:sz w:val="24"/>
                <w:szCs w:val="24"/>
              </w:rPr>
              <w:t>.</w:t>
            </w:r>
          </w:p>
        </w:tc>
        <w:tc>
          <w:tcPr>
            <w:tcW w:w="6213" w:type="dxa"/>
            <w:gridSpan w:val="2"/>
            <w:tcBorders>
              <w:top w:val="single" w:sz="4" w:space="0" w:color="auto"/>
              <w:left w:val="nil"/>
              <w:bottom w:val="single" w:sz="4" w:space="0" w:color="auto"/>
              <w:right w:val="single" w:sz="4" w:space="0" w:color="auto"/>
            </w:tcBorders>
            <w:shd w:val="clear" w:color="auto" w:fill="auto"/>
            <w:hideMark/>
          </w:tcPr>
          <w:p w:rsidR="00621BF3" w:rsidRPr="00215A46" w:rsidRDefault="00621BF3" w:rsidP="00621BF3">
            <w:pPr>
              <w:rPr>
                <w:rFonts w:ascii="Times New Roman" w:hAnsi="Times New Roman" w:cs="Times New Roman"/>
                <w:b/>
                <w:bCs/>
                <w:sz w:val="24"/>
                <w:szCs w:val="24"/>
                <w:lang w:val="en-US"/>
              </w:rPr>
            </w:pPr>
            <w:r w:rsidRPr="00215A46">
              <w:rPr>
                <w:rFonts w:ascii="Times New Roman" w:hAnsi="Times New Roman" w:cs="Times New Roman"/>
                <w:b/>
                <w:bCs/>
                <w:sz w:val="24"/>
                <w:szCs w:val="24"/>
              </w:rPr>
              <w:t>Техническая</w:t>
            </w:r>
            <w:r w:rsidRPr="00215A46">
              <w:rPr>
                <w:rFonts w:ascii="Times New Roman" w:hAnsi="Times New Roman" w:cs="Times New Roman"/>
                <w:b/>
                <w:bCs/>
                <w:sz w:val="24"/>
                <w:szCs w:val="24"/>
                <w:lang w:val="en-US"/>
              </w:rPr>
              <w:t xml:space="preserve"> </w:t>
            </w:r>
            <w:r w:rsidRPr="00215A46">
              <w:rPr>
                <w:rFonts w:ascii="Times New Roman" w:hAnsi="Times New Roman" w:cs="Times New Roman"/>
                <w:b/>
                <w:bCs/>
                <w:sz w:val="24"/>
                <w:szCs w:val="24"/>
              </w:rPr>
              <w:t>поддержка</w:t>
            </w:r>
            <w:r w:rsidRPr="00215A46">
              <w:rPr>
                <w:rFonts w:ascii="Times New Roman" w:hAnsi="Times New Roman" w:cs="Times New Roman"/>
                <w:b/>
                <w:bCs/>
                <w:sz w:val="24"/>
                <w:szCs w:val="24"/>
                <w:lang w:val="en-US"/>
              </w:rPr>
              <w:t xml:space="preserve"> Cisco Fabric Interconnect </w:t>
            </w:r>
          </w:p>
        </w:tc>
        <w:tc>
          <w:tcPr>
            <w:tcW w:w="1276" w:type="dxa"/>
            <w:tcBorders>
              <w:top w:val="single" w:sz="4" w:space="0" w:color="auto"/>
              <w:left w:val="nil"/>
              <w:bottom w:val="single" w:sz="4" w:space="0" w:color="auto"/>
              <w:right w:val="single" w:sz="4" w:space="0" w:color="auto"/>
            </w:tcBorders>
            <w:shd w:val="clear" w:color="auto" w:fill="auto"/>
            <w:hideMark/>
          </w:tcPr>
          <w:p w:rsidR="00621BF3" w:rsidRPr="00215A46" w:rsidRDefault="00621BF3">
            <w:pPr>
              <w:jc w:val="center"/>
              <w:rPr>
                <w:rFonts w:ascii="Times New Roman" w:hAnsi="Times New Roman" w:cs="Times New Roman"/>
                <w:b/>
                <w:bCs/>
                <w:sz w:val="24"/>
                <w:szCs w:val="24"/>
              </w:rPr>
            </w:pPr>
            <w:r w:rsidRPr="00215A46">
              <w:rPr>
                <w:rFonts w:ascii="Times New Roman" w:hAnsi="Times New Roman" w:cs="Times New Roman"/>
                <w:b/>
                <w:bCs/>
                <w:sz w:val="24"/>
                <w:szCs w:val="24"/>
              </w:rPr>
              <w:t>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b/>
                <w:bCs/>
                <w:sz w:val="24"/>
                <w:szCs w:val="24"/>
              </w:rPr>
            </w:pPr>
            <w:r w:rsidRPr="00215A46">
              <w:rPr>
                <w:rFonts w:ascii="Times New Roman" w:hAnsi="Times New Roman" w:cs="Times New Roman"/>
                <w:b/>
                <w:bCs/>
                <w:sz w:val="24"/>
                <w:szCs w:val="24"/>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b/>
                <w:bCs/>
                <w:sz w:val="24"/>
                <w:szCs w:val="24"/>
              </w:rPr>
            </w:pPr>
            <w:r w:rsidRPr="00215A46">
              <w:rPr>
                <w:rFonts w:ascii="Times New Roman" w:hAnsi="Times New Roman" w:cs="Times New Roman"/>
                <w:b/>
                <w:bCs/>
                <w:sz w:val="24"/>
                <w:szCs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621BF3" w:rsidRPr="00215A46" w:rsidRDefault="00621BF3" w:rsidP="00621BF3">
            <w:pPr>
              <w:jc w:val="center"/>
              <w:rPr>
                <w:rFonts w:ascii="Times New Roman" w:hAnsi="Times New Roman" w:cs="Times New Roman"/>
                <w:sz w:val="24"/>
                <w:szCs w:val="24"/>
              </w:rPr>
            </w:pPr>
            <w:r>
              <w:rPr>
                <w:rFonts w:ascii="Times New Roman" w:hAnsi="Times New Roman" w:cs="Times New Roman"/>
                <w:sz w:val="24"/>
                <w:szCs w:val="24"/>
              </w:rPr>
              <w:t>1.1.</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UCS 6248UP 1RU Fabric </w:t>
            </w:r>
            <w:proofErr w:type="spellStart"/>
            <w:r w:rsidRPr="00215A46">
              <w:rPr>
                <w:rFonts w:ascii="Times New Roman" w:hAnsi="Times New Roman" w:cs="Times New Roman"/>
                <w:sz w:val="24"/>
                <w:szCs w:val="24"/>
                <w:lang w:val="en-US"/>
              </w:rPr>
              <w:t>Int</w:t>
            </w:r>
            <w:proofErr w:type="spellEnd"/>
            <w:r w:rsidRPr="00215A46">
              <w:rPr>
                <w:rFonts w:ascii="Times New Roman" w:hAnsi="Times New Roman" w:cs="Times New Roman"/>
                <w:sz w:val="24"/>
                <w:szCs w:val="24"/>
                <w:lang w:val="en-US"/>
              </w:rPr>
              <w:t>/No PSU/32 UP/ 12p LIC</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SSI15380E1P</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UCS 6248UP 1RU Fabric </w:t>
            </w:r>
            <w:proofErr w:type="spellStart"/>
            <w:r w:rsidRPr="00215A46">
              <w:rPr>
                <w:rFonts w:ascii="Times New Roman" w:hAnsi="Times New Roman" w:cs="Times New Roman"/>
                <w:sz w:val="24"/>
                <w:szCs w:val="24"/>
                <w:lang w:val="en-US"/>
              </w:rPr>
              <w:t>Int</w:t>
            </w:r>
            <w:proofErr w:type="spellEnd"/>
            <w:r w:rsidRPr="00215A46">
              <w:rPr>
                <w:rFonts w:ascii="Times New Roman" w:hAnsi="Times New Roman" w:cs="Times New Roman"/>
                <w:sz w:val="24"/>
                <w:szCs w:val="24"/>
                <w:lang w:val="en-US"/>
              </w:rPr>
              <w:t>/No PSU/32 UP/ 12p LIC</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SSI153409Y9</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1.3.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UCS 6248UP 1RU Fabric </w:t>
            </w:r>
            <w:proofErr w:type="spellStart"/>
            <w:r w:rsidRPr="00215A46">
              <w:rPr>
                <w:rFonts w:ascii="Times New Roman" w:hAnsi="Times New Roman" w:cs="Times New Roman"/>
                <w:sz w:val="24"/>
                <w:szCs w:val="24"/>
                <w:lang w:val="en-US"/>
              </w:rPr>
              <w:t>Int</w:t>
            </w:r>
            <w:proofErr w:type="spellEnd"/>
            <w:r w:rsidRPr="00215A46">
              <w:rPr>
                <w:rFonts w:ascii="Times New Roman" w:hAnsi="Times New Roman" w:cs="Times New Roman"/>
                <w:sz w:val="24"/>
                <w:szCs w:val="24"/>
                <w:lang w:val="en-US"/>
              </w:rPr>
              <w:t>/No PSU/32 UP/ 12p LIC</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SSI15450FVT</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1.4.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UCS 6248UP 1RU Fabric </w:t>
            </w:r>
            <w:proofErr w:type="spellStart"/>
            <w:r w:rsidRPr="00215A46">
              <w:rPr>
                <w:rFonts w:ascii="Times New Roman" w:hAnsi="Times New Roman" w:cs="Times New Roman"/>
                <w:sz w:val="24"/>
                <w:szCs w:val="24"/>
                <w:lang w:val="en-US"/>
              </w:rPr>
              <w:t>Int</w:t>
            </w:r>
            <w:proofErr w:type="spellEnd"/>
            <w:r w:rsidRPr="00215A46">
              <w:rPr>
                <w:rFonts w:ascii="Times New Roman" w:hAnsi="Times New Roman" w:cs="Times New Roman"/>
                <w:sz w:val="24"/>
                <w:szCs w:val="24"/>
                <w:lang w:val="en-US"/>
              </w:rPr>
              <w:t>/No PSU/32 UP/ 12p LIC</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SSI15450J6V</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517"/>
        </w:trPr>
        <w:tc>
          <w:tcPr>
            <w:tcW w:w="865" w:type="dxa"/>
            <w:tcBorders>
              <w:top w:val="nil"/>
              <w:left w:val="single" w:sz="8" w:space="0" w:color="auto"/>
              <w:bottom w:val="single" w:sz="4" w:space="0" w:color="auto"/>
              <w:right w:val="single" w:sz="4" w:space="0" w:color="auto"/>
            </w:tcBorders>
            <w:shd w:val="clear" w:color="auto" w:fill="auto"/>
            <w:hideMark/>
          </w:tcPr>
          <w:p w:rsidR="00621BF3" w:rsidRPr="00621BF3" w:rsidRDefault="00621BF3" w:rsidP="00621BF3">
            <w:pPr>
              <w:jc w:val="center"/>
              <w:rPr>
                <w:rFonts w:ascii="Times New Roman" w:hAnsi="Times New Roman" w:cs="Times New Roman"/>
                <w:b/>
                <w:sz w:val="24"/>
                <w:szCs w:val="24"/>
              </w:rPr>
            </w:pPr>
            <w:r w:rsidRPr="00621BF3">
              <w:rPr>
                <w:rFonts w:ascii="Times New Roman" w:hAnsi="Times New Roman" w:cs="Times New Roman"/>
                <w:b/>
                <w:sz w:val="24"/>
                <w:szCs w:val="24"/>
              </w:rPr>
              <w:t>2</w:t>
            </w:r>
            <w:r>
              <w:rPr>
                <w:rFonts w:ascii="Times New Roman" w:hAnsi="Times New Roman" w:cs="Times New Roman"/>
                <w:b/>
                <w:sz w:val="24"/>
                <w:szCs w:val="24"/>
              </w:rPr>
              <w:t>.</w:t>
            </w:r>
          </w:p>
        </w:tc>
        <w:tc>
          <w:tcPr>
            <w:tcW w:w="6213" w:type="dxa"/>
            <w:gridSpan w:val="2"/>
            <w:tcBorders>
              <w:top w:val="nil"/>
              <w:left w:val="nil"/>
              <w:bottom w:val="single" w:sz="4" w:space="0" w:color="auto"/>
              <w:right w:val="single" w:sz="4" w:space="0" w:color="auto"/>
            </w:tcBorders>
            <w:shd w:val="clear" w:color="auto" w:fill="auto"/>
            <w:vAlign w:val="center"/>
            <w:hideMark/>
          </w:tcPr>
          <w:p w:rsidR="00621BF3" w:rsidRPr="00215A46" w:rsidRDefault="00621BF3" w:rsidP="00621BF3">
            <w:pPr>
              <w:rPr>
                <w:rFonts w:ascii="Times New Roman" w:hAnsi="Times New Roman" w:cs="Times New Roman"/>
                <w:b/>
                <w:bCs/>
                <w:sz w:val="24"/>
                <w:szCs w:val="24"/>
              </w:rPr>
            </w:pPr>
            <w:r w:rsidRPr="00215A46">
              <w:rPr>
                <w:rFonts w:ascii="Times New Roman" w:hAnsi="Times New Roman" w:cs="Times New Roman"/>
                <w:b/>
                <w:bCs/>
                <w:sz w:val="24"/>
                <w:szCs w:val="24"/>
              </w:rPr>
              <w:t xml:space="preserve">Техническая поддержка </w:t>
            </w:r>
            <w:proofErr w:type="spellStart"/>
            <w:r w:rsidRPr="00215A46">
              <w:rPr>
                <w:rFonts w:ascii="Times New Roman" w:hAnsi="Times New Roman" w:cs="Times New Roman"/>
                <w:b/>
                <w:bCs/>
                <w:sz w:val="24"/>
                <w:szCs w:val="24"/>
              </w:rPr>
              <w:t>Cisco</w:t>
            </w:r>
            <w:proofErr w:type="spellEnd"/>
            <w:r w:rsidRPr="00215A46">
              <w:rPr>
                <w:rFonts w:ascii="Times New Roman" w:hAnsi="Times New Roman" w:cs="Times New Roman"/>
                <w:b/>
                <w:bCs/>
                <w:sz w:val="24"/>
                <w:szCs w:val="24"/>
              </w:rPr>
              <w:t xml:space="preserve"> UCS </w:t>
            </w:r>
            <w:proofErr w:type="spellStart"/>
            <w:r w:rsidRPr="00215A46">
              <w:rPr>
                <w:rFonts w:ascii="Times New Roman" w:hAnsi="Times New Roman" w:cs="Times New Roman"/>
                <w:b/>
                <w:bCs/>
                <w:sz w:val="24"/>
                <w:szCs w:val="24"/>
              </w:rPr>
              <w:t>Chassis</w:t>
            </w:r>
            <w:proofErr w:type="spellEnd"/>
          </w:p>
        </w:tc>
        <w:tc>
          <w:tcPr>
            <w:tcW w:w="1276" w:type="dxa"/>
            <w:tcBorders>
              <w:top w:val="nil"/>
              <w:left w:val="nil"/>
              <w:bottom w:val="single" w:sz="4" w:space="0" w:color="auto"/>
              <w:right w:val="single" w:sz="4" w:space="0" w:color="auto"/>
            </w:tcBorders>
            <w:shd w:val="clear" w:color="auto" w:fill="auto"/>
            <w:noWrap/>
            <w:hideMark/>
          </w:tcPr>
          <w:p w:rsidR="00621BF3" w:rsidRPr="00215A46" w:rsidRDefault="00621BF3">
            <w:pPr>
              <w:jc w:val="center"/>
              <w:rPr>
                <w:rFonts w:ascii="Times New Roman" w:hAnsi="Times New Roman" w:cs="Times New Roman"/>
                <w:b/>
                <w:bCs/>
                <w:color w:val="000000"/>
                <w:sz w:val="24"/>
                <w:szCs w:val="24"/>
              </w:rPr>
            </w:pPr>
            <w:r w:rsidRPr="00215A46">
              <w:rPr>
                <w:rFonts w:ascii="Times New Roman" w:hAnsi="Times New Roman" w:cs="Times New Roman"/>
                <w:b/>
                <w:bCs/>
                <w:color w:val="000000"/>
                <w:sz w:val="24"/>
                <w:szCs w:val="24"/>
              </w:rPr>
              <w:t>9</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2.1.</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nil"/>
              <w:left w:val="nil"/>
              <w:bottom w:val="nil"/>
              <w:right w:val="nil"/>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FOX1539GC0Z</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2.2.</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FOX1542GCY8</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FOX1538G9JF</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FOX1541G6SR</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2.5.</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FOX1539GH64</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2.6.</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FOX1540GYHU</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2.7.</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FOX1548GM71</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2.8.</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FOX1551H4HU</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2.9.</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tcBorders>
              <w:top w:val="nil"/>
              <w:left w:val="nil"/>
              <w:bottom w:val="single" w:sz="4" w:space="0" w:color="auto"/>
              <w:right w:val="single" w:sz="4" w:space="0" w:color="auto"/>
            </w:tcBorders>
            <w:shd w:val="clear" w:color="auto" w:fill="auto"/>
            <w:noWrap/>
            <w:vAlign w:val="bottom"/>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FOX1551GYQR</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1039"/>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621BF3" w:rsidRPr="00621BF3" w:rsidRDefault="00621BF3">
            <w:pPr>
              <w:jc w:val="center"/>
              <w:rPr>
                <w:rFonts w:ascii="Times New Roman" w:hAnsi="Times New Roman" w:cs="Times New Roman"/>
                <w:b/>
                <w:sz w:val="24"/>
                <w:szCs w:val="24"/>
              </w:rPr>
            </w:pPr>
            <w:r w:rsidRPr="00621BF3">
              <w:rPr>
                <w:rFonts w:ascii="Times New Roman" w:hAnsi="Times New Roman" w:cs="Times New Roman"/>
                <w:b/>
                <w:sz w:val="24"/>
                <w:szCs w:val="24"/>
              </w:rPr>
              <w:t>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b/>
                <w:bCs/>
                <w:sz w:val="24"/>
                <w:szCs w:val="24"/>
              </w:rPr>
            </w:pPr>
            <w:r w:rsidRPr="00215A46">
              <w:rPr>
                <w:rFonts w:ascii="Times New Roman" w:hAnsi="Times New Roman" w:cs="Times New Roman"/>
                <w:b/>
                <w:bCs/>
                <w:sz w:val="24"/>
                <w:szCs w:val="24"/>
              </w:rPr>
              <w:t xml:space="preserve">Техническая поддержка </w:t>
            </w:r>
            <w:proofErr w:type="spellStart"/>
            <w:r w:rsidRPr="00215A46">
              <w:rPr>
                <w:rFonts w:ascii="Times New Roman" w:hAnsi="Times New Roman" w:cs="Times New Roman"/>
                <w:b/>
                <w:bCs/>
                <w:sz w:val="24"/>
                <w:szCs w:val="24"/>
              </w:rPr>
              <w:t>Cisco</w:t>
            </w:r>
            <w:proofErr w:type="spellEnd"/>
            <w:r w:rsidRPr="00215A46">
              <w:rPr>
                <w:rFonts w:ascii="Times New Roman" w:hAnsi="Times New Roman" w:cs="Times New Roman"/>
                <w:b/>
                <w:bCs/>
                <w:sz w:val="24"/>
                <w:szCs w:val="24"/>
              </w:rPr>
              <w:t xml:space="preserve"> </w:t>
            </w:r>
            <w:proofErr w:type="spellStart"/>
            <w:r w:rsidRPr="00215A46">
              <w:rPr>
                <w:rFonts w:ascii="Times New Roman" w:hAnsi="Times New Roman" w:cs="Times New Roman"/>
                <w:b/>
                <w:bCs/>
                <w:sz w:val="24"/>
                <w:szCs w:val="24"/>
              </w:rPr>
              <w:t>Blade</w:t>
            </w:r>
            <w:proofErr w:type="spellEnd"/>
            <w:r w:rsidRPr="00215A46">
              <w:rPr>
                <w:rFonts w:ascii="Times New Roman" w:hAnsi="Times New Roman" w:cs="Times New Roman"/>
                <w:b/>
                <w:bCs/>
                <w:sz w:val="24"/>
                <w:szCs w:val="24"/>
              </w:rPr>
              <w:t xml:space="preserve"> </w:t>
            </w:r>
            <w:proofErr w:type="spellStart"/>
            <w:r w:rsidRPr="00215A46">
              <w:rPr>
                <w:rFonts w:ascii="Times New Roman" w:hAnsi="Times New Roman" w:cs="Times New Roman"/>
                <w:b/>
                <w:bCs/>
                <w:sz w:val="24"/>
                <w:szCs w:val="24"/>
              </w:rPr>
              <w:t>Server</w:t>
            </w:r>
            <w:proofErr w:type="spellEnd"/>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b/>
                <w:bCs/>
                <w:sz w:val="24"/>
                <w:szCs w:val="24"/>
              </w:rPr>
            </w:pPr>
            <w:r w:rsidRPr="00215A46">
              <w:rPr>
                <w:rFonts w:ascii="Times New Roman" w:hAnsi="Times New Roman" w:cs="Times New Roman"/>
                <w:b/>
                <w:bCs/>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b/>
                <w:bCs/>
                <w:sz w:val="24"/>
                <w:szCs w:val="24"/>
              </w:rPr>
            </w:pPr>
            <w:r w:rsidRPr="00215A46">
              <w:rPr>
                <w:rFonts w:ascii="Times New Roman" w:hAnsi="Times New Roman" w:cs="Times New Roman"/>
                <w:b/>
                <w:bCs/>
                <w:sz w:val="24"/>
                <w:szCs w:val="24"/>
              </w:rPr>
              <w:t>54</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3.1.</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FCH154071FC</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FCH154275WZ</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FCH1540715M</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FCH154070KZ</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3.5.</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FCH154275YB</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3.6.</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FCH154276DV</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3.7.</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FCH1543718N</w:t>
            </w:r>
          </w:p>
        </w:tc>
        <w:tc>
          <w:tcPr>
            <w:tcW w:w="1276" w:type="dxa"/>
            <w:tcBorders>
              <w:top w:val="nil"/>
              <w:left w:val="nil"/>
              <w:bottom w:val="single" w:sz="4" w:space="0" w:color="auto"/>
              <w:right w:val="single" w:sz="4" w:space="0" w:color="auto"/>
            </w:tcBorders>
            <w:shd w:val="clear" w:color="auto" w:fill="auto"/>
            <w:noWrap/>
            <w:vAlign w:val="center"/>
            <w:hideMark/>
          </w:tcPr>
          <w:p w:rsidR="00621BF3" w:rsidRPr="00215A46" w:rsidRDefault="00621BF3">
            <w:pPr>
              <w:jc w:val="center"/>
              <w:rPr>
                <w:rFonts w:ascii="Times New Roman" w:hAnsi="Times New Roman" w:cs="Times New Roman"/>
                <w:color w:val="000000"/>
                <w:sz w:val="24"/>
                <w:szCs w:val="24"/>
              </w:rPr>
            </w:pPr>
            <w:r w:rsidRPr="00215A46">
              <w:rPr>
                <w:rFonts w:ascii="Times New Roman" w:hAnsi="Times New Roman" w:cs="Times New Roman"/>
                <w:color w:val="000000"/>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3.8.</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FCH154171NJ</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3.9.</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FCH154276DB</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rsidP="00621BF3">
            <w:pPr>
              <w:jc w:val="center"/>
              <w:rPr>
                <w:rFonts w:ascii="Times New Roman" w:hAnsi="Times New Roman" w:cs="Times New Roman"/>
                <w:sz w:val="24"/>
                <w:szCs w:val="24"/>
              </w:rPr>
            </w:pPr>
            <w:r>
              <w:rPr>
                <w:rFonts w:ascii="Times New Roman" w:hAnsi="Times New Roman" w:cs="Times New Roman"/>
                <w:sz w:val="24"/>
                <w:szCs w:val="24"/>
              </w:rPr>
              <w:lastRenderedPageBreak/>
              <w:t>3.10.</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FCH1541721F</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rsidP="00621BF3">
            <w:pPr>
              <w:jc w:val="center"/>
              <w:rPr>
                <w:rFonts w:ascii="Times New Roman" w:hAnsi="Times New Roman" w:cs="Times New Roman"/>
                <w:sz w:val="24"/>
                <w:szCs w:val="24"/>
              </w:rPr>
            </w:pPr>
            <w:r>
              <w:rPr>
                <w:rFonts w:ascii="Times New Roman" w:hAnsi="Times New Roman" w:cs="Times New Roman"/>
                <w:sz w:val="24"/>
                <w:szCs w:val="24"/>
              </w:rPr>
              <w:t>3.11.</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FCH154071AC</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3.12.</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FCH15417226</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3.13.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FCH15427623</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3.14.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FCH154171QV</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3.15.</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FCH1542762C</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3.16.</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FCH1603744J</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3.17.</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FCH154170G1</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3.18.</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FCH154371JR</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3.19.</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FCH154071CY</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rsidP="00621BF3">
            <w:pPr>
              <w:jc w:val="center"/>
              <w:rPr>
                <w:rFonts w:ascii="Times New Roman" w:hAnsi="Times New Roman" w:cs="Times New Roman"/>
                <w:sz w:val="24"/>
                <w:szCs w:val="24"/>
              </w:rPr>
            </w:pPr>
            <w:r>
              <w:rPr>
                <w:rFonts w:ascii="Times New Roman" w:hAnsi="Times New Roman" w:cs="Times New Roman"/>
                <w:sz w:val="24"/>
                <w:szCs w:val="24"/>
              </w:rPr>
              <w:t>3.20.</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FCH154170RG</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3.21.</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FCH154275XP</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3.22.</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FCH1541715T</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3.23.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FCH15427627</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3.24.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FCH154170K2</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3.25.</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FCH154171QC</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3.26.</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FCH154172WN</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3.27.</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FCH154275Y0</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3.28.</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FCH1542767R</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3.29.</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FCH154070ST</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rsidP="00621BF3">
            <w:pPr>
              <w:jc w:val="center"/>
              <w:rPr>
                <w:rFonts w:ascii="Times New Roman" w:hAnsi="Times New Roman" w:cs="Times New Roman"/>
                <w:sz w:val="24"/>
                <w:szCs w:val="24"/>
              </w:rPr>
            </w:pPr>
            <w:r>
              <w:rPr>
                <w:rFonts w:ascii="Times New Roman" w:hAnsi="Times New Roman" w:cs="Times New Roman"/>
                <w:sz w:val="24"/>
                <w:szCs w:val="24"/>
              </w:rPr>
              <w:t>3.30.</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FCH154171C7</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3.31.</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FCH154170KD</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3.32.</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FCH154275YR</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FCH154071NC</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3.34.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FCH154170AR</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3.35.</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FCH154170KB</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3.36.</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FCH154071P5</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3.37.</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FCH154071GG</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3.38.</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FCH160374PJ</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3.39.</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FCH16027BRY</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3.40.</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FCH160272QK</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3.41.</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FCH160272ZB</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3.42.</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FCH1602731L</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FCH160272G8</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FCH160272FX</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3.45.</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FCH160279QB</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3.46.</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FCH16027328</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3.47.</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FCH160272K0</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3.48.</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FCH16027A47</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3.49.</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FCH1603710M</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3.50.</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FCH16027BP8</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3.51.</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FCH16027257</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3.52.</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FCH160272FM</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3.53.</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FCH1541724T</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3.54.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FCH160272DR</w:t>
            </w:r>
          </w:p>
        </w:tc>
        <w:tc>
          <w:tcPr>
            <w:tcW w:w="1276"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1039"/>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621BF3" w:rsidRDefault="00621BF3" w:rsidP="00621BF3">
            <w:pPr>
              <w:jc w:val="center"/>
              <w:rPr>
                <w:rFonts w:ascii="Times New Roman" w:hAnsi="Times New Roman" w:cs="Times New Roman"/>
                <w:b/>
                <w:sz w:val="24"/>
                <w:szCs w:val="24"/>
              </w:rPr>
            </w:pPr>
            <w:r w:rsidRPr="00621BF3">
              <w:rPr>
                <w:rFonts w:ascii="Times New Roman" w:hAnsi="Times New Roman" w:cs="Times New Roman"/>
                <w:b/>
                <w:sz w:val="24"/>
                <w:szCs w:val="24"/>
              </w:rPr>
              <w:t>4.</w:t>
            </w:r>
          </w:p>
        </w:tc>
        <w:tc>
          <w:tcPr>
            <w:tcW w:w="3378"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b/>
                <w:bCs/>
                <w:sz w:val="24"/>
                <w:szCs w:val="24"/>
              </w:rPr>
            </w:pPr>
            <w:r w:rsidRPr="00215A46">
              <w:rPr>
                <w:rFonts w:ascii="Times New Roman" w:hAnsi="Times New Roman" w:cs="Times New Roman"/>
                <w:b/>
                <w:bCs/>
                <w:sz w:val="24"/>
                <w:szCs w:val="24"/>
              </w:rPr>
              <w:t>Техническая поддержка IBM</w:t>
            </w:r>
          </w:p>
        </w:tc>
        <w:tc>
          <w:tcPr>
            <w:tcW w:w="2835" w:type="dxa"/>
            <w:tcBorders>
              <w:top w:val="nil"/>
              <w:left w:val="nil"/>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 </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 </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4.1.</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Express x3550 M3, 1xXeon E5620 QC (2.4GHz 12MB), 2x4GB </w:t>
            </w:r>
            <w:proofErr w:type="spellStart"/>
            <w:r w:rsidRPr="00215A46">
              <w:rPr>
                <w:rFonts w:ascii="Times New Roman" w:hAnsi="Times New Roman" w:cs="Times New Roman"/>
                <w:sz w:val="24"/>
                <w:szCs w:val="24"/>
                <w:lang w:val="en-US"/>
              </w:rPr>
              <w:t>Chipkill</w:t>
            </w:r>
            <w:proofErr w:type="spellEnd"/>
            <w:r w:rsidRPr="00215A46">
              <w:rPr>
                <w:rFonts w:ascii="Times New Roman" w:hAnsi="Times New Roman" w:cs="Times New Roman"/>
                <w:sz w:val="24"/>
                <w:szCs w:val="24"/>
                <w:lang w:val="en-US"/>
              </w:rPr>
              <w:t xml:space="preserve"> 1.35V RDIMM, O/B 2.5 HS SAS/SATA HDD</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7944KFG   SKD45DRW</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rsidP="00621BF3">
            <w:pPr>
              <w:jc w:val="center"/>
              <w:rPr>
                <w:rFonts w:ascii="Times New Roman" w:hAnsi="Times New Roman" w:cs="Times New Roman"/>
                <w:sz w:val="24"/>
                <w:szCs w:val="24"/>
              </w:rPr>
            </w:pPr>
            <w:r>
              <w:rPr>
                <w:rFonts w:ascii="Times New Roman" w:hAnsi="Times New Roman" w:cs="Times New Roman"/>
                <w:sz w:val="24"/>
                <w:szCs w:val="24"/>
              </w:rPr>
              <w:t>4.2.</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IBM x3650 2хXDPQC-E5420-2.50 4GB RAM 2х73.4GB HDD</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7979KYG   SSKDVPMKW</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4.3.</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IBM x3650 2хXDPQC-E5420-2.50 4GB RAM 2х73.4GB HDD</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7979KYG   SSSKDVPMKZ</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4.4.</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x3650M3 XDP6C-X5670-2.93(1333/12M)/3x4G/0 SATA/SAS HS 2.5"/M5015/675W HS</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7945M2G   KD21G9H</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4.5.</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x3650M3 XDP6C-X5670-2.93(1333/12M)/3x4G/0 SATA/SAS HS 2.5"/M5015/675W HS</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7945M2G   KD21G9X</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4.6.</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x3650M3 XDP6C-X5670-2.93(1333/12M)/3x4G/0 SATA/SAS HS 2.5"/M5015/675W HS</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7945M2G   KD21G9P</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4.7.</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x3650M3 XDP6C-X5670-2.93(1333/12M)/3x4G/0 SATA/SAS HS 2.5"/M5015/675W HS</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7945M2G   KD21G9W</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4.8.</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rPr>
              <w:t>Модуль</w:t>
            </w:r>
            <w:r w:rsidRPr="00215A46">
              <w:rPr>
                <w:rFonts w:ascii="Times New Roman" w:hAnsi="Times New Roman" w:cs="Times New Roman"/>
                <w:sz w:val="24"/>
                <w:szCs w:val="24"/>
                <w:lang w:val="en-US"/>
              </w:rPr>
              <w:t xml:space="preserve"> </w:t>
            </w:r>
            <w:r w:rsidRPr="00215A46">
              <w:rPr>
                <w:rFonts w:ascii="Times New Roman" w:hAnsi="Times New Roman" w:cs="Times New Roman"/>
                <w:sz w:val="24"/>
                <w:szCs w:val="24"/>
              </w:rPr>
              <w:t>расширения</w:t>
            </w:r>
            <w:r w:rsidRPr="00215A46">
              <w:rPr>
                <w:rFonts w:ascii="Times New Roman" w:hAnsi="Times New Roman" w:cs="Times New Roman"/>
                <w:sz w:val="24"/>
                <w:szCs w:val="24"/>
                <w:lang w:val="en-US"/>
              </w:rPr>
              <w:t xml:space="preserve"> IBM EXP3000 System Storage 2U/SAS Express</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1727-HC1   S13K123F</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4.9.</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rPr>
              <w:t>Модуль</w:t>
            </w:r>
            <w:r w:rsidRPr="00215A46">
              <w:rPr>
                <w:rFonts w:ascii="Times New Roman" w:hAnsi="Times New Roman" w:cs="Times New Roman"/>
                <w:sz w:val="24"/>
                <w:szCs w:val="24"/>
                <w:lang w:val="en-US"/>
              </w:rPr>
              <w:t xml:space="preserve"> </w:t>
            </w:r>
            <w:r w:rsidRPr="00215A46">
              <w:rPr>
                <w:rFonts w:ascii="Times New Roman" w:hAnsi="Times New Roman" w:cs="Times New Roman"/>
                <w:sz w:val="24"/>
                <w:szCs w:val="24"/>
              </w:rPr>
              <w:t>расширения</w:t>
            </w:r>
            <w:r w:rsidRPr="00215A46">
              <w:rPr>
                <w:rFonts w:ascii="Times New Roman" w:hAnsi="Times New Roman" w:cs="Times New Roman"/>
                <w:sz w:val="24"/>
                <w:szCs w:val="24"/>
                <w:lang w:val="en-US"/>
              </w:rPr>
              <w:t xml:space="preserve"> IBM EXP3000 System Storage 2U/SAS Express</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1727-HC1   S13K0VTZ</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lastRenderedPageBreak/>
              <w:t>4.10.</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rPr>
              <w:t>Модуль</w:t>
            </w:r>
            <w:r w:rsidRPr="00215A46">
              <w:rPr>
                <w:rFonts w:ascii="Times New Roman" w:hAnsi="Times New Roman" w:cs="Times New Roman"/>
                <w:sz w:val="24"/>
                <w:szCs w:val="24"/>
                <w:lang w:val="en-US"/>
              </w:rPr>
              <w:t xml:space="preserve"> </w:t>
            </w:r>
            <w:r w:rsidRPr="00215A46">
              <w:rPr>
                <w:rFonts w:ascii="Times New Roman" w:hAnsi="Times New Roman" w:cs="Times New Roman"/>
                <w:sz w:val="24"/>
                <w:szCs w:val="24"/>
              </w:rPr>
              <w:t>расширения</w:t>
            </w:r>
            <w:r w:rsidRPr="00215A46">
              <w:rPr>
                <w:rFonts w:ascii="Times New Roman" w:hAnsi="Times New Roman" w:cs="Times New Roman"/>
                <w:sz w:val="24"/>
                <w:szCs w:val="24"/>
                <w:lang w:val="en-US"/>
              </w:rPr>
              <w:t xml:space="preserve"> IBM EXP3000 System Storage 2U/SAS Express</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1727-HC1   S13K1280</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4.11.</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x3650 2xXDPQC-5160-3.00(1333/4M)/2x1G/2x73.4GB SAS/2x835W</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797971G   KDKDNCK</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621BF3" w:rsidRPr="00215A46" w:rsidTr="0095615F">
        <w:trPr>
          <w:gridBefore w:val="1"/>
          <w:wBefore w:w="10" w:type="dxa"/>
          <w:trHeight w:val="405"/>
        </w:trPr>
        <w:tc>
          <w:tcPr>
            <w:tcW w:w="865" w:type="dxa"/>
            <w:tcBorders>
              <w:top w:val="nil"/>
              <w:left w:val="single" w:sz="8" w:space="0" w:color="auto"/>
              <w:bottom w:val="single" w:sz="4" w:space="0" w:color="auto"/>
              <w:right w:val="single" w:sz="4" w:space="0" w:color="auto"/>
            </w:tcBorders>
            <w:shd w:val="clear" w:color="auto" w:fill="auto"/>
            <w:vAlign w:val="center"/>
          </w:tcPr>
          <w:p w:rsidR="00621BF3" w:rsidRPr="00215A46" w:rsidRDefault="00621BF3">
            <w:pPr>
              <w:jc w:val="center"/>
              <w:rPr>
                <w:rFonts w:ascii="Times New Roman" w:hAnsi="Times New Roman" w:cs="Times New Roman"/>
                <w:sz w:val="24"/>
                <w:szCs w:val="24"/>
              </w:rPr>
            </w:pPr>
            <w:r>
              <w:rPr>
                <w:rFonts w:ascii="Times New Roman" w:hAnsi="Times New Roman" w:cs="Times New Roman"/>
                <w:sz w:val="24"/>
                <w:szCs w:val="24"/>
              </w:rPr>
              <w:t>4.12.</w:t>
            </w:r>
          </w:p>
        </w:tc>
        <w:tc>
          <w:tcPr>
            <w:tcW w:w="3378" w:type="dxa"/>
            <w:tcBorders>
              <w:top w:val="nil"/>
              <w:left w:val="nil"/>
              <w:bottom w:val="single" w:sz="4" w:space="0" w:color="auto"/>
              <w:right w:val="nil"/>
            </w:tcBorders>
            <w:shd w:val="clear" w:color="auto" w:fill="auto"/>
            <w:vAlign w:val="center"/>
            <w:hideMark/>
          </w:tcPr>
          <w:p w:rsidR="00621BF3" w:rsidRPr="00215A46" w:rsidRDefault="00621BF3">
            <w:pPr>
              <w:rPr>
                <w:rFonts w:ascii="Times New Roman" w:hAnsi="Times New Roman" w:cs="Times New Roman"/>
                <w:sz w:val="24"/>
                <w:szCs w:val="24"/>
                <w:lang w:val="en-US"/>
              </w:rPr>
            </w:pPr>
            <w:r w:rsidRPr="00215A46">
              <w:rPr>
                <w:rFonts w:ascii="Times New Roman" w:hAnsi="Times New Roman" w:cs="Times New Roman"/>
                <w:sz w:val="24"/>
                <w:szCs w:val="24"/>
                <w:lang w:val="en-US"/>
              </w:rPr>
              <w:t>x3650 2xXDPQC-5160-3.00(1333/4M)/2x1G/2x73.4GB SAS/2x835W</w:t>
            </w:r>
          </w:p>
        </w:tc>
        <w:tc>
          <w:tcPr>
            <w:tcW w:w="2835"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797971G   KDKDNKA</w:t>
            </w:r>
          </w:p>
        </w:tc>
        <w:tc>
          <w:tcPr>
            <w:tcW w:w="1276" w:type="dxa"/>
            <w:tcBorders>
              <w:top w:val="nil"/>
              <w:left w:val="single" w:sz="4" w:space="0" w:color="auto"/>
              <w:bottom w:val="single" w:sz="4" w:space="0" w:color="auto"/>
              <w:right w:val="nil"/>
            </w:tcBorders>
            <w:shd w:val="clear" w:color="auto" w:fill="auto"/>
            <w:vAlign w:val="center"/>
            <w:hideMark/>
          </w:tcPr>
          <w:p w:rsidR="00621BF3" w:rsidRPr="00215A46" w:rsidRDefault="00621BF3">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tcBorders>
              <w:top w:val="nil"/>
              <w:left w:val="single" w:sz="4" w:space="0" w:color="auto"/>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560" w:type="dxa"/>
            <w:tcBorders>
              <w:top w:val="nil"/>
              <w:left w:val="nil"/>
              <w:bottom w:val="single" w:sz="4" w:space="0" w:color="auto"/>
              <w:right w:val="single" w:sz="4" w:space="0" w:color="auto"/>
            </w:tcBorders>
            <w:shd w:val="clear" w:color="auto" w:fill="auto"/>
            <w:vAlign w:val="center"/>
            <w:hideMark/>
          </w:tcPr>
          <w:p w:rsidR="00621BF3" w:rsidRPr="00215A46" w:rsidRDefault="00621BF3">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701" w:type="dxa"/>
            <w:tcBorders>
              <w:top w:val="nil"/>
              <w:left w:val="nil"/>
              <w:bottom w:val="single" w:sz="4" w:space="0" w:color="auto"/>
              <w:right w:val="single" w:sz="4" w:space="0" w:color="auto"/>
            </w:tcBorders>
            <w:shd w:val="clear" w:color="auto" w:fill="auto"/>
            <w:vAlign w:val="center"/>
            <w:hideMark/>
          </w:tcPr>
          <w:p w:rsidR="00621BF3" w:rsidRPr="00215A46" w:rsidRDefault="00621BF3">
            <w:pPr>
              <w:rPr>
                <w:rFonts w:ascii="Times New Roman" w:hAnsi="Times New Roman" w:cs="Times New Roman"/>
                <w:sz w:val="24"/>
                <w:szCs w:val="24"/>
              </w:rPr>
            </w:pPr>
            <w:r w:rsidRPr="00215A46">
              <w:rPr>
                <w:rFonts w:ascii="Times New Roman" w:hAnsi="Times New Roman" w:cs="Times New Roman"/>
                <w:sz w:val="24"/>
                <w:szCs w:val="24"/>
              </w:rPr>
              <w:t> </w:t>
            </w:r>
          </w:p>
        </w:tc>
        <w:tc>
          <w:tcPr>
            <w:tcW w:w="1701" w:type="dxa"/>
            <w:tcBorders>
              <w:top w:val="nil"/>
              <w:left w:val="nil"/>
              <w:bottom w:val="single" w:sz="4" w:space="0" w:color="auto"/>
              <w:right w:val="single" w:sz="4" w:space="0" w:color="auto"/>
            </w:tcBorders>
          </w:tcPr>
          <w:p w:rsidR="00621BF3" w:rsidRPr="00215A46" w:rsidRDefault="00621BF3">
            <w:pPr>
              <w:rPr>
                <w:rFonts w:ascii="Times New Roman" w:hAnsi="Times New Roman" w:cs="Times New Roman"/>
                <w:sz w:val="24"/>
                <w:szCs w:val="24"/>
              </w:rPr>
            </w:pPr>
          </w:p>
        </w:tc>
      </w:tr>
      <w:tr w:rsidR="0095615F" w:rsidRPr="00215A46" w:rsidTr="0095615F">
        <w:trPr>
          <w:trHeight w:val="300"/>
        </w:trPr>
        <w:tc>
          <w:tcPr>
            <w:tcW w:w="13467"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95615F" w:rsidRPr="0095615F" w:rsidRDefault="0095615F" w:rsidP="0095615F">
            <w:pPr>
              <w:spacing w:after="0" w:line="240" w:lineRule="auto"/>
              <w:jc w:val="righ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Итого:</w:t>
            </w:r>
          </w:p>
        </w:tc>
        <w:tc>
          <w:tcPr>
            <w:tcW w:w="1701" w:type="dxa"/>
            <w:tcBorders>
              <w:top w:val="single" w:sz="4" w:space="0" w:color="auto"/>
              <w:left w:val="nil"/>
              <w:bottom w:val="single" w:sz="4" w:space="0" w:color="auto"/>
              <w:right w:val="single" w:sz="4" w:space="0" w:color="auto"/>
            </w:tcBorders>
          </w:tcPr>
          <w:p w:rsidR="0095615F" w:rsidRPr="00215A46" w:rsidRDefault="0095615F" w:rsidP="00142AA9">
            <w:pPr>
              <w:spacing w:after="0" w:line="240" w:lineRule="auto"/>
              <w:jc w:val="center"/>
              <w:rPr>
                <w:rFonts w:ascii="Times New Roman" w:eastAsia="Times New Roman" w:hAnsi="Times New Roman" w:cs="Times New Roman"/>
                <w:color w:val="000000"/>
                <w:sz w:val="24"/>
                <w:szCs w:val="24"/>
                <w:lang w:eastAsia="ru-RU"/>
              </w:rPr>
            </w:pPr>
          </w:p>
        </w:tc>
      </w:tr>
      <w:tr w:rsidR="0095615F" w:rsidRPr="00215A46" w:rsidTr="0095615F">
        <w:trPr>
          <w:trHeight w:val="300"/>
        </w:trPr>
        <w:tc>
          <w:tcPr>
            <w:tcW w:w="875" w:type="dxa"/>
            <w:gridSpan w:val="2"/>
            <w:tcBorders>
              <w:top w:val="nil"/>
              <w:left w:val="nil"/>
              <w:bottom w:val="single" w:sz="4" w:space="0" w:color="auto"/>
              <w:right w:val="nil"/>
            </w:tcBorders>
            <w:shd w:val="clear" w:color="auto" w:fill="auto"/>
            <w:noWrap/>
            <w:vAlign w:val="bottom"/>
            <w:hideMark/>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3378" w:type="dxa"/>
            <w:tcBorders>
              <w:top w:val="nil"/>
              <w:left w:val="nil"/>
              <w:bottom w:val="single" w:sz="4" w:space="0" w:color="auto"/>
              <w:right w:val="nil"/>
            </w:tcBorders>
            <w:shd w:val="clear" w:color="auto" w:fill="auto"/>
            <w:hideMark/>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2835" w:type="dxa"/>
            <w:tcBorders>
              <w:top w:val="nil"/>
              <w:left w:val="nil"/>
              <w:bottom w:val="single" w:sz="4" w:space="0" w:color="auto"/>
              <w:right w:val="nil"/>
            </w:tcBorders>
            <w:shd w:val="clear" w:color="auto" w:fill="auto"/>
            <w:hideMark/>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nil"/>
            </w:tcBorders>
            <w:shd w:val="clear" w:color="auto" w:fill="auto"/>
            <w:noWrap/>
            <w:vAlign w:val="bottom"/>
            <w:hideMark/>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1842" w:type="dxa"/>
            <w:tcBorders>
              <w:top w:val="nil"/>
              <w:left w:val="nil"/>
              <w:bottom w:val="single" w:sz="4" w:space="0" w:color="auto"/>
              <w:right w:val="nil"/>
            </w:tcBorders>
            <w:shd w:val="clear" w:color="auto" w:fill="auto"/>
            <w:noWrap/>
            <w:vAlign w:val="bottom"/>
            <w:hideMark/>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1560" w:type="dxa"/>
            <w:tcBorders>
              <w:top w:val="nil"/>
              <w:left w:val="single" w:sz="4" w:space="0" w:color="auto"/>
              <w:bottom w:val="single" w:sz="4" w:space="0" w:color="auto"/>
              <w:right w:val="single" w:sz="4" w:space="0" w:color="auto"/>
            </w:tcBorders>
            <w:shd w:val="clear" w:color="auto" w:fill="auto"/>
            <w:noWrap/>
            <w:vAlign w:val="bottom"/>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95615F" w:rsidRPr="00215A46" w:rsidRDefault="0095615F" w:rsidP="0095615F">
            <w:pPr>
              <w:spacing w:after="0" w:line="240" w:lineRule="auto"/>
              <w:jc w:val="right"/>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xml:space="preserve">в </w:t>
            </w:r>
            <w:proofErr w:type="spellStart"/>
            <w:r w:rsidRPr="00215A46">
              <w:rPr>
                <w:rFonts w:ascii="Times New Roman" w:eastAsia="Times New Roman" w:hAnsi="Times New Roman" w:cs="Times New Roman"/>
                <w:color w:val="000000"/>
                <w:sz w:val="24"/>
                <w:szCs w:val="24"/>
                <w:lang w:eastAsia="ru-RU"/>
              </w:rPr>
              <w:t>т.ч</w:t>
            </w:r>
            <w:proofErr w:type="spellEnd"/>
            <w:r w:rsidRPr="00215A46">
              <w:rPr>
                <w:rFonts w:ascii="Times New Roman" w:eastAsia="Times New Roman" w:hAnsi="Times New Roman" w:cs="Times New Roman"/>
                <w:color w:val="000000"/>
                <w:sz w:val="24"/>
                <w:szCs w:val="24"/>
                <w:lang w:eastAsia="ru-RU"/>
              </w:rPr>
              <w:t>. НДС</w:t>
            </w:r>
          </w:p>
        </w:tc>
        <w:tc>
          <w:tcPr>
            <w:tcW w:w="1701" w:type="dxa"/>
            <w:tcBorders>
              <w:top w:val="nil"/>
              <w:left w:val="nil"/>
              <w:bottom w:val="single" w:sz="4" w:space="0" w:color="auto"/>
              <w:right w:val="single" w:sz="4" w:space="0" w:color="auto"/>
            </w:tcBorders>
          </w:tcPr>
          <w:p w:rsidR="0095615F" w:rsidRPr="00215A46" w:rsidRDefault="0095615F" w:rsidP="0095615F">
            <w:pPr>
              <w:spacing w:after="0" w:line="240" w:lineRule="auto"/>
              <w:jc w:val="right"/>
              <w:rPr>
                <w:rFonts w:ascii="Times New Roman" w:eastAsia="Times New Roman" w:hAnsi="Times New Roman" w:cs="Times New Roman"/>
                <w:color w:val="000000"/>
                <w:sz w:val="24"/>
                <w:szCs w:val="24"/>
                <w:lang w:eastAsia="ru-RU"/>
              </w:rPr>
            </w:pPr>
          </w:p>
        </w:tc>
      </w:tr>
      <w:tr w:rsidR="0095615F" w:rsidRPr="00215A46" w:rsidTr="0095615F">
        <w:trPr>
          <w:trHeight w:val="300"/>
        </w:trPr>
        <w:tc>
          <w:tcPr>
            <w:tcW w:w="13467"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p>
        </w:tc>
        <w:tc>
          <w:tcPr>
            <w:tcW w:w="1701" w:type="dxa"/>
            <w:tcBorders>
              <w:top w:val="single" w:sz="4" w:space="0" w:color="auto"/>
              <w:left w:val="single" w:sz="4" w:space="0" w:color="auto"/>
              <w:bottom w:val="single" w:sz="4" w:space="0" w:color="auto"/>
              <w:right w:val="single" w:sz="4" w:space="0" w:color="000000"/>
            </w:tcBorders>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p>
        </w:tc>
      </w:tr>
      <w:tr w:rsidR="0095615F" w:rsidRPr="00215A46" w:rsidTr="0095615F">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615F" w:rsidRPr="00215A46" w:rsidRDefault="0095615F" w:rsidP="0095615F">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hAnsi="Times New Roman" w:cs="Times New Roman"/>
                <w:sz w:val="24"/>
                <w:szCs w:val="24"/>
              </w:rPr>
              <w:t>Срок оказания Услуг</w:t>
            </w:r>
            <w:r w:rsidRPr="00215A46">
              <w:rPr>
                <w:rFonts w:ascii="Times New Roman" w:eastAsia="Times New Roman" w:hAnsi="Times New Roman" w:cs="Times New Roman"/>
                <w:color w:val="000000"/>
                <w:sz w:val="24"/>
                <w:szCs w:val="24"/>
                <w:lang w:eastAsia="ru-RU"/>
              </w:rPr>
              <w:t>:</w:t>
            </w:r>
          </w:p>
        </w:tc>
        <w:tc>
          <w:tcPr>
            <w:tcW w:w="10915" w:type="dxa"/>
            <w:gridSpan w:val="6"/>
            <w:tcBorders>
              <w:top w:val="single" w:sz="4" w:space="0" w:color="auto"/>
              <w:left w:val="nil"/>
              <w:bottom w:val="single" w:sz="4" w:space="0" w:color="auto"/>
              <w:right w:val="single" w:sz="4" w:space="0" w:color="000000"/>
            </w:tcBorders>
            <w:shd w:val="clear" w:color="auto" w:fill="auto"/>
            <w:noWrap/>
            <w:vAlign w:val="bottom"/>
            <w:hideMark/>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r w:rsidRPr="00215A46">
              <w:rPr>
                <w:rFonts w:ascii="Times New Roman" w:hAnsi="Times New Roman" w:cs="Times New Roman"/>
                <w:sz w:val="24"/>
                <w:szCs w:val="24"/>
              </w:rPr>
              <w:t>1 (один) год с даты подписания договора</w:t>
            </w:r>
          </w:p>
        </w:tc>
      </w:tr>
      <w:tr w:rsidR="0095615F" w:rsidRPr="00215A46" w:rsidTr="0095615F">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5615F" w:rsidRPr="00215A46" w:rsidRDefault="0095615F" w:rsidP="009561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оказания услуг:</w:t>
            </w:r>
          </w:p>
        </w:tc>
        <w:tc>
          <w:tcPr>
            <w:tcW w:w="10915" w:type="dxa"/>
            <w:gridSpan w:val="6"/>
            <w:tcBorders>
              <w:top w:val="single" w:sz="4" w:space="0" w:color="auto"/>
              <w:left w:val="nil"/>
              <w:bottom w:val="single" w:sz="4" w:space="0" w:color="auto"/>
              <w:right w:val="single" w:sz="4" w:space="0" w:color="000000"/>
            </w:tcBorders>
            <w:shd w:val="clear" w:color="auto" w:fill="auto"/>
            <w:noWrap/>
            <w:vAlign w:val="bottom"/>
          </w:tcPr>
          <w:p w:rsidR="0095615F" w:rsidRPr="00215A46" w:rsidRDefault="0095615F" w:rsidP="0095615F">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течение 5 (пяти) рабочих дней после подписания договора</w:t>
            </w:r>
          </w:p>
        </w:tc>
      </w:tr>
      <w:tr w:rsidR="0095615F" w:rsidRPr="00215A46" w:rsidTr="0095615F">
        <w:trPr>
          <w:trHeight w:val="300"/>
        </w:trPr>
        <w:tc>
          <w:tcPr>
            <w:tcW w:w="4253" w:type="dxa"/>
            <w:gridSpan w:val="3"/>
            <w:tcBorders>
              <w:top w:val="single" w:sz="4" w:space="0" w:color="auto"/>
              <w:left w:val="single" w:sz="4" w:space="0" w:color="auto"/>
              <w:bottom w:val="single" w:sz="4" w:space="0" w:color="auto"/>
              <w:right w:val="single" w:sz="4" w:space="0" w:color="auto"/>
            </w:tcBorders>
            <w:shd w:val="clear" w:color="auto" w:fill="auto"/>
            <w:noWrap/>
          </w:tcPr>
          <w:p w:rsidR="0095615F" w:rsidRPr="0095615F" w:rsidRDefault="0028060C" w:rsidP="0028060C">
            <w:pPr>
              <w:spacing w:after="0" w:line="240" w:lineRule="auto"/>
              <w:jc w:val="center"/>
              <w:rPr>
                <w:rFonts w:ascii="Times New Roman" w:hAnsi="Times New Roman" w:cs="Times New Roman"/>
                <w:sz w:val="24"/>
                <w:szCs w:val="24"/>
              </w:rPr>
            </w:pPr>
            <w:r>
              <w:rPr>
                <w:rFonts w:ascii="Times New Roman" w:hAnsi="Times New Roman" w:cs="Times New Roman"/>
                <w:bCs/>
              </w:rPr>
              <w:t>Место оказания услуг</w:t>
            </w:r>
          </w:p>
        </w:tc>
        <w:tc>
          <w:tcPr>
            <w:tcW w:w="10915" w:type="dxa"/>
            <w:gridSpan w:val="6"/>
            <w:tcBorders>
              <w:top w:val="single" w:sz="4" w:space="0" w:color="auto"/>
              <w:left w:val="nil"/>
              <w:bottom w:val="single" w:sz="4" w:space="0" w:color="auto"/>
              <w:right w:val="single" w:sz="4" w:space="0" w:color="000000"/>
            </w:tcBorders>
            <w:shd w:val="clear" w:color="auto" w:fill="auto"/>
            <w:noWrap/>
          </w:tcPr>
          <w:p w:rsidR="0095615F" w:rsidRPr="0095615F" w:rsidRDefault="0095615F" w:rsidP="0028060C">
            <w:pPr>
              <w:spacing w:after="0" w:line="240" w:lineRule="auto"/>
              <w:rPr>
                <w:rFonts w:ascii="Times New Roman" w:eastAsia="Times New Roman" w:hAnsi="Times New Roman" w:cs="Times New Roman"/>
                <w:color w:val="000000"/>
                <w:sz w:val="24"/>
                <w:szCs w:val="24"/>
                <w:lang w:eastAsia="ru-RU"/>
              </w:rPr>
            </w:pPr>
            <w:r w:rsidRPr="0095615F">
              <w:rPr>
                <w:rFonts w:ascii="Times New Roman" w:hAnsi="Times New Roman" w:cs="Times New Roman"/>
              </w:rPr>
              <w:t xml:space="preserve">Республика Башкортостан, г. Уфа, ул. Ленина д.30  </w:t>
            </w:r>
          </w:p>
        </w:tc>
      </w:tr>
    </w:tbl>
    <w:p w:rsidR="001655FA" w:rsidRPr="00486F29" w:rsidRDefault="001655FA" w:rsidP="00B3764F">
      <w:pPr>
        <w:spacing w:after="0" w:line="240" w:lineRule="auto"/>
        <w:rPr>
          <w:rFonts w:ascii="Times New Roman" w:eastAsia="Times New Roman" w:hAnsi="Times New Roman" w:cs="Times New Roman"/>
          <w:sz w:val="24"/>
          <w:szCs w:val="24"/>
          <w:highlight w:val="yellow"/>
          <w:lang w:eastAsia="ru-RU"/>
        </w:rPr>
      </w:pPr>
    </w:p>
    <w:p w:rsidR="00E077A8" w:rsidRDefault="00E077A8" w:rsidP="00B3764F">
      <w:pPr>
        <w:spacing w:after="0" w:line="240" w:lineRule="auto"/>
        <w:rPr>
          <w:rFonts w:ascii="Times New Roman" w:eastAsia="Times New Roman" w:hAnsi="Times New Roman" w:cs="Times New Roman"/>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sidR="001655FA">
        <w:rPr>
          <w:rFonts w:ascii="Times New Roman" w:eastAsia="MS Mincho" w:hAnsi="Times New Roman" w:cs="Times New Roman"/>
          <w:b/>
          <w:sz w:val="26"/>
          <w:szCs w:val="26"/>
          <w:lang w:eastAsia="ru-RU"/>
        </w:rPr>
        <w:t>оказания услуг</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r w:rsidR="00E077A8">
        <w:rPr>
          <w:rFonts w:ascii="Times New Roman" w:eastAsia="Times New Roman" w:hAnsi="Times New Roman" w:cs="Times New Roman"/>
          <w:sz w:val="26"/>
          <w:szCs w:val="26"/>
          <w:lang w:eastAsia="ru-RU"/>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Ответ на запрос просим направить по </w:t>
      </w:r>
      <w:proofErr w:type="gramStart"/>
      <w:r w:rsidRPr="00D93D3D">
        <w:rPr>
          <w:rFonts w:ascii="Times New Roman" w:eastAsia="Times New Roman" w:hAnsi="Times New Roman" w:cs="Times New Roman"/>
          <w:sz w:val="24"/>
          <w:szCs w:val="24"/>
          <w:lang w:eastAsia="ru-RU"/>
        </w:rPr>
        <w:t>адресу:_</w:t>
      </w:r>
      <w:proofErr w:type="gramEnd"/>
      <w:r w:rsidRPr="00D93D3D">
        <w:rPr>
          <w:rFonts w:ascii="Times New Roman" w:eastAsia="Times New Roman" w:hAnsi="Times New Roman" w:cs="Times New Roman"/>
          <w:sz w:val="24"/>
          <w:szCs w:val="24"/>
          <w:lang w:eastAsia="ru-RU"/>
        </w:rPr>
        <w:t>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(или уполномоченный </w:t>
      </w:r>
      <w:proofErr w:type="gramStart"/>
      <w:r w:rsidRPr="00D93D3D">
        <w:rPr>
          <w:rFonts w:ascii="Times New Roman" w:eastAsia="Times New Roman" w:hAnsi="Times New Roman" w:cs="Times New Roman"/>
          <w:sz w:val="24"/>
          <w:szCs w:val="24"/>
          <w:lang w:eastAsia="ru-RU"/>
        </w:rPr>
        <w:t>представитель)</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эмитированных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Количество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xml:space="preserve">Номинальная стоимость </w:t>
            </w:r>
            <w:proofErr w:type="gramStart"/>
            <w:r w:rsidRPr="00D93D3D">
              <w:rPr>
                <w:rFonts w:ascii="Times New Roman" w:eastAsia="Times New Roman" w:hAnsi="Times New Roman" w:cs="Times New Roman"/>
                <w:sz w:val="16"/>
                <w:szCs w:val="16"/>
                <w:lang w:eastAsia="ar-SA"/>
              </w:rPr>
              <w:t>акций(</w:t>
            </w:r>
            <w:proofErr w:type="gramEnd"/>
            <w:r w:rsidRPr="00D93D3D">
              <w:rPr>
                <w:rFonts w:ascii="Times New Roman" w:eastAsia="Times New Roman" w:hAnsi="Times New Roman" w:cs="Times New Roman"/>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ИНН/</w:t>
      </w:r>
      <w:proofErr w:type="gramStart"/>
      <w:r w:rsidRPr="00D93D3D">
        <w:rPr>
          <w:rFonts w:ascii="Times New Roman" w:eastAsia="Times New Roman" w:hAnsi="Times New Roman" w:cs="Times New Roman"/>
          <w:sz w:val="24"/>
          <w:szCs w:val="24"/>
          <w:lang w:eastAsia="ru-RU"/>
        </w:rPr>
        <w:t xml:space="preserve">КПП: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w:t>
      </w:r>
      <w:proofErr w:type="gramStart"/>
      <w:r w:rsidRPr="00D93D3D">
        <w:rPr>
          <w:rFonts w:ascii="Times New Roman" w:eastAsia="Times New Roman" w:hAnsi="Times New Roman" w:cs="Times New Roman"/>
          <w:sz w:val="24"/>
          <w:szCs w:val="24"/>
          <w:lang w:eastAsia="ru-RU"/>
        </w:rPr>
        <w:t xml:space="preserve">ОГРН:  </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3D3D">
              <w:rPr>
                <w:rFonts w:ascii="Times New Roman" w:eastAsia="Times New Roman" w:hAnsi="Times New Roman" w:cs="Times New Roman"/>
                <w:lang w:eastAsia="ru-RU"/>
              </w:rPr>
              <w:t>Сколково</w:t>
            </w:r>
            <w:proofErr w:type="spellEnd"/>
            <w:r w:rsidRPr="00D93D3D">
              <w:rPr>
                <w:rFonts w:ascii="Times New Roman" w:eastAsia="Times New Roman" w:hAnsi="Times New Roman" w:cs="Times New Roman"/>
                <w:lang w:eastAsia="ru-RU"/>
              </w:rPr>
              <w:t>”</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количество </w:t>
            </w:r>
            <w:proofErr w:type="gramStart"/>
            <w:r w:rsidRPr="00D93D3D">
              <w:rPr>
                <w:rFonts w:ascii="Times New Roman" w:eastAsia="Times New Roman" w:hAnsi="Times New Roman" w:cs="Times New Roman"/>
                <w:lang w:eastAsia="ru-RU"/>
              </w:rPr>
              <w:t>человек</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до 15 – </w:t>
            </w:r>
            <w:proofErr w:type="spellStart"/>
            <w:r w:rsidRPr="00D93D3D">
              <w:rPr>
                <w:rFonts w:ascii="Times New Roman" w:eastAsia="Times New Roman" w:hAnsi="Times New Roman" w:cs="Times New Roman"/>
                <w:lang w:eastAsia="ru-RU"/>
              </w:rPr>
              <w:t>микропред</w:t>
            </w:r>
            <w:r w:rsidRPr="00D93D3D">
              <w:rPr>
                <w:rFonts w:ascii="Times New Roman" w:eastAsia="Times New Roman" w:hAnsi="Times New Roman" w:cs="Times New Roman"/>
                <w:lang w:eastAsia="ru-RU"/>
              </w:rPr>
              <w:softHyphen/>
              <w:t>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указывается в млн. </w:t>
            </w:r>
            <w:proofErr w:type="gramStart"/>
            <w:r w:rsidRPr="00D93D3D">
              <w:rPr>
                <w:rFonts w:ascii="Times New Roman" w:eastAsia="Times New Roman" w:hAnsi="Times New Roman" w:cs="Times New Roman"/>
                <w:lang w:eastAsia="ru-RU"/>
              </w:rPr>
              <w:t>рублей</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120 в год – </w:t>
            </w:r>
            <w:proofErr w:type="spellStart"/>
            <w:r w:rsidRPr="00D93D3D">
              <w:rPr>
                <w:rFonts w:ascii="Times New Roman" w:eastAsia="Times New Roman" w:hAnsi="Times New Roman" w:cs="Times New Roman"/>
                <w:lang w:eastAsia="ru-RU"/>
              </w:rPr>
              <w:t>микро</w:t>
            </w:r>
            <w:r w:rsidRPr="00D93D3D">
              <w:rPr>
                <w:rFonts w:ascii="Times New Roman" w:eastAsia="Times New Roman" w:hAnsi="Times New Roman" w:cs="Times New Roman"/>
                <w:lang w:eastAsia="ru-RU"/>
              </w:rPr>
              <w:softHyphen/>
              <w:t>предприятие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roofErr w:type="gramStart"/>
            <w:r w:rsidRPr="00D93D3D">
              <w:rPr>
                <w:rFonts w:ascii="Times New Roman" w:eastAsia="Times New Roman" w:hAnsi="Times New Roman" w:cs="Times New Roman"/>
                <w:lang w:eastAsia="ru-RU"/>
              </w:rPr>
              <w:t>)</w:t>
            </w:r>
            <w:r w:rsidRPr="00D93D3D">
              <w:rPr>
                <w:rFonts w:ascii="Times New Roman" w:eastAsia="Times New Roman" w:hAnsi="Times New Roman" w:cs="Times New Roman"/>
                <w:lang w:eastAsia="ru-RU"/>
              </w:rPr>
              <w:br/>
              <w:t>(</w:t>
            </w:r>
            <w:proofErr w:type="gramEnd"/>
            <w:r w:rsidRPr="00D93D3D">
              <w:rPr>
                <w:rFonts w:ascii="Times New Roman" w:eastAsia="Times New Roman" w:hAnsi="Times New Roman" w:cs="Times New Roman"/>
                <w:lang w:eastAsia="ru-RU"/>
              </w:rP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w:t>
        </w:r>
        <w:proofErr w:type="gramStart"/>
        <w:r w:rsidRPr="00D93D3D">
          <w:rPr>
            <w:rFonts w:ascii="Times New Roman" w:eastAsia="Times New Roman" w:hAnsi="Times New Roman" w:cs="Times New Roman"/>
            <w:bCs/>
            <w:color w:val="0000FF"/>
            <w:sz w:val="24"/>
            <w:szCs w:val="24"/>
            <w:u w:val="single"/>
            <w:lang w:eastAsia="ru-RU"/>
          </w:rPr>
          <w:t xml:space="preserve">15 </w:t>
        </w:r>
      </w:hyperlink>
      <w:r w:rsidRPr="00D93D3D">
        <w:rPr>
          <w:rFonts w:ascii="Times New Roman" w:eastAsia="Times New Roman" w:hAnsi="Times New Roman" w:cs="Times New Roman"/>
          <w:bCs/>
          <w:color w:val="808080"/>
          <w:sz w:val="24"/>
          <w:szCs w:val="24"/>
          <w:lang w:eastAsia="ru-RU"/>
        </w:rPr>
        <w:t xml:space="preserve"> Информационной</w:t>
      </w:r>
      <w:proofErr w:type="gramEnd"/>
      <w:r w:rsidRPr="00D93D3D">
        <w:rPr>
          <w:rFonts w:ascii="Times New Roman" w:eastAsia="Times New Roman" w:hAnsi="Times New Roman" w:cs="Times New Roman"/>
          <w:bCs/>
          <w:color w:val="808080"/>
          <w:sz w:val="24"/>
          <w:szCs w:val="24"/>
          <w:lang w:eastAsia="ru-RU"/>
        </w:rPr>
        <w:t xml:space="preserve">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lastRenderedPageBreak/>
        <w:t>РАЗДЕЛ IV. Техническое задание</w:t>
      </w:r>
      <w:bookmarkEnd w:id="117"/>
    </w:p>
    <w:p w:rsidR="00FD1D81" w:rsidRDefault="00FD1D81" w:rsidP="00FD1D81">
      <w:pPr>
        <w:spacing w:after="0"/>
        <w:ind w:hanging="10"/>
        <w:jc w:val="center"/>
        <w:rPr>
          <w:rFonts w:ascii="Times New Roman" w:hAnsi="Times New Roman" w:cs="Times New Roman"/>
          <w:b/>
          <w:sz w:val="24"/>
          <w:szCs w:val="24"/>
        </w:rPr>
      </w:pPr>
    </w:p>
    <w:p w:rsidR="0095615F" w:rsidRPr="0095615F" w:rsidRDefault="0095615F" w:rsidP="0095615F">
      <w:pPr>
        <w:spacing w:after="0" w:line="240" w:lineRule="auto"/>
        <w:jc w:val="center"/>
        <w:outlineLvl w:val="0"/>
        <w:rPr>
          <w:rFonts w:ascii="Times New Roman" w:eastAsia="Times New Roman" w:hAnsi="Times New Roman" w:cs="Times New Roman"/>
          <w:b/>
          <w:sz w:val="24"/>
          <w:szCs w:val="20"/>
          <w:lang w:eastAsia="ru-RU"/>
        </w:rPr>
      </w:pPr>
      <w:r w:rsidRPr="0095615F">
        <w:rPr>
          <w:rFonts w:ascii="Times New Roman" w:eastAsia="Times New Roman" w:hAnsi="Times New Roman" w:cs="Times New Roman"/>
          <w:b/>
          <w:sz w:val="24"/>
          <w:szCs w:val="20"/>
          <w:lang w:eastAsia="ru-RU"/>
        </w:rPr>
        <w:t>Состав технической поддержки</w:t>
      </w:r>
    </w:p>
    <w:p w:rsidR="0095615F" w:rsidRPr="0095615F" w:rsidRDefault="0095615F" w:rsidP="0095615F">
      <w:pPr>
        <w:spacing w:after="200" w:line="276" w:lineRule="auto"/>
        <w:rPr>
          <w:rFonts w:ascii="Times New Roman" w:eastAsia="Calibri" w:hAnsi="Times New Roman" w:cs="Times New Roman"/>
        </w:rPr>
      </w:pPr>
    </w:p>
    <w:p w:rsidR="0095615F" w:rsidRPr="0095615F" w:rsidRDefault="0095615F" w:rsidP="0095615F">
      <w:pPr>
        <w:numPr>
          <w:ilvl w:val="0"/>
          <w:numId w:val="42"/>
        </w:numPr>
        <w:tabs>
          <w:tab w:val="left" w:pos="567"/>
        </w:tabs>
        <w:spacing w:after="0" w:line="276" w:lineRule="auto"/>
        <w:ind w:left="0" w:firstLine="0"/>
        <w:rPr>
          <w:rFonts w:ascii="Times New Roman" w:eastAsia="Calibri" w:hAnsi="Times New Roman" w:cs="Times New Roman"/>
        </w:rPr>
      </w:pPr>
      <w:r w:rsidRPr="0095615F">
        <w:rPr>
          <w:rFonts w:ascii="Times New Roman" w:eastAsia="Calibri" w:hAnsi="Times New Roman" w:cs="Times New Roman"/>
          <w:b/>
          <w:bCs/>
        </w:rPr>
        <w:t>Техническая поддержка</w:t>
      </w:r>
    </w:p>
    <w:p w:rsidR="0095615F" w:rsidRPr="0095615F" w:rsidRDefault="0095615F" w:rsidP="0095615F">
      <w:pPr>
        <w:numPr>
          <w:ilvl w:val="0"/>
          <w:numId w:val="43"/>
        </w:numPr>
        <w:tabs>
          <w:tab w:val="clear" w:pos="561"/>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 xml:space="preserve">Под технической поддержкой понимается комплекс услуг, перечень которых приведен </w:t>
      </w:r>
      <w:r w:rsidRPr="0095615F">
        <w:rPr>
          <w:rFonts w:ascii="Times New Roman" w:eastAsia="Calibri" w:hAnsi="Times New Roman" w:cs="Times New Roman"/>
          <w:bCs/>
        </w:rPr>
        <w:t>в</w:t>
      </w:r>
      <w:r w:rsidRPr="0095615F">
        <w:rPr>
          <w:rFonts w:ascii="Times New Roman" w:eastAsia="Calibri" w:hAnsi="Times New Roman" w:cs="Times New Roman"/>
          <w:b/>
          <w:bCs/>
        </w:rPr>
        <w:t xml:space="preserve"> </w:t>
      </w:r>
      <w:r w:rsidRPr="0095615F">
        <w:rPr>
          <w:rFonts w:ascii="Times New Roman" w:eastAsia="Calibri" w:hAnsi="Times New Roman" w:cs="Times New Roman"/>
        </w:rPr>
        <w:t>Таблице №2.</w:t>
      </w:r>
    </w:p>
    <w:p w:rsidR="0095615F" w:rsidRPr="0095615F" w:rsidRDefault="0095615F" w:rsidP="0095615F">
      <w:pPr>
        <w:numPr>
          <w:ilvl w:val="0"/>
          <w:numId w:val="43"/>
        </w:numPr>
        <w:spacing w:after="0" w:line="276" w:lineRule="auto"/>
        <w:jc w:val="both"/>
        <w:rPr>
          <w:rFonts w:ascii="Times New Roman" w:eastAsia="Calibri" w:hAnsi="Times New Roman" w:cs="Times New Roman"/>
        </w:rPr>
      </w:pPr>
      <w:r w:rsidRPr="0095615F">
        <w:rPr>
          <w:rFonts w:ascii="Times New Roman" w:eastAsia="Calibri" w:hAnsi="Times New Roman" w:cs="Times New Roman"/>
        </w:rPr>
        <w:t>Исполнитель осуществляет техническую поддержку оборудования Заказчика с уровнем сервиса, приведенным в Таблице № 1.</w:t>
      </w:r>
    </w:p>
    <w:p w:rsidR="0095615F" w:rsidRPr="0095615F" w:rsidRDefault="0095615F" w:rsidP="0095615F">
      <w:pPr>
        <w:spacing w:after="0" w:line="276" w:lineRule="auto"/>
        <w:rPr>
          <w:rFonts w:ascii="Times New Roman" w:eastAsia="Calibri" w:hAnsi="Times New Roman" w:cs="Times New Roman"/>
        </w:rPr>
      </w:pP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95615F" w:rsidRPr="0095615F" w:rsidTr="0028060C">
        <w:trPr>
          <w:gridAfter w:val="1"/>
          <w:wAfter w:w="15" w:type="dxa"/>
          <w:trHeight w:hRule="exact" w:val="245"/>
        </w:trPr>
        <w:tc>
          <w:tcPr>
            <w:tcW w:w="511" w:type="dxa"/>
            <w:tcBorders>
              <w:top w:val="nil"/>
              <w:left w:val="nil"/>
              <w:bottom w:val="single" w:sz="6" w:space="0" w:color="000000"/>
              <w:right w:val="nil"/>
            </w:tcBorders>
            <w:shd w:val="clear" w:color="auto" w:fill="FFFFFF"/>
          </w:tcPr>
          <w:p w:rsidR="0095615F" w:rsidRPr="0095615F" w:rsidRDefault="0095615F" w:rsidP="0095615F">
            <w:pPr>
              <w:widowControl w:val="0"/>
              <w:shd w:val="clear" w:color="auto" w:fill="FFFFFF"/>
              <w:autoSpaceDE w:val="0"/>
              <w:snapToGrid w:val="0"/>
              <w:spacing w:after="0" w:line="276" w:lineRule="auto"/>
              <w:jc w:val="center"/>
              <w:rPr>
                <w:rFonts w:ascii="Times New Roman" w:eastAsia="Calibri" w:hAnsi="Times New Roman" w:cs="Times New Roman"/>
                <w:sz w:val="20"/>
                <w:szCs w:val="20"/>
              </w:rPr>
            </w:pPr>
          </w:p>
        </w:tc>
        <w:tc>
          <w:tcPr>
            <w:tcW w:w="2041" w:type="dxa"/>
            <w:tcBorders>
              <w:top w:val="nil"/>
              <w:left w:val="nil"/>
              <w:bottom w:val="single" w:sz="6" w:space="0" w:color="000000"/>
              <w:right w:val="nil"/>
            </w:tcBorders>
            <w:shd w:val="clear" w:color="auto" w:fill="FFFFFF"/>
          </w:tcPr>
          <w:p w:rsidR="0095615F" w:rsidRPr="0095615F" w:rsidRDefault="0095615F" w:rsidP="0095615F">
            <w:pPr>
              <w:widowControl w:val="0"/>
              <w:shd w:val="clear" w:color="auto" w:fill="FFFFFF"/>
              <w:autoSpaceDE w:val="0"/>
              <w:snapToGrid w:val="0"/>
              <w:spacing w:after="0" w:line="276" w:lineRule="auto"/>
              <w:rPr>
                <w:rFonts w:ascii="Times New Roman" w:eastAsia="Calibri" w:hAnsi="Times New Roman" w:cs="Times New Roman"/>
                <w:sz w:val="20"/>
                <w:szCs w:val="20"/>
              </w:rPr>
            </w:pPr>
          </w:p>
        </w:tc>
        <w:tc>
          <w:tcPr>
            <w:tcW w:w="7229" w:type="dxa"/>
            <w:gridSpan w:val="2"/>
            <w:tcBorders>
              <w:top w:val="nil"/>
              <w:left w:val="nil"/>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25" w:right="102"/>
              <w:rPr>
                <w:rFonts w:ascii="Times New Roman" w:eastAsia="Calibri" w:hAnsi="Times New Roman" w:cs="Times New Roman"/>
                <w:b/>
                <w:bCs/>
              </w:rPr>
            </w:pPr>
            <w:r w:rsidRPr="0095615F">
              <w:rPr>
                <w:rFonts w:ascii="Times New Roman" w:eastAsia="Calibri" w:hAnsi="Times New Roman" w:cs="Times New Roman"/>
                <w:b/>
                <w:bCs/>
              </w:rPr>
              <w:t>Таблица № 1. Уровень оказываемого сервиса</w:t>
            </w:r>
          </w:p>
        </w:tc>
      </w:tr>
      <w:tr w:rsidR="0095615F" w:rsidRPr="0095615F" w:rsidTr="0028060C">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14"/>
              <w:jc w:val="center"/>
              <w:rPr>
                <w:rFonts w:ascii="Times New Roman" w:eastAsia="Calibri" w:hAnsi="Times New Roman" w:cs="Times New Roman"/>
                <w:b/>
                <w:bCs/>
              </w:rPr>
            </w:pPr>
            <w:r w:rsidRPr="0095615F">
              <w:rPr>
                <w:rFonts w:ascii="Times New Roman" w:eastAsia="Calibri" w:hAnsi="Times New Roman" w:cs="Times New Roman"/>
                <w:b/>
                <w:bC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rPr>
                <w:rFonts w:ascii="Times New Roman" w:eastAsia="Calibri" w:hAnsi="Times New Roman" w:cs="Times New Roman"/>
                <w:b/>
                <w:bCs/>
              </w:rPr>
            </w:pPr>
            <w:r w:rsidRPr="0095615F">
              <w:rPr>
                <w:rFonts w:ascii="Times New Roman" w:eastAsia="Calibri" w:hAnsi="Times New Roman" w:cs="Times New Roman"/>
                <w:b/>
                <w:bCs/>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right="102"/>
              <w:jc w:val="both"/>
              <w:rPr>
                <w:rFonts w:ascii="Times New Roman" w:eastAsia="Calibri" w:hAnsi="Times New Roman" w:cs="Times New Roman"/>
                <w:bCs/>
              </w:rPr>
            </w:pPr>
            <w:r w:rsidRPr="0095615F">
              <w:rPr>
                <w:rFonts w:ascii="Times New Roman" w:eastAsia="Calibri" w:hAnsi="Times New Roman" w:cs="Times New Roman"/>
                <w:b/>
                <w:bCs/>
              </w:rPr>
              <w:t>Значение/описание/условие</w:t>
            </w:r>
          </w:p>
        </w:tc>
      </w:tr>
      <w:tr w:rsidR="0095615F" w:rsidRPr="0095615F" w:rsidTr="0028060C">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50"/>
              <w:jc w:val="center"/>
              <w:rPr>
                <w:rFonts w:ascii="Times New Roman" w:eastAsia="Calibri" w:hAnsi="Times New Roman" w:cs="Times New Roman"/>
              </w:rPr>
            </w:pPr>
            <w:r w:rsidRPr="0095615F">
              <w:rPr>
                <w:rFonts w:ascii="Times New Roman" w:eastAsia="Calibri" w:hAnsi="Times New Roman" w:cs="Times New Roman"/>
                <w:bCs/>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rPr>
                <w:rFonts w:ascii="Times New Roman" w:eastAsia="Calibri" w:hAnsi="Times New Roman" w:cs="Times New Roman"/>
                <w:spacing w:val="-2"/>
              </w:rPr>
            </w:pPr>
            <w:r w:rsidRPr="0095615F">
              <w:rPr>
                <w:rFonts w:ascii="Times New Roman" w:eastAsia="Calibri" w:hAnsi="Times New Roman" w:cs="Times New Roman"/>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right="102"/>
              <w:jc w:val="both"/>
              <w:rPr>
                <w:rFonts w:ascii="Times New Roman" w:eastAsia="Calibri" w:hAnsi="Times New Roman" w:cs="Times New Roman"/>
              </w:rPr>
            </w:pPr>
            <w:r w:rsidRPr="0095615F">
              <w:rPr>
                <w:rFonts w:ascii="Times New Roman" w:eastAsia="Calibri" w:hAnsi="Times New Roman" w:cs="Times New Roman"/>
                <w:spacing w:val="-2"/>
              </w:rPr>
              <w:t>Круглосуточно, включая выходные и праздничные дни.</w:t>
            </w:r>
          </w:p>
        </w:tc>
      </w:tr>
      <w:tr w:rsidR="0095615F" w:rsidRPr="0095615F" w:rsidTr="0028060C">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29"/>
              <w:jc w:val="center"/>
              <w:rPr>
                <w:rFonts w:ascii="Times New Roman" w:eastAsia="Calibri" w:hAnsi="Times New Roman" w:cs="Times New Roman"/>
              </w:rPr>
            </w:pPr>
            <w:r w:rsidRPr="0095615F">
              <w:rPr>
                <w:rFonts w:ascii="Times New Roman" w:eastAsia="Calibri" w:hAnsi="Times New Roman" w:cs="Times New Roman"/>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right="1332"/>
              <w:rPr>
                <w:rFonts w:ascii="Times New Roman" w:eastAsia="Calibri" w:hAnsi="Times New Roman" w:cs="Times New Roman"/>
                <w:spacing w:val="-1"/>
              </w:rPr>
            </w:pPr>
            <w:r w:rsidRPr="0095615F">
              <w:rPr>
                <w:rFonts w:ascii="Times New Roman" w:eastAsia="Calibri" w:hAnsi="Times New Roman" w:cs="Times New Roman"/>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right="102" w:hanging="14"/>
              <w:jc w:val="both"/>
              <w:rPr>
                <w:rFonts w:ascii="Times New Roman" w:eastAsia="Calibri" w:hAnsi="Times New Roman" w:cs="Times New Roman"/>
              </w:rPr>
            </w:pPr>
            <w:r w:rsidRPr="0095615F">
              <w:rPr>
                <w:rFonts w:ascii="Times New Roman" w:eastAsia="Calibri" w:hAnsi="Times New Roman" w:cs="Times New Roman"/>
                <w:spacing w:val="-1"/>
              </w:rPr>
              <w:t xml:space="preserve">С 9:00 до 18:00 (время московское) с понедельника по пятницу </w:t>
            </w:r>
            <w:r w:rsidRPr="0095615F">
              <w:rPr>
                <w:rFonts w:ascii="Times New Roman" w:eastAsia="Calibri" w:hAnsi="Times New Roman" w:cs="Times New Roman"/>
                <w:spacing w:val="-2"/>
              </w:rPr>
              <w:t xml:space="preserve">за исключением общегосударственных выходных и </w:t>
            </w:r>
            <w:r w:rsidRPr="0095615F">
              <w:rPr>
                <w:rFonts w:ascii="Times New Roman" w:eastAsia="Calibri" w:hAnsi="Times New Roman" w:cs="Times New Roman"/>
              </w:rPr>
              <w:t>праздничных дней.</w:t>
            </w:r>
          </w:p>
        </w:tc>
      </w:tr>
      <w:tr w:rsidR="0095615F" w:rsidRPr="0095615F" w:rsidTr="0028060C">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22"/>
              <w:jc w:val="center"/>
              <w:rPr>
                <w:rFonts w:ascii="Times New Roman" w:eastAsia="Calibri" w:hAnsi="Times New Roman" w:cs="Times New Roman"/>
              </w:rPr>
            </w:pPr>
            <w:r w:rsidRPr="0095615F">
              <w:rPr>
                <w:rFonts w:ascii="Times New Roman" w:eastAsia="Calibri" w:hAnsi="Times New Roman" w:cs="Times New Roman"/>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7"/>
              <w:rPr>
                <w:rFonts w:ascii="Times New Roman" w:eastAsia="Calibri" w:hAnsi="Times New Roman" w:cs="Times New Roman"/>
                <w:spacing w:val="-2"/>
              </w:rPr>
            </w:pPr>
            <w:r w:rsidRPr="0095615F">
              <w:rPr>
                <w:rFonts w:ascii="Times New Roman" w:eastAsia="Calibri" w:hAnsi="Times New Roman" w:cs="Times New Roman"/>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right="102"/>
              <w:jc w:val="both"/>
              <w:rPr>
                <w:rFonts w:ascii="Times New Roman" w:eastAsia="Calibri" w:hAnsi="Times New Roman" w:cs="Times New Roman"/>
              </w:rPr>
            </w:pPr>
            <w:r w:rsidRPr="0095615F">
              <w:rPr>
                <w:rFonts w:ascii="Times New Roman" w:eastAsia="Calibri" w:hAnsi="Times New Roman" w:cs="Times New Roman"/>
                <w:spacing w:val="-2"/>
              </w:rPr>
              <w:t>Не более 1-го часа с момента обращения Заказчика</w:t>
            </w:r>
          </w:p>
        </w:tc>
      </w:tr>
      <w:tr w:rsidR="0095615F" w:rsidRPr="0095615F" w:rsidTr="0028060C">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22"/>
              <w:jc w:val="center"/>
              <w:rPr>
                <w:rFonts w:ascii="Times New Roman" w:eastAsia="Calibri" w:hAnsi="Times New Roman" w:cs="Times New Roman"/>
                <w:spacing w:val="-4"/>
              </w:rPr>
            </w:pPr>
            <w:r w:rsidRPr="0095615F">
              <w:rPr>
                <w:rFonts w:ascii="Times New Roman" w:eastAsia="Calibri" w:hAnsi="Times New Roman" w:cs="Times New Roman"/>
                <w:lang w:val="en-US"/>
              </w:rPr>
              <w:t>4</w:t>
            </w:r>
            <w:r w:rsidRPr="0095615F">
              <w:rPr>
                <w:rFonts w:ascii="Times New Roman" w:eastAsia="Calibri" w:hAnsi="Times New Roman" w:cs="Times New Roman"/>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right="338" w:firstLine="7"/>
              <w:rPr>
                <w:rFonts w:ascii="Times New Roman" w:eastAsia="Calibri" w:hAnsi="Times New Roman" w:cs="Times New Roman"/>
                <w:spacing w:val="-2"/>
              </w:rPr>
            </w:pPr>
            <w:r w:rsidRPr="0095615F">
              <w:rPr>
                <w:rFonts w:ascii="Times New Roman" w:eastAsia="Calibri" w:hAnsi="Times New Roman" w:cs="Times New Roman"/>
                <w:spacing w:val="-4"/>
              </w:rPr>
              <w:t xml:space="preserve">Время отгрузки оборудования (части </w:t>
            </w:r>
            <w:r w:rsidRPr="0095615F">
              <w:rPr>
                <w:rFonts w:ascii="Times New Roman" w:eastAsia="Calibri" w:hAnsi="Times New Roman" w:cs="Times New Roman"/>
                <w:spacing w:val="-3"/>
              </w:rPr>
              <w:t>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right="102"/>
              <w:jc w:val="both"/>
              <w:rPr>
                <w:rFonts w:ascii="Times New Roman" w:eastAsia="Calibri" w:hAnsi="Times New Roman" w:cs="Times New Roman"/>
              </w:rPr>
            </w:pPr>
            <w:r w:rsidRPr="0095615F">
              <w:rPr>
                <w:rFonts w:ascii="Times New Roman" w:eastAsia="Calibri" w:hAnsi="Times New Roman" w:cs="Times New Roman"/>
                <w:spacing w:val="-2"/>
              </w:rPr>
              <w:t>Не позднее следующего рабочего дня после обращения Заказчика</w:t>
            </w:r>
          </w:p>
        </w:tc>
      </w:tr>
    </w:tbl>
    <w:p w:rsidR="0095615F" w:rsidRPr="0095615F" w:rsidRDefault="0095615F" w:rsidP="0095615F">
      <w:pPr>
        <w:spacing w:after="0" w:line="276" w:lineRule="auto"/>
        <w:rPr>
          <w:rFonts w:ascii="Times New Roman" w:eastAsia="Calibri" w:hAnsi="Times New Roman" w:cs="Times New Roman"/>
          <w:lang w:eastAsia="zh-CN"/>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95615F" w:rsidRPr="0095615F" w:rsidTr="0028060C">
        <w:trPr>
          <w:gridAfter w:val="1"/>
          <w:wAfter w:w="15" w:type="dxa"/>
          <w:trHeight w:hRule="exact" w:val="252"/>
        </w:trPr>
        <w:tc>
          <w:tcPr>
            <w:tcW w:w="533" w:type="dxa"/>
            <w:tcBorders>
              <w:top w:val="nil"/>
              <w:left w:val="nil"/>
              <w:bottom w:val="single" w:sz="6" w:space="0" w:color="000000"/>
              <w:right w:val="nil"/>
            </w:tcBorders>
            <w:shd w:val="clear" w:color="auto" w:fill="FFFFFF"/>
          </w:tcPr>
          <w:p w:rsidR="0095615F" w:rsidRPr="0095615F" w:rsidRDefault="0095615F" w:rsidP="0095615F">
            <w:pPr>
              <w:widowControl w:val="0"/>
              <w:shd w:val="clear" w:color="auto" w:fill="FFFFFF"/>
              <w:autoSpaceDE w:val="0"/>
              <w:snapToGrid w:val="0"/>
              <w:spacing w:after="0" w:line="276" w:lineRule="auto"/>
              <w:ind w:left="181" w:hanging="181"/>
              <w:jc w:val="center"/>
              <w:rPr>
                <w:rFonts w:ascii="Times New Roman" w:eastAsia="Calibri" w:hAnsi="Times New Roman" w:cs="Times New Roman"/>
                <w:sz w:val="20"/>
                <w:szCs w:val="20"/>
              </w:rPr>
            </w:pPr>
          </w:p>
        </w:tc>
        <w:tc>
          <w:tcPr>
            <w:tcW w:w="1027" w:type="dxa"/>
            <w:tcBorders>
              <w:top w:val="nil"/>
              <w:left w:val="nil"/>
              <w:bottom w:val="single" w:sz="6" w:space="0" w:color="000000"/>
              <w:right w:val="nil"/>
            </w:tcBorders>
            <w:shd w:val="clear" w:color="auto" w:fill="FFFFFF"/>
          </w:tcPr>
          <w:p w:rsidR="0095615F" w:rsidRPr="0095615F" w:rsidRDefault="0095615F" w:rsidP="0095615F">
            <w:pPr>
              <w:widowControl w:val="0"/>
              <w:shd w:val="clear" w:color="auto" w:fill="FFFFFF"/>
              <w:autoSpaceDE w:val="0"/>
              <w:snapToGrid w:val="0"/>
              <w:spacing w:after="0" w:line="276" w:lineRule="auto"/>
              <w:ind w:hanging="182"/>
              <w:rPr>
                <w:rFonts w:ascii="Times New Roman" w:eastAsia="Calibri" w:hAnsi="Times New Roman" w:cs="Times New Roman"/>
                <w:sz w:val="20"/>
                <w:szCs w:val="20"/>
              </w:rPr>
            </w:pPr>
          </w:p>
        </w:tc>
        <w:tc>
          <w:tcPr>
            <w:tcW w:w="8221" w:type="dxa"/>
            <w:gridSpan w:val="2"/>
            <w:tcBorders>
              <w:top w:val="nil"/>
              <w:left w:val="nil"/>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893" w:hanging="114"/>
              <w:rPr>
                <w:rFonts w:ascii="Times New Roman" w:eastAsia="Calibri" w:hAnsi="Times New Roman" w:cs="Times New Roman"/>
              </w:rPr>
            </w:pPr>
            <w:r w:rsidRPr="0095615F">
              <w:rPr>
                <w:rFonts w:ascii="Times New Roman" w:eastAsia="Calibri" w:hAnsi="Times New Roman" w:cs="Times New Roman"/>
                <w:b/>
                <w:bCs/>
              </w:rPr>
              <w:t>Таблица № 2. Перечень предоставляемых услуг.</w:t>
            </w:r>
          </w:p>
        </w:tc>
      </w:tr>
      <w:tr w:rsidR="0095615F" w:rsidRPr="0095615F" w:rsidTr="0028060C">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181" w:hanging="181"/>
              <w:jc w:val="center"/>
              <w:rPr>
                <w:rFonts w:ascii="Times New Roman" w:eastAsia="Calibri" w:hAnsi="Times New Roman" w:cs="Times New Roman"/>
                <w:b/>
              </w:rPr>
            </w:pPr>
            <w:r w:rsidRPr="0095615F">
              <w:rPr>
                <w:rFonts w:ascii="Times New Roman" w:eastAsia="Calibri" w:hAnsi="Times New Roman" w:cs="Times New Roman"/>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720" w:hanging="182"/>
              <w:rPr>
                <w:rFonts w:ascii="Times New Roman" w:eastAsia="Calibri" w:hAnsi="Times New Roman" w:cs="Times New Roman"/>
                <w:b/>
                <w:bCs/>
              </w:rPr>
            </w:pPr>
            <w:r w:rsidRPr="0095615F">
              <w:rPr>
                <w:rFonts w:ascii="Times New Roman" w:eastAsia="Calibri" w:hAnsi="Times New Roman" w:cs="Times New Roman"/>
                <w:b/>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left="2916" w:hanging="182"/>
              <w:jc w:val="both"/>
              <w:rPr>
                <w:rFonts w:ascii="Times New Roman" w:eastAsia="Calibri" w:hAnsi="Times New Roman" w:cs="Times New Roman"/>
              </w:rPr>
            </w:pPr>
            <w:r w:rsidRPr="0095615F">
              <w:rPr>
                <w:rFonts w:ascii="Times New Roman" w:eastAsia="Calibri" w:hAnsi="Times New Roman" w:cs="Times New Roman"/>
                <w:b/>
                <w:bCs/>
              </w:rPr>
              <w:t>Описание услуги</w:t>
            </w:r>
          </w:p>
        </w:tc>
      </w:tr>
      <w:tr w:rsidR="0095615F" w:rsidRPr="0095615F" w:rsidTr="0028060C">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181" w:hanging="181"/>
              <w:jc w:val="center"/>
              <w:rPr>
                <w:rFonts w:ascii="Times New Roman" w:eastAsia="Calibri" w:hAnsi="Times New Roman" w:cs="Times New Roman"/>
                <w:spacing w:val="-3"/>
              </w:rPr>
            </w:pPr>
            <w:r w:rsidRPr="0095615F">
              <w:rPr>
                <w:rFonts w:ascii="Times New Roman" w:eastAsia="Calibri" w:hAnsi="Times New Roman" w:cs="Times New Roman"/>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6"/>
              <w:rPr>
                <w:rFonts w:ascii="Times New Roman" w:eastAsia="Calibri" w:hAnsi="Times New Roman" w:cs="Times New Roman"/>
                <w:bCs/>
                <w:spacing w:val="-1"/>
              </w:rPr>
            </w:pPr>
            <w:r w:rsidRPr="0095615F">
              <w:rPr>
                <w:rFonts w:ascii="Times New Roman" w:eastAsia="Calibri" w:hAnsi="Times New Roman" w:cs="Times New Roman"/>
                <w:spacing w:val="-3"/>
              </w:rPr>
              <w:t xml:space="preserve">Прием и регистрация </w:t>
            </w:r>
            <w:r w:rsidRPr="0095615F">
              <w:rPr>
                <w:rFonts w:ascii="Times New Roman" w:eastAsia="Calibri" w:hAnsi="Times New Roman" w:cs="Times New Roman"/>
                <w:spacing w:val="-1"/>
              </w:rPr>
              <w:t xml:space="preserve">запросов Заказчика на </w:t>
            </w:r>
            <w:r w:rsidRPr="0095615F">
              <w:rPr>
                <w:rFonts w:ascii="Times New Roman" w:eastAsia="Calibri" w:hAnsi="Times New Roman" w:cs="Times New Roman"/>
              </w:rPr>
              <w:t>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bCs/>
                <w:spacing w:val="-1"/>
              </w:rPr>
              <w:t xml:space="preserve">Прием </w:t>
            </w:r>
            <w:r w:rsidRPr="0095615F">
              <w:rPr>
                <w:rFonts w:ascii="Times New Roman" w:eastAsia="Calibri" w:hAnsi="Times New Roman" w:cs="Times New Roman"/>
                <w:spacing w:val="-1"/>
              </w:rPr>
              <w:t xml:space="preserve">запросов осуществляется Исполнителем по телефонам сервисного </w:t>
            </w:r>
            <w:r w:rsidRPr="0095615F">
              <w:rPr>
                <w:rFonts w:ascii="Times New Roman" w:eastAsia="Calibri" w:hAnsi="Times New Roman" w:cs="Times New Roman"/>
              </w:rPr>
              <w:t>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95615F" w:rsidRPr="0095615F" w:rsidTr="0028060C">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95615F">
              <w:rPr>
                <w:rFonts w:ascii="Times New Roman" w:eastAsia="Calibri" w:hAnsi="Times New Roman" w:cs="Times New Roman"/>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6"/>
              <w:rPr>
                <w:rFonts w:ascii="Times New Roman" w:eastAsia="Calibri" w:hAnsi="Times New Roman" w:cs="Times New Roman"/>
                <w:lang w:eastAsia="ru-RU"/>
              </w:rPr>
            </w:pPr>
            <w:r w:rsidRPr="0095615F">
              <w:rPr>
                <w:rFonts w:ascii="Times New Roman" w:eastAsia="Calibri" w:hAnsi="Times New Roman" w:cs="Times New Roman"/>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sz w:val="24"/>
                <w:szCs w:val="24"/>
                <w:lang w:eastAsia="zh-CN"/>
              </w:rPr>
            </w:pPr>
            <w:r w:rsidRPr="0095615F">
              <w:rPr>
                <w:rFonts w:ascii="Times New Roman" w:eastAsia="Calibri" w:hAnsi="Times New Roman" w:cs="Times New Roman"/>
                <w:lang w:eastAsia="ru-RU"/>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95615F" w:rsidRPr="0095615F" w:rsidTr="0028060C">
        <w:trPr>
          <w:trHeight w:hRule="exact" w:val="4422"/>
        </w:trPr>
        <w:tc>
          <w:tcPr>
            <w:tcW w:w="533"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95615F">
              <w:rPr>
                <w:rFonts w:ascii="Times New Roman" w:eastAsia="Calibri" w:hAnsi="Times New Roman" w:cs="Times New Roman"/>
              </w:rPr>
              <w:lastRenderedPageBreak/>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6"/>
              <w:rPr>
                <w:rFonts w:ascii="Times New Roman" w:eastAsia="Calibri" w:hAnsi="Times New Roman" w:cs="Times New Roman"/>
              </w:rPr>
            </w:pPr>
            <w:r w:rsidRPr="0095615F">
              <w:rPr>
                <w:rFonts w:ascii="Times New Roman" w:eastAsia="Calibri" w:hAnsi="Times New Roman" w:cs="Times New Roman"/>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Предоставить всю информацию, необходимую Исполнителю для осуществления своевременной и профессиональной технической поддержки.</w:t>
            </w:r>
          </w:p>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Запустить тесты самодиагностики и/или установить и запустить другие диагностические средства и программы.</w:t>
            </w:r>
          </w:p>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Выполнить другие разумные действия, которые помогут специалистам Исполнителя идентифицировать проблему.</w:t>
            </w:r>
          </w:p>
        </w:tc>
      </w:tr>
      <w:tr w:rsidR="0095615F" w:rsidRPr="0095615F" w:rsidTr="0028060C">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95615F">
              <w:rPr>
                <w:rFonts w:ascii="Times New Roman" w:eastAsia="Calibri" w:hAnsi="Times New Roman" w:cs="Times New Roman"/>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ind w:left="-6"/>
              <w:rPr>
                <w:rFonts w:ascii="Times New Roman" w:eastAsia="Calibri" w:hAnsi="Times New Roman" w:cs="Times New Roman"/>
              </w:rPr>
            </w:pPr>
            <w:r w:rsidRPr="0095615F">
              <w:rPr>
                <w:rFonts w:ascii="Times New Roman" w:eastAsia="Calibri" w:hAnsi="Times New Roman" w:cs="Times New Roman"/>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rPr>
              <w:t>Резервное оборудование для авансовой замены должно быть доступно в течении 20 дней с момента подписания договора.</w:t>
            </w:r>
          </w:p>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p>
        </w:tc>
      </w:tr>
    </w:tbl>
    <w:p w:rsidR="0095615F" w:rsidRPr="0095615F" w:rsidRDefault="0095615F" w:rsidP="0095615F">
      <w:pPr>
        <w:spacing w:after="0" w:line="276" w:lineRule="auto"/>
        <w:rPr>
          <w:rFonts w:ascii="Times New Roman" w:eastAsia="Calibri" w:hAnsi="Times New Roman" w:cs="Times New Roman"/>
          <w:lang w:eastAsia="zh-CN"/>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95615F" w:rsidRPr="0095615F" w:rsidTr="0028060C">
        <w:trPr>
          <w:gridAfter w:val="1"/>
          <w:wAfter w:w="15" w:type="dxa"/>
          <w:trHeight w:hRule="exact" w:val="245"/>
        </w:trPr>
        <w:tc>
          <w:tcPr>
            <w:tcW w:w="2268" w:type="dxa"/>
            <w:tcBorders>
              <w:top w:val="nil"/>
              <w:left w:val="nil"/>
              <w:bottom w:val="single" w:sz="6" w:space="0" w:color="000000"/>
              <w:right w:val="nil"/>
            </w:tcBorders>
            <w:shd w:val="clear" w:color="auto" w:fill="FFFFFF"/>
          </w:tcPr>
          <w:p w:rsidR="0095615F" w:rsidRPr="0095615F" w:rsidRDefault="0095615F" w:rsidP="0095615F">
            <w:pPr>
              <w:widowControl w:val="0"/>
              <w:shd w:val="clear" w:color="auto" w:fill="FFFFFF"/>
              <w:autoSpaceDE w:val="0"/>
              <w:snapToGrid w:val="0"/>
              <w:spacing w:after="0" w:line="276" w:lineRule="auto"/>
              <w:jc w:val="center"/>
              <w:rPr>
                <w:rFonts w:ascii="Times New Roman" w:eastAsia="Calibri" w:hAnsi="Times New Roman" w:cs="Times New Roman"/>
                <w:sz w:val="20"/>
                <w:szCs w:val="20"/>
              </w:rPr>
            </w:pPr>
          </w:p>
        </w:tc>
        <w:tc>
          <w:tcPr>
            <w:tcW w:w="7513" w:type="dxa"/>
            <w:tcBorders>
              <w:top w:val="nil"/>
              <w:left w:val="nil"/>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jc w:val="right"/>
              <w:rPr>
                <w:rFonts w:ascii="Times New Roman" w:eastAsia="Calibri" w:hAnsi="Times New Roman" w:cs="Times New Roman"/>
                <w:b/>
                <w:bCs/>
              </w:rPr>
            </w:pPr>
            <w:r w:rsidRPr="0095615F">
              <w:rPr>
                <w:rFonts w:ascii="Times New Roman" w:eastAsia="Calibri" w:hAnsi="Times New Roman" w:cs="Times New Roman"/>
                <w:b/>
                <w:bCs/>
              </w:rPr>
              <w:t xml:space="preserve">Таблица № 3. Описание приоритетов </w:t>
            </w:r>
          </w:p>
        </w:tc>
      </w:tr>
      <w:tr w:rsidR="0095615F" w:rsidRPr="0095615F" w:rsidTr="0028060C">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jc w:val="center"/>
              <w:rPr>
                <w:rFonts w:ascii="Times New Roman" w:eastAsia="Calibri" w:hAnsi="Times New Roman" w:cs="Times New Roman"/>
                <w:b/>
                <w:bCs/>
              </w:rPr>
            </w:pPr>
            <w:r w:rsidRPr="0095615F">
              <w:rPr>
                <w:rFonts w:ascii="Times New Roman" w:eastAsia="Calibri" w:hAnsi="Times New Roman" w:cs="Times New Roman"/>
                <w:b/>
                <w:bCs/>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jc w:val="center"/>
              <w:rPr>
                <w:rFonts w:ascii="Times New Roman" w:eastAsia="Calibri" w:hAnsi="Times New Roman" w:cs="Times New Roman"/>
                <w:sz w:val="20"/>
                <w:szCs w:val="20"/>
              </w:rPr>
            </w:pPr>
            <w:r w:rsidRPr="0095615F">
              <w:rPr>
                <w:rFonts w:ascii="Times New Roman" w:eastAsia="Calibri" w:hAnsi="Times New Roman" w:cs="Times New Roman"/>
                <w:b/>
                <w:bCs/>
              </w:rPr>
              <w:t>Описание</w:t>
            </w:r>
          </w:p>
        </w:tc>
      </w:tr>
      <w:tr w:rsidR="0095615F" w:rsidRPr="0095615F" w:rsidTr="0028060C">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jc w:val="center"/>
              <w:rPr>
                <w:rFonts w:ascii="Times New Roman" w:eastAsia="Calibri" w:hAnsi="Times New Roman" w:cs="Times New Roman"/>
                <w:sz w:val="20"/>
                <w:szCs w:val="20"/>
              </w:rPr>
            </w:pPr>
            <w:r w:rsidRPr="0095615F">
              <w:rPr>
                <w:rFonts w:ascii="Times New Roman" w:eastAsia="Calibri" w:hAnsi="Times New Roman" w:cs="Times New Roman"/>
                <w:sz w:val="20"/>
                <w:szCs w:val="20"/>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95615F">
              <w:rPr>
                <w:rFonts w:ascii="Times New Roman" w:eastAsia="Calibri" w:hAnsi="Times New Roman" w:cs="Times New Roman"/>
                <w:sz w:val="20"/>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95615F" w:rsidRPr="0095615F" w:rsidTr="0028060C">
        <w:trPr>
          <w:trHeight w:hRule="exact" w:val="778"/>
        </w:trPr>
        <w:tc>
          <w:tcPr>
            <w:tcW w:w="2268"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jc w:val="center"/>
              <w:rPr>
                <w:rFonts w:ascii="Times New Roman" w:eastAsia="Calibri" w:hAnsi="Times New Roman" w:cs="Times New Roman"/>
                <w:sz w:val="20"/>
                <w:szCs w:val="20"/>
              </w:rPr>
            </w:pPr>
            <w:r w:rsidRPr="0095615F">
              <w:rPr>
                <w:rFonts w:ascii="Times New Roman" w:eastAsia="Calibri" w:hAnsi="Times New Roman" w:cs="Times New Roman"/>
                <w:sz w:val="20"/>
                <w:szCs w:val="20"/>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left="7" w:right="58" w:hanging="14"/>
              <w:jc w:val="both"/>
              <w:rPr>
                <w:rFonts w:ascii="Times New Roman" w:eastAsia="Calibri" w:hAnsi="Times New Roman" w:cs="Times New Roman"/>
                <w:sz w:val="20"/>
                <w:szCs w:val="20"/>
              </w:rPr>
            </w:pPr>
            <w:r w:rsidRPr="0095615F">
              <w:rPr>
                <w:rFonts w:ascii="Times New Roman" w:eastAsia="Calibri" w:hAnsi="Times New Roman" w:cs="Times New Roman"/>
                <w:sz w:val="20"/>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95615F" w:rsidRPr="0095615F" w:rsidTr="0028060C">
        <w:trPr>
          <w:trHeight w:hRule="exact" w:val="774"/>
        </w:trPr>
        <w:tc>
          <w:tcPr>
            <w:tcW w:w="2268"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jc w:val="center"/>
              <w:rPr>
                <w:rFonts w:ascii="Times New Roman" w:eastAsia="Calibri" w:hAnsi="Times New Roman" w:cs="Times New Roman"/>
                <w:sz w:val="20"/>
                <w:szCs w:val="20"/>
              </w:rPr>
            </w:pPr>
            <w:r w:rsidRPr="0095615F">
              <w:rPr>
                <w:rFonts w:ascii="Times New Roman" w:eastAsia="Calibri" w:hAnsi="Times New Roman" w:cs="Times New Roman"/>
                <w:sz w:val="20"/>
                <w:szCs w:val="20"/>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95615F">
              <w:rPr>
                <w:rFonts w:ascii="Times New Roman" w:eastAsia="Calibri" w:hAnsi="Times New Roman" w:cs="Times New Roman"/>
                <w:sz w:val="20"/>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tc>
      </w:tr>
      <w:tr w:rsidR="0095615F" w:rsidRPr="0095615F" w:rsidTr="0028060C">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95615F" w:rsidRPr="0095615F" w:rsidRDefault="0095615F" w:rsidP="0095615F">
            <w:pPr>
              <w:widowControl w:val="0"/>
              <w:shd w:val="clear" w:color="auto" w:fill="FFFFFF"/>
              <w:autoSpaceDE w:val="0"/>
              <w:spacing w:after="0" w:line="276" w:lineRule="auto"/>
              <w:jc w:val="center"/>
              <w:rPr>
                <w:rFonts w:ascii="Times New Roman" w:eastAsia="Calibri" w:hAnsi="Times New Roman" w:cs="Times New Roman"/>
                <w:sz w:val="20"/>
                <w:szCs w:val="20"/>
              </w:rPr>
            </w:pPr>
            <w:r w:rsidRPr="0095615F">
              <w:rPr>
                <w:rFonts w:ascii="Times New Roman" w:eastAsia="Calibri" w:hAnsi="Times New Roman" w:cs="Times New Roman"/>
                <w:sz w:val="20"/>
                <w:szCs w:val="20"/>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95615F" w:rsidRPr="0095615F" w:rsidRDefault="0095615F" w:rsidP="0095615F">
            <w:pPr>
              <w:widowControl w:val="0"/>
              <w:shd w:val="clear" w:color="auto" w:fill="FFFFFF"/>
              <w:autoSpaceDE w:val="0"/>
              <w:spacing w:after="0" w:line="276" w:lineRule="auto"/>
              <w:jc w:val="both"/>
              <w:rPr>
                <w:rFonts w:ascii="Times New Roman" w:eastAsia="Calibri" w:hAnsi="Times New Roman" w:cs="Times New Roman"/>
              </w:rPr>
            </w:pPr>
            <w:r w:rsidRPr="0095615F">
              <w:rPr>
                <w:rFonts w:ascii="Times New Roman" w:eastAsia="Calibri" w:hAnsi="Times New Roman" w:cs="Times New Roman"/>
                <w:sz w:val="20"/>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tc>
      </w:tr>
    </w:tbl>
    <w:p w:rsidR="0095615F" w:rsidRPr="0095615F" w:rsidRDefault="0095615F" w:rsidP="0095615F">
      <w:pPr>
        <w:spacing w:after="0" w:line="276" w:lineRule="auto"/>
        <w:jc w:val="both"/>
        <w:rPr>
          <w:rFonts w:ascii="Times New Roman" w:eastAsia="Calibri" w:hAnsi="Times New Roman" w:cs="Times New Roman"/>
          <w:lang w:eastAsia="zh-CN"/>
        </w:rPr>
      </w:pPr>
    </w:p>
    <w:p w:rsidR="0095615F" w:rsidRPr="0095615F" w:rsidRDefault="0095615F" w:rsidP="0095615F">
      <w:pPr>
        <w:numPr>
          <w:ilvl w:val="1"/>
          <w:numId w:val="42"/>
        </w:numPr>
        <w:tabs>
          <w:tab w:val="left" w:pos="567"/>
        </w:tabs>
        <w:spacing w:after="0" w:line="276" w:lineRule="auto"/>
        <w:ind w:left="0" w:firstLine="0"/>
        <w:jc w:val="both"/>
        <w:rPr>
          <w:rFonts w:ascii="Times New Roman" w:eastAsia="Calibri" w:hAnsi="Times New Roman" w:cs="Times New Roman"/>
        </w:rPr>
      </w:pPr>
      <w:r w:rsidRPr="0095615F">
        <w:rPr>
          <w:rFonts w:ascii="Times New Roman" w:eastAsia="Calibri" w:hAnsi="Times New Roman" w:cs="Times New Roman"/>
        </w:rPr>
        <w:lastRenderedPageBreak/>
        <w:t>Технической поддержке подлежит только исправное на момент подписания настоящего Договора оборудование.</w:t>
      </w:r>
    </w:p>
    <w:p w:rsidR="0095615F" w:rsidRPr="0095615F" w:rsidRDefault="0095615F" w:rsidP="0095615F">
      <w:pPr>
        <w:numPr>
          <w:ilvl w:val="1"/>
          <w:numId w:val="42"/>
        </w:numPr>
        <w:tabs>
          <w:tab w:val="left" w:pos="567"/>
        </w:tabs>
        <w:spacing w:after="0" w:line="276" w:lineRule="auto"/>
        <w:ind w:left="0" w:firstLine="0"/>
        <w:jc w:val="both"/>
        <w:rPr>
          <w:rFonts w:ascii="Times New Roman" w:eastAsia="Calibri" w:hAnsi="Times New Roman" w:cs="Times New Roman"/>
        </w:rPr>
      </w:pPr>
      <w:r w:rsidRPr="0095615F">
        <w:rPr>
          <w:rFonts w:ascii="Times New Roman" w:eastAsia="Calibri" w:hAnsi="Times New Roman" w:cs="Times New Roman"/>
        </w:rPr>
        <w:t>Заказчик обязуется предоставить Исполнителю информацию об адресах, по которым размещается и эксплуатируется данное оборудование.</w:t>
      </w:r>
    </w:p>
    <w:p w:rsidR="0095615F" w:rsidRPr="0095615F" w:rsidRDefault="0095615F" w:rsidP="0095615F">
      <w:pPr>
        <w:numPr>
          <w:ilvl w:val="1"/>
          <w:numId w:val="42"/>
        </w:numPr>
        <w:tabs>
          <w:tab w:val="left" w:pos="567"/>
        </w:tabs>
        <w:spacing w:after="0" w:line="276" w:lineRule="auto"/>
        <w:ind w:left="0" w:firstLine="0"/>
        <w:jc w:val="both"/>
        <w:rPr>
          <w:rFonts w:ascii="Times New Roman" w:eastAsia="Calibri" w:hAnsi="Times New Roman" w:cs="Times New Roman"/>
        </w:rPr>
      </w:pPr>
      <w:r w:rsidRPr="0095615F">
        <w:rPr>
          <w:rFonts w:ascii="Times New Roman" w:eastAsia="Calibri" w:hAnsi="Times New Roman" w:cs="Times New Roman"/>
        </w:rPr>
        <w:t>В рамках описываемого сервиса восстановлению подлежит неисправное оборудование за исключением случаев, когда неисправность вызвана:</w:t>
      </w: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механическими повреждениями оборудования;</w:t>
      </w:r>
    </w:p>
    <w:p w:rsidR="0095615F" w:rsidRPr="0095615F" w:rsidRDefault="0095615F" w:rsidP="0095615F">
      <w:pPr>
        <w:tabs>
          <w:tab w:val="left" w:pos="567"/>
        </w:tabs>
        <w:spacing w:after="0" w:line="276" w:lineRule="auto"/>
        <w:ind w:left="567" w:hanging="567"/>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дефектами, возникшими как следствие очевидных нарушений условий эксплуатации, указанных в оригинальных документах производителя;</w:t>
      </w:r>
    </w:p>
    <w:p w:rsidR="0095615F" w:rsidRPr="0095615F" w:rsidRDefault="0095615F" w:rsidP="0095615F">
      <w:pPr>
        <w:numPr>
          <w:ilvl w:val="1"/>
          <w:numId w:val="42"/>
        </w:numPr>
        <w:tabs>
          <w:tab w:val="left" w:pos="567"/>
        </w:tabs>
        <w:spacing w:after="0" w:line="276" w:lineRule="auto"/>
        <w:ind w:left="0" w:firstLine="0"/>
        <w:jc w:val="both"/>
        <w:rPr>
          <w:rFonts w:ascii="Times New Roman" w:eastAsia="Calibri" w:hAnsi="Times New Roman" w:cs="Times New Roman"/>
        </w:rPr>
      </w:pPr>
      <w:r w:rsidRPr="0095615F">
        <w:rPr>
          <w:rFonts w:ascii="Times New Roman" w:eastAsia="Calibri" w:hAnsi="Times New Roman" w:cs="Times New Roman"/>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95615F" w:rsidRPr="0095615F" w:rsidRDefault="0095615F" w:rsidP="0095615F">
      <w:pPr>
        <w:tabs>
          <w:tab w:val="left" w:pos="567"/>
        </w:tabs>
        <w:spacing w:after="0" w:line="276" w:lineRule="auto"/>
        <w:jc w:val="both"/>
        <w:rPr>
          <w:rFonts w:ascii="Times New Roman" w:eastAsia="Calibri" w:hAnsi="Times New Roman" w:cs="Times New Roman"/>
        </w:rPr>
      </w:pP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b/>
        </w:rPr>
        <w:t>2.</w:t>
      </w:r>
      <w:r w:rsidRPr="0095615F">
        <w:rPr>
          <w:rFonts w:ascii="Times New Roman" w:eastAsia="Calibri" w:hAnsi="Times New Roman" w:cs="Times New Roman"/>
          <w:b/>
        </w:rPr>
        <w:tab/>
        <w:t>Процедура оказания услуг Заказчику</w:t>
      </w: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2.1.</w:t>
      </w:r>
      <w:r w:rsidRPr="0095615F">
        <w:rPr>
          <w:rFonts w:ascii="Times New Roman" w:eastAsia="Calibri" w:hAnsi="Times New Roman" w:cs="Times New Roman"/>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Номер Договора;</w:t>
      </w: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Наименование оборудования (модель, серийный номер) и/или ПО;</w:t>
      </w: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Описание проблемы:</w:t>
      </w: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Контактное лицо и его телефон;</w:t>
      </w: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Адрес доставки оборудования взамен неисправного</w:t>
      </w:r>
    </w:p>
    <w:p w:rsidR="0095615F" w:rsidRPr="0095615F" w:rsidRDefault="0095615F" w:rsidP="0095615F">
      <w:pPr>
        <w:tabs>
          <w:tab w:val="left" w:pos="567"/>
        </w:tabs>
        <w:spacing w:after="0" w:line="276" w:lineRule="auto"/>
        <w:jc w:val="both"/>
        <w:rPr>
          <w:rFonts w:ascii="Times New Roman" w:eastAsia="Calibri" w:hAnsi="Times New Roman" w:cs="Times New Roman"/>
        </w:rPr>
      </w:pPr>
      <w:r w:rsidRPr="0095615F">
        <w:rPr>
          <w:rFonts w:ascii="Times New Roman" w:eastAsia="Calibri" w:hAnsi="Times New Roman" w:cs="Times New Roman"/>
        </w:rPr>
        <w:t>•</w:t>
      </w:r>
      <w:r w:rsidRPr="0095615F">
        <w:rPr>
          <w:rFonts w:ascii="Times New Roman" w:eastAsia="Calibri" w:hAnsi="Times New Roman" w:cs="Times New Roman"/>
        </w:rPr>
        <w:tab/>
        <w:t>Необходимость проведения работ на месте эксплуатации.</w:t>
      </w:r>
    </w:p>
    <w:p w:rsidR="0095615F" w:rsidRPr="0095615F" w:rsidRDefault="0095615F" w:rsidP="0095615F">
      <w:pPr>
        <w:tabs>
          <w:tab w:val="left" w:pos="567"/>
        </w:tabs>
        <w:spacing w:after="0" w:line="276" w:lineRule="auto"/>
        <w:jc w:val="both"/>
        <w:rPr>
          <w:rFonts w:ascii="Times New Roman" w:eastAsia="Calibri" w:hAnsi="Times New Roman" w:cs="Times New Roman"/>
          <w:b/>
        </w:rPr>
      </w:pPr>
      <w:r w:rsidRPr="0095615F">
        <w:rPr>
          <w:rFonts w:ascii="Times New Roman" w:eastAsia="Calibri" w:hAnsi="Times New Roman" w:cs="Times New Roman"/>
        </w:rPr>
        <w:t>2.2.</w:t>
      </w:r>
      <w:r w:rsidRPr="0095615F">
        <w:rPr>
          <w:rFonts w:ascii="Times New Roman" w:eastAsia="Calibri" w:hAnsi="Times New Roman" w:cs="Times New Roman"/>
        </w:rPr>
        <w:tab/>
        <w:t>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w:t>
      </w:r>
      <w:r>
        <w:rPr>
          <w:rFonts w:ascii="Times New Roman" w:eastAsia="Calibri" w:hAnsi="Times New Roman" w:cs="Times New Roman"/>
        </w:rPr>
        <w:t>.</w:t>
      </w:r>
      <w:r w:rsidRPr="0095615F">
        <w:rPr>
          <w:rFonts w:ascii="Times New Roman" w:eastAsia="Calibri" w:hAnsi="Times New Roman" w:cs="Times New Roman"/>
        </w:rPr>
        <w:t xml:space="preserve"> </w:t>
      </w:r>
    </w:p>
    <w:p w:rsidR="0095615F" w:rsidRPr="0095615F" w:rsidRDefault="0095615F" w:rsidP="0095615F">
      <w:pPr>
        <w:spacing w:after="0" w:line="276" w:lineRule="auto"/>
        <w:ind w:left="-567"/>
        <w:jc w:val="both"/>
        <w:rPr>
          <w:rFonts w:ascii="Times New Roman" w:eastAsia="Calibri" w:hAnsi="Times New Roman" w:cs="Times New Roman"/>
          <w:sz w:val="24"/>
          <w:szCs w:val="24"/>
        </w:rPr>
      </w:pPr>
    </w:p>
    <w:p w:rsidR="0095615F" w:rsidRPr="0095615F" w:rsidRDefault="0095615F" w:rsidP="0095615F">
      <w:pPr>
        <w:spacing w:after="0" w:line="276" w:lineRule="auto"/>
        <w:ind w:left="-567"/>
        <w:jc w:val="both"/>
        <w:rPr>
          <w:rFonts w:ascii="Times New Roman" w:eastAsia="Calibri" w:hAnsi="Times New Roman" w:cs="Times New Roman"/>
          <w:sz w:val="24"/>
          <w:szCs w:val="24"/>
        </w:rPr>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95615F" w:rsidRDefault="0095615F" w:rsidP="0040580A">
      <w:pPr>
        <w:spacing w:after="0"/>
        <w:ind w:right="10"/>
        <w:jc w:val="right"/>
      </w:pPr>
    </w:p>
    <w:p w:rsidR="00DC1026" w:rsidRDefault="00DC1026" w:rsidP="0040580A">
      <w:pPr>
        <w:pStyle w:val="20"/>
        <w:spacing w:after="11"/>
        <w:ind w:left="2091" w:right="1594" w:firstLine="504"/>
        <w:sectPr w:rsidR="00DC1026" w:rsidSect="004B3CB2">
          <w:pgSz w:w="11906" w:h="16838"/>
          <w:pgMar w:top="1134" w:right="850" w:bottom="1134" w:left="1701" w:header="708" w:footer="708" w:gutter="0"/>
          <w:cols w:space="708"/>
          <w:titlePg/>
          <w:docGrid w:linePitch="360"/>
        </w:sect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865"/>
        <w:gridCol w:w="3764"/>
        <w:gridCol w:w="1882"/>
        <w:gridCol w:w="2835"/>
        <w:gridCol w:w="1276"/>
        <w:gridCol w:w="1842"/>
        <w:gridCol w:w="1843"/>
      </w:tblGrid>
      <w:tr w:rsidR="0095615F" w:rsidRPr="00215A46" w:rsidTr="0028060C">
        <w:trPr>
          <w:gridAfter w:val="6"/>
          <w:wAfter w:w="13442" w:type="dxa"/>
          <w:trHeight w:val="300"/>
        </w:trPr>
        <w:tc>
          <w:tcPr>
            <w:tcW w:w="875" w:type="dxa"/>
            <w:gridSpan w:val="2"/>
            <w:shd w:val="clear" w:color="auto" w:fill="auto"/>
            <w:noWrap/>
            <w:vAlign w:val="bottom"/>
            <w:hideMark/>
          </w:tcPr>
          <w:p w:rsidR="0095615F" w:rsidRPr="00215A46" w:rsidRDefault="0095615F" w:rsidP="0028060C">
            <w:pPr>
              <w:spacing w:after="0" w:line="240" w:lineRule="auto"/>
              <w:rPr>
                <w:rFonts w:ascii="Times New Roman" w:eastAsia="Times New Roman" w:hAnsi="Times New Roman" w:cs="Times New Roman"/>
                <w:color w:val="000000"/>
                <w:sz w:val="24"/>
                <w:szCs w:val="24"/>
                <w:lang w:eastAsia="ru-RU"/>
              </w:rPr>
            </w:pPr>
          </w:p>
        </w:tc>
      </w:tr>
      <w:tr w:rsidR="0095615F" w:rsidRPr="00215A46" w:rsidTr="0028060C">
        <w:trPr>
          <w:trHeight w:val="622"/>
        </w:trPr>
        <w:tc>
          <w:tcPr>
            <w:tcW w:w="875" w:type="dxa"/>
            <w:gridSpan w:val="2"/>
            <w:vMerge w:val="restart"/>
            <w:shd w:val="clear" w:color="auto" w:fill="auto"/>
            <w:vAlign w:val="center"/>
            <w:hideMark/>
          </w:tcPr>
          <w:p w:rsidR="0095615F" w:rsidRPr="00215A46" w:rsidRDefault="0095615F" w:rsidP="0028060C">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xml:space="preserve">№ </w:t>
            </w:r>
            <w:proofErr w:type="spellStart"/>
            <w:r w:rsidRPr="00215A46">
              <w:rPr>
                <w:rFonts w:ascii="Times New Roman" w:eastAsia="Times New Roman" w:hAnsi="Times New Roman" w:cs="Times New Roman"/>
                <w:color w:val="000000"/>
                <w:sz w:val="24"/>
                <w:szCs w:val="24"/>
                <w:lang w:eastAsia="ru-RU"/>
              </w:rPr>
              <w:t>п.п</w:t>
            </w:r>
            <w:proofErr w:type="spellEnd"/>
            <w:r w:rsidRPr="00215A46">
              <w:rPr>
                <w:rFonts w:ascii="Times New Roman" w:eastAsia="Times New Roman" w:hAnsi="Times New Roman" w:cs="Times New Roman"/>
                <w:color w:val="000000"/>
                <w:sz w:val="24"/>
                <w:szCs w:val="24"/>
                <w:lang w:eastAsia="ru-RU"/>
              </w:rPr>
              <w:t>.</w:t>
            </w:r>
          </w:p>
        </w:tc>
        <w:tc>
          <w:tcPr>
            <w:tcW w:w="5646" w:type="dxa"/>
            <w:gridSpan w:val="2"/>
            <w:vMerge w:val="restart"/>
            <w:shd w:val="clear" w:color="auto" w:fill="auto"/>
            <w:vAlign w:val="center"/>
          </w:tcPr>
          <w:p w:rsidR="0095615F" w:rsidRPr="00621BF3" w:rsidRDefault="0095615F" w:rsidP="0028060C">
            <w:pPr>
              <w:jc w:val="center"/>
              <w:rPr>
                <w:rFonts w:ascii="Times New Roman" w:hAnsi="Times New Roman" w:cs="Times New Roman"/>
                <w:bCs/>
                <w:sz w:val="24"/>
                <w:szCs w:val="24"/>
              </w:rPr>
            </w:pPr>
            <w:r w:rsidRPr="00621BF3">
              <w:rPr>
                <w:rFonts w:ascii="Times New Roman" w:hAnsi="Times New Roman" w:cs="Times New Roman"/>
                <w:bCs/>
                <w:sz w:val="24"/>
                <w:szCs w:val="24"/>
              </w:rPr>
              <w:t>Наименование оборудования</w:t>
            </w:r>
          </w:p>
        </w:tc>
        <w:tc>
          <w:tcPr>
            <w:tcW w:w="2835" w:type="dxa"/>
            <w:vMerge w:val="restart"/>
            <w:shd w:val="clear" w:color="auto" w:fill="auto"/>
            <w:vAlign w:val="center"/>
          </w:tcPr>
          <w:p w:rsidR="0095615F" w:rsidRPr="00621BF3" w:rsidRDefault="0095615F" w:rsidP="0028060C">
            <w:pPr>
              <w:jc w:val="center"/>
              <w:rPr>
                <w:rFonts w:ascii="Times New Roman" w:hAnsi="Times New Roman" w:cs="Times New Roman"/>
                <w:bCs/>
                <w:sz w:val="24"/>
                <w:szCs w:val="24"/>
              </w:rPr>
            </w:pPr>
            <w:r w:rsidRPr="00621BF3">
              <w:rPr>
                <w:rFonts w:ascii="Times New Roman" w:hAnsi="Times New Roman" w:cs="Times New Roman"/>
                <w:bCs/>
                <w:sz w:val="24"/>
                <w:szCs w:val="24"/>
              </w:rPr>
              <w:t>Серийный номер</w:t>
            </w:r>
          </w:p>
        </w:tc>
        <w:tc>
          <w:tcPr>
            <w:tcW w:w="1276" w:type="dxa"/>
            <w:vMerge w:val="restart"/>
            <w:shd w:val="clear" w:color="auto" w:fill="auto"/>
            <w:vAlign w:val="center"/>
          </w:tcPr>
          <w:p w:rsidR="0095615F" w:rsidRPr="00621BF3" w:rsidRDefault="0095615F" w:rsidP="0028060C">
            <w:pPr>
              <w:jc w:val="center"/>
              <w:rPr>
                <w:rFonts w:ascii="Times New Roman" w:hAnsi="Times New Roman" w:cs="Times New Roman"/>
                <w:bCs/>
                <w:sz w:val="24"/>
                <w:szCs w:val="24"/>
              </w:rPr>
            </w:pPr>
            <w:r w:rsidRPr="00621BF3">
              <w:rPr>
                <w:rFonts w:ascii="Times New Roman" w:hAnsi="Times New Roman" w:cs="Times New Roman"/>
                <w:bCs/>
                <w:sz w:val="24"/>
                <w:szCs w:val="24"/>
              </w:rPr>
              <w:t>Кол-во</w:t>
            </w:r>
          </w:p>
        </w:tc>
        <w:tc>
          <w:tcPr>
            <w:tcW w:w="1842" w:type="dxa"/>
            <w:vMerge w:val="restart"/>
            <w:shd w:val="clear" w:color="auto" w:fill="auto"/>
            <w:noWrap/>
            <w:vAlign w:val="center"/>
          </w:tcPr>
          <w:p w:rsidR="0095615F" w:rsidRPr="00621BF3" w:rsidRDefault="0095615F" w:rsidP="0028060C">
            <w:pPr>
              <w:jc w:val="center"/>
              <w:rPr>
                <w:rFonts w:ascii="Times New Roman" w:hAnsi="Times New Roman" w:cs="Times New Roman"/>
                <w:bCs/>
                <w:sz w:val="24"/>
                <w:szCs w:val="24"/>
              </w:rPr>
            </w:pPr>
            <w:r>
              <w:rPr>
                <w:rFonts w:ascii="Times New Roman" w:hAnsi="Times New Roman" w:cs="Times New Roman"/>
                <w:bCs/>
                <w:sz w:val="24"/>
                <w:szCs w:val="24"/>
              </w:rPr>
              <w:t>Начальная (максимальная) ц</w:t>
            </w:r>
            <w:r w:rsidRPr="00621BF3">
              <w:rPr>
                <w:rFonts w:ascii="Times New Roman" w:hAnsi="Times New Roman" w:cs="Times New Roman"/>
                <w:bCs/>
                <w:sz w:val="24"/>
                <w:szCs w:val="24"/>
              </w:rPr>
              <w:t>ена за единицу измерения с НДС 18 %, рубли РФ</w:t>
            </w:r>
          </w:p>
        </w:tc>
        <w:tc>
          <w:tcPr>
            <w:tcW w:w="1843" w:type="dxa"/>
            <w:vMerge w:val="restart"/>
            <w:shd w:val="clear" w:color="auto" w:fill="auto"/>
            <w:vAlign w:val="center"/>
          </w:tcPr>
          <w:p w:rsidR="0095615F" w:rsidRPr="00621BF3" w:rsidRDefault="0095615F" w:rsidP="0028060C">
            <w:pPr>
              <w:jc w:val="center"/>
              <w:rPr>
                <w:rFonts w:ascii="Times New Roman" w:hAnsi="Times New Roman" w:cs="Times New Roman"/>
                <w:bCs/>
                <w:sz w:val="24"/>
                <w:szCs w:val="24"/>
              </w:rPr>
            </w:pPr>
            <w:r w:rsidRPr="00621BF3">
              <w:rPr>
                <w:rFonts w:ascii="Times New Roman" w:hAnsi="Times New Roman" w:cs="Times New Roman"/>
                <w:bCs/>
                <w:sz w:val="24"/>
                <w:szCs w:val="24"/>
              </w:rPr>
              <w:t>Начальная (максимальная) сумма в том числе НДС 18 %, рубли РФ</w:t>
            </w:r>
          </w:p>
        </w:tc>
      </w:tr>
      <w:tr w:rsidR="0095615F" w:rsidRPr="00215A46" w:rsidTr="0028060C">
        <w:trPr>
          <w:trHeight w:val="1125"/>
        </w:trPr>
        <w:tc>
          <w:tcPr>
            <w:tcW w:w="875" w:type="dxa"/>
            <w:gridSpan w:val="2"/>
            <w:vMerge/>
            <w:shd w:val="clear" w:color="auto" w:fill="auto"/>
            <w:vAlign w:val="center"/>
          </w:tcPr>
          <w:p w:rsidR="0095615F" w:rsidRPr="00215A46" w:rsidRDefault="0095615F" w:rsidP="0028060C">
            <w:pPr>
              <w:spacing w:after="0" w:line="240" w:lineRule="auto"/>
              <w:jc w:val="center"/>
              <w:rPr>
                <w:rFonts w:ascii="Times New Roman" w:eastAsia="Times New Roman" w:hAnsi="Times New Roman" w:cs="Times New Roman"/>
                <w:color w:val="000000"/>
                <w:sz w:val="24"/>
                <w:szCs w:val="24"/>
                <w:lang w:eastAsia="ru-RU"/>
              </w:rPr>
            </w:pPr>
          </w:p>
        </w:tc>
        <w:tc>
          <w:tcPr>
            <w:tcW w:w="5646" w:type="dxa"/>
            <w:gridSpan w:val="2"/>
            <w:vMerge/>
            <w:shd w:val="clear" w:color="auto" w:fill="auto"/>
            <w:vAlign w:val="center"/>
          </w:tcPr>
          <w:p w:rsidR="0095615F" w:rsidRPr="00621BF3" w:rsidRDefault="0095615F" w:rsidP="0028060C">
            <w:pPr>
              <w:jc w:val="center"/>
              <w:rPr>
                <w:rFonts w:ascii="Times New Roman" w:hAnsi="Times New Roman" w:cs="Times New Roman"/>
                <w:bCs/>
                <w:sz w:val="24"/>
                <w:szCs w:val="24"/>
              </w:rPr>
            </w:pPr>
          </w:p>
        </w:tc>
        <w:tc>
          <w:tcPr>
            <w:tcW w:w="2835" w:type="dxa"/>
            <w:vMerge/>
            <w:shd w:val="clear" w:color="auto" w:fill="auto"/>
            <w:vAlign w:val="center"/>
          </w:tcPr>
          <w:p w:rsidR="0095615F" w:rsidRPr="00621BF3" w:rsidRDefault="0095615F" w:rsidP="0028060C">
            <w:pPr>
              <w:jc w:val="center"/>
              <w:rPr>
                <w:rFonts w:ascii="Times New Roman" w:hAnsi="Times New Roman" w:cs="Times New Roman"/>
                <w:bCs/>
                <w:sz w:val="24"/>
                <w:szCs w:val="24"/>
              </w:rPr>
            </w:pPr>
          </w:p>
        </w:tc>
        <w:tc>
          <w:tcPr>
            <w:tcW w:w="1276" w:type="dxa"/>
            <w:vMerge/>
            <w:shd w:val="clear" w:color="auto" w:fill="auto"/>
            <w:vAlign w:val="center"/>
          </w:tcPr>
          <w:p w:rsidR="0095615F" w:rsidRPr="00621BF3" w:rsidRDefault="0095615F" w:rsidP="0028060C">
            <w:pPr>
              <w:jc w:val="center"/>
              <w:rPr>
                <w:rFonts w:ascii="Times New Roman" w:hAnsi="Times New Roman" w:cs="Times New Roman"/>
                <w:bCs/>
                <w:sz w:val="24"/>
                <w:szCs w:val="24"/>
              </w:rPr>
            </w:pPr>
          </w:p>
        </w:tc>
        <w:tc>
          <w:tcPr>
            <w:tcW w:w="1842" w:type="dxa"/>
            <w:vMerge/>
            <w:shd w:val="clear" w:color="auto" w:fill="auto"/>
            <w:noWrap/>
            <w:vAlign w:val="center"/>
          </w:tcPr>
          <w:p w:rsidR="0095615F" w:rsidRDefault="0095615F" w:rsidP="0028060C">
            <w:pPr>
              <w:jc w:val="center"/>
              <w:rPr>
                <w:rFonts w:ascii="Times New Roman" w:hAnsi="Times New Roman" w:cs="Times New Roman"/>
                <w:bCs/>
                <w:sz w:val="24"/>
                <w:szCs w:val="24"/>
              </w:rPr>
            </w:pPr>
          </w:p>
        </w:tc>
        <w:tc>
          <w:tcPr>
            <w:tcW w:w="1843" w:type="dxa"/>
            <w:vMerge/>
            <w:shd w:val="clear" w:color="auto" w:fill="auto"/>
            <w:vAlign w:val="center"/>
          </w:tcPr>
          <w:p w:rsidR="0095615F" w:rsidRPr="00621BF3" w:rsidRDefault="0095615F" w:rsidP="0028060C">
            <w:pPr>
              <w:jc w:val="center"/>
              <w:rPr>
                <w:rFonts w:ascii="Times New Roman" w:hAnsi="Times New Roman" w:cs="Times New Roman"/>
                <w:bCs/>
                <w:sz w:val="24"/>
                <w:szCs w:val="24"/>
              </w:rPr>
            </w:pPr>
          </w:p>
        </w:tc>
      </w:tr>
      <w:tr w:rsidR="0095615F" w:rsidRPr="00215A46" w:rsidTr="0028060C">
        <w:trPr>
          <w:trHeight w:val="300"/>
        </w:trPr>
        <w:tc>
          <w:tcPr>
            <w:tcW w:w="875" w:type="dxa"/>
            <w:gridSpan w:val="2"/>
            <w:shd w:val="clear" w:color="auto" w:fill="auto"/>
            <w:noWrap/>
            <w:vAlign w:val="bottom"/>
            <w:hideMark/>
          </w:tcPr>
          <w:p w:rsidR="0095615F" w:rsidRPr="00215A46" w:rsidRDefault="0095615F" w:rsidP="0028060C">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1</w:t>
            </w:r>
          </w:p>
        </w:tc>
        <w:tc>
          <w:tcPr>
            <w:tcW w:w="5646" w:type="dxa"/>
            <w:gridSpan w:val="2"/>
            <w:shd w:val="clear" w:color="auto" w:fill="auto"/>
            <w:noWrap/>
            <w:vAlign w:val="bottom"/>
            <w:hideMark/>
          </w:tcPr>
          <w:p w:rsidR="0095615F" w:rsidRPr="00215A46" w:rsidRDefault="0095615F" w:rsidP="0028060C">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2</w:t>
            </w:r>
          </w:p>
        </w:tc>
        <w:tc>
          <w:tcPr>
            <w:tcW w:w="2835" w:type="dxa"/>
            <w:shd w:val="clear" w:color="auto" w:fill="auto"/>
            <w:noWrap/>
            <w:vAlign w:val="bottom"/>
            <w:hideMark/>
          </w:tcPr>
          <w:p w:rsidR="0095615F" w:rsidRPr="00215A46" w:rsidRDefault="0095615F" w:rsidP="0028060C">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3</w:t>
            </w:r>
          </w:p>
        </w:tc>
        <w:tc>
          <w:tcPr>
            <w:tcW w:w="1276" w:type="dxa"/>
            <w:shd w:val="clear" w:color="auto" w:fill="auto"/>
            <w:noWrap/>
            <w:vAlign w:val="bottom"/>
            <w:hideMark/>
          </w:tcPr>
          <w:p w:rsidR="0095615F" w:rsidRPr="00215A46" w:rsidRDefault="0095615F" w:rsidP="0028060C">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4</w:t>
            </w:r>
          </w:p>
        </w:tc>
        <w:tc>
          <w:tcPr>
            <w:tcW w:w="1842" w:type="dxa"/>
            <w:shd w:val="clear" w:color="auto" w:fill="auto"/>
            <w:noWrap/>
            <w:vAlign w:val="bottom"/>
            <w:hideMark/>
          </w:tcPr>
          <w:p w:rsidR="0095615F" w:rsidRPr="00215A46" w:rsidRDefault="0095615F" w:rsidP="0028060C">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5</w:t>
            </w:r>
          </w:p>
        </w:tc>
        <w:tc>
          <w:tcPr>
            <w:tcW w:w="1843" w:type="dxa"/>
            <w:shd w:val="clear" w:color="auto" w:fill="auto"/>
            <w:noWrap/>
            <w:vAlign w:val="bottom"/>
            <w:hideMark/>
          </w:tcPr>
          <w:p w:rsidR="0095615F" w:rsidRPr="00215A46" w:rsidRDefault="0095615F" w:rsidP="0028060C">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6</w:t>
            </w:r>
          </w:p>
        </w:tc>
      </w:tr>
      <w:tr w:rsidR="0095615F" w:rsidRPr="00215A46" w:rsidTr="0028060C">
        <w:trPr>
          <w:gridBefore w:val="1"/>
          <w:wBefore w:w="10" w:type="dxa"/>
          <w:trHeight w:val="373"/>
        </w:trPr>
        <w:tc>
          <w:tcPr>
            <w:tcW w:w="865" w:type="dxa"/>
            <w:shd w:val="clear" w:color="auto" w:fill="auto"/>
            <w:vAlign w:val="center"/>
            <w:hideMark/>
          </w:tcPr>
          <w:p w:rsidR="0095615F" w:rsidRPr="00621BF3" w:rsidRDefault="0095615F" w:rsidP="0028060C">
            <w:pPr>
              <w:jc w:val="center"/>
              <w:rPr>
                <w:rFonts w:ascii="Times New Roman" w:hAnsi="Times New Roman" w:cs="Times New Roman"/>
                <w:b/>
                <w:sz w:val="24"/>
                <w:szCs w:val="24"/>
              </w:rPr>
            </w:pPr>
            <w:r w:rsidRPr="00621BF3">
              <w:rPr>
                <w:rFonts w:ascii="Times New Roman" w:hAnsi="Times New Roman" w:cs="Times New Roman"/>
                <w:b/>
                <w:sz w:val="24"/>
                <w:szCs w:val="24"/>
              </w:rPr>
              <w:t>1</w:t>
            </w:r>
            <w:r>
              <w:rPr>
                <w:rFonts w:ascii="Times New Roman" w:hAnsi="Times New Roman" w:cs="Times New Roman"/>
                <w:b/>
                <w:sz w:val="24"/>
                <w:szCs w:val="24"/>
              </w:rPr>
              <w:t>.</w:t>
            </w:r>
          </w:p>
        </w:tc>
        <w:tc>
          <w:tcPr>
            <w:tcW w:w="8481" w:type="dxa"/>
            <w:gridSpan w:val="3"/>
            <w:shd w:val="clear" w:color="auto" w:fill="auto"/>
            <w:hideMark/>
          </w:tcPr>
          <w:p w:rsidR="0095615F" w:rsidRPr="00215A46" w:rsidRDefault="0095615F" w:rsidP="0028060C">
            <w:pPr>
              <w:rPr>
                <w:rFonts w:ascii="Times New Roman" w:hAnsi="Times New Roman" w:cs="Times New Roman"/>
                <w:b/>
                <w:bCs/>
                <w:sz w:val="24"/>
                <w:szCs w:val="24"/>
                <w:lang w:val="en-US"/>
              </w:rPr>
            </w:pPr>
            <w:r w:rsidRPr="00215A46">
              <w:rPr>
                <w:rFonts w:ascii="Times New Roman" w:hAnsi="Times New Roman" w:cs="Times New Roman"/>
                <w:b/>
                <w:bCs/>
                <w:sz w:val="24"/>
                <w:szCs w:val="24"/>
              </w:rPr>
              <w:t>Техническая</w:t>
            </w:r>
            <w:r w:rsidRPr="00215A46">
              <w:rPr>
                <w:rFonts w:ascii="Times New Roman" w:hAnsi="Times New Roman" w:cs="Times New Roman"/>
                <w:b/>
                <w:bCs/>
                <w:sz w:val="24"/>
                <w:szCs w:val="24"/>
                <w:lang w:val="en-US"/>
              </w:rPr>
              <w:t xml:space="preserve"> </w:t>
            </w:r>
            <w:r w:rsidRPr="00215A46">
              <w:rPr>
                <w:rFonts w:ascii="Times New Roman" w:hAnsi="Times New Roman" w:cs="Times New Roman"/>
                <w:b/>
                <w:bCs/>
                <w:sz w:val="24"/>
                <w:szCs w:val="24"/>
              </w:rPr>
              <w:t>поддержка</w:t>
            </w:r>
            <w:r w:rsidRPr="00215A46">
              <w:rPr>
                <w:rFonts w:ascii="Times New Roman" w:hAnsi="Times New Roman" w:cs="Times New Roman"/>
                <w:b/>
                <w:bCs/>
                <w:sz w:val="24"/>
                <w:szCs w:val="24"/>
                <w:lang w:val="en-US"/>
              </w:rPr>
              <w:t xml:space="preserve"> Cisco Fabric Interconnect </w:t>
            </w:r>
          </w:p>
        </w:tc>
        <w:tc>
          <w:tcPr>
            <w:tcW w:w="1276" w:type="dxa"/>
            <w:shd w:val="clear" w:color="auto" w:fill="auto"/>
            <w:hideMark/>
          </w:tcPr>
          <w:p w:rsidR="0095615F" w:rsidRPr="00215A46" w:rsidRDefault="0095615F" w:rsidP="0028060C">
            <w:pPr>
              <w:jc w:val="center"/>
              <w:rPr>
                <w:rFonts w:ascii="Times New Roman" w:hAnsi="Times New Roman" w:cs="Times New Roman"/>
                <w:b/>
                <w:bCs/>
                <w:sz w:val="24"/>
                <w:szCs w:val="24"/>
              </w:rPr>
            </w:pPr>
            <w:r w:rsidRPr="00215A46">
              <w:rPr>
                <w:rFonts w:ascii="Times New Roman" w:hAnsi="Times New Roman" w:cs="Times New Roman"/>
                <w:b/>
                <w:bCs/>
                <w:sz w:val="24"/>
                <w:szCs w:val="24"/>
              </w:rPr>
              <w:t>4</w:t>
            </w:r>
          </w:p>
        </w:tc>
        <w:tc>
          <w:tcPr>
            <w:tcW w:w="1842" w:type="dxa"/>
            <w:shd w:val="clear" w:color="auto" w:fill="auto"/>
            <w:vAlign w:val="center"/>
            <w:hideMark/>
          </w:tcPr>
          <w:p w:rsidR="0095615F" w:rsidRPr="00215A46" w:rsidRDefault="0095615F" w:rsidP="0028060C">
            <w:pPr>
              <w:rPr>
                <w:rFonts w:ascii="Times New Roman" w:hAnsi="Times New Roman" w:cs="Times New Roman"/>
                <w:b/>
                <w:bCs/>
                <w:sz w:val="24"/>
                <w:szCs w:val="24"/>
              </w:rPr>
            </w:pPr>
            <w:r w:rsidRPr="00215A46">
              <w:rPr>
                <w:rFonts w:ascii="Times New Roman" w:hAnsi="Times New Roman" w:cs="Times New Roman"/>
                <w:b/>
                <w:bCs/>
                <w:sz w:val="24"/>
                <w:szCs w:val="24"/>
              </w:rPr>
              <w:t> </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b/>
                <w:bCs/>
                <w:sz w:val="24"/>
                <w:szCs w:val="24"/>
              </w:rPr>
            </w:pPr>
            <w:r w:rsidRPr="00215A46">
              <w:rPr>
                <w:rFonts w:ascii="Times New Roman" w:hAnsi="Times New Roman" w:cs="Times New Roman"/>
                <w:b/>
                <w:bCs/>
                <w:sz w:val="24"/>
                <w:szCs w:val="24"/>
              </w:rPr>
              <w:t> </w:t>
            </w:r>
          </w:p>
        </w:tc>
      </w:tr>
      <w:tr w:rsidR="0095615F" w:rsidRPr="00215A46" w:rsidTr="0028060C">
        <w:trPr>
          <w:gridBefore w:val="1"/>
          <w:wBefore w:w="10" w:type="dxa"/>
          <w:trHeight w:val="405"/>
        </w:trPr>
        <w:tc>
          <w:tcPr>
            <w:tcW w:w="86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1.1.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UCS 6248UP 1RU Fabric </w:t>
            </w:r>
            <w:proofErr w:type="spellStart"/>
            <w:r w:rsidRPr="00215A46">
              <w:rPr>
                <w:rFonts w:ascii="Times New Roman" w:hAnsi="Times New Roman" w:cs="Times New Roman"/>
                <w:sz w:val="24"/>
                <w:szCs w:val="24"/>
                <w:lang w:val="en-US"/>
              </w:rPr>
              <w:t>Int</w:t>
            </w:r>
            <w:proofErr w:type="spellEnd"/>
            <w:r w:rsidRPr="00215A46">
              <w:rPr>
                <w:rFonts w:ascii="Times New Roman" w:hAnsi="Times New Roman" w:cs="Times New Roman"/>
                <w:sz w:val="24"/>
                <w:szCs w:val="24"/>
                <w:lang w:val="en-US"/>
              </w:rPr>
              <w:t>/No PSU/32 UP/ 12p LIC</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SSI15380E1P</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r>
      <w:tr w:rsidR="0095615F" w:rsidRPr="00215A46" w:rsidTr="0028060C">
        <w:trPr>
          <w:gridBefore w:val="1"/>
          <w:wBefore w:w="10" w:type="dxa"/>
          <w:trHeight w:val="405"/>
        </w:trPr>
        <w:tc>
          <w:tcPr>
            <w:tcW w:w="86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1.2.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UCS 6248UP 1RU Fabric </w:t>
            </w:r>
            <w:proofErr w:type="spellStart"/>
            <w:r w:rsidRPr="00215A46">
              <w:rPr>
                <w:rFonts w:ascii="Times New Roman" w:hAnsi="Times New Roman" w:cs="Times New Roman"/>
                <w:sz w:val="24"/>
                <w:szCs w:val="24"/>
                <w:lang w:val="en-US"/>
              </w:rPr>
              <w:t>Int</w:t>
            </w:r>
            <w:proofErr w:type="spellEnd"/>
            <w:r w:rsidRPr="00215A46">
              <w:rPr>
                <w:rFonts w:ascii="Times New Roman" w:hAnsi="Times New Roman" w:cs="Times New Roman"/>
                <w:sz w:val="24"/>
                <w:szCs w:val="24"/>
                <w:lang w:val="en-US"/>
              </w:rPr>
              <w:t>/No PSU/32 UP/ 12p LIC</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SSI153409Y9</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r>
      <w:tr w:rsidR="0095615F" w:rsidRPr="00215A46" w:rsidTr="0028060C">
        <w:trPr>
          <w:gridBefore w:val="1"/>
          <w:wBefore w:w="10" w:type="dxa"/>
          <w:trHeight w:val="405"/>
        </w:trPr>
        <w:tc>
          <w:tcPr>
            <w:tcW w:w="86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1.3.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UCS 6248UP 1RU Fabric </w:t>
            </w:r>
            <w:proofErr w:type="spellStart"/>
            <w:r w:rsidRPr="00215A46">
              <w:rPr>
                <w:rFonts w:ascii="Times New Roman" w:hAnsi="Times New Roman" w:cs="Times New Roman"/>
                <w:sz w:val="24"/>
                <w:szCs w:val="24"/>
                <w:lang w:val="en-US"/>
              </w:rPr>
              <w:t>Int</w:t>
            </w:r>
            <w:proofErr w:type="spellEnd"/>
            <w:r w:rsidRPr="00215A46">
              <w:rPr>
                <w:rFonts w:ascii="Times New Roman" w:hAnsi="Times New Roman" w:cs="Times New Roman"/>
                <w:sz w:val="24"/>
                <w:szCs w:val="24"/>
                <w:lang w:val="en-US"/>
              </w:rPr>
              <w:t>/No PSU/32 UP/ 12p LIC</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SSI15450FVT</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r>
      <w:tr w:rsidR="0095615F" w:rsidRPr="00215A46" w:rsidTr="0028060C">
        <w:trPr>
          <w:gridBefore w:val="1"/>
          <w:wBefore w:w="10" w:type="dxa"/>
          <w:trHeight w:val="405"/>
        </w:trPr>
        <w:tc>
          <w:tcPr>
            <w:tcW w:w="86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1.4.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UCS 6248UP 1RU Fabric </w:t>
            </w:r>
            <w:proofErr w:type="spellStart"/>
            <w:r w:rsidRPr="00215A46">
              <w:rPr>
                <w:rFonts w:ascii="Times New Roman" w:hAnsi="Times New Roman" w:cs="Times New Roman"/>
                <w:sz w:val="24"/>
                <w:szCs w:val="24"/>
                <w:lang w:val="en-US"/>
              </w:rPr>
              <w:t>Int</w:t>
            </w:r>
            <w:proofErr w:type="spellEnd"/>
            <w:r w:rsidRPr="00215A46">
              <w:rPr>
                <w:rFonts w:ascii="Times New Roman" w:hAnsi="Times New Roman" w:cs="Times New Roman"/>
                <w:sz w:val="24"/>
                <w:szCs w:val="24"/>
                <w:lang w:val="en-US"/>
              </w:rPr>
              <w:t>/No PSU/32 UP/ 12p LIC</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SSI15450J6V</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45 612,52</w:t>
            </w:r>
          </w:p>
        </w:tc>
      </w:tr>
      <w:tr w:rsidR="0095615F" w:rsidRPr="00215A46" w:rsidTr="0028060C">
        <w:trPr>
          <w:gridBefore w:val="1"/>
          <w:wBefore w:w="10" w:type="dxa"/>
          <w:trHeight w:val="517"/>
        </w:trPr>
        <w:tc>
          <w:tcPr>
            <w:tcW w:w="865" w:type="dxa"/>
            <w:shd w:val="clear" w:color="auto" w:fill="auto"/>
            <w:hideMark/>
          </w:tcPr>
          <w:p w:rsidR="0095615F" w:rsidRPr="00621BF3" w:rsidRDefault="0095615F" w:rsidP="0028060C">
            <w:pPr>
              <w:jc w:val="center"/>
              <w:rPr>
                <w:rFonts w:ascii="Times New Roman" w:hAnsi="Times New Roman" w:cs="Times New Roman"/>
                <w:b/>
                <w:sz w:val="24"/>
                <w:szCs w:val="24"/>
              </w:rPr>
            </w:pPr>
            <w:r w:rsidRPr="00621BF3">
              <w:rPr>
                <w:rFonts w:ascii="Times New Roman" w:hAnsi="Times New Roman" w:cs="Times New Roman"/>
                <w:b/>
                <w:sz w:val="24"/>
                <w:szCs w:val="24"/>
              </w:rPr>
              <w:t>2</w:t>
            </w:r>
            <w:r>
              <w:rPr>
                <w:rFonts w:ascii="Times New Roman" w:hAnsi="Times New Roman" w:cs="Times New Roman"/>
                <w:b/>
                <w:sz w:val="24"/>
                <w:szCs w:val="24"/>
              </w:rPr>
              <w:t>.</w:t>
            </w:r>
          </w:p>
        </w:tc>
        <w:tc>
          <w:tcPr>
            <w:tcW w:w="8481" w:type="dxa"/>
            <w:gridSpan w:val="3"/>
            <w:shd w:val="clear" w:color="auto" w:fill="auto"/>
            <w:vAlign w:val="center"/>
            <w:hideMark/>
          </w:tcPr>
          <w:p w:rsidR="0095615F" w:rsidRPr="00215A46" w:rsidRDefault="0095615F" w:rsidP="0028060C">
            <w:pPr>
              <w:rPr>
                <w:rFonts w:ascii="Times New Roman" w:hAnsi="Times New Roman" w:cs="Times New Roman"/>
                <w:b/>
                <w:bCs/>
                <w:sz w:val="24"/>
                <w:szCs w:val="24"/>
              </w:rPr>
            </w:pPr>
            <w:r w:rsidRPr="00215A46">
              <w:rPr>
                <w:rFonts w:ascii="Times New Roman" w:hAnsi="Times New Roman" w:cs="Times New Roman"/>
                <w:b/>
                <w:bCs/>
                <w:sz w:val="24"/>
                <w:szCs w:val="24"/>
              </w:rPr>
              <w:t xml:space="preserve">Техническая поддержка </w:t>
            </w:r>
            <w:proofErr w:type="spellStart"/>
            <w:r w:rsidRPr="00215A46">
              <w:rPr>
                <w:rFonts w:ascii="Times New Roman" w:hAnsi="Times New Roman" w:cs="Times New Roman"/>
                <w:b/>
                <w:bCs/>
                <w:sz w:val="24"/>
                <w:szCs w:val="24"/>
              </w:rPr>
              <w:t>Cisco</w:t>
            </w:r>
            <w:proofErr w:type="spellEnd"/>
            <w:r w:rsidRPr="00215A46">
              <w:rPr>
                <w:rFonts w:ascii="Times New Roman" w:hAnsi="Times New Roman" w:cs="Times New Roman"/>
                <w:b/>
                <w:bCs/>
                <w:sz w:val="24"/>
                <w:szCs w:val="24"/>
              </w:rPr>
              <w:t xml:space="preserve"> UCS </w:t>
            </w:r>
            <w:proofErr w:type="spellStart"/>
            <w:r w:rsidRPr="00215A46">
              <w:rPr>
                <w:rFonts w:ascii="Times New Roman" w:hAnsi="Times New Roman" w:cs="Times New Roman"/>
                <w:b/>
                <w:bCs/>
                <w:sz w:val="24"/>
                <w:szCs w:val="24"/>
              </w:rPr>
              <w:t>Chassis</w:t>
            </w:r>
            <w:proofErr w:type="spellEnd"/>
          </w:p>
        </w:tc>
        <w:tc>
          <w:tcPr>
            <w:tcW w:w="1276" w:type="dxa"/>
            <w:shd w:val="clear" w:color="auto" w:fill="auto"/>
            <w:noWrap/>
            <w:hideMark/>
          </w:tcPr>
          <w:p w:rsidR="0095615F" w:rsidRPr="00215A46" w:rsidRDefault="0095615F" w:rsidP="0028060C">
            <w:pPr>
              <w:jc w:val="center"/>
              <w:rPr>
                <w:rFonts w:ascii="Times New Roman" w:hAnsi="Times New Roman" w:cs="Times New Roman"/>
                <w:b/>
                <w:bCs/>
                <w:color w:val="000000"/>
                <w:sz w:val="24"/>
                <w:szCs w:val="24"/>
              </w:rPr>
            </w:pPr>
            <w:r w:rsidRPr="00215A46">
              <w:rPr>
                <w:rFonts w:ascii="Times New Roman" w:hAnsi="Times New Roman" w:cs="Times New Roman"/>
                <w:b/>
                <w:bCs/>
                <w:color w:val="000000"/>
                <w:sz w:val="24"/>
                <w:szCs w:val="24"/>
              </w:rPr>
              <w:t>9</w:t>
            </w:r>
          </w:p>
        </w:tc>
        <w:tc>
          <w:tcPr>
            <w:tcW w:w="1842" w:type="dxa"/>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 </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2.1.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FOX1539GC0Z</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2.2.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FOX1542GCY8</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2.3.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FOX1538G9JF</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2.4.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FOX1541G6SR</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2.5.</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FOX1539GH64</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2.6.</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FOX1540GYHU</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2.7.</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FOX1548GM71</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FOX1551H4HU</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2.9.</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xml:space="preserve">UCS 5108 </w:t>
            </w:r>
            <w:proofErr w:type="spellStart"/>
            <w:r w:rsidRPr="00215A46">
              <w:rPr>
                <w:rFonts w:ascii="Times New Roman" w:hAnsi="Times New Roman" w:cs="Times New Roman"/>
                <w:sz w:val="24"/>
                <w:szCs w:val="24"/>
              </w:rPr>
              <w:t>Blade</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Server</w:t>
            </w:r>
            <w:proofErr w:type="spellEnd"/>
            <w:r w:rsidRPr="00215A46">
              <w:rPr>
                <w:rFonts w:ascii="Times New Roman" w:hAnsi="Times New Roman" w:cs="Times New Roman"/>
                <w:sz w:val="24"/>
                <w:szCs w:val="24"/>
              </w:rPr>
              <w:t xml:space="preserve"> </w:t>
            </w:r>
            <w:proofErr w:type="spellStart"/>
            <w:r w:rsidRPr="00215A46">
              <w:rPr>
                <w:rFonts w:ascii="Times New Roman" w:hAnsi="Times New Roman" w:cs="Times New Roman"/>
                <w:sz w:val="24"/>
                <w:szCs w:val="24"/>
              </w:rPr>
              <w:t>Chassis</w:t>
            </w:r>
            <w:proofErr w:type="spellEnd"/>
          </w:p>
        </w:tc>
        <w:tc>
          <w:tcPr>
            <w:tcW w:w="2835" w:type="dxa"/>
            <w:shd w:val="clear" w:color="auto" w:fill="auto"/>
            <w:noWrap/>
            <w:vAlign w:val="bottom"/>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FOX1551GYQR</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6 541,92</w:t>
            </w:r>
          </w:p>
        </w:tc>
      </w:tr>
      <w:tr w:rsidR="0095615F" w:rsidRPr="00215A46" w:rsidTr="0028060C">
        <w:trPr>
          <w:gridBefore w:val="1"/>
          <w:wBefore w:w="10" w:type="dxa"/>
          <w:trHeight w:val="1039"/>
        </w:trPr>
        <w:tc>
          <w:tcPr>
            <w:tcW w:w="865" w:type="dxa"/>
            <w:shd w:val="clear" w:color="auto" w:fill="auto"/>
            <w:vAlign w:val="center"/>
            <w:hideMark/>
          </w:tcPr>
          <w:p w:rsidR="0095615F" w:rsidRPr="00621BF3" w:rsidRDefault="0095615F" w:rsidP="0028060C">
            <w:pPr>
              <w:jc w:val="center"/>
              <w:rPr>
                <w:rFonts w:ascii="Times New Roman" w:hAnsi="Times New Roman" w:cs="Times New Roman"/>
                <w:b/>
                <w:sz w:val="24"/>
                <w:szCs w:val="24"/>
              </w:rPr>
            </w:pPr>
            <w:r w:rsidRPr="00621BF3">
              <w:rPr>
                <w:rFonts w:ascii="Times New Roman" w:hAnsi="Times New Roman" w:cs="Times New Roman"/>
                <w:b/>
                <w:sz w:val="24"/>
                <w:szCs w:val="24"/>
              </w:rPr>
              <w:t>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b/>
                <w:bCs/>
                <w:sz w:val="24"/>
                <w:szCs w:val="24"/>
              </w:rPr>
            </w:pPr>
            <w:r w:rsidRPr="00215A46">
              <w:rPr>
                <w:rFonts w:ascii="Times New Roman" w:hAnsi="Times New Roman" w:cs="Times New Roman"/>
                <w:b/>
                <w:bCs/>
                <w:sz w:val="24"/>
                <w:szCs w:val="24"/>
              </w:rPr>
              <w:t xml:space="preserve">Техническая поддержка </w:t>
            </w:r>
            <w:proofErr w:type="spellStart"/>
            <w:r w:rsidRPr="00215A46">
              <w:rPr>
                <w:rFonts w:ascii="Times New Roman" w:hAnsi="Times New Roman" w:cs="Times New Roman"/>
                <w:b/>
                <w:bCs/>
                <w:sz w:val="24"/>
                <w:szCs w:val="24"/>
              </w:rPr>
              <w:t>Cisco</w:t>
            </w:r>
            <w:proofErr w:type="spellEnd"/>
            <w:r w:rsidRPr="00215A46">
              <w:rPr>
                <w:rFonts w:ascii="Times New Roman" w:hAnsi="Times New Roman" w:cs="Times New Roman"/>
                <w:b/>
                <w:bCs/>
                <w:sz w:val="24"/>
                <w:szCs w:val="24"/>
              </w:rPr>
              <w:t xml:space="preserve"> </w:t>
            </w:r>
            <w:proofErr w:type="spellStart"/>
            <w:r w:rsidRPr="00215A46">
              <w:rPr>
                <w:rFonts w:ascii="Times New Roman" w:hAnsi="Times New Roman" w:cs="Times New Roman"/>
                <w:b/>
                <w:bCs/>
                <w:sz w:val="24"/>
                <w:szCs w:val="24"/>
              </w:rPr>
              <w:t>Blade</w:t>
            </w:r>
            <w:proofErr w:type="spellEnd"/>
            <w:r w:rsidRPr="00215A46">
              <w:rPr>
                <w:rFonts w:ascii="Times New Roman" w:hAnsi="Times New Roman" w:cs="Times New Roman"/>
                <w:b/>
                <w:bCs/>
                <w:sz w:val="24"/>
                <w:szCs w:val="24"/>
              </w:rPr>
              <w:t xml:space="preserve"> </w:t>
            </w:r>
            <w:proofErr w:type="spellStart"/>
            <w:r w:rsidRPr="00215A46">
              <w:rPr>
                <w:rFonts w:ascii="Times New Roman" w:hAnsi="Times New Roman" w:cs="Times New Roman"/>
                <w:b/>
                <w:bCs/>
                <w:sz w:val="24"/>
                <w:szCs w:val="24"/>
              </w:rPr>
              <w:t>Server</w:t>
            </w:r>
            <w:proofErr w:type="spellEnd"/>
          </w:p>
        </w:tc>
        <w:tc>
          <w:tcPr>
            <w:tcW w:w="2835" w:type="dxa"/>
            <w:shd w:val="clear" w:color="auto" w:fill="auto"/>
            <w:vAlign w:val="center"/>
            <w:hideMark/>
          </w:tcPr>
          <w:p w:rsidR="0095615F" w:rsidRPr="00215A46" w:rsidRDefault="0095615F" w:rsidP="0028060C">
            <w:pPr>
              <w:jc w:val="center"/>
              <w:rPr>
                <w:rFonts w:ascii="Times New Roman" w:hAnsi="Times New Roman" w:cs="Times New Roman"/>
                <w:b/>
                <w:bCs/>
                <w:sz w:val="24"/>
                <w:szCs w:val="24"/>
              </w:rPr>
            </w:pPr>
            <w:r w:rsidRPr="00215A46">
              <w:rPr>
                <w:rFonts w:ascii="Times New Roman" w:hAnsi="Times New Roman" w:cs="Times New Roman"/>
                <w:b/>
                <w:bCs/>
                <w:sz w:val="24"/>
                <w:szCs w:val="24"/>
              </w:rPr>
              <w:t> </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b/>
                <w:bCs/>
                <w:sz w:val="24"/>
                <w:szCs w:val="24"/>
              </w:rPr>
            </w:pPr>
            <w:r w:rsidRPr="00215A46">
              <w:rPr>
                <w:rFonts w:ascii="Times New Roman" w:hAnsi="Times New Roman" w:cs="Times New Roman"/>
                <w:b/>
                <w:bCs/>
                <w:sz w:val="24"/>
                <w:szCs w:val="24"/>
              </w:rPr>
              <w:t>54</w:t>
            </w:r>
          </w:p>
        </w:tc>
        <w:tc>
          <w:tcPr>
            <w:tcW w:w="1842" w:type="dxa"/>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 </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FCH154071FC</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FCH154275WZ</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FCH1540715M</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FCH154070KZ</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3.5.</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FCH154275YB</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3.6.</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FCH154276DV</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3.7.</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FCH1543718N</w:t>
            </w:r>
          </w:p>
        </w:tc>
        <w:tc>
          <w:tcPr>
            <w:tcW w:w="1276" w:type="dxa"/>
            <w:shd w:val="clear" w:color="auto" w:fill="auto"/>
            <w:noWrap/>
            <w:vAlign w:val="center"/>
            <w:hideMark/>
          </w:tcPr>
          <w:p w:rsidR="0095615F" w:rsidRPr="00215A46" w:rsidRDefault="0095615F" w:rsidP="0028060C">
            <w:pPr>
              <w:jc w:val="center"/>
              <w:rPr>
                <w:rFonts w:ascii="Times New Roman" w:hAnsi="Times New Roman" w:cs="Times New Roman"/>
                <w:color w:val="000000"/>
                <w:sz w:val="24"/>
                <w:szCs w:val="24"/>
              </w:rPr>
            </w:pPr>
            <w:r w:rsidRPr="00215A46">
              <w:rPr>
                <w:rFonts w:ascii="Times New Roman" w:hAnsi="Times New Roman" w:cs="Times New Roman"/>
                <w:color w:val="000000"/>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3.8.</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FCH154171NJ</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3.9.</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FCH154276DB</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lastRenderedPageBreak/>
              <w:t>3.10.</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FCH1541721F</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FCH154071AC</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FCH15417226</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FCH15427623</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FCH154171QV</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3.15.</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FCH1542762C</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3.16.</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FCH1603744J</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3.17.</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FCH154170G1</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3.18.</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FCH154371JR</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3.19.</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FCH154071CY</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3.20.</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FCH154170RG</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FCH154275XP</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lastRenderedPageBreak/>
              <w:t>3.22.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FCH1541715T</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FCH15427627</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FCH154170K2</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3.25.</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FCH154171QC</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3.26.</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FCH154172WN</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3.27.</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FCH154275Y0</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3.28.</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FCH1542767R</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3.29.</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FCH154070ST</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3.30.</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FCH154171C7</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FCH154170KD</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FCH154275YR</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FCH154071NC</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lastRenderedPageBreak/>
              <w:t>3.34.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FCH154170AR</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3.35.</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FCH154170KB</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3.36.</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FCH154071P5</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3.37.</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FCH154071GG</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3.38.</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FCH160374PJ</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3.39.</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FCH16027BRY</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3.40.</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FCH160272QK</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FCH160272ZB</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FCH1602731L</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FCH160272G8</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FCH160272FX</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3.45.</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FCH160279QB</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lastRenderedPageBreak/>
              <w:t>3.46.</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FCH16027328</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3.47.</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FCH160272K0</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3.48.</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FCH16027A47</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3.49.</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FCH1603710M</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3.50.</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FCH16027BP8</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3.51.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FCH16027257</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3.52.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FCH160272FM</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3.53.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FCH1541724T</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3.54.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UCS B200 M2 Blade Server w/o CPU, memory, HDD, mezzanine</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FCH160272DR</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21 748,27</w:t>
            </w:r>
          </w:p>
        </w:tc>
      </w:tr>
      <w:tr w:rsidR="0095615F" w:rsidRPr="00215A46" w:rsidTr="0028060C">
        <w:trPr>
          <w:gridBefore w:val="1"/>
          <w:wBefore w:w="10" w:type="dxa"/>
          <w:trHeight w:val="1039"/>
        </w:trPr>
        <w:tc>
          <w:tcPr>
            <w:tcW w:w="865" w:type="dxa"/>
            <w:shd w:val="clear" w:color="auto" w:fill="auto"/>
            <w:vAlign w:val="center"/>
          </w:tcPr>
          <w:p w:rsidR="0095615F" w:rsidRPr="00621BF3" w:rsidRDefault="0095615F" w:rsidP="0028060C">
            <w:pPr>
              <w:jc w:val="center"/>
              <w:rPr>
                <w:rFonts w:ascii="Times New Roman" w:hAnsi="Times New Roman" w:cs="Times New Roman"/>
                <w:b/>
                <w:sz w:val="24"/>
                <w:szCs w:val="24"/>
              </w:rPr>
            </w:pPr>
            <w:r w:rsidRPr="00621BF3">
              <w:rPr>
                <w:rFonts w:ascii="Times New Roman" w:hAnsi="Times New Roman" w:cs="Times New Roman"/>
                <w:b/>
                <w:sz w:val="24"/>
                <w:szCs w:val="24"/>
              </w:rPr>
              <w:t>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b/>
                <w:bCs/>
                <w:sz w:val="24"/>
                <w:szCs w:val="24"/>
              </w:rPr>
            </w:pPr>
            <w:r w:rsidRPr="00215A46">
              <w:rPr>
                <w:rFonts w:ascii="Times New Roman" w:hAnsi="Times New Roman" w:cs="Times New Roman"/>
                <w:b/>
                <w:bCs/>
                <w:sz w:val="24"/>
                <w:szCs w:val="24"/>
              </w:rPr>
              <w:t>Техническая поддержка IBM</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 </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 </w:t>
            </w:r>
          </w:p>
        </w:tc>
        <w:tc>
          <w:tcPr>
            <w:tcW w:w="1842" w:type="dxa"/>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 </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 </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 xml:space="preserve">Express x3550 M3, 1xXeon E5620 QC (2.4GHz 12MB), 2x4GB </w:t>
            </w:r>
            <w:proofErr w:type="spellStart"/>
            <w:r w:rsidRPr="00215A46">
              <w:rPr>
                <w:rFonts w:ascii="Times New Roman" w:hAnsi="Times New Roman" w:cs="Times New Roman"/>
                <w:sz w:val="24"/>
                <w:szCs w:val="24"/>
                <w:lang w:val="en-US"/>
              </w:rPr>
              <w:t>Chipkill</w:t>
            </w:r>
            <w:proofErr w:type="spellEnd"/>
            <w:r w:rsidRPr="00215A46">
              <w:rPr>
                <w:rFonts w:ascii="Times New Roman" w:hAnsi="Times New Roman" w:cs="Times New Roman"/>
                <w:sz w:val="24"/>
                <w:szCs w:val="24"/>
                <w:lang w:val="en-US"/>
              </w:rPr>
              <w:t xml:space="preserve"> 1.35V RDIMM, O/B 2.5 HS SAS/SATA HDD</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7944KFG   SKD45DRW</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IBM x3650 2хXDPQC-E5420-2.50 4GB RAM 2х73.4GB HDD</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7979KYG   SSKDVPMKW</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4.3.</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rPr>
            </w:pPr>
            <w:r w:rsidRPr="00215A46">
              <w:rPr>
                <w:rFonts w:ascii="Times New Roman" w:hAnsi="Times New Roman" w:cs="Times New Roman"/>
                <w:sz w:val="24"/>
                <w:szCs w:val="24"/>
              </w:rPr>
              <w:t>IBM x3650 2хXDPQC-E5420-2.50 4GB RAM 2х73.4GB HDD</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7979KYG   SSSKDVPMKZ</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4.4.</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x3650M3 XDP6C-X5670-2.93(1333/12M)/3x4G/0 SATA/SAS HS 2.5"/M5015/675W HS</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7945M2G   KD21G9H</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4.5.</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x3650M3 XDP6C-X5670-2.93(1333/12M)/3x4G/0 SATA/SAS HS 2.5"/M5015/675W HS</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7945M2G   KD21G9X</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4.6.</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x3650M3 XDP6C-X5670-2.93(1333/12M)/3x4G/0 SATA/SAS HS 2.5"/M5015/675W HS</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7945M2G   KD21G9P</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4.7.</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x3650M3 XDP6C-X5670-2.93(1333/12M)/3x4G/0 SATA/SAS HS 2.5"/M5015/675W HS</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7945M2G   KD21G9W</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35 187,59</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4.8.</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rPr>
              <w:t>Модуль</w:t>
            </w:r>
            <w:r w:rsidRPr="00215A46">
              <w:rPr>
                <w:rFonts w:ascii="Times New Roman" w:hAnsi="Times New Roman" w:cs="Times New Roman"/>
                <w:sz w:val="24"/>
                <w:szCs w:val="24"/>
                <w:lang w:val="en-US"/>
              </w:rPr>
              <w:t xml:space="preserve"> </w:t>
            </w:r>
            <w:r w:rsidRPr="00215A46">
              <w:rPr>
                <w:rFonts w:ascii="Times New Roman" w:hAnsi="Times New Roman" w:cs="Times New Roman"/>
                <w:sz w:val="24"/>
                <w:szCs w:val="24"/>
              </w:rPr>
              <w:t>расширения</w:t>
            </w:r>
            <w:r w:rsidRPr="00215A46">
              <w:rPr>
                <w:rFonts w:ascii="Times New Roman" w:hAnsi="Times New Roman" w:cs="Times New Roman"/>
                <w:sz w:val="24"/>
                <w:szCs w:val="24"/>
                <w:lang w:val="en-US"/>
              </w:rPr>
              <w:t xml:space="preserve"> IBM EXP3000 System Storage 2U/SAS Express</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1727-HC1   S13K123F</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4.9.</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rPr>
              <w:t>Модуль</w:t>
            </w:r>
            <w:r w:rsidRPr="00215A46">
              <w:rPr>
                <w:rFonts w:ascii="Times New Roman" w:hAnsi="Times New Roman" w:cs="Times New Roman"/>
                <w:sz w:val="24"/>
                <w:szCs w:val="24"/>
                <w:lang w:val="en-US"/>
              </w:rPr>
              <w:t xml:space="preserve"> </w:t>
            </w:r>
            <w:r w:rsidRPr="00215A46">
              <w:rPr>
                <w:rFonts w:ascii="Times New Roman" w:hAnsi="Times New Roman" w:cs="Times New Roman"/>
                <w:sz w:val="24"/>
                <w:szCs w:val="24"/>
              </w:rPr>
              <w:t>расширения</w:t>
            </w:r>
            <w:r w:rsidRPr="00215A46">
              <w:rPr>
                <w:rFonts w:ascii="Times New Roman" w:hAnsi="Times New Roman" w:cs="Times New Roman"/>
                <w:sz w:val="24"/>
                <w:szCs w:val="24"/>
                <w:lang w:val="en-US"/>
              </w:rPr>
              <w:t xml:space="preserve"> IBM EXP3000 System Storage 2U/SAS Express</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1727-HC1   S13K0VTZ</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4.10.</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rPr>
              <w:t>Модуль</w:t>
            </w:r>
            <w:r w:rsidRPr="00215A46">
              <w:rPr>
                <w:rFonts w:ascii="Times New Roman" w:hAnsi="Times New Roman" w:cs="Times New Roman"/>
                <w:sz w:val="24"/>
                <w:szCs w:val="24"/>
                <w:lang w:val="en-US"/>
              </w:rPr>
              <w:t xml:space="preserve"> </w:t>
            </w:r>
            <w:r w:rsidRPr="00215A46">
              <w:rPr>
                <w:rFonts w:ascii="Times New Roman" w:hAnsi="Times New Roman" w:cs="Times New Roman"/>
                <w:sz w:val="24"/>
                <w:szCs w:val="24"/>
              </w:rPr>
              <w:t>расширения</w:t>
            </w:r>
            <w:r w:rsidRPr="00215A46">
              <w:rPr>
                <w:rFonts w:ascii="Times New Roman" w:hAnsi="Times New Roman" w:cs="Times New Roman"/>
                <w:sz w:val="24"/>
                <w:szCs w:val="24"/>
                <w:lang w:val="en-US"/>
              </w:rPr>
              <w:t xml:space="preserve"> IBM EXP3000 System Storage 2U/SAS Express</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1727-HC1   S13K1280</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89 447,92</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4.11.</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x3650 2xXDPQC-5160-3.00(1333/4M)/2x1G/2x73.4GB SAS/2x835W</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797971G   KDKDNCK</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r>
      <w:tr w:rsidR="0095615F" w:rsidRPr="00215A46" w:rsidTr="0028060C">
        <w:trPr>
          <w:gridBefore w:val="1"/>
          <w:wBefore w:w="10" w:type="dxa"/>
          <w:trHeight w:val="405"/>
        </w:trPr>
        <w:tc>
          <w:tcPr>
            <w:tcW w:w="865" w:type="dxa"/>
            <w:shd w:val="clear" w:color="auto" w:fill="auto"/>
            <w:vAlign w:val="center"/>
          </w:tcPr>
          <w:p w:rsidR="0095615F" w:rsidRPr="00215A46" w:rsidRDefault="0095615F" w:rsidP="0028060C">
            <w:pPr>
              <w:jc w:val="center"/>
              <w:rPr>
                <w:rFonts w:ascii="Times New Roman" w:hAnsi="Times New Roman" w:cs="Times New Roman"/>
                <w:sz w:val="24"/>
                <w:szCs w:val="24"/>
              </w:rPr>
            </w:pPr>
            <w:r>
              <w:rPr>
                <w:rFonts w:ascii="Times New Roman" w:hAnsi="Times New Roman" w:cs="Times New Roman"/>
                <w:sz w:val="24"/>
                <w:szCs w:val="24"/>
              </w:rPr>
              <w:t>4.12.</w:t>
            </w:r>
          </w:p>
        </w:tc>
        <w:tc>
          <w:tcPr>
            <w:tcW w:w="5646" w:type="dxa"/>
            <w:gridSpan w:val="2"/>
            <w:shd w:val="clear" w:color="auto" w:fill="auto"/>
            <w:vAlign w:val="center"/>
            <w:hideMark/>
          </w:tcPr>
          <w:p w:rsidR="0095615F" w:rsidRPr="00215A46" w:rsidRDefault="0095615F" w:rsidP="0028060C">
            <w:pPr>
              <w:rPr>
                <w:rFonts w:ascii="Times New Roman" w:hAnsi="Times New Roman" w:cs="Times New Roman"/>
                <w:sz w:val="24"/>
                <w:szCs w:val="24"/>
                <w:lang w:val="en-US"/>
              </w:rPr>
            </w:pPr>
            <w:r w:rsidRPr="00215A46">
              <w:rPr>
                <w:rFonts w:ascii="Times New Roman" w:hAnsi="Times New Roman" w:cs="Times New Roman"/>
                <w:sz w:val="24"/>
                <w:szCs w:val="24"/>
                <w:lang w:val="en-US"/>
              </w:rPr>
              <w:t>x3650 2xXDPQC-5160-3.00(1333/4M)/2x1G/2x73.4GB SAS/2x835W</w:t>
            </w:r>
          </w:p>
        </w:tc>
        <w:tc>
          <w:tcPr>
            <w:tcW w:w="2835"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797971G   KDKDNKA</w:t>
            </w:r>
          </w:p>
        </w:tc>
        <w:tc>
          <w:tcPr>
            <w:tcW w:w="1276" w:type="dxa"/>
            <w:shd w:val="clear" w:color="auto" w:fill="auto"/>
            <w:vAlign w:val="center"/>
            <w:hideMark/>
          </w:tcPr>
          <w:p w:rsidR="0095615F" w:rsidRPr="00215A46" w:rsidRDefault="0095615F" w:rsidP="0028060C">
            <w:pPr>
              <w:jc w:val="center"/>
              <w:rPr>
                <w:rFonts w:ascii="Times New Roman" w:hAnsi="Times New Roman" w:cs="Times New Roman"/>
                <w:sz w:val="24"/>
                <w:szCs w:val="24"/>
              </w:rPr>
            </w:pPr>
            <w:r w:rsidRPr="00215A46">
              <w:rPr>
                <w:rFonts w:ascii="Times New Roman" w:hAnsi="Times New Roman" w:cs="Times New Roman"/>
                <w:sz w:val="24"/>
                <w:szCs w:val="24"/>
              </w:rPr>
              <w:t>1</w:t>
            </w:r>
          </w:p>
        </w:tc>
        <w:tc>
          <w:tcPr>
            <w:tcW w:w="1842"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c>
          <w:tcPr>
            <w:tcW w:w="1843" w:type="dxa"/>
            <w:shd w:val="clear" w:color="auto" w:fill="auto"/>
            <w:vAlign w:val="center"/>
            <w:hideMark/>
          </w:tcPr>
          <w:p w:rsidR="0095615F" w:rsidRPr="00215A46" w:rsidRDefault="0095615F" w:rsidP="0028060C">
            <w:pPr>
              <w:jc w:val="right"/>
              <w:rPr>
                <w:rFonts w:ascii="Times New Roman" w:hAnsi="Times New Roman" w:cs="Times New Roman"/>
                <w:sz w:val="24"/>
                <w:szCs w:val="24"/>
              </w:rPr>
            </w:pPr>
            <w:r w:rsidRPr="00215A46">
              <w:rPr>
                <w:rFonts w:ascii="Times New Roman" w:hAnsi="Times New Roman" w:cs="Times New Roman"/>
                <w:sz w:val="24"/>
                <w:szCs w:val="24"/>
              </w:rPr>
              <w:t>22 898,71</w:t>
            </w:r>
          </w:p>
        </w:tc>
      </w:tr>
      <w:tr w:rsidR="0028060C" w:rsidRPr="00215A46" w:rsidTr="0028060C">
        <w:trPr>
          <w:trHeight w:val="300"/>
        </w:trPr>
        <w:tc>
          <w:tcPr>
            <w:tcW w:w="875" w:type="dxa"/>
            <w:gridSpan w:val="2"/>
            <w:shd w:val="clear" w:color="auto" w:fill="auto"/>
            <w:noWrap/>
            <w:vAlign w:val="bottom"/>
            <w:hideMark/>
          </w:tcPr>
          <w:p w:rsidR="0028060C" w:rsidRPr="00215A46" w:rsidRDefault="0028060C" w:rsidP="0028060C">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5646" w:type="dxa"/>
            <w:gridSpan w:val="2"/>
            <w:shd w:val="clear" w:color="auto" w:fill="auto"/>
            <w:hideMark/>
          </w:tcPr>
          <w:p w:rsidR="0028060C" w:rsidRPr="00215A46" w:rsidRDefault="0028060C" w:rsidP="0028060C">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2835" w:type="dxa"/>
            <w:shd w:val="clear" w:color="auto" w:fill="auto"/>
            <w:hideMark/>
          </w:tcPr>
          <w:p w:rsidR="0028060C" w:rsidRPr="00215A46" w:rsidRDefault="0028060C" w:rsidP="0028060C">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1276" w:type="dxa"/>
            <w:shd w:val="clear" w:color="auto" w:fill="auto"/>
            <w:noWrap/>
            <w:vAlign w:val="bottom"/>
            <w:hideMark/>
          </w:tcPr>
          <w:p w:rsidR="0028060C" w:rsidRPr="00215A46" w:rsidRDefault="0028060C" w:rsidP="0028060C">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p>
        </w:tc>
        <w:tc>
          <w:tcPr>
            <w:tcW w:w="1842" w:type="dxa"/>
            <w:shd w:val="clear" w:color="auto" w:fill="auto"/>
            <w:noWrap/>
            <w:vAlign w:val="center"/>
            <w:hideMark/>
          </w:tcPr>
          <w:p w:rsidR="0028060C" w:rsidRPr="0028060C" w:rsidRDefault="0028060C" w:rsidP="0028060C">
            <w:pPr>
              <w:jc w:val="right"/>
              <w:rPr>
                <w:rFonts w:ascii="Times New Roman" w:hAnsi="Times New Roman" w:cs="Times New Roman"/>
                <w:b/>
                <w:bCs/>
                <w:color w:val="000000"/>
                <w:sz w:val="24"/>
                <w:szCs w:val="24"/>
              </w:rPr>
            </w:pPr>
            <w:r w:rsidRPr="0028060C">
              <w:rPr>
                <w:rFonts w:ascii="Times New Roman" w:hAnsi="Times New Roman" w:cs="Times New Roman"/>
                <w:b/>
                <w:bCs/>
                <w:color w:val="000000"/>
                <w:sz w:val="24"/>
                <w:szCs w:val="24"/>
              </w:rPr>
              <w:t>Итого:</w:t>
            </w:r>
          </w:p>
        </w:tc>
        <w:tc>
          <w:tcPr>
            <w:tcW w:w="1843" w:type="dxa"/>
            <w:shd w:val="clear" w:color="auto" w:fill="auto"/>
            <w:noWrap/>
            <w:vAlign w:val="center"/>
          </w:tcPr>
          <w:p w:rsidR="0028060C" w:rsidRPr="0028060C" w:rsidRDefault="0028060C" w:rsidP="0028060C">
            <w:pPr>
              <w:jc w:val="right"/>
              <w:rPr>
                <w:rFonts w:ascii="Times New Roman" w:hAnsi="Times New Roman" w:cs="Times New Roman"/>
                <w:b/>
                <w:bCs/>
                <w:sz w:val="24"/>
                <w:szCs w:val="24"/>
              </w:rPr>
            </w:pPr>
            <w:r w:rsidRPr="0028060C">
              <w:rPr>
                <w:rFonts w:ascii="Times New Roman" w:hAnsi="Times New Roman" w:cs="Times New Roman"/>
                <w:b/>
                <w:bCs/>
                <w:sz w:val="24"/>
                <w:szCs w:val="24"/>
              </w:rPr>
              <w:t>1 939 321,50</w:t>
            </w:r>
          </w:p>
        </w:tc>
      </w:tr>
      <w:tr w:rsidR="0028060C" w:rsidRPr="00215A46" w:rsidTr="0028060C">
        <w:trPr>
          <w:trHeight w:val="300"/>
        </w:trPr>
        <w:tc>
          <w:tcPr>
            <w:tcW w:w="10632" w:type="dxa"/>
            <w:gridSpan w:val="6"/>
            <w:shd w:val="clear" w:color="auto" w:fill="auto"/>
            <w:noWrap/>
            <w:vAlign w:val="bottom"/>
          </w:tcPr>
          <w:p w:rsidR="0028060C" w:rsidRPr="00215A46" w:rsidRDefault="0028060C" w:rsidP="0028060C">
            <w:pPr>
              <w:spacing w:after="0" w:line="240" w:lineRule="auto"/>
              <w:rPr>
                <w:rFonts w:ascii="Times New Roman" w:eastAsia="Times New Roman" w:hAnsi="Times New Roman" w:cs="Times New Roman"/>
                <w:color w:val="000000"/>
                <w:sz w:val="24"/>
                <w:szCs w:val="24"/>
                <w:lang w:eastAsia="ru-RU"/>
              </w:rPr>
            </w:pPr>
          </w:p>
        </w:tc>
        <w:tc>
          <w:tcPr>
            <w:tcW w:w="1842" w:type="dxa"/>
            <w:shd w:val="clear" w:color="auto" w:fill="auto"/>
            <w:noWrap/>
            <w:vAlign w:val="center"/>
          </w:tcPr>
          <w:p w:rsidR="0028060C" w:rsidRPr="0028060C" w:rsidRDefault="0028060C" w:rsidP="0028060C">
            <w:pPr>
              <w:rPr>
                <w:rFonts w:ascii="Times New Roman" w:hAnsi="Times New Roman" w:cs="Times New Roman"/>
                <w:b/>
                <w:bCs/>
                <w:color w:val="000000"/>
                <w:sz w:val="24"/>
                <w:szCs w:val="24"/>
              </w:rPr>
            </w:pPr>
            <w:r w:rsidRPr="0028060C">
              <w:rPr>
                <w:rFonts w:ascii="Times New Roman" w:hAnsi="Times New Roman" w:cs="Times New Roman"/>
                <w:b/>
                <w:bCs/>
                <w:color w:val="000000"/>
                <w:sz w:val="24"/>
                <w:szCs w:val="24"/>
              </w:rPr>
              <w:t xml:space="preserve">В </w:t>
            </w:r>
            <w:proofErr w:type="spellStart"/>
            <w:r w:rsidRPr="0028060C">
              <w:rPr>
                <w:rFonts w:ascii="Times New Roman" w:hAnsi="Times New Roman" w:cs="Times New Roman"/>
                <w:b/>
                <w:bCs/>
                <w:color w:val="000000"/>
                <w:sz w:val="24"/>
                <w:szCs w:val="24"/>
              </w:rPr>
              <w:t>т.ч</w:t>
            </w:r>
            <w:proofErr w:type="spellEnd"/>
            <w:r w:rsidRPr="0028060C">
              <w:rPr>
                <w:rFonts w:ascii="Times New Roman" w:hAnsi="Times New Roman" w:cs="Times New Roman"/>
                <w:b/>
                <w:bCs/>
                <w:color w:val="000000"/>
                <w:sz w:val="24"/>
                <w:szCs w:val="24"/>
              </w:rPr>
              <w:t>. НДС 18%</w:t>
            </w:r>
          </w:p>
        </w:tc>
        <w:tc>
          <w:tcPr>
            <w:tcW w:w="1843" w:type="dxa"/>
            <w:shd w:val="clear" w:color="auto" w:fill="auto"/>
            <w:noWrap/>
            <w:vAlign w:val="center"/>
          </w:tcPr>
          <w:p w:rsidR="0028060C" w:rsidRPr="0028060C" w:rsidRDefault="0028060C" w:rsidP="0028060C">
            <w:pPr>
              <w:jc w:val="right"/>
              <w:rPr>
                <w:rFonts w:ascii="Times New Roman" w:hAnsi="Times New Roman" w:cs="Times New Roman"/>
                <w:b/>
                <w:bCs/>
                <w:sz w:val="24"/>
                <w:szCs w:val="24"/>
              </w:rPr>
            </w:pPr>
            <w:r w:rsidRPr="0028060C">
              <w:rPr>
                <w:rFonts w:ascii="Times New Roman" w:hAnsi="Times New Roman" w:cs="Times New Roman"/>
                <w:b/>
                <w:bCs/>
                <w:sz w:val="24"/>
                <w:szCs w:val="24"/>
              </w:rPr>
              <w:t>295 828,70</w:t>
            </w:r>
          </w:p>
        </w:tc>
      </w:tr>
      <w:tr w:rsidR="0028060C" w:rsidRPr="00215A46" w:rsidTr="0028060C">
        <w:trPr>
          <w:trHeight w:val="300"/>
        </w:trPr>
        <w:tc>
          <w:tcPr>
            <w:tcW w:w="4639" w:type="dxa"/>
            <w:gridSpan w:val="3"/>
            <w:shd w:val="clear" w:color="auto" w:fill="auto"/>
            <w:noWrap/>
            <w:vAlign w:val="bottom"/>
          </w:tcPr>
          <w:p w:rsidR="0028060C" w:rsidRPr="00215A46" w:rsidRDefault="0028060C" w:rsidP="0028060C">
            <w:pPr>
              <w:spacing w:after="0" w:line="240" w:lineRule="auto"/>
              <w:jc w:val="center"/>
              <w:rPr>
                <w:rFonts w:ascii="Times New Roman" w:eastAsia="Times New Roman" w:hAnsi="Times New Roman" w:cs="Times New Roman"/>
                <w:color w:val="000000"/>
                <w:sz w:val="24"/>
                <w:szCs w:val="24"/>
                <w:lang w:eastAsia="ru-RU"/>
              </w:rPr>
            </w:pPr>
            <w:r w:rsidRPr="00215A46">
              <w:rPr>
                <w:rFonts w:ascii="Times New Roman" w:hAnsi="Times New Roman" w:cs="Times New Roman"/>
                <w:sz w:val="24"/>
                <w:szCs w:val="24"/>
              </w:rPr>
              <w:t>Срок оказания Услуг</w:t>
            </w:r>
            <w:r w:rsidRPr="00215A46">
              <w:rPr>
                <w:rFonts w:ascii="Times New Roman" w:eastAsia="Times New Roman" w:hAnsi="Times New Roman" w:cs="Times New Roman"/>
                <w:color w:val="000000"/>
                <w:sz w:val="24"/>
                <w:szCs w:val="24"/>
                <w:lang w:eastAsia="ru-RU"/>
              </w:rPr>
              <w:t>:</w:t>
            </w:r>
          </w:p>
        </w:tc>
        <w:tc>
          <w:tcPr>
            <w:tcW w:w="9678" w:type="dxa"/>
            <w:gridSpan w:val="5"/>
            <w:tcBorders>
              <w:top w:val="single" w:sz="4" w:space="0" w:color="auto"/>
              <w:left w:val="nil"/>
              <w:bottom w:val="single" w:sz="4" w:space="0" w:color="auto"/>
              <w:right w:val="single" w:sz="4" w:space="0" w:color="000000"/>
            </w:tcBorders>
            <w:shd w:val="clear" w:color="auto" w:fill="auto"/>
            <w:vAlign w:val="bottom"/>
          </w:tcPr>
          <w:p w:rsidR="0028060C" w:rsidRPr="00215A46" w:rsidRDefault="0028060C" w:rsidP="0028060C">
            <w:pPr>
              <w:spacing w:after="0" w:line="240" w:lineRule="auto"/>
              <w:rPr>
                <w:rFonts w:ascii="Times New Roman" w:eastAsia="Times New Roman" w:hAnsi="Times New Roman" w:cs="Times New Roman"/>
                <w:color w:val="000000"/>
                <w:sz w:val="24"/>
                <w:szCs w:val="24"/>
                <w:lang w:eastAsia="ru-RU"/>
              </w:rPr>
            </w:pPr>
            <w:r w:rsidRPr="00215A46">
              <w:rPr>
                <w:rFonts w:ascii="Times New Roman" w:eastAsia="Times New Roman" w:hAnsi="Times New Roman" w:cs="Times New Roman"/>
                <w:color w:val="000000"/>
                <w:sz w:val="24"/>
                <w:szCs w:val="24"/>
                <w:lang w:eastAsia="ru-RU"/>
              </w:rPr>
              <w:t> </w:t>
            </w:r>
            <w:r w:rsidRPr="00215A46">
              <w:rPr>
                <w:rFonts w:ascii="Times New Roman" w:hAnsi="Times New Roman" w:cs="Times New Roman"/>
                <w:sz w:val="24"/>
                <w:szCs w:val="24"/>
              </w:rPr>
              <w:t>1 (один) год с даты подписания договора</w:t>
            </w:r>
          </w:p>
        </w:tc>
      </w:tr>
      <w:tr w:rsidR="0028060C" w:rsidRPr="00215A46" w:rsidTr="0028060C">
        <w:trPr>
          <w:trHeight w:val="300"/>
        </w:trPr>
        <w:tc>
          <w:tcPr>
            <w:tcW w:w="4639" w:type="dxa"/>
            <w:gridSpan w:val="3"/>
            <w:shd w:val="clear" w:color="auto" w:fill="auto"/>
            <w:noWrap/>
            <w:vAlign w:val="bottom"/>
          </w:tcPr>
          <w:p w:rsidR="0028060C" w:rsidRPr="00215A46" w:rsidRDefault="0028060C" w:rsidP="0028060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оказания услуг:</w:t>
            </w:r>
          </w:p>
        </w:tc>
        <w:tc>
          <w:tcPr>
            <w:tcW w:w="9678" w:type="dxa"/>
            <w:gridSpan w:val="5"/>
            <w:tcBorders>
              <w:top w:val="single" w:sz="4" w:space="0" w:color="auto"/>
              <w:left w:val="nil"/>
              <w:bottom w:val="single" w:sz="4" w:space="0" w:color="auto"/>
              <w:right w:val="single" w:sz="4" w:space="0" w:color="000000"/>
            </w:tcBorders>
            <w:shd w:val="clear" w:color="auto" w:fill="auto"/>
            <w:vAlign w:val="bottom"/>
          </w:tcPr>
          <w:p w:rsidR="0028060C" w:rsidRPr="00215A46" w:rsidRDefault="0028060C" w:rsidP="0028060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течение 5 (пяти) рабочих дней после подписания договора</w:t>
            </w:r>
          </w:p>
        </w:tc>
      </w:tr>
      <w:tr w:rsidR="0028060C" w:rsidRPr="00215A46" w:rsidTr="0028060C">
        <w:trPr>
          <w:trHeight w:val="300"/>
        </w:trPr>
        <w:tc>
          <w:tcPr>
            <w:tcW w:w="4639" w:type="dxa"/>
            <w:gridSpan w:val="3"/>
            <w:shd w:val="clear" w:color="auto" w:fill="auto"/>
            <w:noWrap/>
            <w:vAlign w:val="bottom"/>
          </w:tcPr>
          <w:p w:rsidR="0028060C" w:rsidRDefault="0028060C" w:rsidP="0028060C">
            <w:pPr>
              <w:spacing w:after="0" w:line="240" w:lineRule="auto"/>
              <w:jc w:val="center"/>
              <w:rPr>
                <w:rFonts w:ascii="Times New Roman" w:hAnsi="Times New Roman" w:cs="Times New Roman"/>
                <w:sz w:val="24"/>
                <w:szCs w:val="24"/>
              </w:rPr>
            </w:pPr>
            <w:r w:rsidRPr="0028060C">
              <w:rPr>
                <w:rFonts w:ascii="Times New Roman" w:hAnsi="Times New Roman" w:cs="Times New Roman"/>
                <w:sz w:val="24"/>
                <w:szCs w:val="24"/>
              </w:rPr>
              <w:t>Место оказания услуг</w:t>
            </w:r>
          </w:p>
        </w:tc>
        <w:tc>
          <w:tcPr>
            <w:tcW w:w="9678" w:type="dxa"/>
            <w:gridSpan w:val="5"/>
            <w:shd w:val="clear" w:color="auto" w:fill="auto"/>
          </w:tcPr>
          <w:p w:rsidR="0028060C" w:rsidRPr="00215A46" w:rsidRDefault="0028060C" w:rsidP="0028060C">
            <w:pPr>
              <w:spacing w:after="0" w:line="240" w:lineRule="auto"/>
              <w:rPr>
                <w:rFonts w:ascii="Times New Roman" w:eastAsia="Times New Roman" w:hAnsi="Times New Roman" w:cs="Times New Roman"/>
                <w:color w:val="000000"/>
                <w:sz w:val="24"/>
                <w:szCs w:val="24"/>
                <w:lang w:eastAsia="ru-RU"/>
              </w:rPr>
            </w:pPr>
            <w:r w:rsidRPr="0028060C">
              <w:rPr>
                <w:rFonts w:ascii="Times New Roman" w:hAnsi="Times New Roman" w:cs="Times New Roman"/>
                <w:sz w:val="24"/>
                <w:szCs w:val="24"/>
              </w:rPr>
              <w:t xml:space="preserve">Республика Башкортостан, г. Уфа, ул. Ленина д.30  </w:t>
            </w:r>
          </w:p>
        </w:tc>
      </w:tr>
      <w:tr w:rsidR="0028060C" w:rsidRPr="00215A46" w:rsidTr="00DB751D">
        <w:trPr>
          <w:trHeight w:val="300"/>
        </w:trPr>
        <w:tc>
          <w:tcPr>
            <w:tcW w:w="4639" w:type="dxa"/>
            <w:gridSpan w:val="3"/>
            <w:shd w:val="clear" w:color="auto" w:fill="auto"/>
            <w:noWrap/>
            <w:vAlign w:val="center"/>
          </w:tcPr>
          <w:p w:rsidR="0028060C" w:rsidRPr="0028060C" w:rsidRDefault="00DB751D" w:rsidP="0028060C">
            <w:pPr>
              <w:spacing w:after="0" w:line="240" w:lineRule="auto"/>
              <w:jc w:val="center"/>
              <w:rPr>
                <w:rFonts w:ascii="Times New Roman" w:hAnsi="Times New Roman" w:cs="Times New Roman"/>
                <w:sz w:val="24"/>
                <w:szCs w:val="24"/>
              </w:rPr>
            </w:pPr>
            <w:r w:rsidRPr="00DB751D">
              <w:rPr>
                <w:rFonts w:ascii="Times New Roman" w:hAnsi="Times New Roman" w:cs="Times New Roman"/>
                <w:sz w:val="24"/>
                <w:szCs w:val="24"/>
              </w:rPr>
              <w:t xml:space="preserve">Квалификационные критерии претендента (участника, </w:t>
            </w:r>
            <w:proofErr w:type="gramStart"/>
            <w:r w:rsidRPr="00DB751D">
              <w:rPr>
                <w:rFonts w:ascii="Times New Roman" w:hAnsi="Times New Roman" w:cs="Times New Roman"/>
                <w:sz w:val="24"/>
                <w:szCs w:val="24"/>
              </w:rPr>
              <w:t>поставщика)</w:t>
            </w:r>
            <w:r w:rsidRPr="00DB751D">
              <w:rPr>
                <w:rFonts w:ascii="Times New Roman" w:hAnsi="Times New Roman" w:cs="Times New Roman"/>
                <w:sz w:val="24"/>
                <w:szCs w:val="24"/>
              </w:rPr>
              <w:tab/>
            </w:r>
            <w:proofErr w:type="gramEnd"/>
          </w:p>
        </w:tc>
        <w:tc>
          <w:tcPr>
            <w:tcW w:w="9678" w:type="dxa"/>
            <w:gridSpan w:val="5"/>
            <w:shd w:val="clear" w:color="auto" w:fill="auto"/>
          </w:tcPr>
          <w:p w:rsidR="0028060C" w:rsidRPr="0028060C" w:rsidRDefault="0028060C" w:rsidP="0028060C">
            <w:pPr>
              <w:spacing w:after="0" w:line="240" w:lineRule="auto"/>
              <w:rPr>
                <w:rFonts w:ascii="Times New Roman" w:hAnsi="Times New Roman" w:cs="Times New Roman"/>
                <w:sz w:val="24"/>
                <w:szCs w:val="24"/>
              </w:rPr>
            </w:pPr>
            <w:r w:rsidRPr="0028060C">
              <w:rPr>
                <w:rFonts w:ascii="Times New Roman" w:hAnsi="Times New Roman" w:cs="Times New Roman"/>
                <w:sz w:val="24"/>
                <w:szCs w:val="24"/>
              </w:rPr>
              <w:t xml:space="preserve">Партнерский статус, дилерское соглашение или иной документ, дающий право на предоставление технической поддержки оборудования в соответствии с установленными производителем </w:t>
            </w:r>
            <w:proofErr w:type="spellStart"/>
            <w:r w:rsidRPr="0028060C">
              <w:rPr>
                <w:rFonts w:ascii="Times New Roman" w:hAnsi="Times New Roman" w:cs="Times New Roman"/>
                <w:sz w:val="24"/>
                <w:szCs w:val="24"/>
              </w:rPr>
              <w:t>Cisco</w:t>
            </w:r>
            <w:proofErr w:type="spellEnd"/>
            <w:r w:rsidRPr="0028060C">
              <w:rPr>
                <w:rFonts w:ascii="Times New Roman" w:hAnsi="Times New Roman" w:cs="Times New Roman"/>
                <w:sz w:val="24"/>
                <w:szCs w:val="24"/>
              </w:rPr>
              <w:t xml:space="preserve"> </w:t>
            </w:r>
            <w:proofErr w:type="spellStart"/>
            <w:proofErr w:type="gramStart"/>
            <w:r w:rsidRPr="0028060C">
              <w:rPr>
                <w:rFonts w:ascii="Times New Roman" w:hAnsi="Times New Roman" w:cs="Times New Roman"/>
                <w:sz w:val="24"/>
                <w:szCs w:val="24"/>
              </w:rPr>
              <w:t>Systems</w:t>
            </w:r>
            <w:proofErr w:type="spellEnd"/>
            <w:r>
              <w:rPr>
                <w:rFonts w:ascii="Times New Roman" w:hAnsi="Times New Roman" w:cs="Times New Roman"/>
                <w:sz w:val="24"/>
                <w:szCs w:val="24"/>
              </w:rPr>
              <w:t xml:space="preserve">, </w:t>
            </w:r>
            <w:r w:rsidRPr="0028060C">
              <w:rPr>
                <w:rFonts w:ascii="Times New Roman" w:hAnsi="Times New Roman" w:cs="Times New Roman"/>
                <w:sz w:val="24"/>
                <w:szCs w:val="24"/>
              </w:rPr>
              <w:t xml:space="preserve"> IBM</w:t>
            </w:r>
            <w:proofErr w:type="gramEnd"/>
            <w:r w:rsidRPr="0028060C">
              <w:rPr>
                <w:rFonts w:ascii="Times New Roman" w:hAnsi="Times New Roman" w:cs="Times New Roman"/>
                <w:sz w:val="24"/>
                <w:szCs w:val="24"/>
              </w:rPr>
              <w:t xml:space="preserve"> стандартами.</w:t>
            </w:r>
          </w:p>
        </w:tc>
      </w:tr>
      <w:tr w:rsidR="0028060C" w:rsidRPr="00215A46" w:rsidTr="0028060C">
        <w:trPr>
          <w:trHeight w:val="300"/>
        </w:trPr>
        <w:tc>
          <w:tcPr>
            <w:tcW w:w="46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28060C" w:rsidRPr="00DB751D" w:rsidRDefault="0028060C" w:rsidP="0028060C">
            <w:pPr>
              <w:jc w:val="center"/>
              <w:rPr>
                <w:rFonts w:ascii="Times New Roman" w:hAnsi="Times New Roman" w:cs="Times New Roman"/>
                <w:bCs/>
                <w:iCs/>
                <w:sz w:val="24"/>
                <w:szCs w:val="24"/>
              </w:rPr>
            </w:pPr>
            <w:r w:rsidRPr="00DB751D">
              <w:rPr>
                <w:rFonts w:ascii="Times New Roman" w:hAnsi="Times New Roman" w:cs="Times New Roman"/>
                <w:bCs/>
                <w:iCs/>
                <w:sz w:val="24"/>
                <w:szCs w:val="24"/>
              </w:rPr>
              <w:t>Условия предоставления технической поддержки</w:t>
            </w:r>
          </w:p>
        </w:tc>
        <w:tc>
          <w:tcPr>
            <w:tcW w:w="9678" w:type="dxa"/>
            <w:gridSpan w:val="5"/>
            <w:tcBorders>
              <w:top w:val="single" w:sz="4" w:space="0" w:color="auto"/>
              <w:left w:val="nil"/>
              <w:bottom w:val="single" w:sz="4" w:space="0" w:color="auto"/>
              <w:right w:val="single" w:sz="4" w:space="0" w:color="auto"/>
            </w:tcBorders>
            <w:shd w:val="clear" w:color="auto" w:fill="auto"/>
          </w:tcPr>
          <w:p w:rsidR="0028060C" w:rsidRDefault="0028060C" w:rsidP="0028060C">
            <w:pPr>
              <w:spacing w:after="0"/>
              <w:rPr>
                <w:rFonts w:ascii="Times New Roman" w:hAnsi="Times New Roman" w:cs="Times New Roman"/>
                <w:bCs/>
                <w:sz w:val="24"/>
                <w:szCs w:val="24"/>
              </w:rPr>
            </w:pPr>
            <w:r w:rsidRPr="0028060C">
              <w:rPr>
                <w:rFonts w:ascii="Times New Roman" w:hAnsi="Times New Roman" w:cs="Times New Roman"/>
                <w:bCs/>
                <w:sz w:val="24"/>
                <w:szCs w:val="24"/>
              </w:rPr>
              <w:t xml:space="preserve">- Приём и регистрация запросов на сервисную поддержку 24х7; </w:t>
            </w:r>
          </w:p>
          <w:p w:rsidR="0028060C" w:rsidRDefault="0028060C" w:rsidP="0028060C">
            <w:pPr>
              <w:spacing w:after="0"/>
              <w:rPr>
                <w:rFonts w:ascii="Times New Roman" w:hAnsi="Times New Roman" w:cs="Times New Roman"/>
                <w:bCs/>
                <w:sz w:val="24"/>
                <w:szCs w:val="24"/>
              </w:rPr>
            </w:pPr>
            <w:r w:rsidRPr="0028060C">
              <w:rPr>
                <w:rFonts w:ascii="Times New Roman" w:hAnsi="Times New Roman" w:cs="Times New Roman"/>
                <w:bCs/>
                <w:sz w:val="24"/>
                <w:szCs w:val="24"/>
              </w:rPr>
              <w:t>- Консультирование и диагностирование проблемы инженером технической поддержки 8х5;</w:t>
            </w:r>
          </w:p>
          <w:p w:rsidR="00DB751D" w:rsidRDefault="0028060C" w:rsidP="0028060C">
            <w:pPr>
              <w:spacing w:after="0"/>
              <w:rPr>
                <w:rFonts w:ascii="Times New Roman" w:hAnsi="Times New Roman" w:cs="Times New Roman"/>
                <w:bCs/>
                <w:sz w:val="24"/>
                <w:szCs w:val="24"/>
              </w:rPr>
            </w:pPr>
            <w:r w:rsidRPr="0028060C">
              <w:rPr>
                <w:rFonts w:ascii="Times New Roman" w:hAnsi="Times New Roman" w:cs="Times New Roman"/>
                <w:bCs/>
                <w:sz w:val="24"/>
                <w:szCs w:val="24"/>
              </w:rPr>
              <w:t xml:space="preserve"> - Максимальный срок диагностики проблемы 30 </w:t>
            </w:r>
            <w:r w:rsidR="00DB751D" w:rsidRPr="0028060C">
              <w:rPr>
                <w:rFonts w:ascii="Times New Roman" w:hAnsi="Times New Roman" w:cs="Times New Roman"/>
                <w:bCs/>
                <w:sz w:val="24"/>
                <w:szCs w:val="24"/>
              </w:rPr>
              <w:t xml:space="preserve">дней; </w:t>
            </w:r>
          </w:p>
          <w:p w:rsidR="00DB751D" w:rsidRDefault="00DB751D" w:rsidP="0028060C">
            <w:pPr>
              <w:spacing w:after="0"/>
              <w:rPr>
                <w:rFonts w:ascii="Times New Roman" w:hAnsi="Times New Roman" w:cs="Times New Roman"/>
                <w:bCs/>
                <w:sz w:val="24"/>
                <w:szCs w:val="24"/>
              </w:rPr>
            </w:pPr>
            <w:r w:rsidRPr="0028060C">
              <w:rPr>
                <w:rFonts w:ascii="Times New Roman" w:hAnsi="Times New Roman" w:cs="Times New Roman"/>
                <w:bCs/>
                <w:sz w:val="24"/>
                <w:szCs w:val="24"/>
              </w:rPr>
              <w:t>-</w:t>
            </w:r>
            <w:r w:rsidR="0028060C" w:rsidRPr="0028060C">
              <w:rPr>
                <w:rFonts w:ascii="Times New Roman" w:hAnsi="Times New Roman" w:cs="Times New Roman"/>
                <w:bCs/>
                <w:sz w:val="24"/>
                <w:szCs w:val="24"/>
              </w:rPr>
              <w:t xml:space="preserve"> Доступ к базе знаний по разрешению сходных </w:t>
            </w:r>
            <w:r w:rsidRPr="0028060C">
              <w:rPr>
                <w:rFonts w:ascii="Times New Roman" w:hAnsi="Times New Roman" w:cs="Times New Roman"/>
                <w:bCs/>
                <w:sz w:val="24"/>
                <w:szCs w:val="24"/>
              </w:rPr>
              <w:t>проблем;</w:t>
            </w:r>
          </w:p>
          <w:p w:rsidR="0028060C" w:rsidRPr="0028060C" w:rsidRDefault="00DB751D" w:rsidP="0028060C">
            <w:pPr>
              <w:spacing w:after="0"/>
              <w:rPr>
                <w:rFonts w:ascii="Times New Roman" w:hAnsi="Times New Roman" w:cs="Times New Roman"/>
                <w:bCs/>
                <w:sz w:val="24"/>
                <w:szCs w:val="24"/>
              </w:rPr>
            </w:pPr>
            <w:r w:rsidRPr="0028060C">
              <w:rPr>
                <w:rFonts w:ascii="Times New Roman" w:hAnsi="Times New Roman" w:cs="Times New Roman"/>
                <w:bCs/>
                <w:sz w:val="24"/>
                <w:szCs w:val="24"/>
              </w:rPr>
              <w:t>-</w:t>
            </w:r>
            <w:r w:rsidR="0028060C" w:rsidRPr="0028060C">
              <w:rPr>
                <w:rFonts w:ascii="Times New Roman" w:hAnsi="Times New Roman" w:cs="Times New Roman"/>
                <w:bCs/>
                <w:sz w:val="24"/>
                <w:szCs w:val="24"/>
              </w:rPr>
              <w:t xml:space="preserve"> Замена вышедшего оборудования на условиях NBD.</w:t>
            </w:r>
          </w:p>
        </w:tc>
      </w:tr>
      <w:tr w:rsidR="00DB751D" w:rsidRPr="00215A46" w:rsidTr="00DB751D">
        <w:trPr>
          <w:trHeight w:val="300"/>
        </w:trPr>
        <w:tc>
          <w:tcPr>
            <w:tcW w:w="46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B751D" w:rsidRPr="00DB751D" w:rsidRDefault="00DB751D" w:rsidP="00DB751D">
            <w:pPr>
              <w:jc w:val="center"/>
              <w:rPr>
                <w:rFonts w:ascii="Times New Roman" w:hAnsi="Times New Roman" w:cs="Times New Roman"/>
                <w:bCs/>
                <w:i/>
                <w:iCs/>
                <w:sz w:val="24"/>
                <w:szCs w:val="24"/>
              </w:rPr>
            </w:pPr>
            <w:r w:rsidRPr="00DB751D">
              <w:rPr>
                <w:rFonts w:ascii="Times New Roman" w:hAnsi="Times New Roman" w:cs="Times New Roman"/>
                <w:bCs/>
                <w:i/>
                <w:iCs/>
                <w:sz w:val="24"/>
                <w:szCs w:val="24"/>
              </w:rPr>
              <w:t>Контактное лицо</w:t>
            </w:r>
          </w:p>
        </w:tc>
        <w:tc>
          <w:tcPr>
            <w:tcW w:w="9678" w:type="dxa"/>
            <w:gridSpan w:val="5"/>
            <w:tcBorders>
              <w:top w:val="single" w:sz="4" w:space="0" w:color="auto"/>
              <w:left w:val="nil"/>
              <w:bottom w:val="single" w:sz="4" w:space="0" w:color="auto"/>
              <w:right w:val="single" w:sz="4" w:space="0" w:color="auto"/>
            </w:tcBorders>
            <w:shd w:val="clear" w:color="auto" w:fill="auto"/>
            <w:vAlign w:val="center"/>
          </w:tcPr>
          <w:p w:rsidR="00DB751D" w:rsidRDefault="00DB751D" w:rsidP="00DB751D">
            <w:pPr>
              <w:spacing w:after="0"/>
              <w:rPr>
                <w:rFonts w:ascii="Times New Roman" w:hAnsi="Times New Roman" w:cs="Times New Roman"/>
                <w:bCs/>
                <w:color w:val="000000"/>
                <w:sz w:val="24"/>
                <w:szCs w:val="24"/>
              </w:rPr>
            </w:pPr>
            <w:r w:rsidRPr="00DB751D">
              <w:rPr>
                <w:rFonts w:ascii="Times New Roman" w:hAnsi="Times New Roman" w:cs="Times New Roman"/>
                <w:bCs/>
                <w:color w:val="000000"/>
                <w:sz w:val="24"/>
                <w:szCs w:val="24"/>
              </w:rPr>
              <w:t xml:space="preserve">Начальник отдела технической инфраструктуры ИТ Хасанов Марат </w:t>
            </w:r>
            <w:proofErr w:type="gramStart"/>
            <w:r w:rsidRPr="00DB751D">
              <w:rPr>
                <w:rFonts w:ascii="Times New Roman" w:hAnsi="Times New Roman" w:cs="Times New Roman"/>
                <w:bCs/>
                <w:color w:val="000000"/>
                <w:sz w:val="24"/>
                <w:szCs w:val="24"/>
              </w:rPr>
              <w:t>Рашитович.,</w:t>
            </w:r>
            <w:proofErr w:type="gramEnd"/>
          </w:p>
          <w:p w:rsidR="00DB751D" w:rsidRPr="00DB751D" w:rsidRDefault="00DB751D" w:rsidP="00DB751D">
            <w:pPr>
              <w:spacing w:after="0"/>
              <w:rPr>
                <w:rFonts w:ascii="Times New Roman" w:hAnsi="Times New Roman" w:cs="Times New Roman"/>
                <w:bCs/>
                <w:color w:val="000000"/>
                <w:sz w:val="24"/>
                <w:szCs w:val="24"/>
              </w:rPr>
            </w:pPr>
            <w:r w:rsidRPr="00DB751D">
              <w:rPr>
                <w:rFonts w:ascii="Times New Roman" w:hAnsi="Times New Roman" w:cs="Times New Roman"/>
                <w:bCs/>
                <w:color w:val="000000"/>
                <w:sz w:val="24"/>
                <w:szCs w:val="24"/>
              </w:rPr>
              <w:t xml:space="preserve"> тел. +7 (347) 221-56-40</w:t>
            </w:r>
          </w:p>
        </w:tc>
      </w:tr>
    </w:tbl>
    <w:p w:rsidR="0028060C" w:rsidRDefault="0028060C" w:rsidP="00717461">
      <w:pPr>
        <w:spacing w:after="17"/>
        <w:ind w:left="559"/>
        <w:jc w:val="center"/>
        <w:rPr>
          <w:b/>
        </w:rPr>
      </w:pPr>
    </w:p>
    <w:p w:rsidR="0028060C" w:rsidRDefault="0028060C" w:rsidP="00717461">
      <w:pPr>
        <w:spacing w:after="17"/>
        <w:ind w:left="559"/>
        <w:jc w:val="center"/>
        <w:rPr>
          <w:b/>
        </w:rPr>
      </w:pPr>
    </w:p>
    <w:p w:rsidR="0028060C" w:rsidRDefault="0028060C" w:rsidP="00717461">
      <w:pPr>
        <w:spacing w:after="17"/>
        <w:ind w:left="559"/>
        <w:jc w:val="center"/>
        <w:rPr>
          <w:b/>
        </w:rPr>
      </w:pPr>
    </w:p>
    <w:p w:rsidR="0028060C" w:rsidRDefault="0028060C" w:rsidP="00717461">
      <w:pPr>
        <w:spacing w:after="17"/>
        <w:ind w:left="559"/>
        <w:jc w:val="center"/>
        <w:rPr>
          <w:b/>
        </w:rPr>
      </w:pPr>
    </w:p>
    <w:p w:rsidR="0028060C" w:rsidRDefault="0028060C" w:rsidP="00717461">
      <w:pPr>
        <w:spacing w:after="17"/>
        <w:ind w:left="559"/>
        <w:jc w:val="center"/>
        <w:rPr>
          <w:b/>
        </w:rPr>
      </w:pPr>
    </w:p>
    <w:p w:rsidR="0028060C" w:rsidRDefault="0028060C" w:rsidP="00717461">
      <w:pPr>
        <w:spacing w:after="17"/>
        <w:ind w:left="559"/>
        <w:jc w:val="center"/>
        <w:rPr>
          <w:b/>
        </w:rPr>
      </w:pPr>
    </w:p>
    <w:p w:rsidR="0028060C" w:rsidRDefault="0028060C" w:rsidP="00717461">
      <w:pPr>
        <w:spacing w:after="17"/>
        <w:ind w:left="559"/>
        <w:jc w:val="center"/>
        <w:rPr>
          <w:b/>
        </w:rPr>
      </w:pPr>
    </w:p>
    <w:p w:rsidR="0028060C" w:rsidRDefault="0028060C" w:rsidP="00717461">
      <w:pPr>
        <w:spacing w:after="17"/>
        <w:ind w:left="559"/>
        <w:jc w:val="center"/>
        <w:rPr>
          <w:b/>
        </w:rPr>
      </w:pPr>
    </w:p>
    <w:p w:rsidR="0028060C" w:rsidRDefault="0028060C" w:rsidP="00717461">
      <w:pPr>
        <w:spacing w:after="17"/>
        <w:ind w:left="559"/>
        <w:jc w:val="center"/>
        <w:rPr>
          <w:b/>
        </w:rPr>
      </w:pPr>
    </w:p>
    <w:p w:rsidR="00DB751D" w:rsidRDefault="00DB751D" w:rsidP="00717461">
      <w:pPr>
        <w:spacing w:after="17"/>
        <w:ind w:left="559"/>
        <w:jc w:val="center"/>
        <w:rPr>
          <w:b/>
        </w:rPr>
        <w:sectPr w:rsidR="00DB751D" w:rsidSect="0095615F">
          <w:pgSz w:w="16838" w:h="11906" w:orient="landscape"/>
          <w:pgMar w:top="1701" w:right="1134" w:bottom="850" w:left="1134" w:header="708" w:footer="708" w:gutter="0"/>
          <w:cols w:space="708"/>
          <w:titlePg/>
          <w:docGrid w:linePitch="360"/>
        </w:sectPr>
      </w:pPr>
    </w:p>
    <w:p w:rsidR="00E17A42" w:rsidRDefault="00E17A42" w:rsidP="00E17A42">
      <w:pPr>
        <w:rPr>
          <w:rFonts w:ascii="Times New Roman" w:hAnsi="Times New Roman" w:cs="Times New Roman"/>
          <w:b/>
          <w:color w:val="1F4E79" w:themeColor="accent1" w:themeShade="80"/>
          <w:sz w:val="32"/>
          <w:szCs w:val="32"/>
        </w:rPr>
      </w:pPr>
      <w:r w:rsidRPr="00DB751D">
        <w:rPr>
          <w:rFonts w:ascii="Times New Roman" w:hAnsi="Times New Roman" w:cs="Times New Roman"/>
          <w:b/>
          <w:color w:val="1F4E79" w:themeColor="accent1" w:themeShade="80"/>
          <w:sz w:val="32"/>
          <w:szCs w:val="32"/>
        </w:rPr>
        <w:lastRenderedPageBreak/>
        <w:t xml:space="preserve">Раздел </w:t>
      </w:r>
      <w:r w:rsidRPr="00DB751D">
        <w:rPr>
          <w:rFonts w:ascii="Times New Roman" w:hAnsi="Times New Roman" w:cs="Times New Roman"/>
          <w:b/>
          <w:color w:val="1F4E79" w:themeColor="accent1" w:themeShade="80"/>
          <w:sz w:val="32"/>
          <w:szCs w:val="32"/>
          <w:lang w:val="en-US"/>
        </w:rPr>
        <w:t>V</w:t>
      </w:r>
      <w:r w:rsidRPr="00DB751D">
        <w:rPr>
          <w:rFonts w:ascii="Times New Roman" w:hAnsi="Times New Roman" w:cs="Times New Roman"/>
          <w:b/>
          <w:color w:val="1F4E79" w:themeColor="accent1" w:themeShade="80"/>
          <w:sz w:val="32"/>
          <w:szCs w:val="32"/>
        </w:rPr>
        <w:t xml:space="preserve"> Проект договора </w:t>
      </w:r>
      <w:r w:rsidR="003F4361" w:rsidRPr="00DB751D">
        <w:rPr>
          <w:rFonts w:ascii="Times New Roman" w:hAnsi="Times New Roman" w:cs="Times New Roman"/>
          <w:b/>
          <w:color w:val="1F4E79" w:themeColor="accent1" w:themeShade="80"/>
          <w:sz w:val="32"/>
          <w:szCs w:val="32"/>
        </w:rPr>
        <w:t xml:space="preserve"> </w:t>
      </w:r>
    </w:p>
    <w:p w:rsidR="00DB751D" w:rsidRPr="00DB751D" w:rsidRDefault="00DB751D" w:rsidP="00DB751D">
      <w:pPr>
        <w:autoSpaceDE w:val="0"/>
        <w:autoSpaceDN w:val="0"/>
        <w:adjustRightInd w:val="0"/>
        <w:spacing w:after="0" w:line="240" w:lineRule="auto"/>
        <w:jc w:val="center"/>
        <w:rPr>
          <w:rFonts w:ascii="Times New Roman" w:eastAsia="Calibri" w:hAnsi="Times New Roman" w:cs="Times New Roman"/>
          <w:color w:val="000000"/>
          <w:sz w:val="24"/>
          <w:szCs w:val="24"/>
        </w:rPr>
      </w:pPr>
      <w:r w:rsidRPr="00DB751D">
        <w:rPr>
          <w:rFonts w:ascii="Times New Roman" w:eastAsia="Calibri" w:hAnsi="Times New Roman" w:cs="Times New Roman"/>
          <w:b/>
          <w:bCs/>
          <w:color w:val="000000"/>
          <w:sz w:val="24"/>
          <w:szCs w:val="24"/>
        </w:rPr>
        <w:t>ДОГОВОР № _________</w:t>
      </w:r>
    </w:p>
    <w:p w:rsidR="00DB751D" w:rsidRPr="00DB751D" w:rsidRDefault="00DB751D" w:rsidP="00DB751D">
      <w:pPr>
        <w:autoSpaceDE w:val="0"/>
        <w:autoSpaceDN w:val="0"/>
        <w:adjustRightInd w:val="0"/>
        <w:spacing w:after="0" w:line="240" w:lineRule="auto"/>
        <w:jc w:val="center"/>
        <w:rPr>
          <w:rFonts w:ascii="Times New Roman" w:eastAsia="Calibri" w:hAnsi="Times New Roman" w:cs="Times New Roman"/>
          <w:b/>
          <w:bCs/>
          <w:color w:val="000000"/>
          <w:sz w:val="24"/>
          <w:szCs w:val="24"/>
        </w:rPr>
      </w:pPr>
      <w:r w:rsidRPr="00DB751D">
        <w:rPr>
          <w:rFonts w:ascii="Times New Roman" w:eastAsia="Calibri" w:hAnsi="Times New Roman" w:cs="Times New Roman"/>
          <w:b/>
          <w:bCs/>
          <w:color w:val="000000"/>
          <w:sz w:val="24"/>
          <w:szCs w:val="24"/>
        </w:rPr>
        <w:t xml:space="preserve">на оказание услуг по технической поддержке оборудования </w:t>
      </w:r>
      <w:r w:rsidRPr="00DB751D">
        <w:rPr>
          <w:rFonts w:ascii="Times New Roman" w:eastAsia="Calibri" w:hAnsi="Times New Roman" w:cs="Times New Roman"/>
          <w:b/>
          <w:bCs/>
          <w:color w:val="000000"/>
          <w:sz w:val="24"/>
          <w:szCs w:val="24"/>
          <w:lang w:val="en-US"/>
        </w:rPr>
        <w:t>CISCO</w:t>
      </w:r>
      <w:r w:rsidRPr="00DB751D">
        <w:rPr>
          <w:rFonts w:ascii="Times New Roman" w:eastAsia="Calibri" w:hAnsi="Times New Roman" w:cs="Times New Roman"/>
          <w:b/>
          <w:bCs/>
          <w:color w:val="000000"/>
          <w:sz w:val="24"/>
          <w:szCs w:val="24"/>
        </w:rPr>
        <w:t xml:space="preserve"> </w:t>
      </w:r>
      <w:r w:rsidRPr="00DB751D">
        <w:rPr>
          <w:rFonts w:ascii="Times New Roman" w:eastAsia="Calibri" w:hAnsi="Times New Roman" w:cs="Times New Roman"/>
          <w:b/>
          <w:bCs/>
          <w:color w:val="000000"/>
          <w:sz w:val="24"/>
          <w:szCs w:val="24"/>
          <w:lang w:val="en-US"/>
        </w:rPr>
        <w:t>UCS</w:t>
      </w:r>
      <w:r w:rsidRPr="00DB751D">
        <w:rPr>
          <w:rFonts w:ascii="Times New Roman" w:eastAsia="Calibri" w:hAnsi="Times New Roman" w:cs="Times New Roman"/>
          <w:b/>
          <w:bCs/>
          <w:color w:val="000000"/>
          <w:sz w:val="24"/>
          <w:szCs w:val="24"/>
        </w:rPr>
        <w:t xml:space="preserve"> - </w:t>
      </w:r>
      <w:r w:rsidRPr="00DB751D">
        <w:rPr>
          <w:rFonts w:ascii="Times New Roman" w:eastAsia="Calibri" w:hAnsi="Times New Roman" w:cs="Times New Roman"/>
          <w:b/>
          <w:bCs/>
          <w:color w:val="000000"/>
          <w:sz w:val="24"/>
          <w:szCs w:val="24"/>
          <w:lang w:val="en-US"/>
        </w:rPr>
        <w:t>IBM</w:t>
      </w:r>
    </w:p>
    <w:p w:rsidR="00DB751D" w:rsidRPr="00DB751D" w:rsidRDefault="00DB751D" w:rsidP="00DB751D">
      <w:pPr>
        <w:autoSpaceDE w:val="0"/>
        <w:autoSpaceDN w:val="0"/>
        <w:adjustRightInd w:val="0"/>
        <w:spacing w:after="0" w:line="240" w:lineRule="auto"/>
        <w:jc w:val="center"/>
        <w:rPr>
          <w:rFonts w:ascii="Times New Roman" w:eastAsia="Calibri" w:hAnsi="Times New Roman" w:cs="Times New Roman"/>
          <w:b/>
          <w:bCs/>
          <w:color w:val="000000"/>
          <w:sz w:val="24"/>
          <w:szCs w:val="24"/>
        </w:rPr>
      </w:pPr>
    </w:p>
    <w:p w:rsidR="00DB751D" w:rsidRPr="00DB751D" w:rsidRDefault="00DB751D" w:rsidP="00DB751D">
      <w:pPr>
        <w:autoSpaceDE w:val="0"/>
        <w:autoSpaceDN w:val="0"/>
        <w:adjustRightInd w:val="0"/>
        <w:spacing w:after="0" w:line="240" w:lineRule="auto"/>
        <w:jc w:val="center"/>
        <w:rPr>
          <w:rFonts w:ascii="Times New Roman" w:eastAsia="Calibri" w:hAnsi="Times New Roman" w:cs="Times New Roman"/>
          <w:color w:val="000000"/>
          <w:sz w:val="24"/>
          <w:szCs w:val="24"/>
        </w:rPr>
      </w:pPr>
    </w:p>
    <w:p w:rsidR="00DB751D" w:rsidRPr="00DB751D" w:rsidRDefault="00DB751D" w:rsidP="00DB751D">
      <w:pPr>
        <w:tabs>
          <w:tab w:val="left" w:pos="6237"/>
        </w:tabs>
        <w:autoSpaceDE w:val="0"/>
        <w:autoSpaceDN w:val="0"/>
        <w:adjustRightInd w:val="0"/>
        <w:spacing w:after="0" w:line="240" w:lineRule="auto"/>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г. Уфа</w:t>
      </w:r>
      <w:proofErr w:type="gramStart"/>
      <w:r w:rsidRPr="00DB751D">
        <w:rPr>
          <w:rFonts w:ascii="Times New Roman" w:eastAsia="Calibri" w:hAnsi="Times New Roman" w:cs="Times New Roman"/>
          <w:color w:val="000000"/>
          <w:sz w:val="24"/>
          <w:szCs w:val="24"/>
        </w:rPr>
        <w:tab/>
        <w:t>«</w:t>
      </w:r>
      <w:proofErr w:type="gramEnd"/>
      <w:r w:rsidRPr="00DB751D">
        <w:rPr>
          <w:rFonts w:ascii="Times New Roman" w:eastAsia="Calibri" w:hAnsi="Times New Roman" w:cs="Times New Roman"/>
          <w:color w:val="000000"/>
          <w:sz w:val="24"/>
          <w:szCs w:val="24"/>
        </w:rPr>
        <w:t>___»____________2017 г.</w:t>
      </w:r>
    </w:p>
    <w:p w:rsidR="00DB751D" w:rsidRPr="00DB751D" w:rsidRDefault="00DB751D" w:rsidP="00DB751D">
      <w:pPr>
        <w:autoSpaceDE w:val="0"/>
        <w:autoSpaceDN w:val="0"/>
        <w:adjustRightInd w:val="0"/>
        <w:spacing w:after="0" w:line="240" w:lineRule="auto"/>
        <w:rPr>
          <w:rFonts w:ascii="Times New Roman" w:eastAsia="Calibri" w:hAnsi="Times New Roman" w:cs="Times New Roman"/>
          <w:color w:val="000000"/>
          <w:sz w:val="24"/>
          <w:szCs w:val="24"/>
        </w:rPr>
      </w:pPr>
    </w:p>
    <w:p w:rsidR="00DB751D" w:rsidRPr="00DB751D" w:rsidRDefault="00DB751D" w:rsidP="00DB751D">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DB751D">
        <w:rPr>
          <w:rFonts w:ascii="Times New Roman" w:eastAsia="Calibri" w:hAnsi="Times New Roman" w:cs="Times New Roman"/>
          <w:b/>
          <w:color w:val="000000"/>
          <w:sz w:val="24"/>
          <w:szCs w:val="24"/>
        </w:rPr>
        <w:t>Публичное акционерное общество "Башинформсвязь"</w:t>
      </w:r>
      <w:r w:rsidRPr="00DB751D">
        <w:rPr>
          <w:rFonts w:ascii="Times New Roman" w:eastAsia="Calibri" w:hAnsi="Times New Roman" w:cs="Times New Roman"/>
          <w:color w:val="000000"/>
          <w:sz w:val="24"/>
          <w:szCs w:val="24"/>
        </w:rPr>
        <w:t xml:space="preserve">, именуемое в дальнейшем «Заказчик», в лице генерального директора </w:t>
      </w:r>
      <w:proofErr w:type="spellStart"/>
      <w:r w:rsidRPr="00DB751D">
        <w:rPr>
          <w:rFonts w:ascii="Times New Roman" w:eastAsia="Calibri" w:hAnsi="Times New Roman" w:cs="Times New Roman"/>
          <w:color w:val="000000"/>
          <w:sz w:val="24"/>
          <w:szCs w:val="24"/>
        </w:rPr>
        <w:t>Долгоаршинных</w:t>
      </w:r>
      <w:proofErr w:type="spellEnd"/>
      <w:r w:rsidRPr="00DB751D">
        <w:rPr>
          <w:rFonts w:ascii="Times New Roman" w:eastAsia="Calibri" w:hAnsi="Times New Roman" w:cs="Times New Roman"/>
          <w:color w:val="000000"/>
          <w:sz w:val="24"/>
          <w:szCs w:val="24"/>
        </w:rPr>
        <w:t xml:space="preserve"> Марата </w:t>
      </w:r>
      <w:proofErr w:type="spellStart"/>
      <w:r w:rsidRPr="00DB751D">
        <w:rPr>
          <w:rFonts w:ascii="Times New Roman" w:eastAsia="Calibri" w:hAnsi="Times New Roman" w:cs="Times New Roman"/>
          <w:color w:val="000000"/>
          <w:sz w:val="24"/>
          <w:szCs w:val="24"/>
        </w:rPr>
        <w:t>Гайнулловича</w:t>
      </w:r>
      <w:proofErr w:type="spellEnd"/>
      <w:r w:rsidRPr="00DB751D">
        <w:rPr>
          <w:rFonts w:ascii="Times New Roman" w:eastAsia="Calibri" w:hAnsi="Times New Roman" w:cs="Times New Roman"/>
          <w:color w:val="000000"/>
          <w:sz w:val="24"/>
          <w:szCs w:val="24"/>
        </w:rPr>
        <w:t>, действующего на основании Устава</w:t>
      </w:r>
      <w:r w:rsidRPr="00DB751D">
        <w:rPr>
          <w:rFonts w:ascii="Times New Roman" w:eastAsia="Calibri" w:hAnsi="Times New Roman" w:cs="Times New Roman"/>
          <w:b/>
          <w:bCs/>
          <w:color w:val="000000"/>
          <w:sz w:val="24"/>
          <w:szCs w:val="24"/>
        </w:rPr>
        <w:t xml:space="preserve">, </w:t>
      </w:r>
      <w:r w:rsidRPr="00DB751D">
        <w:rPr>
          <w:rFonts w:ascii="Times New Roman" w:eastAsia="Calibri" w:hAnsi="Times New Roman" w:cs="Times New Roman"/>
          <w:color w:val="000000"/>
          <w:sz w:val="24"/>
          <w:szCs w:val="24"/>
        </w:rPr>
        <w:t xml:space="preserve">с одной стороны, и _________________________, в лице ____________________________________, действующего на основании ______________, в дальнейшем именуемое </w:t>
      </w:r>
      <w:r w:rsidRPr="00DB751D">
        <w:rPr>
          <w:rFonts w:ascii="Times New Roman" w:eastAsia="Calibri" w:hAnsi="Times New Roman" w:cs="Times New Roman"/>
          <w:b/>
          <w:bCs/>
          <w:color w:val="000000"/>
          <w:sz w:val="24"/>
          <w:szCs w:val="24"/>
        </w:rPr>
        <w:t>«</w:t>
      </w:r>
      <w:r w:rsidRPr="00DB751D">
        <w:rPr>
          <w:rFonts w:ascii="Times New Roman" w:eastAsia="Calibri" w:hAnsi="Times New Roman" w:cs="Times New Roman"/>
          <w:bCs/>
          <w:color w:val="000000"/>
          <w:sz w:val="24"/>
          <w:szCs w:val="24"/>
        </w:rPr>
        <w:t>Исполнитель</w:t>
      </w:r>
      <w:proofErr w:type="gramStart"/>
      <w:r w:rsidRPr="00DB751D">
        <w:rPr>
          <w:rFonts w:ascii="Times New Roman" w:eastAsia="Calibri" w:hAnsi="Times New Roman" w:cs="Times New Roman"/>
          <w:b/>
          <w:bCs/>
          <w:color w:val="000000"/>
          <w:sz w:val="24"/>
          <w:szCs w:val="24"/>
        </w:rPr>
        <w:t>»</w:t>
      </w:r>
      <w:r w:rsidRPr="00DB751D">
        <w:rPr>
          <w:rFonts w:ascii="Times New Roman" w:eastAsia="Calibri" w:hAnsi="Times New Roman" w:cs="Times New Roman"/>
          <w:color w:val="000000"/>
          <w:sz w:val="24"/>
          <w:szCs w:val="24"/>
        </w:rPr>
        <w:t>,  совместно</w:t>
      </w:r>
      <w:proofErr w:type="gramEnd"/>
      <w:r w:rsidRPr="00DB751D">
        <w:rPr>
          <w:rFonts w:ascii="Times New Roman" w:eastAsia="Calibri" w:hAnsi="Times New Roman" w:cs="Times New Roman"/>
          <w:color w:val="000000"/>
          <w:sz w:val="24"/>
          <w:szCs w:val="24"/>
        </w:rPr>
        <w:t xml:space="preserve"> именуемые «Стороны», а по отдельности «Сторона», заключили настоящий договор (далее – «Договор») о нижеследующем: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b/>
          <w:bCs/>
          <w:color w:val="000000"/>
          <w:sz w:val="24"/>
          <w:szCs w:val="24"/>
        </w:rPr>
        <w:t xml:space="preserve">1. Предмет договора.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1.1. Согласно условиям настоящего договора Исполнитель обязуется предоставлять услуги по технической поддержке оборудования </w:t>
      </w:r>
      <w:r w:rsidRPr="00DB751D">
        <w:rPr>
          <w:rFonts w:ascii="Times New Roman" w:eastAsia="Calibri" w:hAnsi="Times New Roman" w:cs="Times New Roman"/>
          <w:color w:val="000000"/>
          <w:sz w:val="24"/>
          <w:szCs w:val="24"/>
          <w:lang w:val="en-US"/>
        </w:rPr>
        <w:t>CISCO</w:t>
      </w:r>
      <w:r w:rsidRPr="00DB751D">
        <w:rPr>
          <w:rFonts w:ascii="Times New Roman" w:eastAsia="Calibri" w:hAnsi="Times New Roman" w:cs="Times New Roman"/>
          <w:color w:val="000000"/>
          <w:sz w:val="24"/>
          <w:szCs w:val="24"/>
        </w:rPr>
        <w:t xml:space="preserve"> </w:t>
      </w:r>
      <w:r w:rsidRPr="00DB751D">
        <w:rPr>
          <w:rFonts w:ascii="Times New Roman" w:eastAsia="Calibri" w:hAnsi="Times New Roman" w:cs="Times New Roman"/>
          <w:color w:val="000000"/>
          <w:sz w:val="24"/>
          <w:szCs w:val="24"/>
          <w:lang w:val="en-US"/>
        </w:rPr>
        <w:t>UCS</w:t>
      </w:r>
      <w:r w:rsidRPr="00DB751D">
        <w:rPr>
          <w:rFonts w:ascii="Times New Roman" w:eastAsia="Calibri" w:hAnsi="Times New Roman" w:cs="Times New Roman"/>
          <w:color w:val="000000"/>
          <w:sz w:val="24"/>
          <w:szCs w:val="24"/>
        </w:rPr>
        <w:t xml:space="preserve"> - </w:t>
      </w:r>
      <w:r w:rsidRPr="00DB751D">
        <w:rPr>
          <w:rFonts w:ascii="Times New Roman" w:eastAsia="Calibri" w:hAnsi="Times New Roman" w:cs="Times New Roman"/>
          <w:color w:val="000000"/>
          <w:sz w:val="24"/>
          <w:szCs w:val="24"/>
          <w:lang w:val="en-US"/>
        </w:rPr>
        <w:t>IBM</w:t>
      </w:r>
      <w:r w:rsidRPr="00DB751D">
        <w:rPr>
          <w:rFonts w:ascii="Times New Roman" w:eastAsia="Calibri" w:hAnsi="Times New Roman" w:cs="Times New Roman"/>
          <w:color w:val="000000"/>
          <w:sz w:val="24"/>
          <w:szCs w:val="24"/>
        </w:rPr>
        <w:t xml:space="preserve"> (далее – Услуги), принадлежащего Заказчику, с целью поддержания его рабочего состояния, а Заказчик обязуется принимать и оплачивать вышеуказанные услуги в соответствии с настоящим Договором.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1.2. Перечень оборудования </w:t>
      </w:r>
      <w:r w:rsidRPr="00DB751D">
        <w:rPr>
          <w:rFonts w:ascii="Times New Roman" w:eastAsia="Calibri" w:hAnsi="Times New Roman" w:cs="Times New Roman"/>
          <w:color w:val="000000"/>
          <w:sz w:val="24"/>
          <w:szCs w:val="24"/>
          <w:lang w:val="en-US"/>
        </w:rPr>
        <w:t>CISCO</w:t>
      </w:r>
      <w:r w:rsidRPr="00DB751D">
        <w:rPr>
          <w:rFonts w:ascii="Times New Roman" w:eastAsia="Calibri" w:hAnsi="Times New Roman" w:cs="Times New Roman"/>
          <w:color w:val="000000"/>
          <w:sz w:val="24"/>
          <w:szCs w:val="24"/>
        </w:rPr>
        <w:t xml:space="preserve"> </w:t>
      </w:r>
      <w:r w:rsidRPr="00DB751D">
        <w:rPr>
          <w:rFonts w:ascii="Times New Roman" w:eastAsia="Calibri" w:hAnsi="Times New Roman" w:cs="Times New Roman"/>
          <w:color w:val="000000"/>
          <w:sz w:val="24"/>
          <w:szCs w:val="24"/>
          <w:lang w:val="en-US"/>
        </w:rPr>
        <w:t>UCS</w:t>
      </w:r>
      <w:r w:rsidRPr="00DB751D">
        <w:rPr>
          <w:rFonts w:ascii="Times New Roman" w:eastAsia="Calibri" w:hAnsi="Times New Roman" w:cs="Times New Roman"/>
          <w:color w:val="000000"/>
          <w:sz w:val="24"/>
          <w:szCs w:val="24"/>
        </w:rPr>
        <w:t xml:space="preserve"> - </w:t>
      </w:r>
      <w:r w:rsidRPr="00DB751D">
        <w:rPr>
          <w:rFonts w:ascii="Times New Roman" w:eastAsia="Calibri" w:hAnsi="Times New Roman" w:cs="Times New Roman"/>
          <w:color w:val="000000"/>
          <w:sz w:val="24"/>
          <w:szCs w:val="24"/>
          <w:lang w:val="en-US"/>
        </w:rPr>
        <w:t>IBM</w:t>
      </w:r>
      <w:r w:rsidRPr="00DB751D">
        <w:rPr>
          <w:rFonts w:ascii="Times New Roman" w:eastAsia="Calibri" w:hAnsi="Times New Roman" w:cs="Times New Roman"/>
          <w:color w:val="000000"/>
          <w:sz w:val="24"/>
          <w:szCs w:val="24"/>
        </w:rPr>
        <w:t xml:space="preserve">, на которое осуществляется техническая поддержка, </w:t>
      </w:r>
      <w:proofErr w:type="gramStart"/>
      <w:r w:rsidRPr="00DB751D">
        <w:rPr>
          <w:rFonts w:ascii="Times New Roman" w:eastAsia="Calibri" w:hAnsi="Times New Roman" w:cs="Times New Roman"/>
          <w:color w:val="000000"/>
          <w:sz w:val="24"/>
          <w:szCs w:val="24"/>
        </w:rPr>
        <w:t>указан  в</w:t>
      </w:r>
      <w:proofErr w:type="gramEnd"/>
      <w:r w:rsidRPr="00DB751D">
        <w:rPr>
          <w:rFonts w:ascii="Times New Roman" w:eastAsia="Calibri" w:hAnsi="Times New Roman" w:cs="Times New Roman"/>
          <w:color w:val="000000"/>
          <w:sz w:val="24"/>
          <w:szCs w:val="24"/>
        </w:rPr>
        <w:t xml:space="preserve"> Приложении № 1 к настоящему Договору. </w:t>
      </w:r>
    </w:p>
    <w:p w:rsid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1.3. Срок оказания услуг: 1 (один) год с даты подписания договора.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DB751D">
        <w:rPr>
          <w:rFonts w:ascii="Times New Roman" w:eastAsia="Calibri" w:hAnsi="Times New Roman" w:cs="Times New Roman"/>
          <w:color w:val="000000"/>
          <w:sz w:val="24"/>
          <w:szCs w:val="24"/>
        </w:rPr>
        <w:t xml:space="preserve">Начало оказания </w:t>
      </w:r>
      <w:proofErr w:type="gramStart"/>
      <w:r w:rsidRPr="00DB751D">
        <w:rPr>
          <w:rFonts w:ascii="Times New Roman" w:eastAsia="Calibri" w:hAnsi="Times New Roman" w:cs="Times New Roman"/>
          <w:color w:val="000000"/>
          <w:sz w:val="24"/>
          <w:szCs w:val="24"/>
        </w:rPr>
        <w:t>услуг:</w:t>
      </w:r>
      <w:r w:rsidRPr="00DB751D">
        <w:rPr>
          <w:rFonts w:ascii="Times New Roman" w:eastAsia="Calibri" w:hAnsi="Times New Roman" w:cs="Times New Roman"/>
          <w:color w:val="000000"/>
          <w:sz w:val="24"/>
          <w:szCs w:val="24"/>
        </w:rPr>
        <w:tab/>
      </w:r>
      <w:proofErr w:type="gramEnd"/>
      <w:r>
        <w:rPr>
          <w:rFonts w:ascii="Times New Roman" w:eastAsia="Calibri" w:hAnsi="Times New Roman" w:cs="Times New Roman"/>
          <w:color w:val="000000"/>
          <w:sz w:val="24"/>
          <w:szCs w:val="24"/>
        </w:rPr>
        <w:t xml:space="preserve"> </w:t>
      </w:r>
      <w:r w:rsidRPr="00DB751D">
        <w:rPr>
          <w:rFonts w:ascii="Times New Roman" w:eastAsia="Calibri" w:hAnsi="Times New Roman" w:cs="Times New Roman"/>
          <w:color w:val="000000"/>
          <w:sz w:val="24"/>
          <w:szCs w:val="24"/>
        </w:rPr>
        <w:t>в течение 5 (пяти) рабочих дней после подписания договора</w:t>
      </w:r>
      <w:r>
        <w:rPr>
          <w:rFonts w:ascii="Times New Roman" w:eastAsia="Calibri" w:hAnsi="Times New Roman" w:cs="Times New Roman"/>
          <w:color w:val="000000"/>
          <w:sz w:val="24"/>
          <w:szCs w:val="24"/>
        </w:rPr>
        <w:t>.</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1.4.  Услуги, составляющие предмет настоящего договора, выполняются по адресу: г. Уфа, ул. Ленина, 30.</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b/>
          <w:bCs/>
          <w:color w:val="000000"/>
          <w:sz w:val="24"/>
          <w:szCs w:val="24"/>
        </w:rPr>
        <w:t xml:space="preserve">2. Обязанности Сторон.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2.1.</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Исполнитель имеет право: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2.1.1.</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Направить Заказчику письменный запрос о предоставлении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2.1.2.</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Привлекать третьих лиц к оказанию Услуг по Договору, оставаясь в полном объеме ответственным за их действия.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2.2.</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Исполнитель обязан: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2.2.1.</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Оказать Услуги в полном объеме и надлежащим образом в соответствии с требованиями, установленными в Приложении № 2 к настоящему Договору.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2.2.2.</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Уведомлять Заказчика о возникновении обстоятельств в ходе оказания Услуг по настоящему Договору, которые препятствуют и/или могут повлечь препятствия в оказании Услуг в соответствии с условиями настоящего Договора, не позднее чем через 1 (один) рабочий день после возникновения таких обстоятельств.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2.2.3.</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В течение 5 (пяти) рабочих дней с даты подписания настоящего Договора Исполнитель обязан направить Заказчику: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образцы подписей лиц, которые будут подписывать выставляемые в адрес Заказчика счета-фактуры;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DB751D">
        <w:rPr>
          <w:rFonts w:ascii="Times New Roman" w:eastAsia="Calibri" w:hAnsi="Times New Roman" w:cs="Times New Roman"/>
          <w:color w:val="000000"/>
          <w:sz w:val="24"/>
          <w:szCs w:val="24"/>
        </w:rPr>
        <w:lastRenderedPageBreak/>
        <w:t xml:space="preserve">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2.2.4.</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Направлять Заказчику письменную информацию (с приложением подтверждающих документов) обо всех изменениях в перечне лиц, имеющих право подписи счетов-фактур, в течение 10 (десяти) рабочих дней.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2.2.5.</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При оказании Услуг не использовать охраняемые результаты интеллектуальной деятельности, исключительные права на которые принадлежат третьим лицам и у Исполнителя отсутствуют права на использование таких результатов.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2.2.6.</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Исполнитель гарантирует Заказчику, что оказание им Услуг по настоящему Договору не будет нарушать прав третьих лиц.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2.2.7.</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По требованию Заказчика своими силами и за свой счет в срок, установленный Заказчиком, устранять недостатки в оказанных Услугах.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2.3.</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Исполнитель несет ответственность за полное или частичное неисполнение предусмотренных настоящим Договором обязательств, в том числе за нарушение сроков оказания Услуг, за отказ от исполнения обязательств, предусмотренных настоящим Договором.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2.4.</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Заказчик имеет право: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2.4.1.</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Получать информацию о ходе оказания Услуг Исполнителем и третьими лицами, привлекаемыми Исполнителем, в процессе оказания Услуг по Договору.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2.5. Заказчик обязан: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2.5.1. Принять Услуги и при отсутствии замечаний подписать Акт сдачи-приемки Услуг в срок не позднее 10 (десяти) рабочих дней с момента получения от Исполнителя Акта, либо предоставить мотивированный отказ от подписания Акта в вышеуказанный срок.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2.5.2. Оплачивать Услуги Исполнителя в соответствии с разделом 3 настоящего Договора.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2.5.3. Оказывать Исполнителю необходимое содействие в процессе оказания Услуг.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B751D">
        <w:rPr>
          <w:rFonts w:ascii="Times New Roman" w:eastAsia="Calibri" w:hAnsi="Times New Roman" w:cs="Times New Roman"/>
          <w:b/>
          <w:bCs/>
          <w:color w:val="000000"/>
          <w:sz w:val="24"/>
          <w:szCs w:val="24"/>
        </w:rPr>
        <w:t xml:space="preserve">3. Стоимость услуг и порядок оплаты.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3.1.</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 xml:space="preserve">Стоимость Договора составляет ___________(________________) рублей __ </w:t>
      </w:r>
      <w:proofErr w:type="gramStart"/>
      <w:r w:rsidRPr="00DB751D">
        <w:rPr>
          <w:rFonts w:ascii="Times New Roman" w:eastAsia="Calibri" w:hAnsi="Times New Roman" w:cs="Times New Roman"/>
          <w:color w:val="000000"/>
          <w:sz w:val="24"/>
          <w:szCs w:val="24"/>
        </w:rPr>
        <w:t>коп.,</w:t>
      </w:r>
      <w:proofErr w:type="gramEnd"/>
      <w:r w:rsidRPr="00DB751D">
        <w:rPr>
          <w:rFonts w:ascii="Times New Roman" w:eastAsia="Calibri" w:hAnsi="Times New Roman" w:cs="Times New Roman"/>
          <w:color w:val="000000"/>
          <w:sz w:val="24"/>
          <w:szCs w:val="24"/>
        </w:rPr>
        <w:t xml:space="preserve"> в том числе НДС в сумме __________(________________) рублей __ коп..</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3.2.</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Исполнителю один экземпляр Акта.</w:t>
      </w:r>
    </w:p>
    <w:p w:rsidR="00DB751D" w:rsidRPr="00DB751D" w:rsidRDefault="00DB751D" w:rsidP="00DB751D">
      <w:pPr>
        <w:tabs>
          <w:tab w:val="num" w:pos="426"/>
        </w:tabs>
        <w:spacing w:after="0" w:line="240" w:lineRule="auto"/>
        <w:jc w:val="both"/>
        <w:rPr>
          <w:rFonts w:ascii="Times New Roman" w:eastAsia="Calibri" w:hAnsi="Times New Roman" w:cs="Times New Roman"/>
          <w:sz w:val="24"/>
          <w:szCs w:val="24"/>
        </w:rPr>
      </w:pPr>
      <w:r w:rsidRPr="00DB751D">
        <w:rPr>
          <w:rFonts w:ascii="Times New Roman" w:eastAsia="Calibri" w:hAnsi="Times New Roman" w:cs="Times New Roman"/>
          <w:sz w:val="24"/>
          <w:szCs w:val="24"/>
        </w:rPr>
        <w:t>3.3.</w:t>
      </w:r>
      <w:r w:rsidRPr="00DB751D">
        <w:rPr>
          <w:rFonts w:ascii="Times New Roman" w:eastAsia="Calibri" w:hAnsi="Times New Roman" w:cs="Times New Roman"/>
          <w:sz w:val="24"/>
          <w:szCs w:val="24"/>
          <w:lang w:val="en-US"/>
        </w:rPr>
        <w:t> </w:t>
      </w:r>
      <w:r w:rsidRPr="00DB751D">
        <w:rPr>
          <w:rFonts w:ascii="Times New Roman" w:eastAsia="Calibri" w:hAnsi="Times New Roman" w:cs="Times New Roman"/>
          <w:color w:val="000000"/>
          <w:sz w:val="24"/>
          <w:szCs w:val="24"/>
        </w:rPr>
        <w:t xml:space="preserve">Заказчик производит оплату услуг по настоящему Договору в течение </w:t>
      </w:r>
      <w:r>
        <w:rPr>
          <w:rFonts w:ascii="Times New Roman" w:eastAsia="Calibri" w:hAnsi="Times New Roman" w:cs="Times New Roman"/>
          <w:color w:val="000000"/>
          <w:sz w:val="24"/>
          <w:szCs w:val="24"/>
        </w:rPr>
        <w:t>____</w:t>
      </w:r>
      <w:r w:rsidRPr="00DB751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_________</w:t>
      </w:r>
      <w:r w:rsidRPr="00DB751D">
        <w:rPr>
          <w:rFonts w:ascii="Times New Roman" w:eastAsia="Calibri" w:hAnsi="Times New Roman" w:cs="Times New Roman"/>
          <w:color w:val="000000"/>
          <w:sz w:val="24"/>
          <w:szCs w:val="24"/>
        </w:rPr>
        <w:t>) рабочих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Pr="00DB751D">
        <w:rPr>
          <w:rFonts w:ascii="Times New Roman" w:eastAsia="Calibri" w:hAnsi="Times New Roman" w:cs="Times New Roman"/>
          <w:sz w:val="24"/>
          <w:szCs w:val="24"/>
        </w:rPr>
        <w:t>.</w:t>
      </w:r>
    </w:p>
    <w:p w:rsidR="00DB751D" w:rsidRPr="00DB751D" w:rsidRDefault="00DB751D" w:rsidP="00DB751D">
      <w:pPr>
        <w:tabs>
          <w:tab w:val="num" w:pos="426"/>
        </w:tabs>
        <w:spacing w:after="0" w:line="240" w:lineRule="auto"/>
        <w:jc w:val="both"/>
        <w:rPr>
          <w:rFonts w:ascii="Times New Roman" w:eastAsia="Times New Roman" w:hAnsi="Times New Roman" w:cs="Times New Roman"/>
          <w:sz w:val="24"/>
          <w:szCs w:val="24"/>
          <w:lang w:eastAsia="ru-RU"/>
        </w:rPr>
      </w:pPr>
      <w:r w:rsidRPr="00DB751D">
        <w:rPr>
          <w:rFonts w:ascii="Times New Roman" w:eastAsia="Calibri" w:hAnsi="Times New Roman" w:cs="Times New Roman"/>
          <w:sz w:val="24"/>
          <w:szCs w:val="24"/>
        </w:rPr>
        <w:t>3.4.</w:t>
      </w:r>
      <w:r w:rsidRPr="00DB751D">
        <w:rPr>
          <w:rFonts w:ascii="Times New Roman" w:eastAsia="Calibri" w:hAnsi="Times New Roman" w:cs="Times New Roman"/>
          <w:sz w:val="24"/>
          <w:szCs w:val="24"/>
          <w:lang w:val="en-US"/>
        </w:rPr>
        <w:t> </w:t>
      </w:r>
      <w:r w:rsidRPr="00DB751D">
        <w:rPr>
          <w:rFonts w:ascii="Times New Roman" w:eastAsia="Times New Roman" w:hAnsi="Times New Roman" w:cs="Times New Roman"/>
          <w:sz w:val="24"/>
          <w:szCs w:val="24"/>
          <w:lang w:eastAsia="ru-RU"/>
        </w:rPr>
        <w:t>Оплата по настоящему договору производится Заказчиком путем безналичного перечисления денежных средств на расчетный счет Исполнителя.</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3.5.</w:t>
      </w:r>
      <w:r w:rsidRPr="00DB751D">
        <w:rPr>
          <w:rFonts w:ascii="Times New Roman" w:eastAsia="Calibri" w:hAnsi="Times New Roman" w:cs="Times New Roman"/>
          <w:color w:val="000000"/>
          <w:sz w:val="24"/>
          <w:szCs w:val="24"/>
          <w:lang w:val="en-US"/>
        </w:rPr>
        <w:t> </w:t>
      </w:r>
      <w:r w:rsidRPr="00DB751D">
        <w:rPr>
          <w:rFonts w:ascii="Times New Roman" w:eastAsia="Calibri" w:hAnsi="Times New Roman" w:cs="Times New Roman"/>
          <w:color w:val="000000"/>
          <w:sz w:val="24"/>
          <w:szCs w:val="24"/>
        </w:rPr>
        <w:t>Датой надлежащей оплаты считается дата списания соответствующей суммы с расчетного счета Заказчика.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3.7. Не реже одного раза в год, а также по мере необходимости, Стороны осуществляют сверку расчетов за оказанные Исполнителем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Заказчик направляет в адрес Исполнителя оригиналы Акта сверки расчетов почтовой связью с уведомлением или посредством непосредственной доставки под регистрацию </w:t>
      </w:r>
      <w:r w:rsidRPr="00DB751D">
        <w:rPr>
          <w:rFonts w:ascii="Times New Roman" w:eastAsia="Calibri" w:hAnsi="Times New Roman" w:cs="Times New Roman"/>
          <w:color w:val="000000"/>
          <w:sz w:val="24"/>
          <w:szCs w:val="24"/>
        </w:rPr>
        <w:lastRenderedPageBreak/>
        <w:t>ответственным лицом. В течение 10 (десяти) рабочих дней с даты получения Акта сверки расчетов сторона должна подписать, заверить печатью, направить один экземпляр Акта сверки расчетов в адрес другой Стороны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с даты получения Акта сверки Сторона не направляет в адрес другой Стороны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без расхождений в редакции Заказчика.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b/>
          <w:bCs/>
          <w:color w:val="000000"/>
          <w:sz w:val="24"/>
          <w:szCs w:val="24"/>
        </w:rPr>
        <w:t xml:space="preserve">4. Ответственность сторон.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законодательством Российской Федерации.</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4.2. В случае ненадлежащего исполнения принятых по Договору обязательств, нарушившая Сторона обязана возместить другой Стороне понесенные ей убытки. Возмещение убытков не освобождает нарушившую Сторону от надлежащего исполнения обязательств по Договору.</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действия указанных обстоятельств.</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4.4. Надлежащим доказательством наличия вышеуказанных обстоятельств и их продолжительности будут являться справки, выданные уполномоченным государственным органом.</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 4.2 Договора обстоятельств.</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b/>
          <w:bCs/>
          <w:color w:val="000000"/>
          <w:sz w:val="24"/>
          <w:szCs w:val="24"/>
        </w:rPr>
        <w:t xml:space="preserve">5. Порядок рассмотрения споров.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5.1. Стороны будут прилагать все усилия к разрешению путем переговоров разногласий, возникающих при исполнении настоящего договора.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B751D">
        <w:rPr>
          <w:rFonts w:ascii="Times New Roman" w:eastAsia="Calibri" w:hAnsi="Times New Roman" w:cs="Times New Roman"/>
          <w:color w:val="000000"/>
          <w:sz w:val="24"/>
          <w:szCs w:val="24"/>
        </w:rPr>
        <w:t>5.2. В случае не достижения соглашения по спорным вопросам спор передается на разрешение в Арбитражный суд Республики Башкортостан.</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b/>
          <w:bCs/>
          <w:color w:val="000000"/>
          <w:sz w:val="24"/>
          <w:szCs w:val="24"/>
        </w:rPr>
        <w:t xml:space="preserve">6. Сроки действия договора.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6.1. Договор вступает в силу с момента подписания его сторонами и действует в течение срока оказания Услуг, определенного в п. 1.3. настоящего Договора. Окончание действия настоящего Договора не влечет прекращение обязательств Сторон, не исполненных в течение срока действия настоящего Договора.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6.2.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w:t>
      </w:r>
      <w:r w:rsidRPr="00DB751D">
        <w:rPr>
          <w:rFonts w:ascii="Times New Roman" w:eastAsia="Calibri" w:hAnsi="Times New Roman" w:cs="Times New Roman"/>
          <w:color w:val="000000"/>
          <w:sz w:val="24"/>
          <w:szCs w:val="24"/>
        </w:rPr>
        <w:lastRenderedPageBreak/>
        <w:t>направления письменного уведомления не позднее, чем за 30 (Тридцать) рабочих дней до предполагаемой даты расторжения Договора.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6.3. Прекращение действия договора не освобождает Стороны от исполнения обязательств по настоящему договору за уже оказанные услуги.</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b/>
          <w:bCs/>
          <w:color w:val="000000"/>
          <w:sz w:val="24"/>
          <w:szCs w:val="24"/>
        </w:rPr>
        <w:t xml:space="preserve">7. Условия конфиденциальности.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7.1. По взаимному согласию Сторон в рамках настоящего Договора конфиденциальной признается информация, касающаяся предмета Договора, хода его выполнения и полученных результатов.</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7.2. Заказчик обязуется не разглашать информацию следующего содержания:</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7.2.1. Информацию, касающуюся всех условий настоящего Договора;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7.2.2. Информацию, касающуюся состава данных Системы, а также структуры хранения данных и процедур их обработки.</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7.3. Исполнитель обязуется не разглашать информацию следующего содержания:</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7.3.1. Информацию, касающуюся всех условий настоящего Договора;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7.3.2. Информацию Заказчика, к которой может получить доступ Исполнитель в рамках оказания Услуг по настоящему Договору.</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7.4.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7.5.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расторжения настоящего Договора.</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b/>
          <w:color w:val="000000"/>
          <w:sz w:val="24"/>
          <w:szCs w:val="24"/>
        </w:rPr>
        <w:t xml:space="preserve">8. </w:t>
      </w:r>
      <w:r w:rsidRPr="00DB751D">
        <w:rPr>
          <w:rFonts w:ascii="Times New Roman" w:eastAsia="Calibri" w:hAnsi="Times New Roman" w:cs="Times New Roman"/>
          <w:b/>
          <w:color w:val="000000"/>
          <w:sz w:val="24"/>
          <w:szCs w:val="24"/>
        </w:rPr>
        <w:tab/>
        <w:t>Антикоррупционная оговорка</w:t>
      </w:r>
      <w:r w:rsidRPr="00DB751D">
        <w:rPr>
          <w:rFonts w:ascii="Times New Roman" w:eastAsia="Calibri" w:hAnsi="Times New Roman" w:cs="Times New Roman"/>
          <w:color w:val="000000"/>
          <w:sz w:val="24"/>
          <w:szCs w:val="24"/>
        </w:rPr>
        <w:t xml:space="preserve">.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8.3.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xml:space="preserve">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w:t>
      </w:r>
      <w:r w:rsidRPr="00DB751D">
        <w:rPr>
          <w:rFonts w:ascii="Times New Roman" w:eastAsia="Calibri" w:hAnsi="Times New Roman" w:cs="Times New Roman"/>
          <w:color w:val="000000"/>
          <w:sz w:val="24"/>
          <w:szCs w:val="24"/>
        </w:rPr>
        <w:lastRenderedPageBreak/>
        <w:t>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B751D">
        <w:rPr>
          <w:rFonts w:ascii="Times New Roman" w:eastAsia="Calibri" w:hAnsi="Times New Roman" w:cs="Times New Roman"/>
          <w:b/>
          <w:bCs/>
          <w:color w:val="000000"/>
          <w:sz w:val="24"/>
          <w:szCs w:val="24"/>
        </w:rPr>
        <w:t xml:space="preserve">9. Прочие условия.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51D">
        <w:rPr>
          <w:rFonts w:ascii="Times New Roman" w:eastAsia="Calibri" w:hAnsi="Times New Roman" w:cs="Times New Roman"/>
          <w:bCs/>
          <w:color w:val="000000"/>
          <w:sz w:val="24"/>
          <w:szCs w:val="24"/>
        </w:rPr>
        <w:t>9.1. Все изменения и дополнения к Договору оформляются Дополнительными соглашениями и подписываются уполномоченными представителями Сторон.</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51D">
        <w:rPr>
          <w:rFonts w:ascii="Times New Roman" w:eastAsia="Calibri" w:hAnsi="Times New Roman" w:cs="Times New Roman"/>
          <w:bCs/>
          <w:color w:val="000000"/>
          <w:sz w:val="24"/>
          <w:szCs w:val="24"/>
        </w:rPr>
        <w:t xml:space="preserve">9.2.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51D">
        <w:rPr>
          <w:rFonts w:ascii="Times New Roman" w:eastAsia="Calibri" w:hAnsi="Times New Roman" w:cs="Times New Roman"/>
          <w:bCs/>
          <w:color w:val="000000"/>
          <w:sz w:val="24"/>
          <w:szCs w:val="24"/>
        </w:rPr>
        <w:t>9.3. Во всем остальном, что не указано в настоящем Договоре, Стороны будут руководствоваться действующим законодательством Российской Федерации.</w:t>
      </w:r>
    </w:p>
    <w:p w:rsidR="00DB751D" w:rsidRDefault="00DB751D" w:rsidP="00DB7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751D">
        <w:rPr>
          <w:rFonts w:ascii="Times New Roman" w:eastAsia="Calibri" w:hAnsi="Times New Roman" w:cs="Times New Roman"/>
          <w:bCs/>
          <w:color w:val="000000"/>
          <w:sz w:val="24"/>
          <w:szCs w:val="24"/>
        </w:rPr>
        <w:t>9.4. Договор составлен в 2 (Двух) экземплярах, имеющих одинаковую юридическую силу, по одному подлинному экземпляру для каждой Стороны.</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b/>
          <w:bCs/>
          <w:color w:val="000000"/>
          <w:sz w:val="24"/>
          <w:szCs w:val="24"/>
        </w:rPr>
        <w:t>10. Приложения:</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К настоящему Договору прилагаются и являются неотъемлемой его частью:</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Приложение №1. Спецификация.</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r w:rsidRPr="00DB751D">
        <w:rPr>
          <w:rFonts w:ascii="Times New Roman" w:eastAsia="Calibri" w:hAnsi="Times New Roman" w:cs="Times New Roman"/>
          <w:color w:val="000000"/>
          <w:sz w:val="24"/>
          <w:szCs w:val="24"/>
        </w:rPr>
        <w:t>- Приложение №2. Состав технической поддержки.</w:t>
      </w:r>
    </w:p>
    <w:p w:rsidR="00DB751D" w:rsidRPr="00DB751D" w:rsidRDefault="00DB751D" w:rsidP="00DB751D">
      <w:pPr>
        <w:autoSpaceDE w:val="0"/>
        <w:autoSpaceDN w:val="0"/>
        <w:adjustRightInd w:val="0"/>
        <w:spacing w:after="0" w:line="240" w:lineRule="auto"/>
        <w:jc w:val="both"/>
        <w:rPr>
          <w:rFonts w:ascii="Times New Roman" w:eastAsia="Calibri" w:hAnsi="Times New Roman" w:cs="Times New Roman"/>
          <w:color w:val="000000"/>
          <w:sz w:val="24"/>
          <w:szCs w:val="24"/>
        </w:rPr>
      </w:pPr>
    </w:p>
    <w:tbl>
      <w:tblPr>
        <w:tblW w:w="9747" w:type="dxa"/>
        <w:tblLayout w:type="fixed"/>
        <w:tblLook w:val="0000" w:firstRow="0" w:lastRow="0" w:firstColumn="0" w:lastColumn="0" w:noHBand="0" w:noVBand="0"/>
      </w:tblPr>
      <w:tblGrid>
        <w:gridCol w:w="4786"/>
        <w:gridCol w:w="4961"/>
      </w:tblGrid>
      <w:tr w:rsidR="00DB751D" w:rsidRPr="00DB751D" w:rsidTr="00DB751D">
        <w:trPr>
          <w:cantSplit/>
        </w:trPr>
        <w:tc>
          <w:tcPr>
            <w:tcW w:w="4786" w:type="dxa"/>
          </w:tcPr>
          <w:p w:rsidR="00DB751D" w:rsidRPr="00DB751D" w:rsidRDefault="00DB751D" w:rsidP="00DB751D">
            <w:pPr>
              <w:keepNext/>
              <w:keepLines/>
              <w:spacing w:after="0" w:line="240" w:lineRule="auto"/>
              <w:jc w:val="both"/>
              <w:rPr>
                <w:rFonts w:ascii="Times New Roman" w:eastAsia="Calibri" w:hAnsi="Times New Roman" w:cs="Times New Roman"/>
                <w:b/>
                <w:bCs/>
                <w:sz w:val="24"/>
                <w:szCs w:val="24"/>
              </w:rPr>
            </w:pPr>
            <w:r w:rsidRPr="00DB751D">
              <w:rPr>
                <w:rFonts w:ascii="Times New Roman" w:eastAsia="Calibri" w:hAnsi="Times New Roman" w:cs="Times New Roman"/>
                <w:b/>
                <w:bCs/>
                <w:sz w:val="24"/>
                <w:szCs w:val="24"/>
              </w:rPr>
              <w:t>11. Юридические адреса и подписи сторон:</w:t>
            </w:r>
          </w:p>
          <w:p w:rsidR="00DB751D" w:rsidRPr="00DB751D" w:rsidRDefault="00DB751D" w:rsidP="00DB751D">
            <w:pPr>
              <w:keepNext/>
              <w:keepLines/>
              <w:spacing w:after="0" w:line="240" w:lineRule="auto"/>
              <w:jc w:val="both"/>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Заказчик:</w:t>
            </w:r>
          </w:p>
          <w:p w:rsidR="00DB751D" w:rsidRPr="00DB751D" w:rsidRDefault="00DB751D" w:rsidP="00DB751D">
            <w:pPr>
              <w:spacing w:after="0" w:line="240" w:lineRule="auto"/>
              <w:rPr>
                <w:rFonts w:ascii="Times New Roman" w:eastAsia="Times New Roman" w:hAnsi="Times New Roman" w:cs="Times New Roman"/>
                <w:b/>
                <w:sz w:val="20"/>
                <w:szCs w:val="20"/>
                <w:lang w:eastAsia="ru-RU"/>
              </w:rPr>
            </w:pPr>
            <w:r w:rsidRPr="00DB751D">
              <w:rPr>
                <w:rFonts w:ascii="Times New Roman" w:eastAsia="Times New Roman" w:hAnsi="Times New Roman" w:cs="Times New Roman"/>
                <w:b/>
                <w:sz w:val="20"/>
                <w:szCs w:val="20"/>
                <w:lang w:eastAsia="ru-RU"/>
              </w:rPr>
              <w:t>ПАО «Башинформсвязь»</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proofErr w:type="gramStart"/>
            <w:r w:rsidRPr="00DB751D">
              <w:rPr>
                <w:rFonts w:ascii="Times New Roman" w:eastAsia="Times New Roman" w:hAnsi="Times New Roman" w:cs="Times New Roman"/>
                <w:sz w:val="20"/>
                <w:szCs w:val="20"/>
                <w:lang w:eastAsia="ru-RU"/>
              </w:rPr>
              <w:t>Адрес :</w:t>
            </w:r>
            <w:proofErr w:type="gramEnd"/>
            <w:r w:rsidRPr="00DB751D">
              <w:rPr>
                <w:rFonts w:ascii="Times New Roman" w:eastAsia="Times New Roman" w:hAnsi="Times New Roman" w:cs="Times New Roman"/>
                <w:sz w:val="20"/>
                <w:szCs w:val="20"/>
                <w:lang w:eastAsia="ru-RU"/>
              </w:rPr>
              <w:t xml:space="preserve"> 450077, Республика Башкортостан, г. Уфа, ул. Ленина,30  Факс: (347) 250-73-01</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ИНН 0274018377</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КПП 997750001</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Расчетный счет 40702810900000005674</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в ОАО АБ «Россия»</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БИК 044030861</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 xml:space="preserve">Кор./счет 30101810800000000861 в Северо-Западном Главном </w:t>
            </w:r>
            <w:proofErr w:type="gramStart"/>
            <w:r w:rsidRPr="00DB751D">
              <w:rPr>
                <w:rFonts w:ascii="Times New Roman" w:eastAsia="Times New Roman" w:hAnsi="Times New Roman" w:cs="Times New Roman"/>
                <w:sz w:val="20"/>
                <w:szCs w:val="20"/>
                <w:lang w:eastAsia="ru-RU"/>
              </w:rPr>
              <w:t>Управлении  Банка</w:t>
            </w:r>
            <w:proofErr w:type="gramEnd"/>
            <w:r w:rsidRPr="00DB751D">
              <w:rPr>
                <w:rFonts w:ascii="Times New Roman" w:eastAsia="Times New Roman" w:hAnsi="Times New Roman" w:cs="Times New Roman"/>
                <w:sz w:val="20"/>
                <w:szCs w:val="20"/>
                <w:lang w:eastAsia="ru-RU"/>
              </w:rPr>
              <w:t xml:space="preserve"> России</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ОКОНХ 52300</w:t>
            </w:r>
          </w:p>
          <w:p w:rsidR="00DB751D" w:rsidRPr="00DB751D" w:rsidRDefault="00DB751D" w:rsidP="00DB751D">
            <w:pPr>
              <w:spacing w:after="0" w:line="240" w:lineRule="auto"/>
              <w:rPr>
                <w:rFonts w:ascii="Times New Roman" w:eastAsia="Times New Roman" w:hAnsi="Times New Roman" w:cs="Times New Roman"/>
                <w:sz w:val="20"/>
                <w:szCs w:val="20"/>
                <w:lang w:eastAsia="ru-RU"/>
              </w:rPr>
            </w:pPr>
            <w:r w:rsidRPr="00DB751D">
              <w:rPr>
                <w:rFonts w:ascii="Times New Roman" w:eastAsia="Times New Roman" w:hAnsi="Times New Roman" w:cs="Times New Roman"/>
                <w:sz w:val="20"/>
                <w:szCs w:val="20"/>
                <w:lang w:eastAsia="ru-RU"/>
              </w:rPr>
              <w:t>ОКПО 01150144</w:t>
            </w:r>
          </w:p>
          <w:p w:rsidR="00DB751D" w:rsidRPr="00DB751D" w:rsidRDefault="00DB751D" w:rsidP="00DB751D">
            <w:pPr>
              <w:keepNext/>
              <w:keepLines/>
              <w:spacing w:after="0" w:line="240" w:lineRule="auto"/>
              <w:jc w:val="both"/>
              <w:rPr>
                <w:rFonts w:ascii="Times New Roman" w:eastAsia="Times New Roman" w:hAnsi="Times New Roman" w:cs="Times New Roman"/>
                <w:sz w:val="20"/>
                <w:szCs w:val="20"/>
                <w:lang w:eastAsia="ru-RU"/>
              </w:rPr>
            </w:pPr>
          </w:p>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p>
        </w:tc>
        <w:tc>
          <w:tcPr>
            <w:tcW w:w="4961" w:type="dxa"/>
          </w:tcPr>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Исполнитель:</w:t>
            </w: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p>
        </w:tc>
      </w:tr>
      <w:tr w:rsidR="00DB751D" w:rsidRPr="00DB751D" w:rsidTr="00DB751D">
        <w:trPr>
          <w:cantSplit/>
        </w:trPr>
        <w:tc>
          <w:tcPr>
            <w:tcW w:w="4786" w:type="dxa"/>
          </w:tcPr>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От Заказчика:</w:t>
            </w:r>
          </w:p>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Генеральный директор</w:t>
            </w:r>
          </w:p>
        </w:tc>
        <w:tc>
          <w:tcPr>
            <w:tcW w:w="4961" w:type="dxa"/>
          </w:tcPr>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От Исполнителя:</w:t>
            </w: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p>
        </w:tc>
      </w:tr>
      <w:tr w:rsidR="00DB751D" w:rsidRPr="00DB751D" w:rsidTr="00DB751D">
        <w:trPr>
          <w:cantSplit/>
        </w:trPr>
        <w:tc>
          <w:tcPr>
            <w:tcW w:w="4786" w:type="dxa"/>
          </w:tcPr>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__________________ М.Г. </w:t>
            </w:r>
            <w:proofErr w:type="spellStart"/>
            <w:r w:rsidRPr="00DB751D">
              <w:rPr>
                <w:rFonts w:ascii="Times New Roman" w:eastAsia="Times New Roman" w:hAnsi="Times New Roman" w:cs="Times New Roman"/>
                <w:sz w:val="24"/>
                <w:szCs w:val="20"/>
                <w:lang w:eastAsia="ru-RU"/>
              </w:rPr>
              <w:t>Долгоаршинных</w:t>
            </w:r>
            <w:proofErr w:type="spellEnd"/>
          </w:p>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                              (подпись)</w:t>
            </w:r>
          </w:p>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М.П. </w:t>
            </w:r>
          </w:p>
        </w:tc>
        <w:tc>
          <w:tcPr>
            <w:tcW w:w="4961" w:type="dxa"/>
          </w:tcPr>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_______________ _______________</w:t>
            </w: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                         (подпись)</w:t>
            </w: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 М.П. </w:t>
            </w:r>
          </w:p>
        </w:tc>
      </w:tr>
    </w:tbl>
    <w:p w:rsidR="00DB751D" w:rsidRPr="00DB751D" w:rsidRDefault="00DB751D" w:rsidP="00DB751D">
      <w:pPr>
        <w:spacing w:after="200" w:line="276" w:lineRule="auto"/>
        <w:jc w:val="both"/>
        <w:rPr>
          <w:rFonts w:ascii="Times New Roman" w:eastAsia="Calibri" w:hAnsi="Times New Roman" w:cs="Times New Roman"/>
          <w:sz w:val="24"/>
          <w:szCs w:val="24"/>
        </w:rPr>
      </w:pPr>
    </w:p>
    <w:p w:rsidR="00DB751D" w:rsidRPr="00DB751D" w:rsidRDefault="00DB751D" w:rsidP="00DB751D">
      <w:pPr>
        <w:spacing w:after="200" w:line="276" w:lineRule="auto"/>
        <w:jc w:val="both"/>
        <w:rPr>
          <w:rFonts w:ascii="Calibri" w:eastAsia="Calibri" w:hAnsi="Calibri" w:cs="Times New Roman"/>
        </w:rPr>
      </w:pPr>
    </w:p>
    <w:p w:rsidR="00DB751D" w:rsidRPr="00DB751D" w:rsidRDefault="00DB751D" w:rsidP="00DB751D">
      <w:pPr>
        <w:spacing w:after="200" w:line="276" w:lineRule="auto"/>
        <w:jc w:val="both"/>
        <w:rPr>
          <w:rFonts w:ascii="Times New Roman" w:eastAsia="Calibri" w:hAnsi="Times New Roman" w:cs="Times New Roman"/>
        </w:rPr>
        <w:sectPr w:rsidR="00DB751D" w:rsidRPr="00DB751D">
          <w:pgSz w:w="11906" w:h="16838"/>
          <w:pgMar w:top="1134" w:right="850" w:bottom="1134" w:left="1701" w:header="708" w:footer="708" w:gutter="0"/>
          <w:cols w:space="708"/>
          <w:docGrid w:linePitch="360"/>
        </w:sectPr>
      </w:pPr>
    </w:p>
    <w:p w:rsidR="00DB751D" w:rsidRPr="00DB751D" w:rsidRDefault="00DB751D" w:rsidP="00DB751D">
      <w:pPr>
        <w:spacing w:after="0" w:line="240" w:lineRule="auto"/>
        <w:jc w:val="right"/>
        <w:outlineLvl w:val="0"/>
        <w:rPr>
          <w:rFonts w:ascii="Times New Roman" w:eastAsia="Times New Roman" w:hAnsi="Times New Roman" w:cs="Times New Roman"/>
          <w:b/>
          <w:lang w:eastAsia="ru-RU"/>
        </w:rPr>
      </w:pPr>
      <w:r w:rsidRPr="00DB751D">
        <w:rPr>
          <w:rFonts w:ascii="Times New Roman" w:eastAsia="Times New Roman" w:hAnsi="Times New Roman" w:cs="Times New Roman"/>
          <w:b/>
          <w:lang w:eastAsia="ru-RU"/>
        </w:rPr>
        <w:lastRenderedPageBreak/>
        <w:t>Приложение №1к Договору</w:t>
      </w:r>
    </w:p>
    <w:p w:rsidR="00DB751D" w:rsidRPr="00DB751D" w:rsidRDefault="00DB751D" w:rsidP="00DB751D">
      <w:pPr>
        <w:spacing w:after="0" w:line="240" w:lineRule="auto"/>
        <w:jc w:val="right"/>
        <w:outlineLvl w:val="0"/>
        <w:rPr>
          <w:rFonts w:ascii="Times New Roman" w:eastAsia="Calibri" w:hAnsi="Times New Roman" w:cs="Times New Roman"/>
          <w:b/>
          <w:bCs/>
        </w:rPr>
      </w:pPr>
      <w:r w:rsidRPr="00DB751D">
        <w:rPr>
          <w:rFonts w:ascii="Times New Roman" w:eastAsia="Calibri" w:hAnsi="Times New Roman" w:cs="Times New Roman"/>
          <w:b/>
          <w:bCs/>
        </w:rPr>
        <w:t>на оказание услуг по технической поддержке оборудования CISCO UCS - IBM</w:t>
      </w:r>
    </w:p>
    <w:p w:rsidR="00DB751D" w:rsidRPr="00DB751D" w:rsidRDefault="00DB751D" w:rsidP="00DB751D">
      <w:pPr>
        <w:spacing w:after="0" w:line="240" w:lineRule="auto"/>
        <w:jc w:val="right"/>
        <w:outlineLvl w:val="0"/>
        <w:rPr>
          <w:rFonts w:ascii="Times New Roman" w:eastAsia="Times New Roman" w:hAnsi="Times New Roman" w:cs="Times New Roman"/>
          <w:b/>
          <w:sz w:val="24"/>
          <w:szCs w:val="20"/>
          <w:lang w:eastAsia="ru-RU"/>
        </w:rPr>
      </w:pPr>
      <w:r w:rsidRPr="00DB751D">
        <w:rPr>
          <w:rFonts w:ascii="Times New Roman" w:eastAsia="Times New Roman" w:hAnsi="Times New Roman" w:cs="Times New Roman"/>
          <w:b/>
          <w:lang w:eastAsia="ru-RU"/>
        </w:rPr>
        <w:t>№</w:t>
      </w:r>
      <w:r w:rsidRPr="00DB751D">
        <w:rPr>
          <w:rFonts w:ascii="Times New Roman" w:eastAsia="Times New Roman" w:hAnsi="Times New Roman" w:cs="Times New Roman"/>
          <w:lang w:eastAsia="ru-RU"/>
        </w:rPr>
        <w:t xml:space="preserve"> ____________ от ___________201</w:t>
      </w:r>
      <w:r w:rsidR="00A84FE0">
        <w:rPr>
          <w:rFonts w:ascii="Times New Roman" w:eastAsia="Times New Roman" w:hAnsi="Times New Roman" w:cs="Times New Roman"/>
          <w:lang w:eastAsia="ru-RU"/>
        </w:rPr>
        <w:t>7</w:t>
      </w:r>
      <w:r w:rsidRPr="00DB751D">
        <w:rPr>
          <w:rFonts w:ascii="Times New Roman" w:eastAsia="Times New Roman" w:hAnsi="Times New Roman" w:cs="Times New Roman"/>
          <w:sz w:val="24"/>
          <w:szCs w:val="20"/>
          <w:lang w:eastAsia="ru-RU"/>
        </w:rPr>
        <w:t xml:space="preserve"> г. </w:t>
      </w:r>
    </w:p>
    <w:p w:rsidR="00DB751D" w:rsidRPr="00DB751D" w:rsidRDefault="00DB751D" w:rsidP="00DB751D">
      <w:pPr>
        <w:spacing w:after="0" w:line="240" w:lineRule="auto"/>
        <w:jc w:val="right"/>
        <w:outlineLvl w:val="0"/>
        <w:rPr>
          <w:rFonts w:ascii="Times New Roman" w:eastAsia="Times New Roman" w:hAnsi="Times New Roman" w:cs="Times New Roman"/>
          <w:b/>
          <w:sz w:val="24"/>
          <w:szCs w:val="20"/>
          <w:lang w:eastAsia="ru-RU"/>
        </w:rPr>
      </w:pPr>
    </w:p>
    <w:p w:rsidR="00DB751D" w:rsidRPr="00DB751D" w:rsidRDefault="00DB751D" w:rsidP="00DB751D">
      <w:pPr>
        <w:spacing w:after="0" w:line="240" w:lineRule="auto"/>
        <w:jc w:val="right"/>
        <w:outlineLvl w:val="0"/>
        <w:rPr>
          <w:rFonts w:ascii="Times New Roman" w:eastAsia="Times New Roman" w:hAnsi="Times New Roman" w:cs="Times New Roman"/>
          <w:b/>
          <w:sz w:val="24"/>
          <w:szCs w:val="20"/>
          <w:lang w:eastAsia="ru-RU"/>
        </w:rPr>
      </w:pPr>
    </w:p>
    <w:p w:rsidR="00DB751D" w:rsidRPr="00DB751D" w:rsidRDefault="00DB751D" w:rsidP="00DB751D">
      <w:pPr>
        <w:spacing w:after="0" w:line="240" w:lineRule="auto"/>
        <w:jc w:val="center"/>
        <w:outlineLvl w:val="0"/>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СПЕЦИФИКАЦИЯ </w:t>
      </w:r>
    </w:p>
    <w:p w:rsidR="00DB751D" w:rsidRPr="00DB751D" w:rsidRDefault="00DB751D" w:rsidP="00DB751D">
      <w:pPr>
        <w:spacing w:after="0" w:line="240" w:lineRule="auto"/>
        <w:jc w:val="center"/>
        <w:rPr>
          <w:rFonts w:ascii="Times New Roman" w:eastAsia="Times New Roman" w:hAnsi="Times New Roman" w:cs="Times New Roman"/>
          <w:b/>
          <w:sz w:val="24"/>
          <w:szCs w:val="20"/>
          <w:lang w:eastAsia="ru-RU"/>
        </w:rPr>
      </w:pPr>
    </w:p>
    <w:tbl>
      <w:tblPr>
        <w:tblW w:w="20157" w:type="dxa"/>
        <w:tblInd w:w="118" w:type="dxa"/>
        <w:tblLook w:val="04A0" w:firstRow="1" w:lastRow="0" w:firstColumn="1" w:lastColumn="0" w:noHBand="0" w:noVBand="1"/>
      </w:tblPr>
      <w:tblGrid>
        <w:gridCol w:w="1120"/>
        <w:gridCol w:w="4848"/>
        <w:gridCol w:w="2409"/>
        <w:gridCol w:w="1060"/>
        <w:gridCol w:w="2860"/>
        <w:gridCol w:w="2140"/>
        <w:gridCol w:w="2860"/>
        <w:gridCol w:w="2860"/>
      </w:tblGrid>
      <w:tr w:rsidR="00DB751D" w:rsidRPr="00DB751D" w:rsidTr="00DB751D">
        <w:trPr>
          <w:gridAfter w:val="2"/>
          <w:wAfter w:w="5720" w:type="dxa"/>
          <w:trHeight w:val="1970"/>
        </w:trPr>
        <w:tc>
          <w:tcPr>
            <w:tcW w:w="1120" w:type="dxa"/>
            <w:tcBorders>
              <w:top w:val="single" w:sz="8" w:space="0" w:color="auto"/>
              <w:left w:val="single" w:sz="8" w:space="0" w:color="auto"/>
              <w:bottom w:val="single" w:sz="8" w:space="0" w:color="auto"/>
              <w:right w:val="single" w:sz="4" w:space="0" w:color="auto"/>
            </w:tcBorders>
            <w:shd w:val="clear" w:color="auto" w:fill="auto"/>
            <w:textDirection w:val="btLr"/>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 xml:space="preserve">№ </w:t>
            </w:r>
            <w:proofErr w:type="spellStart"/>
            <w:r w:rsidRPr="00DB751D">
              <w:rPr>
                <w:rFonts w:ascii="Times New Roman" w:eastAsia="Times New Roman" w:hAnsi="Times New Roman" w:cs="Times New Roman"/>
                <w:b/>
                <w:bCs/>
                <w:sz w:val="24"/>
                <w:szCs w:val="24"/>
                <w:lang w:eastAsia="ru-RU"/>
              </w:rPr>
              <w:t>п.п</w:t>
            </w:r>
            <w:proofErr w:type="spellEnd"/>
          </w:p>
        </w:tc>
        <w:tc>
          <w:tcPr>
            <w:tcW w:w="4848"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Наименование оборудования</w:t>
            </w:r>
          </w:p>
        </w:tc>
        <w:tc>
          <w:tcPr>
            <w:tcW w:w="2409"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Серийный номер</w:t>
            </w:r>
          </w:p>
        </w:tc>
        <w:tc>
          <w:tcPr>
            <w:tcW w:w="106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Кол-во</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Цена за единицу измерения с НДС 18 %, рубли РФ</w:t>
            </w:r>
          </w:p>
        </w:tc>
        <w:tc>
          <w:tcPr>
            <w:tcW w:w="2140" w:type="dxa"/>
            <w:tcBorders>
              <w:top w:val="single" w:sz="8" w:space="0" w:color="auto"/>
              <w:left w:val="single" w:sz="4" w:space="0" w:color="auto"/>
              <w:bottom w:val="single" w:sz="8" w:space="0" w:color="auto"/>
              <w:right w:val="single" w:sz="4" w:space="0" w:color="auto"/>
            </w:tcBorders>
            <w:vAlign w:val="center"/>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Сумма, в </w:t>
            </w:r>
            <w:proofErr w:type="spellStart"/>
            <w:r>
              <w:rPr>
                <w:rFonts w:ascii="Times New Roman" w:eastAsia="Times New Roman" w:hAnsi="Times New Roman" w:cs="Times New Roman"/>
                <w:b/>
                <w:bCs/>
                <w:sz w:val="24"/>
                <w:szCs w:val="24"/>
                <w:lang w:eastAsia="ru-RU"/>
              </w:rPr>
              <w:t>т.ч</w:t>
            </w:r>
            <w:proofErr w:type="spellEnd"/>
            <w:r>
              <w:rPr>
                <w:rFonts w:ascii="Times New Roman" w:eastAsia="Times New Roman" w:hAnsi="Times New Roman" w:cs="Times New Roman"/>
                <w:b/>
                <w:bCs/>
                <w:sz w:val="24"/>
                <w:szCs w:val="24"/>
                <w:lang w:eastAsia="ru-RU"/>
              </w:rPr>
              <w:t>.</w:t>
            </w:r>
            <w:r w:rsidRPr="00DB751D">
              <w:rPr>
                <w:rFonts w:ascii="Times New Roman" w:eastAsia="Times New Roman" w:hAnsi="Times New Roman" w:cs="Times New Roman"/>
                <w:b/>
                <w:bCs/>
                <w:sz w:val="24"/>
                <w:szCs w:val="24"/>
                <w:lang w:eastAsia="ru-RU"/>
              </w:rPr>
              <w:t xml:space="preserve"> НДС 18 %, рубли РФ</w:t>
            </w:r>
          </w:p>
        </w:tc>
      </w:tr>
      <w:tr w:rsidR="00DB751D" w:rsidRPr="00DB751D" w:rsidTr="00DB751D">
        <w:trPr>
          <w:trHeight w:val="480"/>
        </w:trPr>
        <w:tc>
          <w:tcPr>
            <w:tcW w:w="11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2</w:t>
            </w:r>
          </w:p>
        </w:tc>
        <w:tc>
          <w:tcPr>
            <w:tcW w:w="2409"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60" w:type="dxa"/>
            <w:tcBorders>
              <w:top w:val="single" w:sz="8" w:space="0" w:color="auto"/>
              <w:left w:val="nil"/>
              <w:bottom w:val="single" w:sz="8" w:space="0" w:color="auto"/>
              <w:right w:val="single" w:sz="4" w:space="0" w:color="auto"/>
            </w:tcBorders>
            <w:shd w:val="clear" w:color="auto" w:fill="auto"/>
            <w:noWrap/>
            <w:vAlign w:val="center"/>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4</w:t>
            </w:r>
          </w:p>
        </w:tc>
        <w:tc>
          <w:tcPr>
            <w:tcW w:w="2860" w:type="dxa"/>
            <w:tcBorders>
              <w:top w:val="single" w:sz="8" w:space="0" w:color="auto"/>
              <w:left w:val="nil"/>
              <w:bottom w:val="single" w:sz="8" w:space="0" w:color="auto"/>
              <w:right w:val="single" w:sz="4" w:space="0" w:color="auto"/>
            </w:tcBorders>
            <w:shd w:val="clear" w:color="auto" w:fill="auto"/>
            <w:noWrap/>
            <w:vAlign w:val="center"/>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5</w:t>
            </w:r>
          </w:p>
        </w:tc>
        <w:tc>
          <w:tcPr>
            <w:tcW w:w="2140" w:type="dxa"/>
            <w:tcBorders>
              <w:top w:val="single" w:sz="8" w:space="0" w:color="auto"/>
              <w:left w:val="nil"/>
              <w:bottom w:val="single" w:sz="8" w:space="0" w:color="auto"/>
              <w:right w:val="single" w:sz="4" w:space="0" w:color="auto"/>
            </w:tcBorders>
            <w:vAlign w:val="center"/>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6</w:t>
            </w:r>
          </w:p>
        </w:tc>
        <w:tc>
          <w:tcPr>
            <w:tcW w:w="2860" w:type="dxa"/>
            <w:vAlign w:val="center"/>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p>
        </w:tc>
        <w:tc>
          <w:tcPr>
            <w:tcW w:w="2860" w:type="dxa"/>
            <w:vAlign w:val="center"/>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p>
        </w:tc>
      </w:tr>
      <w:tr w:rsidR="00DB751D" w:rsidRPr="00DB751D" w:rsidTr="00A35B43">
        <w:trPr>
          <w:gridAfter w:val="2"/>
          <w:wAfter w:w="5720" w:type="dxa"/>
          <w:trHeight w:val="1039"/>
        </w:trPr>
        <w:tc>
          <w:tcPr>
            <w:tcW w:w="112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B751D" w:rsidRPr="00621BF3" w:rsidRDefault="00DB751D" w:rsidP="00DB751D">
            <w:pPr>
              <w:jc w:val="center"/>
              <w:rPr>
                <w:rFonts w:ascii="Times New Roman" w:hAnsi="Times New Roman" w:cs="Times New Roman"/>
                <w:b/>
                <w:sz w:val="24"/>
                <w:szCs w:val="24"/>
              </w:rPr>
            </w:pPr>
            <w:r w:rsidRPr="00621BF3">
              <w:rPr>
                <w:rFonts w:ascii="Times New Roman" w:hAnsi="Times New Roman" w:cs="Times New Roman"/>
                <w:b/>
                <w:sz w:val="24"/>
                <w:szCs w:val="24"/>
              </w:rPr>
              <w:t>1</w:t>
            </w:r>
            <w:r>
              <w:rPr>
                <w:rFonts w:ascii="Times New Roman" w:hAnsi="Times New Roman" w:cs="Times New Roman"/>
                <w:b/>
                <w:sz w:val="24"/>
                <w:szCs w:val="24"/>
              </w:rPr>
              <w:t>.</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b/>
                <w:bCs/>
                <w:sz w:val="24"/>
                <w:szCs w:val="24"/>
                <w:lang w:val="en-US" w:eastAsia="ru-RU"/>
              </w:rPr>
            </w:pPr>
            <w:r w:rsidRPr="00DB751D">
              <w:rPr>
                <w:rFonts w:ascii="Times New Roman" w:eastAsia="Times New Roman" w:hAnsi="Times New Roman" w:cs="Times New Roman"/>
                <w:b/>
                <w:bCs/>
                <w:sz w:val="24"/>
                <w:szCs w:val="24"/>
                <w:lang w:eastAsia="ru-RU"/>
              </w:rPr>
              <w:t>Техническая</w:t>
            </w:r>
            <w:r w:rsidRPr="00DB751D">
              <w:rPr>
                <w:rFonts w:ascii="Times New Roman" w:eastAsia="Times New Roman" w:hAnsi="Times New Roman" w:cs="Times New Roman"/>
                <w:b/>
                <w:bCs/>
                <w:sz w:val="24"/>
                <w:szCs w:val="24"/>
                <w:lang w:val="en-US" w:eastAsia="ru-RU"/>
              </w:rPr>
              <w:t xml:space="preserve"> </w:t>
            </w:r>
            <w:r w:rsidRPr="00DB751D">
              <w:rPr>
                <w:rFonts w:ascii="Times New Roman" w:eastAsia="Times New Roman" w:hAnsi="Times New Roman" w:cs="Times New Roman"/>
                <w:b/>
                <w:bCs/>
                <w:sz w:val="24"/>
                <w:szCs w:val="24"/>
                <w:lang w:eastAsia="ru-RU"/>
              </w:rPr>
              <w:t>поддержка</w:t>
            </w:r>
            <w:r w:rsidRPr="00DB751D">
              <w:rPr>
                <w:rFonts w:ascii="Times New Roman" w:eastAsia="Times New Roman" w:hAnsi="Times New Roman" w:cs="Times New Roman"/>
                <w:b/>
                <w:bCs/>
                <w:sz w:val="24"/>
                <w:szCs w:val="24"/>
                <w:lang w:val="en-US" w:eastAsia="ru-RU"/>
              </w:rPr>
              <w:t xml:space="preserve"> Cisco Fabric Interconnect</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b/>
                <w:bCs/>
                <w:sz w:val="24"/>
                <w:szCs w:val="24"/>
                <w:lang w:val="en-US" w:eastAsia="ru-RU"/>
              </w:rPr>
            </w:pPr>
            <w:r w:rsidRPr="00DB751D">
              <w:rPr>
                <w:rFonts w:ascii="Times New Roman" w:eastAsia="Times New Roman" w:hAnsi="Times New Roman" w:cs="Times New Roman"/>
                <w:b/>
                <w:bCs/>
                <w:sz w:val="24"/>
                <w:szCs w:val="24"/>
                <w:lang w:val="en-US" w:eastAsia="ru-RU"/>
              </w:rPr>
              <w:t> </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4</w:t>
            </w:r>
          </w:p>
        </w:tc>
        <w:tc>
          <w:tcPr>
            <w:tcW w:w="28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1.1.</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 xml:space="preserve">UCS 6248UP 1RU Fabric </w:t>
            </w:r>
            <w:proofErr w:type="spellStart"/>
            <w:r w:rsidRPr="00DB751D">
              <w:rPr>
                <w:rFonts w:ascii="Times New Roman" w:eastAsia="Times New Roman" w:hAnsi="Times New Roman" w:cs="Times New Roman"/>
                <w:sz w:val="24"/>
                <w:szCs w:val="24"/>
                <w:lang w:val="en-US" w:eastAsia="ru-RU"/>
              </w:rPr>
              <w:t>Int</w:t>
            </w:r>
            <w:proofErr w:type="spellEnd"/>
            <w:r w:rsidRPr="00DB751D">
              <w:rPr>
                <w:rFonts w:ascii="Times New Roman" w:eastAsia="Times New Roman" w:hAnsi="Times New Roman" w:cs="Times New Roman"/>
                <w:sz w:val="24"/>
                <w:szCs w:val="24"/>
                <w:lang w:val="en-US" w:eastAsia="ru-RU"/>
              </w:rPr>
              <w:t>/No PSU/32 UP/ 12p LIC</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SSI15380E1P</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1.2.</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 xml:space="preserve">UCS 6248UP 1RU Fabric </w:t>
            </w:r>
            <w:proofErr w:type="spellStart"/>
            <w:r w:rsidRPr="00DB751D">
              <w:rPr>
                <w:rFonts w:ascii="Times New Roman" w:eastAsia="Times New Roman" w:hAnsi="Times New Roman" w:cs="Times New Roman"/>
                <w:sz w:val="24"/>
                <w:szCs w:val="24"/>
                <w:lang w:val="en-US" w:eastAsia="ru-RU"/>
              </w:rPr>
              <w:t>Int</w:t>
            </w:r>
            <w:proofErr w:type="spellEnd"/>
            <w:r w:rsidRPr="00DB751D">
              <w:rPr>
                <w:rFonts w:ascii="Times New Roman" w:eastAsia="Times New Roman" w:hAnsi="Times New Roman" w:cs="Times New Roman"/>
                <w:sz w:val="24"/>
                <w:szCs w:val="24"/>
                <w:lang w:val="en-US" w:eastAsia="ru-RU"/>
              </w:rPr>
              <w:t>/No PSU/32 UP/ 12p LIC</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SSI153409Y9</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1.3.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 xml:space="preserve">UCS 6248UP 1RU Fabric </w:t>
            </w:r>
            <w:proofErr w:type="spellStart"/>
            <w:r w:rsidRPr="00DB751D">
              <w:rPr>
                <w:rFonts w:ascii="Times New Roman" w:eastAsia="Times New Roman" w:hAnsi="Times New Roman" w:cs="Times New Roman"/>
                <w:sz w:val="24"/>
                <w:szCs w:val="24"/>
                <w:lang w:val="en-US" w:eastAsia="ru-RU"/>
              </w:rPr>
              <w:t>Int</w:t>
            </w:r>
            <w:proofErr w:type="spellEnd"/>
            <w:r w:rsidRPr="00DB751D">
              <w:rPr>
                <w:rFonts w:ascii="Times New Roman" w:eastAsia="Times New Roman" w:hAnsi="Times New Roman" w:cs="Times New Roman"/>
                <w:sz w:val="24"/>
                <w:szCs w:val="24"/>
                <w:lang w:val="en-US" w:eastAsia="ru-RU"/>
              </w:rPr>
              <w:t>/No PSU/32 UP/ 12p LIC</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SSI15450FVT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1.4.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 xml:space="preserve">UCS 6248UP 1RU Fabric </w:t>
            </w:r>
            <w:proofErr w:type="spellStart"/>
            <w:r w:rsidRPr="00DB751D">
              <w:rPr>
                <w:rFonts w:ascii="Times New Roman" w:eastAsia="Times New Roman" w:hAnsi="Times New Roman" w:cs="Times New Roman"/>
                <w:sz w:val="24"/>
                <w:szCs w:val="24"/>
                <w:lang w:val="en-US" w:eastAsia="ru-RU"/>
              </w:rPr>
              <w:t>Int</w:t>
            </w:r>
            <w:proofErr w:type="spellEnd"/>
            <w:r w:rsidRPr="00DB751D">
              <w:rPr>
                <w:rFonts w:ascii="Times New Roman" w:eastAsia="Times New Roman" w:hAnsi="Times New Roman" w:cs="Times New Roman"/>
                <w:sz w:val="24"/>
                <w:szCs w:val="24"/>
                <w:lang w:val="en-US" w:eastAsia="ru-RU"/>
              </w:rPr>
              <w:t>/No PSU/32 UP/ 12p LIC</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SSI15450J6V</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1039"/>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621BF3" w:rsidRDefault="00DB751D" w:rsidP="00DB751D">
            <w:pPr>
              <w:jc w:val="center"/>
              <w:rPr>
                <w:rFonts w:ascii="Times New Roman" w:hAnsi="Times New Roman" w:cs="Times New Roman"/>
                <w:b/>
                <w:sz w:val="24"/>
                <w:szCs w:val="24"/>
              </w:rPr>
            </w:pPr>
            <w:r w:rsidRPr="00621BF3">
              <w:rPr>
                <w:rFonts w:ascii="Times New Roman" w:hAnsi="Times New Roman" w:cs="Times New Roman"/>
                <w:b/>
                <w:sz w:val="24"/>
                <w:szCs w:val="24"/>
              </w:rPr>
              <w:t>2</w:t>
            </w:r>
            <w:r>
              <w:rPr>
                <w:rFonts w:ascii="Times New Roman" w:hAnsi="Times New Roman" w:cs="Times New Roman"/>
                <w:b/>
                <w:sz w:val="24"/>
                <w:szCs w:val="24"/>
              </w:rPr>
              <w:t>.</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 xml:space="preserve">Техническая поддержка </w:t>
            </w:r>
            <w:proofErr w:type="spellStart"/>
            <w:r w:rsidRPr="00DB751D">
              <w:rPr>
                <w:rFonts w:ascii="Times New Roman" w:eastAsia="Times New Roman" w:hAnsi="Times New Roman" w:cs="Times New Roman"/>
                <w:b/>
                <w:bCs/>
                <w:sz w:val="24"/>
                <w:szCs w:val="24"/>
                <w:lang w:eastAsia="ru-RU"/>
              </w:rPr>
              <w:t>Cisco</w:t>
            </w:r>
            <w:proofErr w:type="spellEnd"/>
            <w:r w:rsidRPr="00DB751D">
              <w:rPr>
                <w:rFonts w:ascii="Times New Roman" w:eastAsia="Times New Roman" w:hAnsi="Times New Roman" w:cs="Times New Roman"/>
                <w:b/>
                <w:bCs/>
                <w:sz w:val="24"/>
                <w:szCs w:val="24"/>
                <w:lang w:eastAsia="ru-RU"/>
              </w:rPr>
              <w:t xml:space="preserve"> UCS </w:t>
            </w:r>
            <w:proofErr w:type="spellStart"/>
            <w:r w:rsidRPr="00DB751D">
              <w:rPr>
                <w:rFonts w:ascii="Times New Roman" w:eastAsia="Times New Roman" w:hAnsi="Times New Roman" w:cs="Times New Roman"/>
                <w:b/>
                <w:bCs/>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 </w:t>
            </w:r>
          </w:p>
        </w:tc>
        <w:tc>
          <w:tcPr>
            <w:tcW w:w="1060" w:type="dxa"/>
            <w:tcBorders>
              <w:top w:val="single" w:sz="8" w:space="0" w:color="auto"/>
              <w:left w:val="nil"/>
              <w:bottom w:val="single" w:sz="8" w:space="0" w:color="auto"/>
              <w:right w:val="single" w:sz="4" w:space="0" w:color="auto"/>
            </w:tcBorders>
            <w:shd w:val="clear" w:color="auto" w:fill="auto"/>
            <w:noWrap/>
            <w:vAlign w:val="center"/>
            <w:hideMark/>
          </w:tcPr>
          <w:p w:rsidR="00DB751D" w:rsidRPr="00DB751D" w:rsidRDefault="00DB751D" w:rsidP="00DB751D">
            <w:pPr>
              <w:spacing w:after="0" w:line="240" w:lineRule="auto"/>
              <w:jc w:val="center"/>
              <w:rPr>
                <w:rFonts w:ascii="Times New Roman" w:eastAsia="Times New Roman" w:hAnsi="Times New Roman" w:cs="Times New Roman"/>
                <w:b/>
                <w:bCs/>
                <w:color w:val="000000"/>
                <w:sz w:val="24"/>
                <w:szCs w:val="24"/>
                <w:lang w:eastAsia="ru-RU"/>
              </w:rPr>
            </w:pPr>
            <w:r w:rsidRPr="00DB751D">
              <w:rPr>
                <w:rFonts w:ascii="Times New Roman" w:eastAsia="Times New Roman" w:hAnsi="Times New Roman" w:cs="Times New Roman"/>
                <w:b/>
                <w:bCs/>
                <w:color w:val="000000"/>
                <w:sz w:val="24"/>
                <w:szCs w:val="24"/>
                <w:lang w:eastAsia="ru-RU"/>
              </w:rPr>
              <w:t>9</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2.1.</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nil"/>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FOX1539GC0Z</w:t>
            </w:r>
          </w:p>
        </w:tc>
        <w:tc>
          <w:tcPr>
            <w:tcW w:w="106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2.2.</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FOX1542GCY8</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FOX1538G9JF</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2.4.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FOX1541G6SR</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2.5.</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FOX1539GH64</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2.6.</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FOX1540GYHU</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2.7.</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FOX1548GM71</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2.8.</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FOX1551H4HU</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2.9.</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xml:space="preserve">UCS 5108 </w:t>
            </w:r>
            <w:proofErr w:type="spellStart"/>
            <w:r w:rsidRPr="00DB751D">
              <w:rPr>
                <w:rFonts w:ascii="Times New Roman" w:eastAsia="Times New Roman" w:hAnsi="Times New Roman" w:cs="Times New Roman"/>
                <w:sz w:val="24"/>
                <w:szCs w:val="24"/>
                <w:lang w:eastAsia="ru-RU"/>
              </w:rPr>
              <w:t>Blade</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Server</w:t>
            </w:r>
            <w:proofErr w:type="spellEnd"/>
            <w:r w:rsidRPr="00DB751D">
              <w:rPr>
                <w:rFonts w:ascii="Times New Roman" w:eastAsia="Times New Roman" w:hAnsi="Times New Roman" w:cs="Times New Roman"/>
                <w:sz w:val="24"/>
                <w:szCs w:val="24"/>
                <w:lang w:eastAsia="ru-RU"/>
              </w:rPr>
              <w:t xml:space="preserve"> </w:t>
            </w:r>
            <w:proofErr w:type="spellStart"/>
            <w:r w:rsidRPr="00DB751D">
              <w:rPr>
                <w:rFonts w:ascii="Times New Roman" w:eastAsia="Times New Roman" w:hAnsi="Times New Roman" w:cs="Times New Roman"/>
                <w:sz w:val="24"/>
                <w:szCs w:val="24"/>
                <w:lang w:eastAsia="ru-RU"/>
              </w:rPr>
              <w:t>Chassis</w:t>
            </w:r>
            <w:proofErr w:type="spellEnd"/>
          </w:p>
        </w:tc>
        <w:tc>
          <w:tcPr>
            <w:tcW w:w="2409" w:type="dxa"/>
            <w:tcBorders>
              <w:top w:val="single" w:sz="8" w:space="0" w:color="auto"/>
              <w:left w:val="nil"/>
              <w:bottom w:val="single" w:sz="8" w:space="0" w:color="auto"/>
              <w:right w:val="single" w:sz="4" w:space="0" w:color="auto"/>
            </w:tcBorders>
            <w:shd w:val="clear" w:color="auto" w:fill="auto"/>
            <w:noWrap/>
            <w:vAlign w:val="bottom"/>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FOX1551GYQR</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1039"/>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621BF3" w:rsidRDefault="00DB751D" w:rsidP="00DB751D">
            <w:pPr>
              <w:jc w:val="center"/>
              <w:rPr>
                <w:rFonts w:ascii="Times New Roman" w:hAnsi="Times New Roman" w:cs="Times New Roman"/>
                <w:b/>
                <w:sz w:val="24"/>
                <w:szCs w:val="24"/>
              </w:rPr>
            </w:pPr>
            <w:r w:rsidRPr="00621BF3">
              <w:rPr>
                <w:rFonts w:ascii="Times New Roman" w:hAnsi="Times New Roman" w:cs="Times New Roman"/>
                <w:b/>
                <w:sz w:val="24"/>
                <w:szCs w:val="24"/>
              </w:rPr>
              <w:t>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 xml:space="preserve">Техническая поддержка </w:t>
            </w:r>
            <w:proofErr w:type="spellStart"/>
            <w:r w:rsidRPr="00DB751D">
              <w:rPr>
                <w:rFonts w:ascii="Times New Roman" w:eastAsia="Times New Roman" w:hAnsi="Times New Roman" w:cs="Times New Roman"/>
                <w:b/>
                <w:bCs/>
                <w:sz w:val="24"/>
                <w:szCs w:val="24"/>
                <w:lang w:eastAsia="ru-RU"/>
              </w:rPr>
              <w:t>Cisco</w:t>
            </w:r>
            <w:proofErr w:type="spellEnd"/>
            <w:r w:rsidRPr="00DB751D">
              <w:rPr>
                <w:rFonts w:ascii="Times New Roman" w:eastAsia="Times New Roman" w:hAnsi="Times New Roman" w:cs="Times New Roman"/>
                <w:b/>
                <w:bCs/>
                <w:sz w:val="24"/>
                <w:szCs w:val="24"/>
                <w:lang w:eastAsia="ru-RU"/>
              </w:rPr>
              <w:t xml:space="preserve"> </w:t>
            </w:r>
            <w:proofErr w:type="spellStart"/>
            <w:r w:rsidRPr="00DB751D">
              <w:rPr>
                <w:rFonts w:ascii="Times New Roman" w:eastAsia="Times New Roman" w:hAnsi="Times New Roman" w:cs="Times New Roman"/>
                <w:b/>
                <w:bCs/>
                <w:sz w:val="24"/>
                <w:szCs w:val="24"/>
                <w:lang w:eastAsia="ru-RU"/>
              </w:rPr>
              <w:t>Blade</w:t>
            </w:r>
            <w:proofErr w:type="spellEnd"/>
            <w:r w:rsidRPr="00DB751D">
              <w:rPr>
                <w:rFonts w:ascii="Times New Roman" w:eastAsia="Times New Roman" w:hAnsi="Times New Roman" w:cs="Times New Roman"/>
                <w:b/>
                <w:bCs/>
                <w:sz w:val="24"/>
                <w:szCs w:val="24"/>
                <w:lang w:eastAsia="ru-RU"/>
              </w:rPr>
              <w:t xml:space="preserve"> </w:t>
            </w:r>
            <w:proofErr w:type="spellStart"/>
            <w:r w:rsidRPr="00DB751D">
              <w:rPr>
                <w:rFonts w:ascii="Times New Roman" w:eastAsia="Times New Roman" w:hAnsi="Times New Roman" w:cs="Times New Roman"/>
                <w:b/>
                <w:bCs/>
                <w:sz w:val="24"/>
                <w:szCs w:val="24"/>
                <w:lang w:eastAsia="ru-RU"/>
              </w:rPr>
              <w:t>Server</w:t>
            </w:r>
            <w:proofErr w:type="spellEnd"/>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 </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54</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FCH154071FC</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FCH154275WZ</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FCH1540715M</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FCH154070KZ</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3.5.</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FCH154275YB</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3.6.</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FCH154276DV</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3.7.</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FCH1543718N</w:t>
            </w:r>
          </w:p>
        </w:tc>
        <w:tc>
          <w:tcPr>
            <w:tcW w:w="1060" w:type="dxa"/>
            <w:tcBorders>
              <w:top w:val="single" w:sz="8" w:space="0" w:color="auto"/>
              <w:left w:val="nil"/>
              <w:bottom w:val="single" w:sz="8" w:space="0" w:color="auto"/>
              <w:right w:val="single" w:sz="4" w:space="0" w:color="auto"/>
            </w:tcBorders>
            <w:shd w:val="clear" w:color="auto" w:fill="auto"/>
            <w:noWrap/>
            <w:vAlign w:val="center"/>
            <w:hideMark/>
          </w:tcPr>
          <w:p w:rsidR="00DB751D" w:rsidRPr="00DB751D" w:rsidRDefault="00DB751D" w:rsidP="00DB751D">
            <w:pPr>
              <w:spacing w:after="0" w:line="240" w:lineRule="auto"/>
              <w:jc w:val="center"/>
              <w:rPr>
                <w:rFonts w:ascii="Times New Roman" w:eastAsia="Times New Roman" w:hAnsi="Times New Roman" w:cs="Times New Roman"/>
                <w:color w:val="000000"/>
                <w:sz w:val="24"/>
                <w:szCs w:val="24"/>
                <w:lang w:eastAsia="ru-RU"/>
              </w:rPr>
            </w:pPr>
            <w:r w:rsidRPr="00DB751D">
              <w:rPr>
                <w:rFonts w:ascii="Times New Roman" w:eastAsia="Times New Roman" w:hAnsi="Times New Roman" w:cs="Times New Roman"/>
                <w:color w:val="000000"/>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3.8.</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FCH154171NJ</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3.9.</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FCH154276DB</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lastRenderedPageBreak/>
              <w:t>3.10.</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FCH1541721F</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3.11.</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FCH154071AC</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3.12.</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FCH15417226</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FCH15427623</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FCH154171QV</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3.15.</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FCH1542762C</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3.16.</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FCH1603744J</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3.17.</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FCH154170G1</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3.18.</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FCH154371JR</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3.19.</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FCH154071CY</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3.20.</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FCH154170RG</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3.21.</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FCH154275XP</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3.22.</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FCH1541715T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FCH15427627</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FCH154170K2</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3.25.</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FCH154171QC</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3.26.</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FCH154172WN</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lastRenderedPageBreak/>
              <w:t>3.27.</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FCH154275Y0</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3.28.</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FCH1542767R</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3.29.</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FCH154070ST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3.30.</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FCH154171C7</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3.31.</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FCH154170KD</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3.32.</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FCH154275YR</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FCH154071NC</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FCH154170AR</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3.35.</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FCH154170KB</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3.36.</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FCH154071P5</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3.37.</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FCH154071GG</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3.38.</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FCH160374PJ</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3.39.</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FCH16027BRY</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3.40.</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FCH160272QK</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3.41.</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FCH160272ZB</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3.42.</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FCH1602731L</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FCH160272G8</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lastRenderedPageBreak/>
              <w:t>3.44.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FCH160272FX</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3.45.</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FCH160279QB</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3.46.</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FCH16027328</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3.47.</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FCH160272K0</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3.48.</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FCH16027A47</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3.49.</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FCH1603710M</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3.50.</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FCH16027BP8</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3.51.</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FCH16027257</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3.52.</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FCH160272FM</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3.53.</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FCH1541724T</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3.54.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UCS B200 M2 Blade Server w/o CPU, memory, HDD, mezzanine</w:t>
            </w:r>
          </w:p>
        </w:tc>
        <w:tc>
          <w:tcPr>
            <w:tcW w:w="2409"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FCH160272DR</w:t>
            </w:r>
          </w:p>
        </w:tc>
        <w:tc>
          <w:tcPr>
            <w:tcW w:w="1060"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nil"/>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nil"/>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1039"/>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621BF3" w:rsidRDefault="00DB751D" w:rsidP="00DB751D">
            <w:pPr>
              <w:jc w:val="center"/>
              <w:rPr>
                <w:rFonts w:ascii="Times New Roman" w:hAnsi="Times New Roman" w:cs="Times New Roman"/>
                <w:b/>
                <w:sz w:val="24"/>
                <w:szCs w:val="24"/>
              </w:rPr>
            </w:pPr>
            <w:r w:rsidRPr="00621BF3">
              <w:rPr>
                <w:rFonts w:ascii="Times New Roman" w:hAnsi="Times New Roman" w:cs="Times New Roman"/>
                <w:b/>
                <w:sz w:val="24"/>
                <w:szCs w:val="24"/>
              </w:rPr>
              <w:t>4.</w:t>
            </w:r>
          </w:p>
        </w:tc>
        <w:tc>
          <w:tcPr>
            <w:tcW w:w="4848" w:type="dxa"/>
            <w:tcBorders>
              <w:top w:val="single" w:sz="8" w:space="0" w:color="auto"/>
              <w:left w:val="nil"/>
              <w:bottom w:val="single" w:sz="8" w:space="0" w:color="auto"/>
              <w:right w:val="single" w:sz="4" w:space="0" w:color="auto"/>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b/>
                <w:bCs/>
                <w:sz w:val="24"/>
                <w:szCs w:val="24"/>
                <w:lang w:eastAsia="ru-RU"/>
              </w:rPr>
            </w:pPr>
            <w:r w:rsidRPr="00DB751D">
              <w:rPr>
                <w:rFonts w:ascii="Times New Roman" w:eastAsia="Times New Roman" w:hAnsi="Times New Roman" w:cs="Times New Roman"/>
                <w:b/>
                <w:bCs/>
                <w:sz w:val="24"/>
                <w:szCs w:val="24"/>
                <w:lang w:eastAsia="ru-RU"/>
              </w:rPr>
              <w:t>Техническая поддержка IBM</w:t>
            </w:r>
          </w:p>
        </w:tc>
        <w:tc>
          <w:tcPr>
            <w:tcW w:w="2409"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 </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4.1.</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 xml:space="preserve">Express x3550 M3, 1xXeon E5620 QC (2.4GHz 12MB), 2x4GB </w:t>
            </w:r>
            <w:proofErr w:type="spellStart"/>
            <w:r w:rsidRPr="00DB751D">
              <w:rPr>
                <w:rFonts w:ascii="Times New Roman" w:eastAsia="Times New Roman" w:hAnsi="Times New Roman" w:cs="Times New Roman"/>
                <w:sz w:val="24"/>
                <w:szCs w:val="24"/>
                <w:lang w:val="en-US" w:eastAsia="ru-RU"/>
              </w:rPr>
              <w:t>Chipkill</w:t>
            </w:r>
            <w:proofErr w:type="spellEnd"/>
            <w:r w:rsidRPr="00DB751D">
              <w:rPr>
                <w:rFonts w:ascii="Times New Roman" w:eastAsia="Times New Roman" w:hAnsi="Times New Roman" w:cs="Times New Roman"/>
                <w:sz w:val="24"/>
                <w:szCs w:val="24"/>
                <w:lang w:val="en-US" w:eastAsia="ru-RU"/>
              </w:rPr>
              <w:t xml:space="preserve"> 1.35V RDIMM, O/B 2.5 HS SAS/SATA HDD</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7944KFG   SKD45DRW</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4.2.</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IBM x3650 2хXDPQC-E5420-2.50 4GB RAM 2х73.4GB HDD</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7979KYG   SSKDVPMKW</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4.3.</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IBM x3650 2хXDPQC-E5420-2.50 4GB RAM 2х73.4GB HDD</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7979KYG   SSSKDVPMKZ</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lastRenderedPageBreak/>
              <w:t>4.4.</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x3650M3 XDP6C-X5670-2.93(1333/12M)/3x4G/0 SATA/SAS HS 2.5"/M5015/675W HS</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7945M2G   KD21G9H</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4.5.</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x3650M3 XDP6C-X5670-2.93(1333/12M)/3x4G/0 SATA/SAS HS 2.5"/M5015/675W HS</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7945M2G   KD21G9X</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4.6.</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x3650M3 XDP6C-X5670-2.93(1333/12M)/3x4G/0 SATA/SAS HS 2.5"/M5015/675W HS</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7945M2G   KD21G9P</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4.7.</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x3650M3 XDP6C-X5670-2.93(1333/12M)/3x4G/0 SATA/SAS HS 2.5"/M5015/675W HS</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7945M2G   KD21G9W</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4.8.</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eastAsia="ru-RU"/>
              </w:rPr>
              <w:t>Модуль</w:t>
            </w:r>
            <w:r w:rsidRPr="00DB751D">
              <w:rPr>
                <w:rFonts w:ascii="Times New Roman" w:eastAsia="Times New Roman" w:hAnsi="Times New Roman" w:cs="Times New Roman"/>
                <w:sz w:val="24"/>
                <w:szCs w:val="24"/>
                <w:lang w:val="en-US" w:eastAsia="ru-RU"/>
              </w:rPr>
              <w:t xml:space="preserve"> </w:t>
            </w:r>
            <w:r w:rsidRPr="00DB751D">
              <w:rPr>
                <w:rFonts w:ascii="Times New Roman" w:eastAsia="Times New Roman" w:hAnsi="Times New Roman" w:cs="Times New Roman"/>
                <w:sz w:val="24"/>
                <w:szCs w:val="24"/>
                <w:lang w:eastAsia="ru-RU"/>
              </w:rPr>
              <w:t>расширения</w:t>
            </w:r>
            <w:r w:rsidRPr="00DB751D">
              <w:rPr>
                <w:rFonts w:ascii="Times New Roman" w:eastAsia="Times New Roman" w:hAnsi="Times New Roman" w:cs="Times New Roman"/>
                <w:sz w:val="24"/>
                <w:szCs w:val="24"/>
                <w:lang w:val="en-US" w:eastAsia="ru-RU"/>
              </w:rPr>
              <w:t xml:space="preserve"> IBM EXP3000 System Storage 2U/SAS Express</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1727-HC1   S13K123F</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4.9.</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eastAsia="ru-RU"/>
              </w:rPr>
              <w:t>Модуль</w:t>
            </w:r>
            <w:r w:rsidRPr="00DB751D">
              <w:rPr>
                <w:rFonts w:ascii="Times New Roman" w:eastAsia="Times New Roman" w:hAnsi="Times New Roman" w:cs="Times New Roman"/>
                <w:sz w:val="24"/>
                <w:szCs w:val="24"/>
                <w:lang w:val="en-US" w:eastAsia="ru-RU"/>
              </w:rPr>
              <w:t xml:space="preserve"> </w:t>
            </w:r>
            <w:r w:rsidRPr="00DB751D">
              <w:rPr>
                <w:rFonts w:ascii="Times New Roman" w:eastAsia="Times New Roman" w:hAnsi="Times New Roman" w:cs="Times New Roman"/>
                <w:sz w:val="24"/>
                <w:szCs w:val="24"/>
                <w:lang w:eastAsia="ru-RU"/>
              </w:rPr>
              <w:t>расширения</w:t>
            </w:r>
            <w:r w:rsidRPr="00DB751D">
              <w:rPr>
                <w:rFonts w:ascii="Times New Roman" w:eastAsia="Times New Roman" w:hAnsi="Times New Roman" w:cs="Times New Roman"/>
                <w:sz w:val="24"/>
                <w:szCs w:val="24"/>
                <w:lang w:val="en-US" w:eastAsia="ru-RU"/>
              </w:rPr>
              <w:t xml:space="preserve"> IBM EXP3000 System Storage 2U/SAS Express</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1727-HC1   S13K0VTZ</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4.10.</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eastAsia="ru-RU"/>
              </w:rPr>
              <w:t>Модуль</w:t>
            </w:r>
            <w:r w:rsidRPr="00DB751D">
              <w:rPr>
                <w:rFonts w:ascii="Times New Roman" w:eastAsia="Times New Roman" w:hAnsi="Times New Roman" w:cs="Times New Roman"/>
                <w:sz w:val="24"/>
                <w:szCs w:val="24"/>
                <w:lang w:val="en-US" w:eastAsia="ru-RU"/>
              </w:rPr>
              <w:t xml:space="preserve"> </w:t>
            </w:r>
            <w:r w:rsidRPr="00DB751D">
              <w:rPr>
                <w:rFonts w:ascii="Times New Roman" w:eastAsia="Times New Roman" w:hAnsi="Times New Roman" w:cs="Times New Roman"/>
                <w:sz w:val="24"/>
                <w:szCs w:val="24"/>
                <w:lang w:eastAsia="ru-RU"/>
              </w:rPr>
              <w:t>расширения</w:t>
            </w:r>
            <w:r w:rsidRPr="00DB751D">
              <w:rPr>
                <w:rFonts w:ascii="Times New Roman" w:eastAsia="Times New Roman" w:hAnsi="Times New Roman" w:cs="Times New Roman"/>
                <w:sz w:val="24"/>
                <w:szCs w:val="24"/>
                <w:lang w:val="en-US" w:eastAsia="ru-RU"/>
              </w:rPr>
              <w:t xml:space="preserve"> IBM EXP3000 System Storage 2U/SAS Express</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1727-HC1   S13K1280</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4.11.</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x3650 2xXDPQC-5160-3.00(1333/4M)/2x1G/2x73.4GB SAS/2x835W</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797971G   KDKDNCK</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A35B43">
        <w:trPr>
          <w:gridAfter w:val="2"/>
          <w:wAfter w:w="5720" w:type="dxa"/>
          <w:trHeight w:val="405"/>
        </w:trPr>
        <w:tc>
          <w:tcPr>
            <w:tcW w:w="1120" w:type="dxa"/>
            <w:tcBorders>
              <w:top w:val="nil"/>
              <w:left w:val="single" w:sz="8" w:space="0" w:color="auto"/>
              <w:bottom w:val="single" w:sz="4" w:space="0" w:color="auto"/>
              <w:right w:val="single" w:sz="4" w:space="0" w:color="auto"/>
            </w:tcBorders>
            <w:shd w:val="clear" w:color="auto" w:fill="auto"/>
            <w:vAlign w:val="center"/>
            <w:hideMark/>
          </w:tcPr>
          <w:p w:rsidR="00DB751D" w:rsidRPr="00215A46" w:rsidRDefault="00DB751D" w:rsidP="00DB751D">
            <w:pPr>
              <w:jc w:val="center"/>
              <w:rPr>
                <w:rFonts w:ascii="Times New Roman" w:hAnsi="Times New Roman" w:cs="Times New Roman"/>
                <w:sz w:val="24"/>
                <w:szCs w:val="24"/>
              </w:rPr>
            </w:pPr>
            <w:r>
              <w:rPr>
                <w:rFonts w:ascii="Times New Roman" w:hAnsi="Times New Roman" w:cs="Times New Roman"/>
                <w:sz w:val="24"/>
                <w:szCs w:val="24"/>
              </w:rPr>
              <w:t>4.12.</w:t>
            </w:r>
          </w:p>
        </w:tc>
        <w:tc>
          <w:tcPr>
            <w:tcW w:w="4848" w:type="dxa"/>
            <w:tcBorders>
              <w:top w:val="single" w:sz="8" w:space="0" w:color="auto"/>
              <w:left w:val="nil"/>
              <w:bottom w:val="single" w:sz="8" w:space="0" w:color="auto"/>
              <w:right w:val="nil"/>
            </w:tcBorders>
            <w:shd w:val="clear" w:color="auto" w:fill="auto"/>
            <w:vAlign w:val="center"/>
            <w:hideMark/>
          </w:tcPr>
          <w:p w:rsidR="00DB751D" w:rsidRPr="00DB751D" w:rsidRDefault="00DB751D" w:rsidP="00DB751D">
            <w:pPr>
              <w:spacing w:after="0" w:line="240" w:lineRule="auto"/>
              <w:rPr>
                <w:rFonts w:ascii="Times New Roman" w:eastAsia="Times New Roman" w:hAnsi="Times New Roman" w:cs="Times New Roman"/>
                <w:sz w:val="24"/>
                <w:szCs w:val="24"/>
                <w:lang w:val="en-US" w:eastAsia="ru-RU"/>
              </w:rPr>
            </w:pPr>
            <w:r w:rsidRPr="00DB751D">
              <w:rPr>
                <w:rFonts w:ascii="Times New Roman" w:eastAsia="Times New Roman" w:hAnsi="Times New Roman" w:cs="Times New Roman"/>
                <w:sz w:val="24"/>
                <w:szCs w:val="24"/>
                <w:lang w:val="en-US" w:eastAsia="ru-RU"/>
              </w:rPr>
              <w:t>x3650 2xXDPQC-5160-3.00(1333/4M)/2x1G/2x73.4GB SAS/2x835W</w:t>
            </w:r>
          </w:p>
        </w:tc>
        <w:tc>
          <w:tcPr>
            <w:tcW w:w="2409"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797971G   KDKDNKA</w:t>
            </w:r>
          </w:p>
        </w:tc>
        <w:tc>
          <w:tcPr>
            <w:tcW w:w="1060" w:type="dxa"/>
            <w:tcBorders>
              <w:top w:val="single" w:sz="8" w:space="0" w:color="auto"/>
              <w:left w:val="single" w:sz="4" w:space="0" w:color="auto"/>
              <w:bottom w:val="single" w:sz="8" w:space="0" w:color="auto"/>
              <w:right w:val="nil"/>
            </w:tcBorders>
            <w:shd w:val="clear" w:color="auto" w:fill="auto"/>
            <w:vAlign w:val="center"/>
            <w:hideMark/>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1</w:t>
            </w:r>
          </w:p>
        </w:tc>
        <w:tc>
          <w:tcPr>
            <w:tcW w:w="2860" w:type="dxa"/>
            <w:tcBorders>
              <w:top w:val="single" w:sz="8" w:space="0" w:color="auto"/>
              <w:left w:val="single" w:sz="4" w:space="0" w:color="auto"/>
              <w:bottom w:val="single" w:sz="8"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140" w:type="dxa"/>
            <w:tcBorders>
              <w:top w:val="single" w:sz="8" w:space="0" w:color="auto"/>
              <w:left w:val="single" w:sz="4" w:space="0" w:color="auto"/>
              <w:bottom w:val="single" w:sz="8"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r>
      <w:tr w:rsidR="00DB751D" w:rsidRPr="00DB751D" w:rsidTr="00DB751D">
        <w:trPr>
          <w:gridAfter w:val="2"/>
          <w:wAfter w:w="5720" w:type="dxa"/>
          <w:trHeight w:val="405"/>
        </w:trPr>
        <w:tc>
          <w:tcPr>
            <w:tcW w:w="1120" w:type="dxa"/>
            <w:tcBorders>
              <w:top w:val="single" w:sz="8" w:space="0" w:color="auto"/>
              <w:left w:val="single" w:sz="8" w:space="0" w:color="auto"/>
              <w:bottom w:val="single" w:sz="4"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4848" w:type="dxa"/>
            <w:tcBorders>
              <w:top w:val="single" w:sz="8" w:space="0" w:color="auto"/>
              <w:left w:val="nil"/>
              <w:bottom w:val="single" w:sz="4" w:space="0" w:color="auto"/>
              <w:right w:val="nil"/>
            </w:tcBorders>
            <w:shd w:val="clear" w:color="auto" w:fill="auto"/>
            <w:vAlign w:val="center"/>
          </w:tcPr>
          <w:p w:rsidR="00DB751D" w:rsidRPr="00DB751D" w:rsidRDefault="00DB751D" w:rsidP="00DB751D">
            <w:pPr>
              <w:spacing w:after="0" w:line="240" w:lineRule="auto"/>
              <w:rPr>
                <w:rFonts w:ascii="Times New Roman" w:eastAsia="Times New Roman" w:hAnsi="Times New Roman" w:cs="Times New Roman"/>
                <w:b/>
                <w:sz w:val="24"/>
                <w:szCs w:val="24"/>
                <w:lang w:eastAsia="ru-RU"/>
              </w:rPr>
            </w:pPr>
            <w:r w:rsidRPr="00DB751D">
              <w:rPr>
                <w:rFonts w:ascii="Times New Roman" w:eastAsia="Times New Roman" w:hAnsi="Times New Roman" w:cs="Times New Roman"/>
                <w:b/>
                <w:sz w:val="24"/>
                <w:szCs w:val="24"/>
                <w:lang w:val="en-US" w:eastAsia="ru-RU"/>
              </w:rPr>
              <w:t>ВСЕГО</w:t>
            </w:r>
          </w:p>
        </w:tc>
        <w:tc>
          <w:tcPr>
            <w:tcW w:w="2409" w:type="dxa"/>
            <w:tcBorders>
              <w:top w:val="single" w:sz="8" w:space="0" w:color="auto"/>
              <w:left w:val="single" w:sz="4" w:space="0" w:color="auto"/>
              <w:bottom w:val="single" w:sz="4" w:space="0" w:color="auto"/>
              <w:right w:val="nil"/>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1060" w:type="dxa"/>
            <w:tcBorders>
              <w:top w:val="single" w:sz="8" w:space="0" w:color="auto"/>
              <w:left w:val="single" w:sz="4" w:space="0" w:color="auto"/>
              <w:bottom w:val="single" w:sz="4" w:space="0" w:color="auto"/>
              <w:right w:val="nil"/>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sz w:val="24"/>
                <w:szCs w:val="24"/>
                <w:lang w:eastAsia="ru-RU"/>
              </w:rPr>
            </w:pPr>
          </w:p>
        </w:tc>
        <w:tc>
          <w:tcPr>
            <w:tcW w:w="2860" w:type="dxa"/>
            <w:tcBorders>
              <w:top w:val="single" w:sz="8" w:space="0" w:color="auto"/>
              <w:left w:val="single" w:sz="4" w:space="0" w:color="auto"/>
              <w:bottom w:val="single" w:sz="4" w:space="0" w:color="auto"/>
              <w:right w:val="single" w:sz="4" w:space="0" w:color="auto"/>
            </w:tcBorders>
            <w:shd w:val="clear" w:color="auto" w:fill="auto"/>
            <w:vAlign w:val="center"/>
          </w:tcPr>
          <w:p w:rsidR="00DB751D" w:rsidRPr="00DB751D" w:rsidRDefault="00DB751D" w:rsidP="00DB751D">
            <w:pPr>
              <w:spacing w:after="0" w:line="240" w:lineRule="auto"/>
              <w:jc w:val="center"/>
              <w:rPr>
                <w:rFonts w:ascii="Times New Roman" w:eastAsia="Times New Roman" w:hAnsi="Times New Roman" w:cs="Times New Roman"/>
                <w:b/>
                <w:sz w:val="24"/>
                <w:szCs w:val="24"/>
                <w:lang w:eastAsia="ru-RU"/>
              </w:rPr>
            </w:pPr>
          </w:p>
        </w:tc>
        <w:tc>
          <w:tcPr>
            <w:tcW w:w="2140" w:type="dxa"/>
            <w:tcBorders>
              <w:top w:val="single" w:sz="8" w:space="0" w:color="auto"/>
              <w:left w:val="single" w:sz="4" w:space="0" w:color="auto"/>
              <w:bottom w:val="single" w:sz="4" w:space="0" w:color="auto"/>
              <w:right w:val="single" w:sz="4" w:space="0" w:color="auto"/>
            </w:tcBorders>
          </w:tcPr>
          <w:p w:rsidR="00DB751D" w:rsidRPr="00DB751D" w:rsidRDefault="00DB751D" w:rsidP="00DB751D">
            <w:pPr>
              <w:spacing w:after="0" w:line="240" w:lineRule="auto"/>
              <w:jc w:val="center"/>
              <w:rPr>
                <w:rFonts w:ascii="Times New Roman" w:eastAsia="Times New Roman" w:hAnsi="Times New Roman" w:cs="Times New Roman"/>
                <w:b/>
                <w:sz w:val="24"/>
                <w:szCs w:val="24"/>
                <w:lang w:eastAsia="ru-RU"/>
              </w:rPr>
            </w:pPr>
          </w:p>
        </w:tc>
      </w:tr>
    </w:tbl>
    <w:p w:rsidR="00DB751D" w:rsidRPr="00DB751D" w:rsidRDefault="00DB751D" w:rsidP="00DB751D">
      <w:pPr>
        <w:spacing w:after="0" w:line="240" w:lineRule="auto"/>
        <w:jc w:val="center"/>
        <w:rPr>
          <w:rFonts w:ascii="Times New Roman" w:eastAsia="Times New Roman" w:hAnsi="Times New Roman" w:cs="Times New Roman"/>
          <w:b/>
          <w:sz w:val="24"/>
          <w:szCs w:val="20"/>
          <w:lang w:eastAsia="ru-RU"/>
        </w:rPr>
      </w:pPr>
    </w:p>
    <w:p w:rsidR="00DB751D" w:rsidRPr="00DB751D" w:rsidRDefault="00DB751D" w:rsidP="00DB751D">
      <w:pPr>
        <w:spacing w:after="0" w:line="240" w:lineRule="auto"/>
        <w:rPr>
          <w:rFonts w:ascii="Times New Roman" w:eastAsia="Times New Roman" w:hAnsi="Times New Roman" w:cs="Times New Roman"/>
          <w:b/>
          <w:sz w:val="24"/>
          <w:szCs w:val="20"/>
          <w:lang w:val="en-US" w:eastAsia="ru-RU"/>
        </w:rPr>
      </w:pPr>
    </w:p>
    <w:p w:rsidR="00DB751D" w:rsidRPr="00DB751D" w:rsidRDefault="00DB751D" w:rsidP="00DB751D">
      <w:pPr>
        <w:spacing w:after="0" w:line="240" w:lineRule="auto"/>
        <w:rPr>
          <w:rFonts w:ascii="Times New Roman" w:eastAsia="Times New Roman" w:hAnsi="Times New Roman" w:cs="Times New Roman"/>
          <w:b/>
          <w:sz w:val="24"/>
          <w:szCs w:val="20"/>
          <w:lang w:val="en-US" w:eastAsia="ru-RU"/>
        </w:rPr>
      </w:pPr>
    </w:p>
    <w:tbl>
      <w:tblPr>
        <w:tblW w:w="14709" w:type="dxa"/>
        <w:tblLayout w:type="fixed"/>
        <w:tblLook w:val="0000" w:firstRow="0" w:lastRow="0" w:firstColumn="0" w:lastColumn="0" w:noHBand="0" w:noVBand="0"/>
      </w:tblPr>
      <w:tblGrid>
        <w:gridCol w:w="7338"/>
        <w:gridCol w:w="7371"/>
      </w:tblGrid>
      <w:tr w:rsidR="00DB751D" w:rsidRPr="00DB751D" w:rsidTr="00DB751D">
        <w:trPr>
          <w:cantSplit/>
        </w:trPr>
        <w:tc>
          <w:tcPr>
            <w:tcW w:w="7338" w:type="dxa"/>
          </w:tcPr>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От Исполнителя:</w:t>
            </w:r>
          </w:p>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p>
        </w:tc>
        <w:tc>
          <w:tcPr>
            <w:tcW w:w="7371" w:type="dxa"/>
          </w:tcPr>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От Заказчика:</w:t>
            </w: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val="en-US" w:eastAsia="ru-RU"/>
              </w:rPr>
            </w:pPr>
            <w:r w:rsidRPr="00DB751D">
              <w:rPr>
                <w:rFonts w:ascii="Times New Roman" w:eastAsia="Times New Roman" w:hAnsi="Times New Roman" w:cs="Times New Roman"/>
                <w:sz w:val="24"/>
                <w:szCs w:val="20"/>
                <w:lang w:eastAsia="ru-RU"/>
              </w:rPr>
              <w:t>Генеральный директор</w:t>
            </w: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val="en-US" w:eastAsia="ru-RU"/>
              </w:rPr>
            </w:pPr>
          </w:p>
        </w:tc>
      </w:tr>
      <w:tr w:rsidR="00DB751D" w:rsidRPr="00DB751D" w:rsidTr="00DB751D">
        <w:trPr>
          <w:cantSplit/>
        </w:trPr>
        <w:tc>
          <w:tcPr>
            <w:tcW w:w="7338" w:type="dxa"/>
          </w:tcPr>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_______________________ ___________</w:t>
            </w: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                         (подпись)</w:t>
            </w:r>
          </w:p>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 М.П.</w:t>
            </w:r>
          </w:p>
        </w:tc>
        <w:tc>
          <w:tcPr>
            <w:tcW w:w="7371" w:type="dxa"/>
          </w:tcPr>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_________________________ М.Г. </w:t>
            </w:r>
            <w:proofErr w:type="spellStart"/>
            <w:r w:rsidRPr="00DB751D">
              <w:rPr>
                <w:rFonts w:ascii="Times New Roman" w:eastAsia="Times New Roman" w:hAnsi="Times New Roman" w:cs="Times New Roman"/>
                <w:sz w:val="24"/>
                <w:szCs w:val="20"/>
                <w:lang w:eastAsia="ru-RU"/>
              </w:rPr>
              <w:t>Долгоаршинных</w:t>
            </w:r>
            <w:proofErr w:type="spellEnd"/>
          </w:p>
          <w:p w:rsidR="00DB751D" w:rsidRPr="00DB751D" w:rsidRDefault="00DB751D" w:rsidP="00DB751D">
            <w:pPr>
              <w:keepNext/>
              <w:keepLines/>
              <w:spacing w:after="0" w:line="240" w:lineRule="auto"/>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 xml:space="preserve">                              (подпись)</w:t>
            </w:r>
          </w:p>
          <w:p w:rsidR="00DB751D" w:rsidRPr="00DB751D" w:rsidRDefault="00DB751D" w:rsidP="00DB751D">
            <w:pPr>
              <w:keepNext/>
              <w:keepLines/>
              <w:spacing w:after="0" w:line="240" w:lineRule="auto"/>
              <w:ind w:firstLine="34"/>
              <w:jc w:val="both"/>
              <w:rPr>
                <w:rFonts w:ascii="Times New Roman" w:eastAsia="Times New Roman" w:hAnsi="Times New Roman" w:cs="Times New Roman"/>
                <w:sz w:val="24"/>
                <w:szCs w:val="20"/>
                <w:lang w:eastAsia="ru-RU"/>
              </w:rPr>
            </w:pPr>
            <w:r w:rsidRPr="00DB751D">
              <w:rPr>
                <w:rFonts w:ascii="Times New Roman" w:eastAsia="Times New Roman" w:hAnsi="Times New Roman" w:cs="Times New Roman"/>
                <w:sz w:val="24"/>
                <w:szCs w:val="20"/>
                <w:lang w:eastAsia="ru-RU"/>
              </w:rPr>
              <w:t>М.П.</w:t>
            </w:r>
          </w:p>
        </w:tc>
      </w:tr>
    </w:tbl>
    <w:p w:rsidR="00DB751D" w:rsidRPr="00DB751D" w:rsidRDefault="00DB751D" w:rsidP="00DB751D">
      <w:pPr>
        <w:spacing w:after="0" w:line="240" w:lineRule="auto"/>
        <w:jc w:val="right"/>
        <w:outlineLvl w:val="0"/>
        <w:rPr>
          <w:rFonts w:ascii="Times New Roman" w:eastAsia="Times New Roman" w:hAnsi="Times New Roman" w:cs="Times New Roman"/>
          <w:sz w:val="24"/>
          <w:szCs w:val="20"/>
          <w:lang w:eastAsia="ru-RU"/>
        </w:rPr>
      </w:pPr>
    </w:p>
    <w:p w:rsidR="00DB751D" w:rsidRPr="00DB751D" w:rsidRDefault="00DB751D" w:rsidP="00DB751D">
      <w:pPr>
        <w:spacing w:after="200" w:line="276" w:lineRule="auto"/>
        <w:rPr>
          <w:rFonts w:ascii="Calibri" w:eastAsia="Calibri" w:hAnsi="Calibri" w:cs="Times New Roman"/>
        </w:rPr>
      </w:pPr>
      <w:r w:rsidRPr="00DB751D">
        <w:rPr>
          <w:rFonts w:ascii="Calibri" w:eastAsia="Calibri" w:hAnsi="Calibri" w:cs="Times New Roman"/>
        </w:rPr>
        <w:br w:type="page"/>
      </w:r>
    </w:p>
    <w:p w:rsidR="00DB751D" w:rsidRPr="00DB751D" w:rsidRDefault="00DB751D" w:rsidP="00DB751D">
      <w:pPr>
        <w:spacing w:after="200" w:line="276" w:lineRule="auto"/>
        <w:jc w:val="both"/>
        <w:rPr>
          <w:rFonts w:ascii="Calibri" w:eastAsia="Calibri" w:hAnsi="Calibri" w:cs="Times New Roman"/>
        </w:rPr>
        <w:sectPr w:rsidR="00DB751D" w:rsidRPr="00DB751D" w:rsidSect="00DB751D">
          <w:pgSz w:w="16838" w:h="11906" w:orient="landscape"/>
          <w:pgMar w:top="426" w:right="1134" w:bottom="851" w:left="1134" w:header="709" w:footer="709" w:gutter="0"/>
          <w:cols w:space="708"/>
          <w:docGrid w:linePitch="360"/>
        </w:sectPr>
      </w:pPr>
    </w:p>
    <w:p w:rsidR="00DB751D" w:rsidRPr="00DB751D" w:rsidRDefault="00DB751D" w:rsidP="00DB751D">
      <w:pPr>
        <w:pageBreakBefore/>
        <w:spacing w:after="0" w:line="240" w:lineRule="auto"/>
        <w:jc w:val="right"/>
        <w:outlineLvl w:val="0"/>
        <w:rPr>
          <w:rFonts w:ascii="Times New Roman" w:eastAsia="Times New Roman" w:hAnsi="Times New Roman" w:cs="Times New Roman"/>
          <w:b/>
          <w:lang w:eastAsia="ru-RU"/>
        </w:rPr>
      </w:pPr>
      <w:r w:rsidRPr="00DB751D">
        <w:rPr>
          <w:rFonts w:ascii="Times New Roman" w:eastAsia="Times New Roman" w:hAnsi="Times New Roman" w:cs="Times New Roman"/>
          <w:b/>
          <w:lang w:eastAsia="ru-RU"/>
        </w:rPr>
        <w:lastRenderedPageBreak/>
        <w:t>Приложение № 2 к Договору</w:t>
      </w:r>
    </w:p>
    <w:p w:rsidR="00DB751D" w:rsidRPr="00DB751D" w:rsidRDefault="00DB751D" w:rsidP="00DB751D">
      <w:pPr>
        <w:spacing w:after="0" w:line="240" w:lineRule="auto"/>
        <w:jc w:val="right"/>
        <w:outlineLvl w:val="0"/>
        <w:rPr>
          <w:rFonts w:ascii="Times New Roman" w:eastAsia="Calibri" w:hAnsi="Times New Roman" w:cs="Times New Roman"/>
          <w:b/>
          <w:bCs/>
        </w:rPr>
      </w:pPr>
      <w:r w:rsidRPr="00DB751D">
        <w:rPr>
          <w:rFonts w:ascii="Times New Roman" w:eastAsia="Calibri" w:hAnsi="Times New Roman" w:cs="Times New Roman"/>
          <w:b/>
          <w:bCs/>
        </w:rPr>
        <w:t>на оказание услуг по технической поддержке оборудования CISCO UCS - IBM</w:t>
      </w:r>
    </w:p>
    <w:p w:rsidR="00DB751D" w:rsidRPr="00DB751D" w:rsidRDefault="00DB751D" w:rsidP="00DB751D">
      <w:pPr>
        <w:spacing w:after="0" w:line="240" w:lineRule="auto"/>
        <w:jc w:val="right"/>
        <w:outlineLvl w:val="0"/>
        <w:rPr>
          <w:rFonts w:ascii="Times New Roman" w:eastAsia="Times New Roman" w:hAnsi="Times New Roman" w:cs="Times New Roman"/>
          <w:b/>
          <w:sz w:val="24"/>
          <w:szCs w:val="20"/>
          <w:lang w:eastAsia="ru-RU"/>
        </w:rPr>
      </w:pPr>
      <w:r w:rsidRPr="00DB751D">
        <w:rPr>
          <w:rFonts w:ascii="Times New Roman" w:eastAsia="Times New Roman" w:hAnsi="Times New Roman" w:cs="Times New Roman"/>
          <w:b/>
          <w:lang w:eastAsia="ru-RU"/>
        </w:rPr>
        <w:t>№</w:t>
      </w:r>
      <w:r w:rsidRPr="00DB751D">
        <w:rPr>
          <w:rFonts w:ascii="Times New Roman" w:eastAsia="Times New Roman" w:hAnsi="Times New Roman" w:cs="Times New Roman"/>
          <w:lang w:eastAsia="ru-RU"/>
        </w:rPr>
        <w:t xml:space="preserve"> ____________ от ___________201</w:t>
      </w:r>
      <w:r w:rsidRPr="00DB751D">
        <w:rPr>
          <w:rFonts w:ascii="Times New Roman" w:eastAsia="Times New Roman" w:hAnsi="Times New Roman" w:cs="Times New Roman"/>
          <w:lang w:val="en-US" w:eastAsia="ru-RU"/>
        </w:rPr>
        <w:t>7</w:t>
      </w:r>
      <w:r w:rsidRPr="00DB751D">
        <w:rPr>
          <w:rFonts w:ascii="Times New Roman" w:eastAsia="Times New Roman" w:hAnsi="Times New Roman" w:cs="Times New Roman"/>
          <w:sz w:val="24"/>
          <w:szCs w:val="20"/>
          <w:lang w:eastAsia="ru-RU"/>
        </w:rPr>
        <w:t xml:space="preserve"> г. </w:t>
      </w:r>
    </w:p>
    <w:p w:rsidR="00DB751D" w:rsidRPr="00DB751D" w:rsidRDefault="00DB751D" w:rsidP="00DB751D">
      <w:pPr>
        <w:spacing w:after="200" w:line="276" w:lineRule="auto"/>
        <w:jc w:val="both"/>
        <w:rPr>
          <w:rFonts w:ascii="Calibri" w:eastAsia="Calibri" w:hAnsi="Calibri" w:cs="Times New Roman"/>
        </w:rPr>
      </w:pPr>
    </w:p>
    <w:p w:rsidR="00DB751D" w:rsidRPr="00DB751D" w:rsidRDefault="00DB751D" w:rsidP="00DB751D">
      <w:pPr>
        <w:spacing w:after="0" w:line="240" w:lineRule="auto"/>
        <w:jc w:val="center"/>
        <w:outlineLvl w:val="0"/>
        <w:rPr>
          <w:rFonts w:ascii="Times New Roman" w:eastAsia="Times New Roman" w:hAnsi="Times New Roman" w:cs="Times New Roman"/>
          <w:b/>
          <w:sz w:val="24"/>
          <w:szCs w:val="20"/>
          <w:lang w:eastAsia="ru-RU"/>
        </w:rPr>
      </w:pPr>
      <w:r w:rsidRPr="00DB751D">
        <w:rPr>
          <w:rFonts w:ascii="Times New Roman" w:eastAsia="Times New Roman" w:hAnsi="Times New Roman" w:cs="Times New Roman"/>
          <w:b/>
          <w:sz w:val="24"/>
          <w:szCs w:val="20"/>
          <w:lang w:eastAsia="ru-RU"/>
        </w:rPr>
        <w:t>Состав технической поддержки</w:t>
      </w:r>
    </w:p>
    <w:p w:rsidR="00DB751D" w:rsidRPr="00DB751D" w:rsidRDefault="00DB751D" w:rsidP="00DB751D">
      <w:pPr>
        <w:spacing w:after="200" w:line="276" w:lineRule="auto"/>
        <w:rPr>
          <w:rFonts w:ascii="Times New Roman" w:eastAsia="Calibri" w:hAnsi="Times New Roman" w:cs="Times New Roman"/>
        </w:rPr>
      </w:pPr>
    </w:p>
    <w:p w:rsidR="00DB751D" w:rsidRPr="00DB751D" w:rsidRDefault="00DB751D" w:rsidP="00DB751D">
      <w:pPr>
        <w:numPr>
          <w:ilvl w:val="0"/>
          <w:numId w:val="42"/>
        </w:numPr>
        <w:tabs>
          <w:tab w:val="left" w:pos="567"/>
        </w:tabs>
        <w:spacing w:after="0" w:line="276" w:lineRule="auto"/>
        <w:ind w:left="0" w:firstLine="0"/>
        <w:rPr>
          <w:rFonts w:ascii="Times New Roman" w:eastAsia="Calibri" w:hAnsi="Times New Roman" w:cs="Times New Roman"/>
        </w:rPr>
      </w:pPr>
      <w:r w:rsidRPr="00DB751D">
        <w:rPr>
          <w:rFonts w:ascii="Times New Roman" w:eastAsia="Calibri" w:hAnsi="Times New Roman" w:cs="Times New Roman"/>
          <w:b/>
          <w:bCs/>
        </w:rPr>
        <w:t>Техническая поддержка</w:t>
      </w:r>
    </w:p>
    <w:p w:rsidR="00DB751D" w:rsidRPr="00DB751D" w:rsidRDefault="00DB751D" w:rsidP="00DB751D">
      <w:pPr>
        <w:numPr>
          <w:ilvl w:val="0"/>
          <w:numId w:val="43"/>
        </w:numPr>
        <w:tabs>
          <w:tab w:val="clear" w:pos="561"/>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 xml:space="preserve">Под технической поддержкой понимается комплекс услуг, перечень которых приведен </w:t>
      </w:r>
      <w:r w:rsidRPr="00DB751D">
        <w:rPr>
          <w:rFonts w:ascii="Times New Roman" w:eastAsia="Calibri" w:hAnsi="Times New Roman" w:cs="Times New Roman"/>
          <w:bCs/>
        </w:rPr>
        <w:t>в</w:t>
      </w:r>
      <w:r w:rsidRPr="00DB751D">
        <w:rPr>
          <w:rFonts w:ascii="Times New Roman" w:eastAsia="Calibri" w:hAnsi="Times New Roman" w:cs="Times New Roman"/>
          <w:b/>
          <w:bCs/>
        </w:rPr>
        <w:t xml:space="preserve"> </w:t>
      </w:r>
      <w:r w:rsidRPr="00DB751D">
        <w:rPr>
          <w:rFonts w:ascii="Times New Roman" w:eastAsia="Calibri" w:hAnsi="Times New Roman" w:cs="Times New Roman"/>
        </w:rPr>
        <w:t>Таблице №2.</w:t>
      </w:r>
    </w:p>
    <w:p w:rsidR="00DB751D" w:rsidRPr="00DB751D" w:rsidRDefault="00DB751D" w:rsidP="00DB751D">
      <w:pPr>
        <w:numPr>
          <w:ilvl w:val="0"/>
          <w:numId w:val="43"/>
        </w:numPr>
        <w:spacing w:after="0" w:line="276" w:lineRule="auto"/>
        <w:jc w:val="both"/>
        <w:rPr>
          <w:rFonts w:ascii="Times New Roman" w:eastAsia="Calibri" w:hAnsi="Times New Roman" w:cs="Times New Roman"/>
        </w:rPr>
      </w:pPr>
      <w:r w:rsidRPr="00DB751D">
        <w:rPr>
          <w:rFonts w:ascii="Times New Roman" w:eastAsia="Calibri" w:hAnsi="Times New Roman" w:cs="Times New Roman"/>
        </w:rPr>
        <w:t>Исполнитель осуществляет техническую поддержку оборудования Заказчика с уровнем сервиса, приведенным в Таблице № 1.</w:t>
      </w:r>
    </w:p>
    <w:p w:rsidR="00DB751D" w:rsidRPr="00DB751D" w:rsidRDefault="00DB751D" w:rsidP="00DB751D">
      <w:pPr>
        <w:spacing w:after="0" w:line="276" w:lineRule="auto"/>
        <w:rPr>
          <w:rFonts w:ascii="Times New Roman" w:eastAsia="Calibri" w:hAnsi="Times New Roman" w:cs="Times New Roman"/>
        </w:rPr>
      </w:pP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DB751D" w:rsidRPr="00DB751D" w:rsidTr="00DB751D">
        <w:trPr>
          <w:gridAfter w:val="1"/>
          <w:wAfter w:w="15" w:type="dxa"/>
          <w:trHeight w:hRule="exact" w:val="245"/>
        </w:trPr>
        <w:tc>
          <w:tcPr>
            <w:tcW w:w="511" w:type="dxa"/>
            <w:tcBorders>
              <w:top w:val="nil"/>
              <w:left w:val="nil"/>
              <w:bottom w:val="single" w:sz="6" w:space="0" w:color="000000"/>
              <w:right w:val="nil"/>
            </w:tcBorders>
            <w:shd w:val="clear" w:color="auto" w:fill="FFFFFF"/>
          </w:tcPr>
          <w:p w:rsidR="00DB751D" w:rsidRPr="00DB751D" w:rsidRDefault="00DB751D" w:rsidP="00DB751D">
            <w:pPr>
              <w:widowControl w:val="0"/>
              <w:shd w:val="clear" w:color="auto" w:fill="FFFFFF"/>
              <w:autoSpaceDE w:val="0"/>
              <w:snapToGrid w:val="0"/>
              <w:spacing w:after="0" w:line="276" w:lineRule="auto"/>
              <w:jc w:val="center"/>
              <w:rPr>
                <w:rFonts w:ascii="Times New Roman" w:eastAsia="Calibri" w:hAnsi="Times New Roman" w:cs="Times New Roman"/>
                <w:sz w:val="20"/>
                <w:szCs w:val="20"/>
              </w:rPr>
            </w:pPr>
          </w:p>
        </w:tc>
        <w:tc>
          <w:tcPr>
            <w:tcW w:w="2041" w:type="dxa"/>
            <w:tcBorders>
              <w:top w:val="nil"/>
              <w:left w:val="nil"/>
              <w:bottom w:val="single" w:sz="6" w:space="0" w:color="000000"/>
              <w:right w:val="nil"/>
            </w:tcBorders>
            <w:shd w:val="clear" w:color="auto" w:fill="FFFFFF"/>
          </w:tcPr>
          <w:p w:rsidR="00DB751D" w:rsidRPr="00DB751D" w:rsidRDefault="00DB751D" w:rsidP="00DB751D">
            <w:pPr>
              <w:widowControl w:val="0"/>
              <w:shd w:val="clear" w:color="auto" w:fill="FFFFFF"/>
              <w:autoSpaceDE w:val="0"/>
              <w:snapToGrid w:val="0"/>
              <w:spacing w:after="0" w:line="276" w:lineRule="auto"/>
              <w:rPr>
                <w:rFonts w:ascii="Times New Roman" w:eastAsia="Calibri" w:hAnsi="Times New Roman" w:cs="Times New Roman"/>
                <w:sz w:val="20"/>
                <w:szCs w:val="20"/>
              </w:rPr>
            </w:pPr>
          </w:p>
        </w:tc>
        <w:tc>
          <w:tcPr>
            <w:tcW w:w="7229" w:type="dxa"/>
            <w:gridSpan w:val="2"/>
            <w:tcBorders>
              <w:top w:val="nil"/>
              <w:left w:val="nil"/>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25" w:right="102"/>
              <w:rPr>
                <w:rFonts w:ascii="Times New Roman" w:eastAsia="Calibri" w:hAnsi="Times New Roman" w:cs="Times New Roman"/>
                <w:b/>
                <w:bCs/>
              </w:rPr>
            </w:pPr>
            <w:r w:rsidRPr="00DB751D">
              <w:rPr>
                <w:rFonts w:ascii="Times New Roman" w:eastAsia="Calibri" w:hAnsi="Times New Roman" w:cs="Times New Roman"/>
                <w:b/>
                <w:bCs/>
              </w:rPr>
              <w:t>Таблица № 1. Уровень оказываемого сервиса</w:t>
            </w:r>
          </w:p>
        </w:tc>
      </w:tr>
      <w:tr w:rsidR="00DB751D" w:rsidRPr="00DB751D" w:rsidTr="00DB751D">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14"/>
              <w:jc w:val="center"/>
              <w:rPr>
                <w:rFonts w:ascii="Times New Roman" w:eastAsia="Calibri" w:hAnsi="Times New Roman" w:cs="Times New Roman"/>
                <w:b/>
                <w:bCs/>
              </w:rPr>
            </w:pPr>
            <w:r w:rsidRPr="00DB751D">
              <w:rPr>
                <w:rFonts w:ascii="Times New Roman" w:eastAsia="Calibri" w:hAnsi="Times New Roman" w:cs="Times New Roman"/>
                <w:b/>
                <w:bC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rPr>
                <w:rFonts w:ascii="Times New Roman" w:eastAsia="Calibri" w:hAnsi="Times New Roman" w:cs="Times New Roman"/>
                <w:b/>
                <w:bCs/>
              </w:rPr>
            </w:pPr>
            <w:r w:rsidRPr="00DB751D">
              <w:rPr>
                <w:rFonts w:ascii="Times New Roman" w:eastAsia="Calibri" w:hAnsi="Times New Roman" w:cs="Times New Roman"/>
                <w:b/>
                <w:bCs/>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right="102"/>
              <w:jc w:val="both"/>
              <w:rPr>
                <w:rFonts w:ascii="Times New Roman" w:eastAsia="Calibri" w:hAnsi="Times New Roman" w:cs="Times New Roman"/>
                <w:bCs/>
              </w:rPr>
            </w:pPr>
            <w:r w:rsidRPr="00DB751D">
              <w:rPr>
                <w:rFonts w:ascii="Times New Roman" w:eastAsia="Calibri" w:hAnsi="Times New Roman" w:cs="Times New Roman"/>
                <w:b/>
                <w:bCs/>
              </w:rPr>
              <w:t>Значение/описание/условие</w:t>
            </w:r>
          </w:p>
        </w:tc>
      </w:tr>
      <w:tr w:rsidR="00DB751D" w:rsidRPr="00DB751D" w:rsidTr="00DB751D">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50"/>
              <w:jc w:val="center"/>
              <w:rPr>
                <w:rFonts w:ascii="Times New Roman" w:eastAsia="Calibri" w:hAnsi="Times New Roman" w:cs="Times New Roman"/>
              </w:rPr>
            </w:pPr>
            <w:r w:rsidRPr="00DB751D">
              <w:rPr>
                <w:rFonts w:ascii="Times New Roman" w:eastAsia="Calibri" w:hAnsi="Times New Roman" w:cs="Times New Roman"/>
                <w:bCs/>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rPr>
                <w:rFonts w:ascii="Times New Roman" w:eastAsia="Calibri" w:hAnsi="Times New Roman" w:cs="Times New Roman"/>
                <w:spacing w:val="-2"/>
              </w:rPr>
            </w:pPr>
            <w:r w:rsidRPr="00DB751D">
              <w:rPr>
                <w:rFonts w:ascii="Times New Roman" w:eastAsia="Calibri" w:hAnsi="Times New Roman" w:cs="Times New Roman"/>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right="102"/>
              <w:jc w:val="both"/>
              <w:rPr>
                <w:rFonts w:ascii="Times New Roman" w:eastAsia="Calibri" w:hAnsi="Times New Roman" w:cs="Times New Roman"/>
              </w:rPr>
            </w:pPr>
            <w:r w:rsidRPr="00DB751D">
              <w:rPr>
                <w:rFonts w:ascii="Times New Roman" w:eastAsia="Calibri" w:hAnsi="Times New Roman" w:cs="Times New Roman"/>
                <w:spacing w:val="-2"/>
              </w:rPr>
              <w:t>Круглосуточно, включая выходные и праздничные дни.</w:t>
            </w:r>
          </w:p>
        </w:tc>
      </w:tr>
      <w:tr w:rsidR="00DB751D" w:rsidRPr="00DB751D" w:rsidTr="00DB751D">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29"/>
              <w:jc w:val="center"/>
              <w:rPr>
                <w:rFonts w:ascii="Times New Roman" w:eastAsia="Calibri" w:hAnsi="Times New Roman" w:cs="Times New Roman"/>
              </w:rPr>
            </w:pPr>
            <w:r w:rsidRPr="00DB751D">
              <w:rPr>
                <w:rFonts w:ascii="Times New Roman" w:eastAsia="Calibri" w:hAnsi="Times New Roman" w:cs="Times New Roman"/>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right="1332"/>
              <w:rPr>
                <w:rFonts w:ascii="Times New Roman" w:eastAsia="Calibri" w:hAnsi="Times New Roman" w:cs="Times New Roman"/>
                <w:spacing w:val="-1"/>
              </w:rPr>
            </w:pPr>
            <w:r w:rsidRPr="00DB751D">
              <w:rPr>
                <w:rFonts w:ascii="Times New Roman" w:eastAsia="Calibri" w:hAnsi="Times New Roman" w:cs="Times New Roman"/>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right="102" w:hanging="14"/>
              <w:jc w:val="both"/>
              <w:rPr>
                <w:rFonts w:ascii="Times New Roman" w:eastAsia="Calibri" w:hAnsi="Times New Roman" w:cs="Times New Roman"/>
              </w:rPr>
            </w:pPr>
            <w:r w:rsidRPr="00DB751D">
              <w:rPr>
                <w:rFonts w:ascii="Times New Roman" w:eastAsia="Calibri" w:hAnsi="Times New Roman" w:cs="Times New Roman"/>
                <w:spacing w:val="-1"/>
              </w:rPr>
              <w:t xml:space="preserve">С 9:00 до 18:00 (время московское) с понедельника по пятницу </w:t>
            </w:r>
            <w:r w:rsidRPr="00DB751D">
              <w:rPr>
                <w:rFonts w:ascii="Times New Roman" w:eastAsia="Calibri" w:hAnsi="Times New Roman" w:cs="Times New Roman"/>
                <w:spacing w:val="-2"/>
              </w:rPr>
              <w:t xml:space="preserve">за исключением общегосударственных выходных и </w:t>
            </w:r>
            <w:r w:rsidRPr="00DB751D">
              <w:rPr>
                <w:rFonts w:ascii="Times New Roman" w:eastAsia="Calibri" w:hAnsi="Times New Roman" w:cs="Times New Roman"/>
              </w:rPr>
              <w:t>праздничных дней.</w:t>
            </w:r>
          </w:p>
        </w:tc>
      </w:tr>
      <w:tr w:rsidR="00DB751D" w:rsidRPr="00DB751D" w:rsidTr="00DB751D">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22"/>
              <w:jc w:val="center"/>
              <w:rPr>
                <w:rFonts w:ascii="Times New Roman" w:eastAsia="Calibri" w:hAnsi="Times New Roman" w:cs="Times New Roman"/>
              </w:rPr>
            </w:pPr>
            <w:r w:rsidRPr="00DB751D">
              <w:rPr>
                <w:rFonts w:ascii="Times New Roman" w:eastAsia="Calibri" w:hAnsi="Times New Roman" w:cs="Times New Roman"/>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7"/>
              <w:rPr>
                <w:rFonts w:ascii="Times New Roman" w:eastAsia="Calibri" w:hAnsi="Times New Roman" w:cs="Times New Roman"/>
                <w:spacing w:val="-2"/>
              </w:rPr>
            </w:pPr>
            <w:r w:rsidRPr="00DB751D">
              <w:rPr>
                <w:rFonts w:ascii="Times New Roman" w:eastAsia="Calibri" w:hAnsi="Times New Roman" w:cs="Times New Roman"/>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right="102"/>
              <w:jc w:val="both"/>
              <w:rPr>
                <w:rFonts w:ascii="Times New Roman" w:eastAsia="Calibri" w:hAnsi="Times New Roman" w:cs="Times New Roman"/>
              </w:rPr>
            </w:pPr>
            <w:r w:rsidRPr="00DB751D">
              <w:rPr>
                <w:rFonts w:ascii="Times New Roman" w:eastAsia="Calibri" w:hAnsi="Times New Roman" w:cs="Times New Roman"/>
                <w:spacing w:val="-2"/>
              </w:rPr>
              <w:t>Не более 1-го часа с момента обращения Заказчика</w:t>
            </w:r>
          </w:p>
        </w:tc>
      </w:tr>
      <w:tr w:rsidR="00DB751D" w:rsidRPr="00DB751D" w:rsidTr="00DB751D">
        <w:trPr>
          <w:trHeight w:hRule="exact" w:val="533"/>
        </w:trPr>
        <w:tc>
          <w:tcPr>
            <w:tcW w:w="511"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22"/>
              <w:jc w:val="center"/>
              <w:rPr>
                <w:rFonts w:ascii="Times New Roman" w:eastAsia="Calibri" w:hAnsi="Times New Roman" w:cs="Times New Roman"/>
                <w:spacing w:val="-4"/>
              </w:rPr>
            </w:pPr>
            <w:r w:rsidRPr="00DB751D">
              <w:rPr>
                <w:rFonts w:ascii="Times New Roman" w:eastAsia="Calibri" w:hAnsi="Times New Roman" w:cs="Times New Roman"/>
                <w:lang w:val="en-US"/>
              </w:rPr>
              <w:t>4</w:t>
            </w:r>
            <w:r w:rsidRPr="00DB751D">
              <w:rPr>
                <w:rFonts w:ascii="Times New Roman" w:eastAsia="Calibri" w:hAnsi="Times New Roman" w:cs="Times New Roman"/>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right="338" w:firstLine="7"/>
              <w:rPr>
                <w:rFonts w:ascii="Times New Roman" w:eastAsia="Calibri" w:hAnsi="Times New Roman" w:cs="Times New Roman"/>
                <w:spacing w:val="-2"/>
              </w:rPr>
            </w:pPr>
            <w:r w:rsidRPr="00DB751D">
              <w:rPr>
                <w:rFonts w:ascii="Times New Roman" w:eastAsia="Calibri" w:hAnsi="Times New Roman" w:cs="Times New Roman"/>
                <w:spacing w:val="-4"/>
              </w:rPr>
              <w:t xml:space="preserve">Время отгрузки оборудования (части </w:t>
            </w:r>
            <w:r w:rsidRPr="00DB751D">
              <w:rPr>
                <w:rFonts w:ascii="Times New Roman" w:eastAsia="Calibri" w:hAnsi="Times New Roman" w:cs="Times New Roman"/>
                <w:spacing w:val="-3"/>
              </w:rPr>
              <w:t>оборудовании) взамен 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right="102"/>
              <w:jc w:val="both"/>
              <w:rPr>
                <w:rFonts w:ascii="Times New Roman" w:eastAsia="Calibri" w:hAnsi="Times New Roman" w:cs="Times New Roman"/>
              </w:rPr>
            </w:pPr>
            <w:r w:rsidRPr="00DB751D">
              <w:rPr>
                <w:rFonts w:ascii="Times New Roman" w:eastAsia="Calibri" w:hAnsi="Times New Roman" w:cs="Times New Roman"/>
                <w:spacing w:val="-2"/>
              </w:rPr>
              <w:t>Не позднее следующего рабочего дня после обращения Заказчика</w:t>
            </w:r>
          </w:p>
        </w:tc>
      </w:tr>
    </w:tbl>
    <w:p w:rsidR="00DB751D" w:rsidRPr="00DB751D" w:rsidRDefault="00DB751D" w:rsidP="00DB751D">
      <w:pPr>
        <w:spacing w:after="0" w:line="276" w:lineRule="auto"/>
        <w:rPr>
          <w:rFonts w:ascii="Times New Roman" w:eastAsia="Calibri" w:hAnsi="Times New Roman" w:cs="Times New Roman"/>
          <w:lang w:eastAsia="zh-CN"/>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DB751D" w:rsidRPr="00DB751D" w:rsidTr="00DB751D">
        <w:trPr>
          <w:gridAfter w:val="1"/>
          <w:wAfter w:w="15" w:type="dxa"/>
          <w:trHeight w:hRule="exact" w:val="252"/>
        </w:trPr>
        <w:tc>
          <w:tcPr>
            <w:tcW w:w="533" w:type="dxa"/>
            <w:tcBorders>
              <w:top w:val="nil"/>
              <w:left w:val="nil"/>
              <w:bottom w:val="single" w:sz="6" w:space="0" w:color="000000"/>
              <w:right w:val="nil"/>
            </w:tcBorders>
            <w:shd w:val="clear" w:color="auto" w:fill="FFFFFF"/>
          </w:tcPr>
          <w:p w:rsidR="00DB751D" w:rsidRPr="00DB751D" w:rsidRDefault="00DB751D" w:rsidP="00DB751D">
            <w:pPr>
              <w:widowControl w:val="0"/>
              <w:shd w:val="clear" w:color="auto" w:fill="FFFFFF"/>
              <w:autoSpaceDE w:val="0"/>
              <w:snapToGrid w:val="0"/>
              <w:spacing w:after="0" w:line="276" w:lineRule="auto"/>
              <w:ind w:left="181" w:hanging="181"/>
              <w:jc w:val="center"/>
              <w:rPr>
                <w:rFonts w:ascii="Times New Roman" w:eastAsia="Calibri" w:hAnsi="Times New Roman" w:cs="Times New Roman"/>
                <w:sz w:val="20"/>
                <w:szCs w:val="20"/>
              </w:rPr>
            </w:pPr>
          </w:p>
        </w:tc>
        <w:tc>
          <w:tcPr>
            <w:tcW w:w="1027" w:type="dxa"/>
            <w:tcBorders>
              <w:top w:val="nil"/>
              <w:left w:val="nil"/>
              <w:bottom w:val="single" w:sz="6" w:space="0" w:color="000000"/>
              <w:right w:val="nil"/>
            </w:tcBorders>
            <w:shd w:val="clear" w:color="auto" w:fill="FFFFFF"/>
          </w:tcPr>
          <w:p w:rsidR="00DB751D" w:rsidRPr="00DB751D" w:rsidRDefault="00DB751D" w:rsidP="00DB751D">
            <w:pPr>
              <w:widowControl w:val="0"/>
              <w:shd w:val="clear" w:color="auto" w:fill="FFFFFF"/>
              <w:autoSpaceDE w:val="0"/>
              <w:snapToGrid w:val="0"/>
              <w:spacing w:after="0" w:line="276" w:lineRule="auto"/>
              <w:ind w:hanging="182"/>
              <w:rPr>
                <w:rFonts w:ascii="Times New Roman" w:eastAsia="Calibri" w:hAnsi="Times New Roman" w:cs="Times New Roman"/>
                <w:sz w:val="20"/>
                <w:szCs w:val="20"/>
              </w:rPr>
            </w:pPr>
          </w:p>
        </w:tc>
        <w:tc>
          <w:tcPr>
            <w:tcW w:w="8221" w:type="dxa"/>
            <w:gridSpan w:val="2"/>
            <w:tcBorders>
              <w:top w:val="nil"/>
              <w:left w:val="nil"/>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893" w:hanging="114"/>
              <w:rPr>
                <w:rFonts w:ascii="Times New Roman" w:eastAsia="Calibri" w:hAnsi="Times New Roman" w:cs="Times New Roman"/>
              </w:rPr>
            </w:pPr>
            <w:r w:rsidRPr="00DB751D">
              <w:rPr>
                <w:rFonts w:ascii="Times New Roman" w:eastAsia="Calibri" w:hAnsi="Times New Roman" w:cs="Times New Roman"/>
                <w:b/>
                <w:bCs/>
              </w:rPr>
              <w:t>Таблица № 2. Перечень предоставляемых услуг.</w:t>
            </w:r>
          </w:p>
        </w:tc>
      </w:tr>
      <w:tr w:rsidR="00DB751D" w:rsidRPr="00DB751D" w:rsidTr="00DB751D">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181" w:hanging="181"/>
              <w:jc w:val="center"/>
              <w:rPr>
                <w:rFonts w:ascii="Times New Roman" w:eastAsia="Calibri" w:hAnsi="Times New Roman" w:cs="Times New Roman"/>
                <w:b/>
              </w:rPr>
            </w:pPr>
            <w:r w:rsidRPr="00DB751D">
              <w:rPr>
                <w:rFonts w:ascii="Times New Roman" w:eastAsia="Calibri" w:hAnsi="Times New Roman" w:cs="Times New Roman"/>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720" w:hanging="182"/>
              <w:rPr>
                <w:rFonts w:ascii="Times New Roman" w:eastAsia="Calibri" w:hAnsi="Times New Roman" w:cs="Times New Roman"/>
                <w:b/>
                <w:bCs/>
              </w:rPr>
            </w:pPr>
            <w:r w:rsidRPr="00DB751D">
              <w:rPr>
                <w:rFonts w:ascii="Times New Roman" w:eastAsia="Calibri" w:hAnsi="Times New Roman" w:cs="Times New Roman"/>
                <w:b/>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left="2916" w:hanging="182"/>
              <w:jc w:val="both"/>
              <w:rPr>
                <w:rFonts w:ascii="Times New Roman" w:eastAsia="Calibri" w:hAnsi="Times New Roman" w:cs="Times New Roman"/>
              </w:rPr>
            </w:pPr>
            <w:r w:rsidRPr="00DB751D">
              <w:rPr>
                <w:rFonts w:ascii="Times New Roman" w:eastAsia="Calibri" w:hAnsi="Times New Roman" w:cs="Times New Roman"/>
                <w:b/>
                <w:bCs/>
              </w:rPr>
              <w:t>Описание услуги</w:t>
            </w:r>
          </w:p>
        </w:tc>
      </w:tr>
      <w:tr w:rsidR="00DB751D" w:rsidRPr="00DB751D" w:rsidTr="00DB751D">
        <w:trPr>
          <w:trHeight w:hRule="exact" w:val="1752"/>
        </w:trPr>
        <w:tc>
          <w:tcPr>
            <w:tcW w:w="533"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181" w:hanging="181"/>
              <w:jc w:val="center"/>
              <w:rPr>
                <w:rFonts w:ascii="Times New Roman" w:eastAsia="Calibri" w:hAnsi="Times New Roman" w:cs="Times New Roman"/>
                <w:spacing w:val="-3"/>
              </w:rPr>
            </w:pPr>
            <w:r w:rsidRPr="00DB751D">
              <w:rPr>
                <w:rFonts w:ascii="Times New Roman" w:eastAsia="Calibri" w:hAnsi="Times New Roman" w:cs="Times New Roman"/>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6"/>
              <w:rPr>
                <w:rFonts w:ascii="Times New Roman" w:eastAsia="Calibri" w:hAnsi="Times New Roman" w:cs="Times New Roman"/>
                <w:bCs/>
                <w:spacing w:val="-1"/>
              </w:rPr>
            </w:pPr>
            <w:r w:rsidRPr="00DB751D">
              <w:rPr>
                <w:rFonts w:ascii="Times New Roman" w:eastAsia="Calibri" w:hAnsi="Times New Roman" w:cs="Times New Roman"/>
                <w:spacing w:val="-3"/>
              </w:rPr>
              <w:t xml:space="preserve">Прием и регистрация </w:t>
            </w:r>
            <w:r w:rsidRPr="00DB751D">
              <w:rPr>
                <w:rFonts w:ascii="Times New Roman" w:eastAsia="Calibri" w:hAnsi="Times New Roman" w:cs="Times New Roman"/>
                <w:spacing w:val="-1"/>
              </w:rPr>
              <w:t xml:space="preserve">запросов Заказчика на </w:t>
            </w:r>
            <w:r w:rsidRPr="00DB751D">
              <w:rPr>
                <w:rFonts w:ascii="Times New Roman" w:eastAsia="Calibri" w:hAnsi="Times New Roman" w:cs="Times New Roman"/>
              </w:rPr>
              <w:t>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bCs/>
                <w:spacing w:val="-1"/>
              </w:rPr>
              <w:t xml:space="preserve">Прием </w:t>
            </w:r>
            <w:r w:rsidRPr="00DB751D">
              <w:rPr>
                <w:rFonts w:ascii="Times New Roman" w:eastAsia="Calibri" w:hAnsi="Times New Roman" w:cs="Times New Roman"/>
                <w:spacing w:val="-1"/>
              </w:rPr>
              <w:t xml:space="preserve">запросов осуществляется Исполнителем по телефонам сервисного </w:t>
            </w:r>
            <w:r w:rsidRPr="00DB751D">
              <w:rPr>
                <w:rFonts w:ascii="Times New Roman" w:eastAsia="Calibri" w:hAnsi="Times New Roman" w:cs="Times New Roman"/>
              </w:rPr>
              <w:t>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DB751D" w:rsidRPr="00DB751D" w:rsidTr="00DB751D">
        <w:trPr>
          <w:trHeight w:hRule="exact" w:val="1139"/>
        </w:trPr>
        <w:tc>
          <w:tcPr>
            <w:tcW w:w="533"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DB751D">
              <w:rPr>
                <w:rFonts w:ascii="Times New Roman" w:eastAsia="Calibri" w:hAnsi="Times New Roman" w:cs="Times New Roman"/>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6"/>
              <w:rPr>
                <w:rFonts w:ascii="Times New Roman" w:eastAsia="Calibri" w:hAnsi="Times New Roman" w:cs="Times New Roman"/>
                <w:lang w:eastAsia="ru-RU"/>
              </w:rPr>
            </w:pPr>
            <w:r w:rsidRPr="00DB751D">
              <w:rPr>
                <w:rFonts w:ascii="Times New Roman" w:eastAsia="Calibri" w:hAnsi="Times New Roman" w:cs="Times New Roman"/>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sz w:val="24"/>
                <w:szCs w:val="24"/>
                <w:lang w:eastAsia="zh-CN"/>
              </w:rPr>
            </w:pPr>
            <w:r w:rsidRPr="00DB751D">
              <w:rPr>
                <w:rFonts w:ascii="Times New Roman" w:eastAsia="Calibri" w:hAnsi="Times New Roman" w:cs="Times New Roman"/>
                <w:lang w:eastAsia="ru-RU"/>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tc>
      </w:tr>
      <w:tr w:rsidR="00DB751D" w:rsidRPr="00DB751D" w:rsidTr="00DB751D">
        <w:trPr>
          <w:trHeight w:hRule="exact" w:val="4422"/>
        </w:trPr>
        <w:tc>
          <w:tcPr>
            <w:tcW w:w="533"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DB751D">
              <w:rPr>
                <w:rFonts w:ascii="Times New Roman" w:eastAsia="Calibri" w:hAnsi="Times New Roman" w:cs="Times New Roman"/>
              </w:rPr>
              <w:lastRenderedPageBreak/>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6"/>
              <w:rPr>
                <w:rFonts w:ascii="Times New Roman" w:eastAsia="Calibri" w:hAnsi="Times New Roman" w:cs="Times New Roman"/>
              </w:rPr>
            </w:pPr>
            <w:r w:rsidRPr="00DB751D">
              <w:rPr>
                <w:rFonts w:ascii="Times New Roman" w:eastAsia="Calibri" w:hAnsi="Times New Roman" w:cs="Times New Roman"/>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выполнить следующее:</w:t>
            </w:r>
          </w:p>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Предоставить всю информацию, необходимую Исполнителю для осуществления своевременной и профессиональной технической поддержки.</w:t>
            </w:r>
          </w:p>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Запустить тесты самодиагностики и/или установить и запустить другие диагностические средства и программы.</w:t>
            </w:r>
          </w:p>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Выполнить другие разумные действия, которые помогут специалистам Исполнителя идентифицировать проблему.</w:t>
            </w:r>
          </w:p>
        </w:tc>
      </w:tr>
      <w:tr w:rsidR="00DB751D" w:rsidRPr="00DB751D" w:rsidTr="00DB751D">
        <w:trPr>
          <w:trHeight w:hRule="exact" w:val="4810"/>
        </w:trPr>
        <w:tc>
          <w:tcPr>
            <w:tcW w:w="533"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181" w:hanging="181"/>
              <w:jc w:val="center"/>
              <w:rPr>
                <w:rFonts w:ascii="Times New Roman" w:eastAsia="Calibri" w:hAnsi="Times New Roman" w:cs="Times New Roman"/>
              </w:rPr>
            </w:pPr>
            <w:r w:rsidRPr="00DB751D">
              <w:rPr>
                <w:rFonts w:ascii="Times New Roman" w:eastAsia="Calibri" w:hAnsi="Times New Roman" w:cs="Times New Roman"/>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ind w:left="-6"/>
              <w:rPr>
                <w:rFonts w:ascii="Times New Roman" w:eastAsia="Calibri" w:hAnsi="Times New Roman" w:cs="Times New Roman"/>
              </w:rPr>
            </w:pPr>
            <w:r w:rsidRPr="00DB751D">
              <w:rPr>
                <w:rFonts w:ascii="Times New Roman" w:eastAsia="Calibri" w:hAnsi="Times New Roman" w:cs="Times New Roman"/>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rPr>
              <w:t>Резервное оборудование для авансовой замены должно быть доступно в течении 20 дней с момента подписания договора.</w:t>
            </w:r>
          </w:p>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p>
        </w:tc>
      </w:tr>
    </w:tbl>
    <w:p w:rsidR="00DB751D" w:rsidRPr="00DB751D" w:rsidRDefault="00DB751D" w:rsidP="00DB751D">
      <w:pPr>
        <w:spacing w:after="0" w:line="276" w:lineRule="auto"/>
        <w:rPr>
          <w:rFonts w:ascii="Times New Roman" w:eastAsia="Calibri" w:hAnsi="Times New Roman" w:cs="Times New Roman"/>
          <w:lang w:eastAsia="zh-CN"/>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DB751D" w:rsidRPr="00DB751D" w:rsidTr="00DB751D">
        <w:trPr>
          <w:gridAfter w:val="1"/>
          <w:wAfter w:w="15" w:type="dxa"/>
          <w:trHeight w:hRule="exact" w:val="245"/>
        </w:trPr>
        <w:tc>
          <w:tcPr>
            <w:tcW w:w="2268" w:type="dxa"/>
            <w:tcBorders>
              <w:top w:val="nil"/>
              <w:left w:val="nil"/>
              <w:bottom w:val="single" w:sz="6" w:space="0" w:color="000000"/>
              <w:right w:val="nil"/>
            </w:tcBorders>
            <w:shd w:val="clear" w:color="auto" w:fill="FFFFFF"/>
          </w:tcPr>
          <w:p w:rsidR="00DB751D" w:rsidRPr="00DB751D" w:rsidRDefault="00DB751D" w:rsidP="00DB751D">
            <w:pPr>
              <w:widowControl w:val="0"/>
              <w:shd w:val="clear" w:color="auto" w:fill="FFFFFF"/>
              <w:autoSpaceDE w:val="0"/>
              <w:snapToGrid w:val="0"/>
              <w:spacing w:after="0" w:line="276" w:lineRule="auto"/>
              <w:jc w:val="center"/>
              <w:rPr>
                <w:rFonts w:ascii="Times New Roman" w:eastAsia="Calibri" w:hAnsi="Times New Roman" w:cs="Times New Roman"/>
                <w:sz w:val="20"/>
                <w:szCs w:val="20"/>
              </w:rPr>
            </w:pPr>
          </w:p>
        </w:tc>
        <w:tc>
          <w:tcPr>
            <w:tcW w:w="7513" w:type="dxa"/>
            <w:tcBorders>
              <w:top w:val="nil"/>
              <w:left w:val="nil"/>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jc w:val="right"/>
              <w:rPr>
                <w:rFonts w:ascii="Times New Roman" w:eastAsia="Calibri" w:hAnsi="Times New Roman" w:cs="Times New Roman"/>
                <w:b/>
                <w:bCs/>
              </w:rPr>
            </w:pPr>
            <w:r w:rsidRPr="00DB751D">
              <w:rPr>
                <w:rFonts w:ascii="Times New Roman" w:eastAsia="Calibri" w:hAnsi="Times New Roman" w:cs="Times New Roman"/>
                <w:b/>
                <w:bCs/>
              </w:rPr>
              <w:t xml:space="preserve">Таблица № 3. Описание приоритетов </w:t>
            </w:r>
          </w:p>
        </w:tc>
      </w:tr>
      <w:tr w:rsidR="00DB751D" w:rsidRPr="00DB751D" w:rsidTr="00DB751D">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jc w:val="center"/>
              <w:rPr>
                <w:rFonts w:ascii="Times New Roman" w:eastAsia="Calibri" w:hAnsi="Times New Roman" w:cs="Times New Roman"/>
                <w:b/>
                <w:bCs/>
              </w:rPr>
            </w:pPr>
            <w:r w:rsidRPr="00DB751D">
              <w:rPr>
                <w:rFonts w:ascii="Times New Roman" w:eastAsia="Calibri" w:hAnsi="Times New Roman" w:cs="Times New Roman"/>
                <w:b/>
                <w:bCs/>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jc w:val="center"/>
              <w:rPr>
                <w:rFonts w:ascii="Times New Roman" w:eastAsia="Calibri" w:hAnsi="Times New Roman" w:cs="Times New Roman"/>
                <w:sz w:val="20"/>
                <w:szCs w:val="20"/>
              </w:rPr>
            </w:pPr>
            <w:r w:rsidRPr="00DB751D">
              <w:rPr>
                <w:rFonts w:ascii="Times New Roman" w:eastAsia="Calibri" w:hAnsi="Times New Roman" w:cs="Times New Roman"/>
                <w:b/>
                <w:bCs/>
              </w:rPr>
              <w:t>Описание</w:t>
            </w:r>
          </w:p>
        </w:tc>
      </w:tr>
      <w:tr w:rsidR="00DB751D" w:rsidRPr="00DB751D" w:rsidTr="00DB751D">
        <w:trPr>
          <w:trHeight w:hRule="exact" w:val="1035"/>
        </w:trPr>
        <w:tc>
          <w:tcPr>
            <w:tcW w:w="2268"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jc w:val="center"/>
              <w:rPr>
                <w:rFonts w:ascii="Times New Roman" w:eastAsia="Calibri" w:hAnsi="Times New Roman" w:cs="Times New Roman"/>
                <w:sz w:val="20"/>
                <w:szCs w:val="20"/>
              </w:rPr>
            </w:pPr>
            <w:r w:rsidRPr="00DB751D">
              <w:rPr>
                <w:rFonts w:ascii="Times New Roman" w:eastAsia="Calibri" w:hAnsi="Times New Roman" w:cs="Times New Roman"/>
                <w:sz w:val="20"/>
                <w:szCs w:val="20"/>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DB751D">
              <w:rPr>
                <w:rFonts w:ascii="Times New Roman" w:eastAsia="Calibri" w:hAnsi="Times New Roman" w:cs="Times New Roman"/>
                <w:sz w:val="20"/>
                <w:szCs w:val="20"/>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DB751D" w:rsidRPr="00DB751D" w:rsidTr="00DB751D">
        <w:trPr>
          <w:trHeight w:hRule="exact" w:val="778"/>
        </w:trPr>
        <w:tc>
          <w:tcPr>
            <w:tcW w:w="2268"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jc w:val="center"/>
              <w:rPr>
                <w:rFonts w:ascii="Times New Roman" w:eastAsia="Calibri" w:hAnsi="Times New Roman" w:cs="Times New Roman"/>
                <w:sz w:val="20"/>
                <w:szCs w:val="20"/>
              </w:rPr>
            </w:pPr>
            <w:r w:rsidRPr="00DB751D">
              <w:rPr>
                <w:rFonts w:ascii="Times New Roman" w:eastAsia="Calibri" w:hAnsi="Times New Roman" w:cs="Times New Roman"/>
                <w:sz w:val="20"/>
                <w:szCs w:val="20"/>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left="7" w:right="58" w:hanging="14"/>
              <w:jc w:val="both"/>
              <w:rPr>
                <w:rFonts w:ascii="Times New Roman" w:eastAsia="Calibri" w:hAnsi="Times New Roman" w:cs="Times New Roman"/>
                <w:sz w:val="20"/>
                <w:szCs w:val="20"/>
              </w:rPr>
            </w:pPr>
            <w:r w:rsidRPr="00DB751D">
              <w:rPr>
                <w:rFonts w:ascii="Times New Roman" w:eastAsia="Calibri" w:hAnsi="Times New Roman" w:cs="Times New Roman"/>
                <w:sz w:val="20"/>
                <w:szCs w:val="20"/>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tc>
      </w:tr>
      <w:tr w:rsidR="00DB751D" w:rsidRPr="00DB751D" w:rsidTr="00DB751D">
        <w:trPr>
          <w:trHeight w:hRule="exact" w:val="774"/>
        </w:trPr>
        <w:tc>
          <w:tcPr>
            <w:tcW w:w="2268"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jc w:val="center"/>
              <w:rPr>
                <w:rFonts w:ascii="Times New Roman" w:eastAsia="Calibri" w:hAnsi="Times New Roman" w:cs="Times New Roman"/>
                <w:sz w:val="20"/>
                <w:szCs w:val="20"/>
              </w:rPr>
            </w:pPr>
            <w:r w:rsidRPr="00DB751D">
              <w:rPr>
                <w:rFonts w:ascii="Times New Roman" w:eastAsia="Calibri" w:hAnsi="Times New Roman" w:cs="Times New Roman"/>
                <w:sz w:val="20"/>
                <w:szCs w:val="20"/>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ind w:left="7"/>
              <w:jc w:val="both"/>
              <w:rPr>
                <w:rFonts w:ascii="Times New Roman" w:eastAsia="Calibri" w:hAnsi="Times New Roman" w:cs="Times New Roman"/>
                <w:sz w:val="20"/>
                <w:szCs w:val="20"/>
              </w:rPr>
            </w:pPr>
            <w:r w:rsidRPr="00DB751D">
              <w:rPr>
                <w:rFonts w:ascii="Times New Roman" w:eastAsia="Calibri" w:hAnsi="Times New Roman" w:cs="Times New Roman"/>
                <w:sz w:val="20"/>
                <w:szCs w:val="20"/>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tc>
      </w:tr>
      <w:tr w:rsidR="00DB751D" w:rsidRPr="00DB751D" w:rsidTr="00DB751D">
        <w:trPr>
          <w:trHeight w:hRule="exact" w:val="1281"/>
        </w:trPr>
        <w:tc>
          <w:tcPr>
            <w:tcW w:w="2268" w:type="dxa"/>
            <w:tcBorders>
              <w:top w:val="single" w:sz="6" w:space="0" w:color="000000"/>
              <w:left w:val="single" w:sz="6" w:space="0" w:color="000000"/>
              <w:bottom w:val="single" w:sz="6" w:space="0" w:color="000000"/>
              <w:right w:val="nil"/>
            </w:tcBorders>
            <w:shd w:val="clear" w:color="auto" w:fill="FFFFFF"/>
            <w:hideMark/>
          </w:tcPr>
          <w:p w:rsidR="00DB751D" w:rsidRPr="00DB751D" w:rsidRDefault="00DB751D" w:rsidP="00DB751D">
            <w:pPr>
              <w:widowControl w:val="0"/>
              <w:shd w:val="clear" w:color="auto" w:fill="FFFFFF"/>
              <w:autoSpaceDE w:val="0"/>
              <w:spacing w:after="0" w:line="276" w:lineRule="auto"/>
              <w:jc w:val="center"/>
              <w:rPr>
                <w:rFonts w:ascii="Times New Roman" w:eastAsia="Calibri" w:hAnsi="Times New Roman" w:cs="Times New Roman"/>
                <w:sz w:val="20"/>
                <w:szCs w:val="20"/>
              </w:rPr>
            </w:pPr>
            <w:r w:rsidRPr="00DB751D">
              <w:rPr>
                <w:rFonts w:ascii="Times New Roman" w:eastAsia="Calibri" w:hAnsi="Times New Roman" w:cs="Times New Roman"/>
                <w:sz w:val="20"/>
                <w:szCs w:val="20"/>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B751D" w:rsidRPr="00DB751D" w:rsidRDefault="00DB751D" w:rsidP="00DB751D">
            <w:pPr>
              <w:widowControl w:val="0"/>
              <w:shd w:val="clear" w:color="auto" w:fill="FFFFFF"/>
              <w:autoSpaceDE w:val="0"/>
              <w:spacing w:after="0" w:line="276" w:lineRule="auto"/>
              <w:jc w:val="both"/>
              <w:rPr>
                <w:rFonts w:ascii="Times New Roman" w:eastAsia="Calibri" w:hAnsi="Times New Roman" w:cs="Times New Roman"/>
              </w:rPr>
            </w:pPr>
            <w:r w:rsidRPr="00DB751D">
              <w:rPr>
                <w:rFonts w:ascii="Times New Roman" w:eastAsia="Calibri" w:hAnsi="Times New Roman" w:cs="Times New Roman"/>
                <w:sz w:val="20"/>
                <w:szCs w:val="20"/>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tc>
      </w:tr>
    </w:tbl>
    <w:p w:rsidR="00DB751D" w:rsidRPr="00DB751D" w:rsidRDefault="00DB751D" w:rsidP="00DB751D">
      <w:pPr>
        <w:spacing w:after="0" w:line="276" w:lineRule="auto"/>
        <w:jc w:val="both"/>
        <w:rPr>
          <w:rFonts w:ascii="Times New Roman" w:eastAsia="Calibri" w:hAnsi="Times New Roman" w:cs="Times New Roman"/>
          <w:lang w:eastAsia="zh-CN"/>
        </w:rPr>
      </w:pPr>
    </w:p>
    <w:p w:rsidR="00DB751D" w:rsidRPr="00DB751D" w:rsidRDefault="00DB751D" w:rsidP="00DB751D">
      <w:pPr>
        <w:numPr>
          <w:ilvl w:val="1"/>
          <w:numId w:val="42"/>
        </w:numPr>
        <w:tabs>
          <w:tab w:val="left" w:pos="567"/>
        </w:tabs>
        <w:spacing w:after="0" w:line="276" w:lineRule="auto"/>
        <w:ind w:left="0" w:firstLine="0"/>
        <w:jc w:val="both"/>
        <w:rPr>
          <w:rFonts w:ascii="Times New Roman" w:eastAsia="Calibri" w:hAnsi="Times New Roman" w:cs="Times New Roman"/>
        </w:rPr>
      </w:pPr>
      <w:r w:rsidRPr="00DB751D">
        <w:rPr>
          <w:rFonts w:ascii="Times New Roman" w:eastAsia="Calibri" w:hAnsi="Times New Roman" w:cs="Times New Roman"/>
        </w:rPr>
        <w:lastRenderedPageBreak/>
        <w:t>Технической поддержке подлежит только исправное на момент подписания настоящего Договора оборудование.</w:t>
      </w:r>
    </w:p>
    <w:p w:rsidR="00DB751D" w:rsidRPr="00DB751D" w:rsidRDefault="00DB751D" w:rsidP="00DB751D">
      <w:pPr>
        <w:numPr>
          <w:ilvl w:val="1"/>
          <w:numId w:val="42"/>
        </w:numPr>
        <w:tabs>
          <w:tab w:val="left" w:pos="567"/>
        </w:tabs>
        <w:spacing w:after="0" w:line="276" w:lineRule="auto"/>
        <w:ind w:left="0" w:firstLine="0"/>
        <w:jc w:val="both"/>
        <w:rPr>
          <w:rFonts w:ascii="Times New Roman" w:eastAsia="Calibri" w:hAnsi="Times New Roman" w:cs="Times New Roman"/>
        </w:rPr>
      </w:pPr>
      <w:r w:rsidRPr="00DB751D">
        <w:rPr>
          <w:rFonts w:ascii="Times New Roman" w:eastAsia="Calibri" w:hAnsi="Times New Roman" w:cs="Times New Roman"/>
        </w:rPr>
        <w:t>Заказчик обязуется предоставить Исполнителю информацию об адресах, по которым размещается и эксплуатируется данное оборудование.</w:t>
      </w:r>
    </w:p>
    <w:p w:rsidR="00DB751D" w:rsidRPr="00DB751D" w:rsidRDefault="00DB751D" w:rsidP="00DB751D">
      <w:pPr>
        <w:numPr>
          <w:ilvl w:val="1"/>
          <w:numId w:val="42"/>
        </w:numPr>
        <w:tabs>
          <w:tab w:val="left" w:pos="567"/>
        </w:tabs>
        <w:spacing w:after="0" w:line="276" w:lineRule="auto"/>
        <w:ind w:left="0" w:firstLine="0"/>
        <w:jc w:val="both"/>
        <w:rPr>
          <w:rFonts w:ascii="Times New Roman" w:eastAsia="Calibri" w:hAnsi="Times New Roman" w:cs="Times New Roman"/>
        </w:rPr>
      </w:pPr>
      <w:r w:rsidRPr="00DB751D">
        <w:rPr>
          <w:rFonts w:ascii="Times New Roman" w:eastAsia="Calibri" w:hAnsi="Times New Roman" w:cs="Times New Roman"/>
        </w:rPr>
        <w:t>В рамках описываемого сервиса восстановлению подлежит неисправное оборудование за исключением случаев, когда неисправность вызвана:</w:t>
      </w: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механическими повреждениями оборудования;</w:t>
      </w:r>
    </w:p>
    <w:p w:rsidR="00DB751D" w:rsidRPr="00DB751D" w:rsidRDefault="00DB751D" w:rsidP="00DB751D">
      <w:pPr>
        <w:tabs>
          <w:tab w:val="left" w:pos="567"/>
        </w:tabs>
        <w:spacing w:after="0" w:line="276" w:lineRule="auto"/>
        <w:ind w:left="567" w:hanging="567"/>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дефектами, возникшими как следствие очевидных нарушений условий эксплуатации, указанных в оригинальных документах производителя;</w:t>
      </w:r>
    </w:p>
    <w:p w:rsidR="00DB751D" w:rsidRPr="00DB751D" w:rsidRDefault="00DB751D" w:rsidP="00DB751D">
      <w:pPr>
        <w:numPr>
          <w:ilvl w:val="1"/>
          <w:numId w:val="42"/>
        </w:numPr>
        <w:tabs>
          <w:tab w:val="left" w:pos="567"/>
        </w:tabs>
        <w:spacing w:after="0" w:line="276" w:lineRule="auto"/>
        <w:ind w:left="0" w:firstLine="0"/>
        <w:jc w:val="both"/>
        <w:rPr>
          <w:rFonts w:ascii="Times New Roman" w:eastAsia="Calibri" w:hAnsi="Times New Roman" w:cs="Times New Roman"/>
        </w:rPr>
      </w:pPr>
      <w:r w:rsidRPr="00DB751D">
        <w:rPr>
          <w:rFonts w:ascii="Times New Roman" w:eastAsia="Calibri" w:hAnsi="Times New Roman" w:cs="Times New Roman"/>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rsidR="00DB751D" w:rsidRPr="00DB751D" w:rsidRDefault="00DB751D" w:rsidP="00DB751D">
      <w:pPr>
        <w:tabs>
          <w:tab w:val="left" w:pos="567"/>
        </w:tabs>
        <w:spacing w:after="0" w:line="276" w:lineRule="auto"/>
        <w:jc w:val="both"/>
        <w:rPr>
          <w:rFonts w:ascii="Times New Roman" w:eastAsia="Calibri" w:hAnsi="Times New Roman" w:cs="Times New Roman"/>
        </w:rPr>
      </w:pP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b/>
        </w:rPr>
        <w:t>2.</w:t>
      </w:r>
      <w:r w:rsidRPr="00DB751D">
        <w:rPr>
          <w:rFonts w:ascii="Times New Roman" w:eastAsia="Calibri" w:hAnsi="Times New Roman" w:cs="Times New Roman"/>
          <w:b/>
        </w:rPr>
        <w:tab/>
        <w:t>Процедура оказания услуг Заказчику</w:t>
      </w: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2.1.</w:t>
      </w:r>
      <w:r w:rsidRPr="00DB751D">
        <w:rPr>
          <w:rFonts w:ascii="Times New Roman" w:eastAsia="Calibri" w:hAnsi="Times New Roman" w:cs="Times New Roman"/>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Номер Договора;</w:t>
      </w: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Наименование оборудования (модель, серийный номер) и/или ПО;</w:t>
      </w: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Описание проблемы:</w:t>
      </w: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Контактное лицо и его телефон;</w:t>
      </w: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Адрес доставки оборудования взамен неисправного</w:t>
      </w:r>
    </w:p>
    <w:p w:rsidR="00DB751D" w:rsidRPr="00DB751D" w:rsidRDefault="00DB751D" w:rsidP="00DB751D">
      <w:pPr>
        <w:tabs>
          <w:tab w:val="left" w:pos="567"/>
        </w:tabs>
        <w:spacing w:after="0" w:line="276" w:lineRule="auto"/>
        <w:jc w:val="both"/>
        <w:rPr>
          <w:rFonts w:ascii="Times New Roman" w:eastAsia="Calibri" w:hAnsi="Times New Roman" w:cs="Times New Roman"/>
        </w:rPr>
      </w:pPr>
      <w:r w:rsidRPr="00DB751D">
        <w:rPr>
          <w:rFonts w:ascii="Times New Roman" w:eastAsia="Calibri" w:hAnsi="Times New Roman" w:cs="Times New Roman"/>
        </w:rPr>
        <w:t>•</w:t>
      </w:r>
      <w:r w:rsidRPr="00DB751D">
        <w:rPr>
          <w:rFonts w:ascii="Times New Roman" w:eastAsia="Calibri" w:hAnsi="Times New Roman" w:cs="Times New Roman"/>
        </w:rPr>
        <w:tab/>
        <w:t>Необходимость проведения работ на месте эксплуатации.</w:t>
      </w:r>
    </w:p>
    <w:p w:rsidR="00DB751D" w:rsidRPr="00DB751D" w:rsidRDefault="00DB751D" w:rsidP="00DB751D">
      <w:pPr>
        <w:tabs>
          <w:tab w:val="left" w:pos="567"/>
        </w:tabs>
        <w:spacing w:after="0" w:line="276" w:lineRule="auto"/>
        <w:jc w:val="both"/>
        <w:rPr>
          <w:rFonts w:ascii="Times New Roman" w:eastAsia="Calibri" w:hAnsi="Times New Roman" w:cs="Times New Roman"/>
          <w:b/>
        </w:rPr>
      </w:pPr>
      <w:r w:rsidRPr="00DB751D">
        <w:rPr>
          <w:rFonts w:ascii="Times New Roman" w:eastAsia="Calibri" w:hAnsi="Times New Roman" w:cs="Times New Roman"/>
        </w:rPr>
        <w:t>2.2.</w:t>
      </w:r>
      <w:r w:rsidRPr="00DB751D">
        <w:rPr>
          <w:rFonts w:ascii="Times New Roman" w:eastAsia="Calibri" w:hAnsi="Times New Roman" w:cs="Times New Roman"/>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rsidR="00DB751D" w:rsidRPr="00DB751D" w:rsidRDefault="00DB751D" w:rsidP="00DB751D">
      <w:pPr>
        <w:spacing w:after="0" w:line="276" w:lineRule="auto"/>
        <w:ind w:left="-567"/>
        <w:jc w:val="both"/>
        <w:rPr>
          <w:rFonts w:ascii="Times New Roman" w:eastAsia="Calibri" w:hAnsi="Times New Roman" w:cs="Times New Roman"/>
          <w:sz w:val="24"/>
          <w:szCs w:val="24"/>
        </w:rPr>
      </w:pPr>
    </w:p>
    <w:p w:rsidR="00DB751D" w:rsidRPr="00DB751D" w:rsidRDefault="00DB751D" w:rsidP="00DB751D">
      <w:pPr>
        <w:spacing w:after="0" w:line="276" w:lineRule="auto"/>
        <w:ind w:left="-567"/>
        <w:jc w:val="both"/>
        <w:rPr>
          <w:rFonts w:ascii="Times New Roman" w:eastAsia="Calibri" w:hAnsi="Times New Roman" w:cs="Times New Roman"/>
          <w:sz w:val="24"/>
          <w:szCs w:val="24"/>
        </w:rPr>
      </w:pPr>
    </w:p>
    <w:p w:rsidR="00DB751D" w:rsidRPr="00DB751D" w:rsidRDefault="00DB751D" w:rsidP="00DB751D">
      <w:pPr>
        <w:spacing w:after="0" w:line="276" w:lineRule="auto"/>
        <w:ind w:left="-567"/>
        <w:jc w:val="both"/>
        <w:rPr>
          <w:rFonts w:ascii="Times New Roman" w:eastAsia="Calibri" w:hAnsi="Times New Roman" w:cs="Times New Roman"/>
          <w:sz w:val="24"/>
          <w:szCs w:val="24"/>
        </w:rPr>
      </w:pPr>
    </w:p>
    <w:tbl>
      <w:tblPr>
        <w:tblW w:w="9747" w:type="dxa"/>
        <w:tblLayout w:type="fixed"/>
        <w:tblLook w:val="0000" w:firstRow="0" w:lastRow="0" w:firstColumn="0" w:lastColumn="0" w:noHBand="0" w:noVBand="0"/>
      </w:tblPr>
      <w:tblGrid>
        <w:gridCol w:w="4786"/>
        <w:gridCol w:w="4961"/>
      </w:tblGrid>
      <w:tr w:rsidR="00DB751D" w:rsidRPr="00DB751D" w:rsidTr="00DB751D">
        <w:tc>
          <w:tcPr>
            <w:tcW w:w="4786" w:type="dxa"/>
          </w:tcPr>
          <w:p w:rsidR="00DB751D" w:rsidRPr="00DB751D" w:rsidRDefault="00DB751D" w:rsidP="00DB751D">
            <w:pPr>
              <w:spacing w:after="200" w:line="276" w:lineRule="auto"/>
              <w:rPr>
                <w:rFonts w:ascii="Times New Roman" w:eastAsia="Calibri" w:hAnsi="Times New Roman" w:cs="Times New Roman"/>
                <w:sz w:val="24"/>
                <w:szCs w:val="24"/>
              </w:rPr>
            </w:pPr>
          </w:p>
          <w:p w:rsidR="00DB751D" w:rsidRPr="00DB751D" w:rsidRDefault="00DB751D" w:rsidP="00DB751D">
            <w:pPr>
              <w:spacing w:after="200" w:line="276" w:lineRule="auto"/>
              <w:rPr>
                <w:rFonts w:ascii="Times New Roman" w:eastAsia="Calibri" w:hAnsi="Times New Roman" w:cs="Times New Roman"/>
                <w:sz w:val="24"/>
                <w:szCs w:val="24"/>
              </w:rPr>
            </w:pPr>
            <w:r w:rsidRPr="00DB751D">
              <w:rPr>
                <w:rFonts w:ascii="Times New Roman" w:eastAsia="Calibri" w:hAnsi="Times New Roman" w:cs="Times New Roman"/>
                <w:sz w:val="24"/>
                <w:szCs w:val="24"/>
              </w:rPr>
              <w:t>От ИСПОЛНИТЕЛЯ:</w:t>
            </w:r>
          </w:p>
        </w:tc>
        <w:tc>
          <w:tcPr>
            <w:tcW w:w="4961" w:type="dxa"/>
          </w:tcPr>
          <w:p w:rsidR="00DB751D" w:rsidRPr="00DB751D" w:rsidRDefault="00DB751D" w:rsidP="00DB751D">
            <w:pPr>
              <w:spacing w:after="200" w:line="276" w:lineRule="auto"/>
              <w:rPr>
                <w:rFonts w:ascii="Times New Roman" w:eastAsia="Calibri" w:hAnsi="Times New Roman" w:cs="Times New Roman"/>
                <w:sz w:val="24"/>
                <w:szCs w:val="24"/>
              </w:rPr>
            </w:pPr>
          </w:p>
          <w:p w:rsidR="00DB751D" w:rsidRPr="00DB751D" w:rsidRDefault="00DB751D" w:rsidP="00DB751D">
            <w:pPr>
              <w:spacing w:after="200" w:line="276" w:lineRule="auto"/>
              <w:rPr>
                <w:rFonts w:ascii="Times New Roman" w:eastAsia="Calibri" w:hAnsi="Times New Roman" w:cs="Times New Roman"/>
                <w:sz w:val="24"/>
                <w:szCs w:val="24"/>
              </w:rPr>
            </w:pPr>
            <w:r w:rsidRPr="00DB751D">
              <w:rPr>
                <w:rFonts w:ascii="Times New Roman" w:eastAsia="Calibri" w:hAnsi="Times New Roman" w:cs="Times New Roman"/>
                <w:sz w:val="24"/>
                <w:szCs w:val="24"/>
              </w:rPr>
              <w:t>От ЗАКАЗЧИКА:</w:t>
            </w:r>
          </w:p>
        </w:tc>
      </w:tr>
      <w:tr w:rsidR="00DB751D" w:rsidRPr="00DB751D" w:rsidTr="00DB751D">
        <w:trPr>
          <w:trHeight w:val="166"/>
        </w:trPr>
        <w:tc>
          <w:tcPr>
            <w:tcW w:w="4786" w:type="dxa"/>
          </w:tcPr>
          <w:p w:rsidR="00DB751D" w:rsidRPr="00DB751D" w:rsidRDefault="00DB751D" w:rsidP="00DB751D">
            <w:pPr>
              <w:spacing w:after="200" w:line="276" w:lineRule="auto"/>
              <w:rPr>
                <w:rFonts w:ascii="Times New Roman" w:eastAsia="Calibri" w:hAnsi="Times New Roman" w:cs="Times New Roman"/>
                <w:sz w:val="24"/>
                <w:szCs w:val="24"/>
              </w:rPr>
            </w:pPr>
          </w:p>
        </w:tc>
        <w:tc>
          <w:tcPr>
            <w:tcW w:w="4961" w:type="dxa"/>
          </w:tcPr>
          <w:p w:rsidR="00DB751D" w:rsidRPr="00DB751D" w:rsidRDefault="00DB751D" w:rsidP="00DB751D">
            <w:pPr>
              <w:spacing w:after="200" w:line="276" w:lineRule="auto"/>
              <w:ind w:left="33"/>
              <w:rPr>
                <w:rFonts w:ascii="Times New Roman" w:eastAsia="Calibri" w:hAnsi="Times New Roman" w:cs="Times New Roman"/>
                <w:sz w:val="24"/>
                <w:szCs w:val="24"/>
                <w:lang w:val="en-US"/>
              </w:rPr>
            </w:pPr>
            <w:r w:rsidRPr="00DB751D">
              <w:rPr>
                <w:rFonts w:ascii="Times New Roman" w:eastAsia="Calibri" w:hAnsi="Times New Roman" w:cs="Times New Roman"/>
                <w:sz w:val="24"/>
                <w:szCs w:val="24"/>
              </w:rPr>
              <w:t>Генеральный директор</w:t>
            </w:r>
          </w:p>
          <w:p w:rsidR="00DB751D" w:rsidRPr="00DB751D" w:rsidRDefault="00DB751D" w:rsidP="00DB751D">
            <w:pPr>
              <w:spacing w:after="0" w:line="240" w:lineRule="auto"/>
              <w:ind w:left="34"/>
              <w:rPr>
                <w:rFonts w:ascii="Times New Roman" w:eastAsia="Times New Roman" w:hAnsi="Times New Roman" w:cs="Times New Roman"/>
                <w:sz w:val="24"/>
                <w:szCs w:val="24"/>
                <w:lang w:eastAsia="ru-RU"/>
              </w:rPr>
            </w:pPr>
            <w:r w:rsidRPr="00DB751D">
              <w:rPr>
                <w:rFonts w:ascii="Times New Roman" w:eastAsia="Times New Roman" w:hAnsi="Times New Roman" w:cs="Times New Roman"/>
                <w:sz w:val="24"/>
                <w:szCs w:val="24"/>
                <w:lang w:eastAsia="ru-RU"/>
              </w:rPr>
              <w:t>ПАО "Башинформсвязь"</w:t>
            </w:r>
          </w:p>
        </w:tc>
      </w:tr>
      <w:tr w:rsidR="00DB751D" w:rsidRPr="00DB751D" w:rsidTr="00DB751D">
        <w:trPr>
          <w:trHeight w:val="1210"/>
        </w:trPr>
        <w:tc>
          <w:tcPr>
            <w:tcW w:w="4786" w:type="dxa"/>
          </w:tcPr>
          <w:p w:rsidR="00DB751D" w:rsidRPr="00DB751D" w:rsidRDefault="00DB751D" w:rsidP="00DB751D">
            <w:pPr>
              <w:spacing w:after="200" w:line="276" w:lineRule="auto"/>
              <w:rPr>
                <w:rFonts w:ascii="Times New Roman" w:eastAsia="Calibri" w:hAnsi="Times New Roman" w:cs="Times New Roman"/>
                <w:sz w:val="24"/>
                <w:szCs w:val="24"/>
              </w:rPr>
            </w:pPr>
          </w:p>
          <w:p w:rsidR="00DB751D" w:rsidRPr="00DB751D" w:rsidRDefault="00DB751D" w:rsidP="00DB751D">
            <w:pPr>
              <w:spacing w:after="200" w:line="276" w:lineRule="auto"/>
              <w:rPr>
                <w:rFonts w:ascii="Times New Roman" w:eastAsia="Calibri" w:hAnsi="Times New Roman" w:cs="Times New Roman"/>
                <w:sz w:val="24"/>
                <w:szCs w:val="24"/>
              </w:rPr>
            </w:pPr>
          </w:p>
          <w:p w:rsidR="00DB751D" w:rsidRPr="00DB751D" w:rsidRDefault="00DB751D" w:rsidP="00DB751D">
            <w:pPr>
              <w:spacing w:after="200" w:line="276" w:lineRule="auto"/>
              <w:rPr>
                <w:rFonts w:ascii="Times New Roman" w:eastAsia="Calibri" w:hAnsi="Times New Roman" w:cs="Times New Roman"/>
                <w:sz w:val="24"/>
                <w:szCs w:val="24"/>
              </w:rPr>
            </w:pPr>
            <w:r w:rsidRPr="00DB751D">
              <w:rPr>
                <w:rFonts w:ascii="Times New Roman" w:eastAsia="Calibri" w:hAnsi="Times New Roman" w:cs="Times New Roman"/>
                <w:sz w:val="24"/>
                <w:szCs w:val="24"/>
              </w:rPr>
              <w:t xml:space="preserve">________________ </w:t>
            </w:r>
          </w:p>
        </w:tc>
        <w:tc>
          <w:tcPr>
            <w:tcW w:w="4961" w:type="dxa"/>
          </w:tcPr>
          <w:p w:rsidR="00DB751D" w:rsidRPr="00DB751D" w:rsidRDefault="00DB751D" w:rsidP="00DB751D">
            <w:pPr>
              <w:keepNext/>
              <w:keepLines/>
              <w:spacing w:after="200" w:line="276" w:lineRule="auto"/>
              <w:rPr>
                <w:rFonts w:ascii="Times New Roman" w:eastAsia="Calibri" w:hAnsi="Times New Roman" w:cs="Times New Roman"/>
                <w:sz w:val="24"/>
                <w:szCs w:val="24"/>
              </w:rPr>
            </w:pPr>
          </w:p>
          <w:p w:rsidR="00DB751D" w:rsidRPr="00DB751D" w:rsidRDefault="00DB751D" w:rsidP="00DB751D">
            <w:pPr>
              <w:keepNext/>
              <w:keepLines/>
              <w:spacing w:after="200" w:line="276" w:lineRule="auto"/>
              <w:rPr>
                <w:rFonts w:ascii="Times New Roman" w:eastAsia="Calibri" w:hAnsi="Times New Roman" w:cs="Times New Roman"/>
                <w:sz w:val="24"/>
                <w:szCs w:val="24"/>
              </w:rPr>
            </w:pPr>
          </w:p>
          <w:p w:rsidR="00DB751D" w:rsidRPr="00DB751D" w:rsidRDefault="00DB751D" w:rsidP="00DB751D">
            <w:pPr>
              <w:keepNext/>
              <w:keepLines/>
              <w:spacing w:after="200" w:line="276" w:lineRule="auto"/>
              <w:rPr>
                <w:rFonts w:ascii="Times New Roman" w:eastAsia="Calibri" w:hAnsi="Times New Roman" w:cs="Times New Roman"/>
                <w:sz w:val="24"/>
                <w:szCs w:val="24"/>
              </w:rPr>
            </w:pPr>
            <w:r w:rsidRPr="00DB751D">
              <w:rPr>
                <w:rFonts w:ascii="Times New Roman" w:eastAsia="Calibri" w:hAnsi="Times New Roman" w:cs="Times New Roman"/>
                <w:sz w:val="24"/>
                <w:szCs w:val="24"/>
              </w:rPr>
              <w:t xml:space="preserve">__________________ М.Г. </w:t>
            </w:r>
            <w:proofErr w:type="spellStart"/>
            <w:r w:rsidRPr="00DB751D">
              <w:rPr>
                <w:rFonts w:ascii="Times New Roman" w:eastAsia="Calibri" w:hAnsi="Times New Roman" w:cs="Times New Roman"/>
                <w:sz w:val="24"/>
                <w:szCs w:val="24"/>
              </w:rPr>
              <w:t>Долгоаршинных</w:t>
            </w:r>
            <w:proofErr w:type="spellEnd"/>
          </w:p>
        </w:tc>
      </w:tr>
    </w:tbl>
    <w:p w:rsidR="00DB751D" w:rsidRPr="00DB751D" w:rsidRDefault="00DB751D" w:rsidP="00DB751D">
      <w:pPr>
        <w:spacing w:after="200" w:line="276" w:lineRule="auto"/>
        <w:jc w:val="both"/>
        <w:rPr>
          <w:rFonts w:ascii="Calibri" w:eastAsia="Calibri" w:hAnsi="Calibri" w:cs="Times New Roman"/>
        </w:rPr>
      </w:pPr>
    </w:p>
    <w:p w:rsidR="00DB751D" w:rsidRPr="00DB751D" w:rsidRDefault="00DB751D" w:rsidP="00DB751D">
      <w:pPr>
        <w:spacing w:after="200" w:line="276" w:lineRule="auto"/>
        <w:jc w:val="both"/>
        <w:rPr>
          <w:rFonts w:ascii="Calibri" w:eastAsia="Calibri" w:hAnsi="Calibri" w:cs="Times New Roman"/>
        </w:rPr>
      </w:pPr>
    </w:p>
    <w:p w:rsidR="00DB751D" w:rsidRPr="00DB751D" w:rsidRDefault="00DB751D" w:rsidP="00DB751D">
      <w:pPr>
        <w:spacing w:after="200" w:line="276" w:lineRule="auto"/>
        <w:jc w:val="both"/>
        <w:rPr>
          <w:rFonts w:ascii="Calibri" w:eastAsia="Calibri" w:hAnsi="Calibri" w:cs="Times New Roman"/>
        </w:rPr>
      </w:pPr>
    </w:p>
    <w:p w:rsidR="00DB751D" w:rsidRPr="00DB751D" w:rsidRDefault="00DB751D" w:rsidP="00E17A42">
      <w:pPr>
        <w:rPr>
          <w:rFonts w:ascii="Times New Roman" w:hAnsi="Times New Roman" w:cs="Times New Roman"/>
          <w:b/>
          <w:color w:val="1F4E79" w:themeColor="accent1" w:themeShade="80"/>
          <w:sz w:val="32"/>
          <w:szCs w:val="32"/>
        </w:rPr>
      </w:pPr>
    </w:p>
    <w:sectPr w:rsidR="00DB751D" w:rsidRPr="00DB751D" w:rsidSect="00DB751D">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51D" w:rsidRDefault="00DB751D" w:rsidP="00D93D3D">
      <w:pPr>
        <w:spacing w:after="0" w:line="240" w:lineRule="auto"/>
      </w:pPr>
      <w:r>
        <w:separator/>
      </w:r>
    </w:p>
  </w:endnote>
  <w:endnote w:type="continuationSeparator" w:id="0">
    <w:p w:rsidR="00DB751D" w:rsidRDefault="00DB751D"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51D" w:rsidRDefault="00DB751D" w:rsidP="00D93D3D">
      <w:pPr>
        <w:spacing w:after="0" w:line="240" w:lineRule="auto"/>
      </w:pPr>
      <w:r>
        <w:separator/>
      </w:r>
    </w:p>
  </w:footnote>
  <w:footnote w:type="continuationSeparator" w:id="0">
    <w:p w:rsidR="00DB751D" w:rsidRDefault="00DB751D" w:rsidP="00D93D3D">
      <w:pPr>
        <w:spacing w:after="0" w:line="240" w:lineRule="auto"/>
      </w:pPr>
      <w:r>
        <w:continuationSeparator/>
      </w:r>
    </w:p>
  </w:footnote>
  <w:footnote w:id="1">
    <w:p w:rsidR="00DB751D" w:rsidRPr="00901992" w:rsidRDefault="00DB751D"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51D" w:rsidRDefault="00DB751D">
    <w:pPr>
      <w:pStyle w:val="a6"/>
      <w:jc w:val="center"/>
    </w:pPr>
  </w:p>
  <w:p w:rsidR="00DB751D" w:rsidRDefault="00DB751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51D" w:rsidRDefault="00DB751D">
    <w:pPr>
      <w:pStyle w:val="a6"/>
      <w:jc w:val="center"/>
    </w:pPr>
  </w:p>
  <w:p w:rsidR="00DB751D" w:rsidRDefault="00DB751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51D" w:rsidRDefault="00DB751D">
    <w:pPr>
      <w:pStyle w:val="a6"/>
      <w:jc w:val="center"/>
    </w:pPr>
  </w:p>
  <w:p w:rsidR="00DB751D" w:rsidRDefault="00DB751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2"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8" w15:restartNumberingAfterBreak="0">
    <w:nsid w:val="1DE81229"/>
    <w:multiLevelType w:val="hybridMultilevel"/>
    <w:tmpl w:val="AE62801E"/>
    <w:lvl w:ilvl="0" w:tplc="04190001">
      <w:start w:val="1"/>
      <w:numFmt w:val="bullet"/>
      <w:lvlText w:val=""/>
      <w:lvlJc w:val="left"/>
      <w:pPr>
        <w:ind w:left="2681" w:hanging="360"/>
      </w:pPr>
      <w:rPr>
        <w:rFonts w:ascii="Symbol" w:hAnsi="Symbol" w:hint="default"/>
      </w:rPr>
    </w:lvl>
    <w:lvl w:ilvl="1" w:tplc="04190003" w:tentative="1">
      <w:start w:val="1"/>
      <w:numFmt w:val="bullet"/>
      <w:lvlText w:val="o"/>
      <w:lvlJc w:val="left"/>
      <w:pPr>
        <w:ind w:left="3401" w:hanging="360"/>
      </w:pPr>
      <w:rPr>
        <w:rFonts w:ascii="Courier New" w:hAnsi="Courier New" w:cs="Courier New" w:hint="default"/>
      </w:rPr>
    </w:lvl>
    <w:lvl w:ilvl="2" w:tplc="04190005" w:tentative="1">
      <w:start w:val="1"/>
      <w:numFmt w:val="bullet"/>
      <w:lvlText w:val=""/>
      <w:lvlJc w:val="left"/>
      <w:pPr>
        <w:ind w:left="4121" w:hanging="360"/>
      </w:pPr>
      <w:rPr>
        <w:rFonts w:ascii="Wingdings" w:hAnsi="Wingdings" w:hint="default"/>
      </w:rPr>
    </w:lvl>
    <w:lvl w:ilvl="3" w:tplc="04190001" w:tentative="1">
      <w:start w:val="1"/>
      <w:numFmt w:val="bullet"/>
      <w:lvlText w:val=""/>
      <w:lvlJc w:val="left"/>
      <w:pPr>
        <w:ind w:left="4841" w:hanging="360"/>
      </w:pPr>
      <w:rPr>
        <w:rFonts w:ascii="Symbol" w:hAnsi="Symbol" w:hint="default"/>
      </w:rPr>
    </w:lvl>
    <w:lvl w:ilvl="4" w:tplc="04190003" w:tentative="1">
      <w:start w:val="1"/>
      <w:numFmt w:val="bullet"/>
      <w:lvlText w:val="o"/>
      <w:lvlJc w:val="left"/>
      <w:pPr>
        <w:ind w:left="5561" w:hanging="360"/>
      </w:pPr>
      <w:rPr>
        <w:rFonts w:ascii="Courier New" w:hAnsi="Courier New" w:cs="Courier New" w:hint="default"/>
      </w:rPr>
    </w:lvl>
    <w:lvl w:ilvl="5" w:tplc="04190005" w:tentative="1">
      <w:start w:val="1"/>
      <w:numFmt w:val="bullet"/>
      <w:lvlText w:val=""/>
      <w:lvlJc w:val="left"/>
      <w:pPr>
        <w:ind w:left="6281" w:hanging="360"/>
      </w:pPr>
      <w:rPr>
        <w:rFonts w:ascii="Wingdings" w:hAnsi="Wingdings" w:hint="default"/>
      </w:rPr>
    </w:lvl>
    <w:lvl w:ilvl="6" w:tplc="04190001" w:tentative="1">
      <w:start w:val="1"/>
      <w:numFmt w:val="bullet"/>
      <w:lvlText w:val=""/>
      <w:lvlJc w:val="left"/>
      <w:pPr>
        <w:ind w:left="7001" w:hanging="360"/>
      </w:pPr>
      <w:rPr>
        <w:rFonts w:ascii="Symbol" w:hAnsi="Symbol" w:hint="default"/>
      </w:rPr>
    </w:lvl>
    <w:lvl w:ilvl="7" w:tplc="04190003" w:tentative="1">
      <w:start w:val="1"/>
      <w:numFmt w:val="bullet"/>
      <w:lvlText w:val="o"/>
      <w:lvlJc w:val="left"/>
      <w:pPr>
        <w:ind w:left="7721" w:hanging="360"/>
      </w:pPr>
      <w:rPr>
        <w:rFonts w:ascii="Courier New" w:hAnsi="Courier New" w:cs="Courier New" w:hint="default"/>
      </w:rPr>
    </w:lvl>
    <w:lvl w:ilvl="8" w:tplc="04190005" w:tentative="1">
      <w:start w:val="1"/>
      <w:numFmt w:val="bullet"/>
      <w:lvlText w:val=""/>
      <w:lvlJc w:val="left"/>
      <w:pPr>
        <w:ind w:left="8441" w:hanging="360"/>
      </w:pPr>
      <w:rPr>
        <w:rFonts w:ascii="Wingdings" w:hAnsi="Wingdings" w:hint="default"/>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955232"/>
    <w:multiLevelType w:val="singleLevel"/>
    <w:tmpl w:val="9B1CFA34"/>
    <w:lvl w:ilvl="0">
      <w:start w:val="1"/>
      <w:numFmt w:val="decimal"/>
      <w:lvlText w:val="3.%1."/>
      <w:lvlJc w:val="left"/>
      <w:pPr>
        <w:tabs>
          <w:tab w:val="num" w:pos="720"/>
        </w:tabs>
        <w:ind w:left="0" w:firstLine="0"/>
      </w:pPr>
      <w:rPr>
        <w:rFonts w:ascii="Times New Roman" w:hAnsi="Times New Roman" w:hint="default"/>
        <w:b w:val="0"/>
        <w:i w:val="0"/>
        <w:sz w:val="24"/>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6"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8"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02022C"/>
    <w:multiLevelType w:val="hybridMultilevel"/>
    <w:tmpl w:val="E08E4AA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555A39"/>
    <w:multiLevelType w:val="hybridMultilevel"/>
    <w:tmpl w:val="F2404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3F60737"/>
    <w:multiLevelType w:val="hybridMultilevel"/>
    <w:tmpl w:val="F5507F2C"/>
    <w:lvl w:ilvl="0" w:tplc="04190001">
      <w:start w:val="1"/>
      <w:numFmt w:val="bullet"/>
      <w:lvlText w:val=""/>
      <w:lvlJc w:val="left"/>
      <w:pPr>
        <w:ind w:left="1840" w:hanging="360"/>
      </w:pPr>
      <w:rPr>
        <w:rFonts w:ascii="Symbol" w:hAnsi="Symbol" w:hint="default"/>
      </w:rPr>
    </w:lvl>
    <w:lvl w:ilvl="1" w:tplc="04190003" w:tentative="1">
      <w:start w:val="1"/>
      <w:numFmt w:val="bullet"/>
      <w:lvlText w:val="o"/>
      <w:lvlJc w:val="left"/>
      <w:pPr>
        <w:ind w:left="2560" w:hanging="360"/>
      </w:pPr>
      <w:rPr>
        <w:rFonts w:ascii="Courier New" w:hAnsi="Courier New" w:cs="Courier New" w:hint="default"/>
      </w:rPr>
    </w:lvl>
    <w:lvl w:ilvl="2" w:tplc="04190005" w:tentative="1">
      <w:start w:val="1"/>
      <w:numFmt w:val="bullet"/>
      <w:lvlText w:val=""/>
      <w:lvlJc w:val="left"/>
      <w:pPr>
        <w:ind w:left="3280" w:hanging="360"/>
      </w:pPr>
      <w:rPr>
        <w:rFonts w:ascii="Wingdings" w:hAnsi="Wingdings" w:hint="default"/>
      </w:rPr>
    </w:lvl>
    <w:lvl w:ilvl="3" w:tplc="04190001" w:tentative="1">
      <w:start w:val="1"/>
      <w:numFmt w:val="bullet"/>
      <w:lvlText w:val=""/>
      <w:lvlJc w:val="left"/>
      <w:pPr>
        <w:ind w:left="4000" w:hanging="360"/>
      </w:pPr>
      <w:rPr>
        <w:rFonts w:ascii="Symbol" w:hAnsi="Symbol" w:hint="default"/>
      </w:rPr>
    </w:lvl>
    <w:lvl w:ilvl="4" w:tplc="04190003" w:tentative="1">
      <w:start w:val="1"/>
      <w:numFmt w:val="bullet"/>
      <w:lvlText w:val="o"/>
      <w:lvlJc w:val="left"/>
      <w:pPr>
        <w:ind w:left="4720" w:hanging="360"/>
      </w:pPr>
      <w:rPr>
        <w:rFonts w:ascii="Courier New" w:hAnsi="Courier New" w:cs="Courier New" w:hint="default"/>
      </w:rPr>
    </w:lvl>
    <w:lvl w:ilvl="5" w:tplc="04190005" w:tentative="1">
      <w:start w:val="1"/>
      <w:numFmt w:val="bullet"/>
      <w:lvlText w:val=""/>
      <w:lvlJc w:val="left"/>
      <w:pPr>
        <w:ind w:left="5440" w:hanging="360"/>
      </w:pPr>
      <w:rPr>
        <w:rFonts w:ascii="Wingdings" w:hAnsi="Wingdings" w:hint="default"/>
      </w:rPr>
    </w:lvl>
    <w:lvl w:ilvl="6" w:tplc="04190001" w:tentative="1">
      <w:start w:val="1"/>
      <w:numFmt w:val="bullet"/>
      <w:lvlText w:val=""/>
      <w:lvlJc w:val="left"/>
      <w:pPr>
        <w:ind w:left="6160" w:hanging="360"/>
      </w:pPr>
      <w:rPr>
        <w:rFonts w:ascii="Symbol" w:hAnsi="Symbol" w:hint="default"/>
      </w:rPr>
    </w:lvl>
    <w:lvl w:ilvl="7" w:tplc="04190003" w:tentative="1">
      <w:start w:val="1"/>
      <w:numFmt w:val="bullet"/>
      <w:lvlText w:val="o"/>
      <w:lvlJc w:val="left"/>
      <w:pPr>
        <w:ind w:left="6880" w:hanging="360"/>
      </w:pPr>
      <w:rPr>
        <w:rFonts w:ascii="Courier New" w:hAnsi="Courier New" w:cs="Courier New" w:hint="default"/>
      </w:rPr>
    </w:lvl>
    <w:lvl w:ilvl="8" w:tplc="04190005" w:tentative="1">
      <w:start w:val="1"/>
      <w:numFmt w:val="bullet"/>
      <w:lvlText w:val=""/>
      <w:lvlJc w:val="left"/>
      <w:pPr>
        <w:ind w:left="7600"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48AA67C9"/>
    <w:multiLevelType w:val="multilevel"/>
    <w:tmpl w:val="5BE033C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5" w15:restartNumberingAfterBreak="0">
    <w:nsid w:val="64513B14"/>
    <w:multiLevelType w:val="hybridMultilevel"/>
    <w:tmpl w:val="4E3E1232"/>
    <w:lvl w:ilvl="0" w:tplc="8F148E70">
      <w:start w:val="1"/>
      <w:numFmt w:val="decimal"/>
      <w:lvlText w:val="%1."/>
      <w:lvlJc w:val="left"/>
      <w:pPr>
        <w:ind w:left="5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7909A9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8A6CE6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60A692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814ADD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7297B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666D5F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04EC39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8F8E09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49D3079"/>
    <w:multiLevelType w:val="hybridMultilevel"/>
    <w:tmpl w:val="C526F650"/>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27D7169"/>
    <w:multiLevelType w:val="hybridMultilevel"/>
    <w:tmpl w:val="148EE464"/>
    <w:lvl w:ilvl="0" w:tplc="04190001">
      <w:start w:val="1"/>
      <w:numFmt w:val="bullet"/>
      <w:lvlText w:val=""/>
      <w:lvlJc w:val="left"/>
      <w:pPr>
        <w:ind w:left="1274" w:hanging="360"/>
      </w:pPr>
      <w:rPr>
        <w:rFonts w:ascii="Symbol" w:hAnsi="Symbol" w:hint="default"/>
      </w:rPr>
    </w:lvl>
    <w:lvl w:ilvl="1" w:tplc="04190003" w:tentative="1">
      <w:start w:val="1"/>
      <w:numFmt w:val="bullet"/>
      <w:lvlText w:val="o"/>
      <w:lvlJc w:val="left"/>
      <w:pPr>
        <w:ind w:left="1994" w:hanging="360"/>
      </w:pPr>
      <w:rPr>
        <w:rFonts w:ascii="Courier New" w:hAnsi="Courier New" w:cs="Courier New" w:hint="default"/>
      </w:rPr>
    </w:lvl>
    <w:lvl w:ilvl="2" w:tplc="04190005" w:tentative="1">
      <w:start w:val="1"/>
      <w:numFmt w:val="bullet"/>
      <w:lvlText w:val=""/>
      <w:lvlJc w:val="left"/>
      <w:pPr>
        <w:ind w:left="2714" w:hanging="360"/>
      </w:pPr>
      <w:rPr>
        <w:rFonts w:ascii="Wingdings" w:hAnsi="Wingdings" w:hint="default"/>
      </w:rPr>
    </w:lvl>
    <w:lvl w:ilvl="3" w:tplc="04190001" w:tentative="1">
      <w:start w:val="1"/>
      <w:numFmt w:val="bullet"/>
      <w:lvlText w:val=""/>
      <w:lvlJc w:val="left"/>
      <w:pPr>
        <w:ind w:left="3434" w:hanging="360"/>
      </w:pPr>
      <w:rPr>
        <w:rFonts w:ascii="Symbol" w:hAnsi="Symbol" w:hint="default"/>
      </w:rPr>
    </w:lvl>
    <w:lvl w:ilvl="4" w:tplc="04190003" w:tentative="1">
      <w:start w:val="1"/>
      <w:numFmt w:val="bullet"/>
      <w:lvlText w:val="o"/>
      <w:lvlJc w:val="left"/>
      <w:pPr>
        <w:ind w:left="4154" w:hanging="360"/>
      </w:pPr>
      <w:rPr>
        <w:rFonts w:ascii="Courier New" w:hAnsi="Courier New" w:cs="Courier New" w:hint="default"/>
      </w:rPr>
    </w:lvl>
    <w:lvl w:ilvl="5" w:tplc="04190005" w:tentative="1">
      <w:start w:val="1"/>
      <w:numFmt w:val="bullet"/>
      <w:lvlText w:val=""/>
      <w:lvlJc w:val="left"/>
      <w:pPr>
        <w:ind w:left="4874" w:hanging="360"/>
      </w:pPr>
      <w:rPr>
        <w:rFonts w:ascii="Wingdings" w:hAnsi="Wingdings" w:hint="default"/>
      </w:rPr>
    </w:lvl>
    <w:lvl w:ilvl="6" w:tplc="04190001" w:tentative="1">
      <w:start w:val="1"/>
      <w:numFmt w:val="bullet"/>
      <w:lvlText w:val=""/>
      <w:lvlJc w:val="left"/>
      <w:pPr>
        <w:ind w:left="5594" w:hanging="360"/>
      </w:pPr>
      <w:rPr>
        <w:rFonts w:ascii="Symbol" w:hAnsi="Symbol" w:hint="default"/>
      </w:rPr>
    </w:lvl>
    <w:lvl w:ilvl="7" w:tplc="04190003" w:tentative="1">
      <w:start w:val="1"/>
      <w:numFmt w:val="bullet"/>
      <w:lvlText w:val="o"/>
      <w:lvlJc w:val="left"/>
      <w:pPr>
        <w:ind w:left="6314" w:hanging="360"/>
      </w:pPr>
      <w:rPr>
        <w:rFonts w:ascii="Courier New" w:hAnsi="Courier New" w:cs="Courier New" w:hint="default"/>
      </w:rPr>
    </w:lvl>
    <w:lvl w:ilvl="8" w:tplc="04190005" w:tentative="1">
      <w:start w:val="1"/>
      <w:numFmt w:val="bullet"/>
      <w:lvlText w:val=""/>
      <w:lvlJc w:val="left"/>
      <w:pPr>
        <w:ind w:left="7034" w:hanging="360"/>
      </w:pPr>
      <w:rPr>
        <w:rFonts w:ascii="Wingdings" w:hAnsi="Wingdings" w:hint="default"/>
      </w:rPr>
    </w:lvl>
  </w:abstractNum>
  <w:abstractNum w:abstractNumId="3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D074B37"/>
    <w:multiLevelType w:val="hybridMultilevel"/>
    <w:tmpl w:val="8022F6CC"/>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42"/>
  </w:num>
  <w:num w:numId="2">
    <w:abstractNumId w:val="29"/>
  </w:num>
  <w:num w:numId="3">
    <w:abstractNumId w:val="19"/>
  </w:num>
  <w:num w:numId="4">
    <w:abstractNumId w:val="40"/>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23"/>
  </w:num>
  <w:num w:numId="9">
    <w:abstractNumId w:val="27"/>
  </w:num>
  <w:num w:numId="10">
    <w:abstractNumId w:val="39"/>
  </w:num>
  <w:num w:numId="11">
    <w:abstractNumId w:val="6"/>
  </w:num>
  <w:num w:numId="12">
    <w:abstractNumId w:val="3"/>
  </w:num>
  <w:num w:numId="13">
    <w:abstractNumId w:val="21"/>
  </w:num>
  <w:num w:numId="14">
    <w:abstractNumId w:val="18"/>
  </w:num>
  <w:num w:numId="15">
    <w:abstractNumId w:val="4"/>
  </w:num>
  <w:num w:numId="16">
    <w:abstractNumId w:val="7"/>
  </w:num>
  <w:num w:numId="17">
    <w:abstractNumId w:val="30"/>
  </w:num>
  <w:num w:numId="18">
    <w:abstractNumId w:val="15"/>
  </w:num>
  <w:num w:numId="19">
    <w:abstractNumId w:val="33"/>
  </w:num>
  <w:num w:numId="20">
    <w:abstractNumId w:val="17"/>
  </w:num>
  <w:num w:numId="21">
    <w:abstractNumId w:val="13"/>
  </w:num>
  <w:num w:numId="22">
    <w:abstractNumId w:val="41"/>
  </w:num>
  <w:num w:numId="23">
    <w:abstractNumId w:val="26"/>
  </w:num>
  <w:num w:numId="24">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4"/>
  </w:num>
  <w:num w:numId="29">
    <w:abstractNumId w:val="34"/>
  </w:num>
  <w:num w:numId="30">
    <w:abstractNumId w:val="5"/>
  </w:num>
  <w:num w:numId="31">
    <w:abstractNumId w:val="32"/>
  </w:num>
  <w:num w:numId="32">
    <w:abstractNumId w:val="10"/>
  </w:num>
  <w:num w:numId="33">
    <w:abstractNumId w:val="25"/>
  </w:num>
  <w:num w:numId="34">
    <w:abstractNumId w:val="43"/>
  </w:num>
  <w:num w:numId="35">
    <w:abstractNumId w:val="35"/>
  </w:num>
  <w:num w:numId="36">
    <w:abstractNumId w:val="22"/>
  </w:num>
  <w:num w:numId="37">
    <w:abstractNumId w:val="36"/>
  </w:num>
  <w:num w:numId="38">
    <w:abstractNumId w:val="8"/>
  </w:num>
  <w:num w:numId="39">
    <w:abstractNumId w:val="20"/>
  </w:num>
  <w:num w:numId="40">
    <w:abstractNumId w:val="28"/>
  </w:num>
  <w:num w:numId="41">
    <w:abstractNumId w:val="38"/>
  </w:num>
  <w:num w:numId="4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num>
  <w:num w:numId="44">
    <w:abstractNumId w:val="11"/>
  </w:num>
  <w:num w:numId="45">
    <w:abstractNumId w:val="31"/>
  </w:num>
  <w:num w:numId="46">
    <w:abstractNumId w:val="37"/>
  </w:num>
  <w:num w:numId="47">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78C"/>
    <w:rsid w:val="00043148"/>
    <w:rsid w:val="00043671"/>
    <w:rsid w:val="00044A97"/>
    <w:rsid w:val="00052347"/>
    <w:rsid w:val="00054D5F"/>
    <w:rsid w:val="00065512"/>
    <w:rsid w:val="00081C08"/>
    <w:rsid w:val="000A43D0"/>
    <w:rsid w:val="000A57B8"/>
    <w:rsid w:val="000B3798"/>
    <w:rsid w:val="000C5564"/>
    <w:rsid w:val="000D23A3"/>
    <w:rsid w:val="000E418C"/>
    <w:rsid w:val="000E62F4"/>
    <w:rsid w:val="00122883"/>
    <w:rsid w:val="0012637D"/>
    <w:rsid w:val="0013233C"/>
    <w:rsid w:val="00142AA9"/>
    <w:rsid w:val="001655FA"/>
    <w:rsid w:val="001723F6"/>
    <w:rsid w:val="001770B1"/>
    <w:rsid w:val="00177689"/>
    <w:rsid w:val="001C6A5C"/>
    <w:rsid w:val="001E3A5E"/>
    <w:rsid w:val="001E52D8"/>
    <w:rsid w:val="001F12EE"/>
    <w:rsid w:val="00213213"/>
    <w:rsid w:val="002135C7"/>
    <w:rsid w:val="00215A46"/>
    <w:rsid w:val="00216933"/>
    <w:rsid w:val="00221E07"/>
    <w:rsid w:val="00227D58"/>
    <w:rsid w:val="00241CB6"/>
    <w:rsid w:val="00254343"/>
    <w:rsid w:val="00260BB9"/>
    <w:rsid w:val="0027173A"/>
    <w:rsid w:val="0027626E"/>
    <w:rsid w:val="0028060C"/>
    <w:rsid w:val="002923FA"/>
    <w:rsid w:val="002B01E1"/>
    <w:rsid w:val="002B2909"/>
    <w:rsid w:val="002C34C5"/>
    <w:rsid w:val="002C6A2F"/>
    <w:rsid w:val="002D4584"/>
    <w:rsid w:val="002E1462"/>
    <w:rsid w:val="002F3127"/>
    <w:rsid w:val="002F587B"/>
    <w:rsid w:val="002F5A23"/>
    <w:rsid w:val="002F680F"/>
    <w:rsid w:val="00307CFC"/>
    <w:rsid w:val="00315B79"/>
    <w:rsid w:val="00334545"/>
    <w:rsid w:val="003446BF"/>
    <w:rsid w:val="00346359"/>
    <w:rsid w:val="00347536"/>
    <w:rsid w:val="003665B2"/>
    <w:rsid w:val="0037140C"/>
    <w:rsid w:val="003901C5"/>
    <w:rsid w:val="003966A9"/>
    <w:rsid w:val="003A408F"/>
    <w:rsid w:val="003A4138"/>
    <w:rsid w:val="003C25FF"/>
    <w:rsid w:val="003D46E9"/>
    <w:rsid w:val="003D7C07"/>
    <w:rsid w:val="003F2C31"/>
    <w:rsid w:val="003F4361"/>
    <w:rsid w:val="0040580A"/>
    <w:rsid w:val="0040642D"/>
    <w:rsid w:val="004158C5"/>
    <w:rsid w:val="00426AB9"/>
    <w:rsid w:val="00430B97"/>
    <w:rsid w:val="00461591"/>
    <w:rsid w:val="00486F29"/>
    <w:rsid w:val="004927DB"/>
    <w:rsid w:val="004A7113"/>
    <w:rsid w:val="004B384D"/>
    <w:rsid w:val="004B3CB2"/>
    <w:rsid w:val="004B7AE9"/>
    <w:rsid w:val="004C0B8E"/>
    <w:rsid w:val="004C44FF"/>
    <w:rsid w:val="004D7668"/>
    <w:rsid w:val="004F3F60"/>
    <w:rsid w:val="0051072F"/>
    <w:rsid w:val="00510796"/>
    <w:rsid w:val="00513615"/>
    <w:rsid w:val="005143AD"/>
    <w:rsid w:val="00517BCE"/>
    <w:rsid w:val="005219FA"/>
    <w:rsid w:val="005414D4"/>
    <w:rsid w:val="005419ED"/>
    <w:rsid w:val="00553A42"/>
    <w:rsid w:val="00557E9A"/>
    <w:rsid w:val="005775F4"/>
    <w:rsid w:val="005B1224"/>
    <w:rsid w:val="005B2D08"/>
    <w:rsid w:val="005E632E"/>
    <w:rsid w:val="005F41FC"/>
    <w:rsid w:val="00614832"/>
    <w:rsid w:val="00617796"/>
    <w:rsid w:val="00621BF3"/>
    <w:rsid w:val="00626134"/>
    <w:rsid w:val="00626E49"/>
    <w:rsid w:val="00646CE7"/>
    <w:rsid w:val="00650486"/>
    <w:rsid w:val="0065778E"/>
    <w:rsid w:val="00663594"/>
    <w:rsid w:val="006721E0"/>
    <w:rsid w:val="006736FE"/>
    <w:rsid w:val="006800A4"/>
    <w:rsid w:val="006959AE"/>
    <w:rsid w:val="006A1092"/>
    <w:rsid w:val="006A1225"/>
    <w:rsid w:val="006A2F93"/>
    <w:rsid w:val="006A71B3"/>
    <w:rsid w:val="006B36CD"/>
    <w:rsid w:val="006E1AEF"/>
    <w:rsid w:val="006E734E"/>
    <w:rsid w:val="006F5125"/>
    <w:rsid w:val="007018C6"/>
    <w:rsid w:val="00715C2F"/>
    <w:rsid w:val="00717461"/>
    <w:rsid w:val="00723F63"/>
    <w:rsid w:val="00734B8C"/>
    <w:rsid w:val="00734DE3"/>
    <w:rsid w:val="00735639"/>
    <w:rsid w:val="007429A8"/>
    <w:rsid w:val="0074462D"/>
    <w:rsid w:val="00756B59"/>
    <w:rsid w:val="00766589"/>
    <w:rsid w:val="007705B3"/>
    <w:rsid w:val="007711FC"/>
    <w:rsid w:val="00772E5A"/>
    <w:rsid w:val="007855C2"/>
    <w:rsid w:val="007955B2"/>
    <w:rsid w:val="007A3E34"/>
    <w:rsid w:val="007A598B"/>
    <w:rsid w:val="007B009A"/>
    <w:rsid w:val="007B19E7"/>
    <w:rsid w:val="007B4D45"/>
    <w:rsid w:val="007B5AFF"/>
    <w:rsid w:val="007F4CA2"/>
    <w:rsid w:val="008037BB"/>
    <w:rsid w:val="008060B6"/>
    <w:rsid w:val="00814594"/>
    <w:rsid w:val="00815A3B"/>
    <w:rsid w:val="008241E9"/>
    <w:rsid w:val="00826433"/>
    <w:rsid w:val="00841CFC"/>
    <w:rsid w:val="0085713E"/>
    <w:rsid w:val="008648DB"/>
    <w:rsid w:val="00866909"/>
    <w:rsid w:val="00880F35"/>
    <w:rsid w:val="00882E7D"/>
    <w:rsid w:val="0088309C"/>
    <w:rsid w:val="0088647B"/>
    <w:rsid w:val="008966C0"/>
    <w:rsid w:val="008A753A"/>
    <w:rsid w:val="008C3C5E"/>
    <w:rsid w:val="008C635F"/>
    <w:rsid w:val="008D200B"/>
    <w:rsid w:val="008E56EE"/>
    <w:rsid w:val="008E7E4B"/>
    <w:rsid w:val="008F17B9"/>
    <w:rsid w:val="009011E6"/>
    <w:rsid w:val="00902330"/>
    <w:rsid w:val="00902574"/>
    <w:rsid w:val="00907C6A"/>
    <w:rsid w:val="00934ECE"/>
    <w:rsid w:val="00935781"/>
    <w:rsid w:val="00946AEF"/>
    <w:rsid w:val="00950DE0"/>
    <w:rsid w:val="009516FB"/>
    <w:rsid w:val="0095615F"/>
    <w:rsid w:val="0096071F"/>
    <w:rsid w:val="0096112E"/>
    <w:rsid w:val="00965E1B"/>
    <w:rsid w:val="00967751"/>
    <w:rsid w:val="00994CB3"/>
    <w:rsid w:val="009B6CDC"/>
    <w:rsid w:val="009C1E1E"/>
    <w:rsid w:val="009C588F"/>
    <w:rsid w:val="009D4397"/>
    <w:rsid w:val="009D6E73"/>
    <w:rsid w:val="009F4124"/>
    <w:rsid w:val="00A03A8C"/>
    <w:rsid w:val="00A10FAB"/>
    <w:rsid w:val="00A11B5E"/>
    <w:rsid w:val="00A15291"/>
    <w:rsid w:val="00A33BF3"/>
    <w:rsid w:val="00A35B43"/>
    <w:rsid w:val="00A4484C"/>
    <w:rsid w:val="00A45ED5"/>
    <w:rsid w:val="00A5531B"/>
    <w:rsid w:val="00A671A3"/>
    <w:rsid w:val="00A84FE0"/>
    <w:rsid w:val="00A9609D"/>
    <w:rsid w:val="00AB1D7C"/>
    <w:rsid w:val="00AB31A9"/>
    <w:rsid w:val="00AC36BD"/>
    <w:rsid w:val="00AC44CE"/>
    <w:rsid w:val="00B00FB3"/>
    <w:rsid w:val="00B05125"/>
    <w:rsid w:val="00B10B11"/>
    <w:rsid w:val="00B240FE"/>
    <w:rsid w:val="00B27F20"/>
    <w:rsid w:val="00B353A2"/>
    <w:rsid w:val="00B3764F"/>
    <w:rsid w:val="00B4248E"/>
    <w:rsid w:val="00B46EC1"/>
    <w:rsid w:val="00B5564B"/>
    <w:rsid w:val="00B72998"/>
    <w:rsid w:val="00B75FDA"/>
    <w:rsid w:val="00B773FB"/>
    <w:rsid w:val="00B85BCC"/>
    <w:rsid w:val="00B97C7A"/>
    <w:rsid w:val="00BA63A8"/>
    <w:rsid w:val="00BA6A0B"/>
    <w:rsid w:val="00BC3489"/>
    <w:rsid w:val="00BC7E82"/>
    <w:rsid w:val="00BE570A"/>
    <w:rsid w:val="00C14A21"/>
    <w:rsid w:val="00C27FF5"/>
    <w:rsid w:val="00C31E2A"/>
    <w:rsid w:val="00C32AF2"/>
    <w:rsid w:val="00C474E3"/>
    <w:rsid w:val="00C47F39"/>
    <w:rsid w:val="00C535B2"/>
    <w:rsid w:val="00C54215"/>
    <w:rsid w:val="00C545A7"/>
    <w:rsid w:val="00C57E77"/>
    <w:rsid w:val="00C77006"/>
    <w:rsid w:val="00C815F0"/>
    <w:rsid w:val="00CA0236"/>
    <w:rsid w:val="00CA3FDE"/>
    <w:rsid w:val="00CB064B"/>
    <w:rsid w:val="00CB3110"/>
    <w:rsid w:val="00CC3840"/>
    <w:rsid w:val="00CC459D"/>
    <w:rsid w:val="00CD196D"/>
    <w:rsid w:val="00CE15D7"/>
    <w:rsid w:val="00CE1FA6"/>
    <w:rsid w:val="00CE231D"/>
    <w:rsid w:val="00CE6AF7"/>
    <w:rsid w:val="00CF455C"/>
    <w:rsid w:val="00CF4A14"/>
    <w:rsid w:val="00D020D8"/>
    <w:rsid w:val="00D137F0"/>
    <w:rsid w:val="00D444E8"/>
    <w:rsid w:val="00D46A70"/>
    <w:rsid w:val="00D50EF8"/>
    <w:rsid w:val="00D540C7"/>
    <w:rsid w:val="00D5795E"/>
    <w:rsid w:val="00D646E3"/>
    <w:rsid w:val="00D93D3D"/>
    <w:rsid w:val="00D941F3"/>
    <w:rsid w:val="00DA0477"/>
    <w:rsid w:val="00DB3D27"/>
    <w:rsid w:val="00DB751D"/>
    <w:rsid w:val="00DC1026"/>
    <w:rsid w:val="00DC5994"/>
    <w:rsid w:val="00DF2D50"/>
    <w:rsid w:val="00E077A8"/>
    <w:rsid w:val="00E14598"/>
    <w:rsid w:val="00E16DC1"/>
    <w:rsid w:val="00E17A42"/>
    <w:rsid w:val="00E23A03"/>
    <w:rsid w:val="00E3121E"/>
    <w:rsid w:val="00E3218B"/>
    <w:rsid w:val="00E40149"/>
    <w:rsid w:val="00E63C6C"/>
    <w:rsid w:val="00E73928"/>
    <w:rsid w:val="00E87481"/>
    <w:rsid w:val="00EB48F9"/>
    <w:rsid w:val="00EC0B9F"/>
    <w:rsid w:val="00EE2D38"/>
    <w:rsid w:val="00EF6A99"/>
    <w:rsid w:val="00F013A6"/>
    <w:rsid w:val="00F12A78"/>
    <w:rsid w:val="00F35143"/>
    <w:rsid w:val="00F644F7"/>
    <w:rsid w:val="00F867F3"/>
    <w:rsid w:val="00F912D9"/>
    <w:rsid w:val="00FB5319"/>
    <w:rsid w:val="00FB6A3D"/>
    <w:rsid w:val="00FD1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D93D3D"/>
    <w:rPr>
      <w:rFonts w:ascii="Times New Roman" w:eastAsia="Times New Roman" w:hAnsi="Times New Roman" w:cs="Times New Roman"/>
      <w:sz w:val="24"/>
      <w:szCs w:val="24"/>
      <w:lang w:eastAsia="ru-RU"/>
    </w:rPr>
  </w:style>
  <w:style w:type="paragraph" w:styleId="a8">
    <w:name w:val="footer"/>
    <w:basedOn w:val="a"/>
    <w:link w:val="a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93D3D"/>
    <w:rPr>
      <w:rFonts w:ascii="Times New Roman" w:eastAsia="Times New Roman" w:hAnsi="Times New Roman" w:cs="Times New Roman"/>
      <w:sz w:val="24"/>
      <w:szCs w:val="24"/>
      <w:lang w:eastAsia="ru-RU"/>
    </w:rPr>
  </w:style>
  <w:style w:type="paragraph" w:styleId="aa">
    <w:name w:val="Balloon Text"/>
    <w:basedOn w:val="a"/>
    <w:link w:val="ab"/>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TableGrid">
    <w:name w:val="TableGrid"/>
    <w:rsid w:val="003D46E9"/>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2"/>
    <w:uiPriority w:val="99"/>
    <w:semiHidden/>
    <w:unhideWhenUsed/>
    <w:rsid w:val="00DB751D"/>
  </w:style>
  <w:style w:type="table" w:customStyle="1" w:styleId="71">
    <w:name w:val="Сетка таблицы7"/>
    <w:basedOn w:val="a1"/>
    <w:next w:val="ac"/>
    <w:uiPriority w:val="59"/>
    <w:rsid w:val="00DB7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8587">
      <w:bodyDiv w:val="1"/>
      <w:marLeft w:val="0"/>
      <w:marRight w:val="0"/>
      <w:marTop w:val="0"/>
      <w:marBottom w:val="0"/>
      <w:divBdr>
        <w:top w:val="none" w:sz="0" w:space="0" w:color="auto"/>
        <w:left w:val="none" w:sz="0" w:space="0" w:color="auto"/>
        <w:bottom w:val="none" w:sz="0" w:space="0" w:color="auto"/>
        <w:right w:val="none" w:sz="0" w:space="0" w:color="auto"/>
      </w:divBdr>
    </w:div>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614754930">
      <w:bodyDiv w:val="1"/>
      <w:marLeft w:val="0"/>
      <w:marRight w:val="0"/>
      <w:marTop w:val="0"/>
      <w:marBottom w:val="0"/>
      <w:divBdr>
        <w:top w:val="none" w:sz="0" w:space="0" w:color="auto"/>
        <w:left w:val="none" w:sz="0" w:space="0" w:color="auto"/>
        <w:bottom w:val="none" w:sz="0" w:space="0" w:color="auto"/>
        <w:right w:val="none" w:sz="0" w:space="0" w:color="auto"/>
      </w:divBdr>
    </w:div>
    <w:div w:id="657150642">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397293">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1040214">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43561094">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t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Tit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E8429-C997-4E27-A00F-6A35B5112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2967</TotalTime>
  <Pages>75</Pages>
  <Words>22825</Words>
  <Characters>130106</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24</cp:revision>
  <cp:lastPrinted>2017-10-10T12:26:00Z</cp:lastPrinted>
  <dcterms:created xsi:type="dcterms:W3CDTF">2017-04-24T11:17:00Z</dcterms:created>
  <dcterms:modified xsi:type="dcterms:W3CDTF">2017-10-10T12:28:00Z</dcterms:modified>
</cp:coreProperties>
</file>