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rPr>
      </w:pPr>
      <w:bookmarkStart w:id="0" w:name="_Toc422763648"/>
      <w:r w:rsidRPr="00E82F20">
        <w:rPr>
          <w:rFonts w:ascii="Times New Roman" w:eastAsia="MS Mincho" w:hAnsi="Times New Roman"/>
          <w:color w:val="17365D"/>
          <w:kern w:val="32"/>
          <w:szCs w:val="24"/>
          <w:lang/>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rPr>
      </w:pPr>
      <w:bookmarkStart w:id="1" w:name="_Toc422763649"/>
      <w:r w:rsidRPr="00E82F20">
        <w:rPr>
          <w:rFonts w:ascii="Times New Roman" w:eastAsia="MS Mincho" w:hAnsi="Times New Roman"/>
          <w:color w:val="17365D"/>
          <w:kern w:val="32"/>
          <w:szCs w:val="24"/>
          <w:lang/>
        </w:rPr>
        <w:t>РАЗДЕЛ I. ТЕРМИНЫ И ОПРЕДЕЛЕНИЯ</w:t>
      </w:r>
      <w:bookmarkEnd w:id="1"/>
      <w:r w:rsidRPr="00E82F20">
        <w:rPr>
          <w:rFonts w:ascii="Times New Roman" w:eastAsia="MS Mincho" w:hAnsi="Times New Roman"/>
          <w:color w:val="17365D"/>
          <w:kern w:val="32"/>
          <w:szCs w:val="24"/>
          <w:lang/>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w:t>
      </w:r>
      <w:proofErr w:type="gramStart"/>
      <w:r w:rsidRPr="00D55A39">
        <w:rPr>
          <w:b/>
        </w:rPr>
        <w:t>е(</w:t>
      </w:r>
      <w:proofErr w:type="gramEnd"/>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B85578">
          <w:t>1</w:t>
        </w:r>
      </w:fldSimple>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C149E">
        <w:fldChar w:fldCharType="begin"/>
      </w:r>
      <w:r>
        <w:instrText xml:space="preserve"> REF _Ref378108959 \r \h </w:instrText>
      </w:r>
      <w:r w:rsidR="004C149E">
        <w:fldChar w:fldCharType="separate"/>
      </w:r>
      <w:r w:rsidR="00B85578">
        <w:t>3</w:t>
      </w:r>
      <w:r w:rsidR="004C149E">
        <w:fldChar w:fldCharType="end"/>
      </w:r>
      <w:r w:rsidR="004C149E">
        <w:fldChar w:fldCharType="begin"/>
      </w:r>
      <w:r w:rsidR="004C149E">
        <w:instrText>HYPERLINK "file:///C:\\Users\\r.migranova\\Local%20Settings\\Temporary%20Internet%20Files\\Content.Outlook\\FKK143X2\\Новая%20папка\\Итог%20согласовано%20с%20ДПО\\Приложение%202%20Запрос%20Котировок%20ЭФ.doc" \l "_РАЗДЕЛ_II._СВЕДЕНИЯ"</w:instrText>
      </w:r>
      <w:r w:rsidR="004C149E">
        <w:fldChar w:fldCharType="separate"/>
      </w:r>
      <w:r>
        <w:rPr>
          <w:rStyle w:val="a3"/>
        </w:rPr>
        <w:t>раздела II «Информационная карта»</w:t>
      </w:r>
      <w:r w:rsidR="004C149E">
        <w:fldChar w:fldCharType="end"/>
      </w:r>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6902CE">
          <w:rPr>
            <w:rStyle w:val="a3"/>
          </w:rPr>
          <w:t>Положением о закупках</w:t>
        </w:r>
      </w:hyperlink>
      <w:r w:rsidRPr="00E44577">
        <w:t xml:space="preserve"> сведения о</w:t>
      </w:r>
      <w:r>
        <w:t>б Открытомзапросе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r w:rsidRPr="00F84878">
        <w:rPr>
          <w:b/>
        </w:rPr>
        <w:t>Заявка на участие в закупк</w:t>
      </w:r>
      <w:proofErr w:type="gramStart"/>
      <w:r w:rsidRPr="00F84878">
        <w:rPr>
          <w:b/>
        </w:rPr>
        <w:t>е(</w:t>
      </w:r>
      <w:proofErr w:type="gramEnd"/>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3"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863731">
        <w:t>запрос</w:t>
      </w:r>
      <w:r>
        <w:t>е</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4C149E"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004C149E" w:rsidRPr="00F84878">
        <w:rPr>
          <w:bCs w:val="0"/>
          <w:szCs w:val="24"/>
        </w:rPr>
      </w:r>
      <w:r w:rsidR="004C149E" w:rsidRPr="00F84878">
        <w:rPr>
          <w:bCs w:val="0"/>
          <w:szCs w:val="24"/>
        </w:rPr>
        <w:fldChar w:fldCharType="separate"/>
      </w:r>
      <w:r w:rsidR="00B85578">
        <w:rPr>
          <w:bCs w:val="0"/>
          <w:szCs w:val="24"/>
        </w:rPr>
        <w:t>13</w:t>
      </w:r>
      <w:r w:rsidR="004C149E" w:rsidRPr="00F84878">
        <w:rPr>
          <w:bCs w:val="0"/>
          <w:szCs w:val="24"/>
        </w:rPr>
        <w:fldChar w:fldCharType="end"/>
      </w:r>
      <w:r w:rsidR="004C149E">
        <w:fldChar w:fldCharType="begin"/>
      </w:r>
      <w:r w:rsidR="004C149E">
        <w:instrText>HYPERLINK \l "_РАЗДЕЛ_II._СВЕДЕНИЯ"</w:instrText>
      </w:r>
      <w:r w:rsidR="004C149E">
        <w:fldChar w:fldCharType="separate"/>
      </w:r>
      <w:r>
        <w:rPr>
          <w:rStyle w:val="a3"/>
        </w:rPr>
        <w:t>раздела II «Информационная карта»</w:t>
      </w:r>
      <w:r w:rsidR="004C149E">
        <w:fldChar w:fldCharType="end"/>
      </w:r>
      <w:r>
        <w:t xml:space="preserve"> Документации</w:t>
      </w:r>
      <w:r w:rsidRPr="00F84878">
        <w:rPr>
          <w:bCs w:val="0"/>
          <w:szCs w:val="24"/>
        </w:rPr>
        <w:t>.</w:t>
      </w:r>
    </w:p>
    <w:p w:rsidR="00022F58" w:rsidRPr="00F84878" w:rsidRDefault="004C149E" w:rsidP="00022F58">
      <w:pPr>
        <w:ind w:firstLine="567"/>
        <w:jc w:val="both"/>
      </w:pPr>
      <w:hyperlink r:id="rId15"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6"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C75478">
        <w:t>котировок</w:t>
      </w:r>
      <w:r>
        <w:t xml:space="preserve">и проведения Открытого </w:t>
      </w:r>
      <w:r w:rsidRPr="00863731">
        <w:t>запрос</w:t>
      </w:r>
      <w:r>
        <w:t>а</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rPr>
        <w:lastRenderedPageBreak/>
        <w:t xml:space="preserve">РАЗДЕЛ II. </w:t>
      </w:r>
      <w:r>
        <w:rPr>
          <w:rFonts w:eastAsia="MS Mincho"/>
          <w:color w:val="17365D"/>
          <w:kern w:val="32"/>
          <w:lang/>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rPr>
      </w:pPr>
      <w:bookmarkStart w:id="5" w:name="_2.1._Общие_сведения"/>
      <w:bookmarkStart w:id="6" w:name="_Toc422763651"/>
      <w:bookmarkEnd w:id="5"/>
      <w:r w:rsidRPr="00E82F20">
        <w:rPr>
          <w:rFonts w:ascii="Times New Roman" w:eastAsia="MS Mincho" w:hAnsi="Times New Roman"/>
          <w:i/>
          <w:iCs/>
          <w:color w:val="17365D"/>
          <w:szCs w:val="24"/>
          <w:lang/>
        </w:rPr>
        <w:t xml:space="preserve">2.1. Общие сведения </w:t>
      </w:r>
      <w:r w:rsidRPr="00E82F20">
        <w:rPr>
          <w:rFonts w:ascii="Times New Roman" w:eastAsia="MS Mincho" w:hAnsi="Times New Roman"/>
          <w:i/>
          <w:iCs/>
          <w:color w:val="17365D"/>
          <w:szCs w:val="24"/>
          <w:lang/>
        </w:rPr>
        <w:t xml:space="preserve">о </w:t>
      </w:r>
      <w:r w:rsidRPr="00E82F20">
        <w:rPr>
          <w:rFonts w:ascii="Times New Roman" w:eastAsia="MS Mincho" w:hAnsi="Times New Roman"/>
          <w:i/>
          <w:iCs/>
          <w:color w:val="17365D"/>
          <w:szCs w:val="24"/>
          <w:lang/>
        </w:rPr>
        <w:t>закупк</w:t>
      </w:r>
      <w:r w:rsidRPr="00E82F20">
        <w:rPr>
          <w:rFonts w:ascii="Times New Roman" w:eastAsia="MS Mincho" w:hAnsi="Times New Roman"/>
          <w:i/>
          <w:iCs/>
          <w:color w:val="17365D"/>
          <w:szCs w:val="24"/>
          <w:lang/>
        </w:rPr>
        <w:t>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87893"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hyperlink r:id="rId17"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787893" w:rsidRPr="00B71B9A" w:rsidRDefault="00787893" w:rsidP="00787893">
            <w:pPr>
              <w:autoSpaceDE w:val="0"/>
              <w:autoSpaceDN w:val="0"/>
              <w:adjustRightInd w:val="0"/>
              <w:rPr>
                <w:rFonts w:eastAsia="Calibri"/>
                <w:iCs/>
                <w:color w:val="000000"/>
              </w:rPr>
            </w:pPr>
            <w:r>
              <w:rPr>
                <w:rFonts w:eastAsia="Calibri"/>
                <w:iCs/>
                <w:color w:val="000000"/>
              </w:rPr>
              <w:t>Фаттахов Фанис Винерович</w:t>
            </w:r>
          </w:p>
          <w:p w:rsidR="0014229A" w:rsidRPr="004407E2" w:rsidRDefault="00787893" w:rsidP="00787893">
            <w:pPr>
              <w:pStyle w:val="Default"/>
            </w:pPr>
            <w:r w:rsidRPr="00B71B9A">
              <w:rPr>
                <w:bCs/>
              </w:rPr>
              <w:t>тел</w:t>
            </w:r>
            <w:r w:rsidRPr="004407E2">
              <w:rPr>
                <w:bCs/>
              </w:rPr>
              <w:t xml:space="preserve">. + 7 (347) 221-57-19, </w:t>
            </w:r>
            <w:r w:rsidRPr="00B71B9A">
              <w:rPr>
                <w:bCs/>
                <w:lang w:val="en-US"/>
              </w:rPr>
              <w:t>e</w:t>
            </w:r>
            <w:r w:rsidRPr="004407E2">
              <w:rPr>
                <w:bCs/>
              </w:rPr>
              <w:t>-</w:t>
            </w:r>
            <w:r w:rsidRPr="00B71B9A">
              <w:rPr>
                <w:bCs/>
                <w:lang w:val="en-US"/>
              </w:rPr>
              <w:t>mail</w:t>
            </w:r>
            <w:r w:rsidRPr="004407E2">
              <w:rPr>
                <w:bCs/>
              </w:rPr>
              <w:t>:</w:t>
            </w:r>
            <w:r w:rsidR="004C149E" w:rsidRPr="004C149E">
              <w:fldChar w:fldCharType="begin"/>
            </w:r>
            <w:r w:rsidR="004407E2">
              <w:instrText xml:space="preserve"> HYPERLINK "mailto:f.fattahov@bashtel.ru" </w:instrText>
            </w:r>
            <w:r w:rsidR="004C149E" w:rsidRPr="004C149E">
              <w:fldChar w:fldCharType="separate"/>
            </w:r>
            <w:r w:rsidRPr="00B71B9A">
              <w:rPr>
                <w:rStyle w:val="a3"/>
                <w:lang w:val="en-US"/>
              </w:rPr>
              <w:t>f</w:t>
            </w:r>
            <w:r w:rsidRPr="004407E2">
              <w:rPr>
                <w:rStyle w:val="a3"/>
              </w:rPr>
              <w:t>.</w:t>
            </w:r>
            <w:r w:rsidRPr="00B71B9A">
              <w:rPr>
                <w:rStyle w:val="a3"/>
                <w:lang w:val="en-US"/>
              </w:rPr>
              <w:t>fattahov</w:t>
            </w:r>
            <w:r w:rsidRPr="004407E2">
              <w:rPr>
                <w:rStyle w:val="a3"/>
              </w:rPr>
              <w:t>@</w:t>
            </w:r>
            <w:r w:rsidRPr="00B71B9A">
              <w:rPr>
                <w:rStyle w:val="a3"/>
                <w:lang w:val="en-US"/>
              </w:rPr>
              <w:t>bashtel</w:t>
            </w:r>
            <w:r w:rsidRPr="004407E2">
              <w:rPr>
                <w:rStyle w:val="a3"/>
              </w:rPr>
              <w:t>.</w:t>
            </w:r>
            <w:proofErr w:type="spellStart"/>
            <w:r w:rsidRPr="00B71B9A">
              <w:rPr>
                <w:rStyle w:val="a3"/>
                <w:lang w:val="en-US"/>
              </w:rPr>
              <w:t>ru</w:t>
            </w:r>
            <w:proofErr w:type="spellEnd"/>
            <w:r w:rsidR="004C149E">
              <w:rPr>
                <w:rStyle w:val="a3"/>
                <w:lang w:val="en-US"/>
              </w:rPr>
              <w:fldChar w:fldCharType="end"/>
            </w:r>
          </w:p>
        </w:tc>
      </w:tr>
      <w:tr w:rsidR="008657A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657AA" w:rsidRPr="004407E2" w:rsidRDefault="008657A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657AA" w:rsidRPr="007643B9" w:rsidRDefault="008657A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657AA" w:rsidRPr="008657AA" w:rsidRDefault="008657AA" w:rsidP="00BB6F6C">
            <w:pPr>
              <w:pStyle w:val="Default"/>
              <w:jc w:val="both"/>
              <w:rPr>
                <w:b/>
                <w:bCs/>
              </w:rPr>
            </w:pPr>
            <w:r w:rsidRPr="008657AA">
              <w:rPr>
                <w:b/>
                <w:bCs/>
              </w:rPr>
              <w:t>Участниками закупки могут быть только субъекты малого и среднего предпринимательства</w:t>
            </w:r>
          </w:p>
        </w:tc>
      </w:tr>
      <w:tr w:rsidR="008657AA"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8657AA" w:rsidRPr="00EA24ED" w:rsidRDefault="008657AA"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657AA" w:rsidRPr="005C24A0" w:rsidRDefault="008657AA"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657AA" w:rsidRPr="00AC0480" w:rsidRDefault="008657AA" w:rsidP="00BB6F6C">
            <w:pPr>
              <w:rPr>
                <w:b/>
              </w:rPr>
            </w:pPr>
            <w:r w:rsidRPr="00AC0480">
              <w:rPr>
                <w:b/>
              </w:rPr>
              <w:t xml:space="preserve">Привлечение </w:t>
            </w:r>
            <w:r>
              <w:rPr>
                <w:b/>
              </w:rPr>
              <w:t xml:space="preserve">субподрядчиков, </w:t>
            </w:r>
            <w:proofErr w:type="spellStart"/>
            <w:r>
              <w:rPr>
                <w:b/>
              </w:rPr>
              <w:t>субисполнителей</w:t>
            </w:r>
            <w:r w:rsidRPr="00AC0480">
              <w:rPr>
                <w:b/>
              </w:rPr>
              <w:t>и</w:t>
            </w:r>
            <w:proofErr w:type="spellEnd"/>
            <w:r w:rsidRPr="00AC0480">
              <w:rPr>
                <w:b/>
              </w:rPr>
              <w:t xml:space="preserve"> т. п.:</w:t>
            </w:r>
          </w:p>
          <w:p w:rsidR="008657AA" w:rsidRPr="005C24A0" w:rsidRDefault="008657AA" w:rsidP="00BB6F6C">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00311B30">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787893">
            <w:r>
              <w:t>«</w:t>
            </w:r>
            <w:r w:rsidR="00787893">
              <w:t>14</w:t>
            </w:r>
            <w:r w:rsidR="0014229A" w:rsidRPr="005C24A0">
              <w:t>»</w:t>
            </w:r>
            <w:r w:rsidR="00787893">
              <w:t>апреля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19"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0D6F86">
              <w:t>«</w:t>
            </w:r>
            <w:r w:rsidR="00787893">
              <w:t>14</w:t>
            </w:r>
            <w:r w:rsidR="000D6F86" w:rsidRPr="005C24A0">
              <w:t>»</w:t>
            </w:r>
            <w:r w:rsidR="00787893">
              <w:t>апреля</w:t>
            </w:r>
            <w:r w:rsidR="000D6F86">
              <w:t xml:space="preserve"> 2016</w:t>
            </w:r>
            <w:r w:rsidR="000D6F86" w:rsidRPr="005C24A0">
              <w:t xml:space="preserve"> года</w:t>
            </w:r>
            <w:r w:rsidRPr="00022F58">
              <w:rPr>
                <w:iCs/>
              </w:rPr>
              <w:t xml:space="preserve"> в 1</w:t>
            </w:r>
            <w:r w:rsidR="00377CC1">
              <w:rPr>
                <w:iCs/>
              </w:rPr>
              <w:t>6</w:t>
            </w:r>
            <w:r w:rsidRPr="00022F58">
              <w:rPr>
                <w:iCs/>
              </w:rPr>
              <w:t xml:space="preserve"> часов </w:t>
            </w:r>
            <w:r w:rsidR="00377CC1">
              <w:rPr>
                <w:iCs/>
              </w:rPr>
              <w:t>3</w:t>
            </w:r>
            <w:r w:rsidRPr="00022F58">
              <w:rPr>
                <w:iCs/>
              </w:rPr>
              <w:t xml:space="preserve">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AC4E70">
            <w:r w:rsidRPr="00022F58">
              <w:rPr>
                <w:iCs/>
              </w:rPr>
              <w:t>«</w:t>
            </w:r>
            <w:r w:rsidR="00AC4E70">
              <w:rPr>
                <w:iCs/>
              </w:rPr>
              <w:t>04</w:t>
            </w:r>
            <w:r w:rsidRPr="00022F58">
              <w:rPr>
                <w:iCs/>
              </w:rPr>
              <w:t xml:space="preserve">» </w:t>
            </w:r>
            <w:r w:rsidR="00AC4E70">
              <w:rPr>
                <w:iCs/>
              </w:rPr>
              <w:t>мая</w:t>
            </w:r>
            <w:r w:rsidRPr="00022F58">
              <w:rPr>
                <w:iCs/>
              </w:rPr>
              <w:t xml:space="preserve"> 201</w:t>
            </w:r>
            <w:r w:rsidR="000D6F86">
              <w:rPr>
                <w:iCs/>
              </w:rPr>
              <w:t>6</w:t>
            </w:r>
            <w:r w:rsidRPr="00022F58">
              <w:rPr>
                <w:iCs/>
              </w:rPr>
              <w:t xml:space="preserve"> года в </w:t>
            </w:r>
            <w:r w:rsidR="00AC4E70">
              <w:rPr>
                <w:iCs/>
              </w:rPr>
              <w:t xml:space="preserve">08 </w:t>
            </w:r>
            <w:r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AC4E70">
            <w:pPr>
              <w:rPr>
                <w:highlight w:val="lightGray"/>
              </w:rPr>
            </w:pPr>
            <w:r w:rsidRPr="00022F58">
              <w:rPr>
                <w:iCs/>
              </w:rPr>
              <w:t>«</w:t>
            </w:r>
            <w:r w:rsidR="00AC4E70">
              <w:rPr>
                <w:iCs/>
              </w:rPr>
              <w:t>04</w:t>
            </w:r>
            <w:r w:rsidRPr="00022F58">
              <w:rPr>
                <w:iCs/>
              </w:rPr>
              <w:t xml:space="preserve">» </w:t>
            </w:r>
            <w:r w:rsidR="00AC4E70">
              <w:rPr>
                <w:iCs/>
              </w:rPr>
              <w:t>мая</w:t>
            </w:r>
            <w:r w:rsidRPr="00022F58">
              <w:rPr>
                <w:iCs/>
              </w:rPr>
              <w:t xml:space="preserve"> 201</w:t>
            </w:r>
            <w:r>
              <w:rPr>
                <w:iCs/>
              </w:rPr>
              <w:t>6</w:t>
            </w:r>
            <w:r w:rsidRPr="00022F58">
              <w:rPr>
                <w:iCs/>
              </w:rPr>
              <w:t xml:space="preserve"> года</w:t>
            </w:r>
            <w:r w:rsidR="00AC4E70">
              <w:rPr>
                <w:iCs/>
              </w:rPr>
              <w:t>08</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787893">
              <w:t>05</w:t>
            </w:r>
            <w:r w:rsidRPr="00022F58">
              <w:t xml:space="preserve">» </w:t>
            </w:r>
            <w:r w:rsidR="00787893">
              <w:rPr>
                <w:iCs/>
              </w:rPr>
              <w:t>мая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A846E6">
              <w:t>0</w:t>
            </w:r>
            <w:r w:rsidR="00787893">
              <w:t>5</w:t>
            </w:r>
            <w:r w:rsidRPr="00022F58">
              <w:t xml:space="preserve">» </w:t>
            </w:r>
            <w:r w:rsidR="00787893">
              <w:rPr>
                <w:iCs/>
              </w:rPr>
              <w:t>мая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A846E6">
              <w:t>1</w:t>
            </w:r>
            <w:r w:rsidR="00787893">
              <w:t>6</w:t>
            </w:r>
            <w:r w:rsidRPr="00022F58">
              <w:t xml:space="preserve">» </w:t>
            </w:r>
            <w:r w:rsidR="00787893">
              <w:rPr>
                <w:iCs/>
              </w:rPr>
              <w:t>мая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признаныП</w:t>
            </w:r>
            <w:r w:rsidRPr="008C57E6">
              <w:t>обедител</w:t>
            </w:r>
            <w:r>
              <w:t xml:space="preserve">ями Открытого </w:t>
            </w:r>
            <w:r w:rsidRPr="00863731">
              <w:t>запрос</w:t>
            </w:r>
            <w:r>
              <w:t>а</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7893" w:rsidRPr="00EA0805" w:rsidRDefault="00787893" w:rsidP="00787893">
            <w:pPr>
              <w:autoSpaceDE w:val="0"/>
              <w:autoSpaceDN w:val="0"/>
              <w:adjustRightInd w:val="0"/>
              <w:jc w:val="both"/>
              <w:rPr>
                <w:rFonts w:eastAsia="Calibri"/>
                <w:b/>
                <w:iCs/>
                <w:color w:val="000000"/>
              </w:rPr>
            </w:pPr>
            <w:r>
              <w:rPr>
                <w:b/>
              </w:rPr>
              <w:t>Поставка масел и технологических жидкостей для сре</w:t>
            </w:r>
            <w:proofErr w:type="gramStart"/>
            <w:r>
              <w:rPr>
                <w:b/>
              </w:rPr>
              <w:t>дств тр</w:t>
            </w:r>
            <w:proofErr w:type="gramEnd"/>
            <w:r>
              <w:rPr>
                <w:b/>
              </w:rPr>
              <w:t>анспорта и механизации.</w:t>
            </w:r>
          </w:p>
          <w:p w:rsidR="0014229A" w:rsidRPr="00227C39" w:rsidRDefault="00787893" w:rsidP="00787893">
            <w:pPr>
              <w:pStyle w:val="Default"/>
              <w:jc w:val="both"/>
              <w:rPr>
                <w:iCs/>
              </w:rPr>
            </w:pPr>
            <w:r>
              <w:rPr>
                <w:lang w:eastAsia="ru-RU"/>
              </w:rPr>
              <w:t xml:space="preserve">     Наименование, </w:t>
            </w:r>
            <w:r w:rsidRPr="00E61607">
              <w:rPr>
                <w:rFonts w:eastAsia="Times New Roman"/>
                <w:lang w:eastAsia="ru-RU"/>
              </w:rPr>
              <w:t xml:space="preserve">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Спецификацией</w:t>
            </w:r>
            <w:r w:rsidRPr="00E61607">
              <w:rPr>
                <w:rFonts w:eastAsia="Times New Roman"/>
                <w:lang w:eastAsia="ru-RU"/>
              </w:rPr>
              <w:t xml:space="preserve"> (Приложение №</w:t>
            </w:r>
            <w:r>
              <w:rPr>
                <w:rFonts w:eastAsia="Times New Roman"/>
                <w:lang w:eastAsia="ru-RU"/>
              </w:rPr>
              <w:t xml:space="preserve"> 1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87893" w:rsidP="00787893">
            <w:pPr>
              <w:jc w:val="both"/>
            </w:pPr>
            <w:r w:rsidRPr="00972152">
              <w:lastRenderedPageBreak/>
              <w:t xml:space="preserve">Наименование необходимого товара, описание и иные технические требования к товару определяются </w:t>
            </w:r>
            <w:r>
              <w:t>С</w:t>
            </w:r>
            <w:r w:rsidRPr="00972152">
              <w:t>пецификацией</w:t>
            </w:r>
            <w:r w:rsidRPr="00B30748">
              <w:t xml:space="preserve"> (Приложение №1</w:t>
            </w:r>
            <w:r w:rsidRPr="00FC20A7">
              <w:t>к Документации о закупке</w:t>
            </w:r>
            <w:r w:rsidRPr="00B30748">
              <w:t xml:space="preserve">) и условиями договора (Приложение № 2 </w:t>
            </w:r>
            <w:r w:rsidRPr="00FC20A7">
              <w:t>к Документации о зак</w:t>
            </w:r>
            <w:bookmarkStart w:id="14" w:name="_GoBack"/>
            <w:bookmarkEnd w:id="14"/>
            <w:r w:rsidRPr="00FC20A7">
              <w:t>упке</w:t>
            </w:r>
            <w:r w:rsidRPr="00B30748">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787893" w:rsidRDefault="00787893" w:rsidP="0078789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1 901 192,40 (Один миллион девятьсот одна тысяча сто девяносто два) рубля 40 коп</w:t>
            </w:r>
            <w:proofErr w:type="gramStart"/>
            <w:r>
              <w:rPr>
                <w:iCs/>
              </w:rPr>
              <w:t xml:space="preserve">., </w:t>
            </w:r>
            <w:proofErr w:type="gramEnd"/>
            <w:r>
              <w:rPr>
                <w:iCs/>
              </w:rPr>
              <w:t>в том числе сумма НДС (18%) 290 012,40 рублей.</w:t>
            </w:r>
          </w:p>
          <w:p w:rsidR="00787893" w:rsidRDefault="00787893" w:rsidP="0078789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1 611 180,00 рублей без НДС.</w:t>
            </w:r>
          </w:p>
          <w:p w:rsidR="00787893" w:rsidRDefault="00787893" w:rsidP="00787893">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787893" w:rsidRPr="00087C8A" w:rsidRDefault="00787893" w:rsidP="00787893">
            <w:pPr>
              <w:autoSpaceDE w:val="0"/>
              <w:autoSpaceDN w:val="0"/>
              <w:adjustRightInd w:val="0"/>
              <w:jc w:val="both"/>
              <w:rPr>
                <w:rFonts w:eastAsia="Calibri"/>
                <w:iCs/>
                <w:sz w:val="16"/>
                <w:szCs w:val="16"/>
              </w:rPr>
            </w:pPr>
          </w:p>
          <w:p w:rsidR="00787893" w:rsidRPr="004A6E0F" w:rsidRDefault="00787893" w:rsidP="00787893">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787893" w:rsidRPr="00087C8A" w:rsidRDefault="00787893" w:rsidP="00787893">
            <w:pPr>
              <w:autoSpaceDE w:val="0"/>
              <w:autoSpaceDN w:val="0"/>
              <w:adjustRightInd w:val="0"/>
              <w:jc w:val="both"/>
              <w:rPr>
                <w:rFonts w:eastAsia="Calibri"/>
                <w:iCs/>
                <w:sz w:val="16"/>
                <w:szCs w:val="16"/>
              </w:rPr>
            </w:pPr>
          </w:p>
          <w:p w:rsidR="00787893" w:rsidRPr="004A6E0F" w:rsidRDefault="00787893" w:rsidP="00787893">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787893" w:rsidRPr="004A6E0F" w:rsidRDefault="00787893" w:rsidP="00787893">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787893" w:rsidRPr="00087C8A" w:rsidRDefault="00787893" w:rsidP="00787893">
            <w:pPr>
              <w:autoSpaceDE w:val="0"/>
              <w:autoSpaceDN w:val="0"/>
              <w:adjustRightInd w:val="0"/>
              <w:jc w:val="both"/>
              <w:rPr>
                <w:rFonts w:eastAsia="Calibri"/>
                <w:iCs/>
                <w:sz w:val="16"/>
                <w:szCs w:val="16"/>
              </w:rPr>
            </w:pPr>
          </w:p>
          <w:p w:rsidR="00787893" w:rsidRPr="004A6E0F" w:rsidRDefault="00787893" w:rsidP="00787893">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787893" w:rsidRPr="004A6E0F" w:rsidRDefault="00787893" w:rsidP="00787893">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787893" w:rsidRPr="00087C8A" w:rsidRDefault="00787893" w:rsidP="00787893">
            <w:pPr>
              <w:autoSpaceDE w:val="0"/>
              <w:autoSpaceDN w:val="0"/>
              <w:adjustRightInd w:val="0"/>
              <w:jc w:val="both"/>
              <w:rPr>
                <w:rFonts w:eastAsia="Calibri"/>
                <w:iCs/>
                <w:sz w:val="16"/>
                <w:szCs w:val="16"/>
              </w:rPr>
            </w:pPr>
          </w:p>
          <w:p w:rsidR="00787893" w:rsidRPr="000F5CA5" w:rsidRDefault="00787893" w:rsidP="00787893">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 xml:space="preserve">эффициента снижения, предложенного таким Участником, не должно </w:t>
            </w:r>
            <w:r w:rsidRPr="000F5CA5">
              <w:rPr>
                <w:rFonts w:eastAsia="Calibri"/>
                <w:iCs/>
              </w:rPr>
              <w:lastRenderedPageBreak/>
              <w:t>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607E86" w:rsidRDefault="00787893" w:rsidP="00787893">
            <w:pPr>
              <w:spacing w:before="120"/>
              <w:jc w:val="both"/>
              <w:rPr>
                <w:rFonts w:eastAsia="Calibri"/>
                <w:b/>
                <w:i/>
                <w:iCs/>
                <w:color w:val="FF0000"/>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Pr>
                <w:rFonts w:eastAsia="Calibri"/>
                <w:iCs/>
              </w:rPr>
              <w:t>1</w:t>
            </w:r>
            <w:r>
              <w:t xml:space="preserve">к </w:t>
            </w:r>
            <w:r w:rsidRPr="00FC20A7">
              <w:t>Документации о закупке</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w:t>
                  </w:r>
                  <w:r w:rsidRPr="00D82466">
                    <w:rPr>
                      <w:rFonts w:cs="Arial"/>
                      <w:color w:val="000000"/>
                    </w:rPr>
                    <w:lastRenderedPageBreak/>
                    <w:t>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8657AA" w:rsidRPr="00F84878" w:rsidTr="00BA7B82">
              <w:tc>
                <w:tcPr>
                  <w:tcW w:w="4110" w:type="dxa"/>
                  <w:shd w:val="clear" w:color="auto" w:fill="auto"/>
                </w:tcPr>
                <w:p w:rsidR="008657AA" w:rsidRDefault="008657AA" w:rsidP="00BB6F6C">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8657AA" w:rsidRDefault="008657AA" w:rsidP="00BB6F6C">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8657AA" w:rsidRPr="00F84878" w:rsidRDefault="008657AA" w:rsidP="00BB6F6C">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14229A" w:rsidRDefault="00204557" w:rsidP="00787893">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16A43" w:rsidRDefault="00204557" w:rsidP="000B5005">
            <w:pPr>
              <w:pStyle w:val="rvps9"/>
              <w:ind w:firstLine="459"/>
            </w:pPr>
            <w:r w:rsidRPr="00B16A43">
              <w:t xml:space="preserve">Победителем Открытого запроса котировок будет признан Участник, который предложил наиболее низкую цену </w:t>
            </w:r>
            <w:r w:rsidR="009566D8" w:rsidRPr="00B16A43">
              <w:t>единицы товара (</w:t>
            </w:r>
            <w:r w:rsidR="00787893">
              <w:t>цену договора</w:t>
            </w:r>
            <w:r w:rsidR="009566D8" w:rsidRPr="00B16A43">
              <w:t>)</w:t>
            </w:r>
            <w:r w:rsidRPr="00B16A43">
              <w:t xml:space="preserve">. </w:t>
            </w:r>
          </w:p>
          <w:p w:rsidR="009074B5" w:rsidRPr="00B16A43" w:rsidRDefault="009074B5" w:rsidP="009074B5">
            <w:pPr>
              <w:ind w:firstLine="459"/>
              <w:jc w:val="both"/>
            </w:pPr>
            <w:proofErr w:type="gramStart"/>
            <w:r w:rsidRPr="00B16A43">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Pr="00B16A43" w:rsidRDefault="009074B5" w:rsidP="009074B5">
            <w:pPr>
              <w:pStyle w:val="rvps9"/>
              <w:ind w:firstLine="459"/>
            </w:pPr>
            <w:r w:rsidRPr="00B16A43">
              <w:lastRenderedPageBreak/>
              <w:t>При его использовании, если иное не следует из Документации, цена единицы товара определяется путём произведения цены единицы товара, указанной в Документации, на коэффициент снижения, предложенный участником.</w:t>
            </w:r>
          </w:p>
          <w:p w:rsidR="009074B5" w:rsidRPr="00B16A43" w:rsidRDefault="009074B5" w:rsidP="009074B5">
            <w:pPr>
              <w:ind w:firstLine="459"/>
              <w:jc w:val="both"/>
            </w:pPr>
            <w:r w:rsidRPr="00B16A43">
              <w:t xml:space="preserve">Перечень товаров с единичными расценками приводится в </w:t>
            </w:r>
            <w:r w:rsidR="00787893">
              <w:t xml:space="preserve">Спецификации </w:t>
            </w:r>
            <w:r w:rsidRPr="00B16A43">
              <w:t xml:space="preserve">(Приложение №1 к настоящей Документации).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787893">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proofErr w:type="gramStart"/>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7893" w:rsidRPr="00CB0019" w:rsidRDefault="00787893" w:rsidP="00787893">
            <w:pPr>
              <w:jc w:val="both"/>
              <w:rPr>
                <w:color w:val="000000" w:themeColor="text1"/>
              </w:rPr>
            </w:pPr>
            <w:r w:rsidRPr="00CB0019">
              <w:t>Место доставки: Республика Башкортостан,  г. Уфа, ул. Вологодская, 150,  в соответствии со Спецификацией (Приложение №1 к Документации о закупке).</w:t>
            </w:r>
          </w:p>
          <w:p w:rsidR="00204557" w:rsidRPr="00B16A43" w:rsidRDefault="00315064" w:rsidP="00787893">
            <w:pPr>
              <w:autoSpaceDE w:val="0"/>
              <w:autoSpaceDN w:val="0"/>
              <w:adjustRightInd w:val="0"/>
              <w:jc w:val="both"/>
              <w:rPr>
                <w:rFonts w:eastAsia="Calibri"/>
                <w:iCs/>
                <w:color w:val="000000"/>
                <w:lang w:eastAsia="en-US"/>
              </w:rPr>
            </w:pPr>
            <w:r w:rsidRPr="007544FE">
              <w:rPr>
                <w:color w:val="000000" w:themeColor="text1"/>
              </w:rPr>
              <w:t xml:space="preserve">Срок поставки устанавливается в согласованном Сторонами Заказе, </w:t>
            </w:r>
            <w:r w:rsidRPr="007544FE">
              <w:t xml:space="preserve">но не может </w:t>
            </w:r>
            <w:r w:rsidRPr="007544FE">
              <w:rPr>
                <w:color w:val="000000" w:themeColor="text1"/>
              </w:rPr>
              <w:t xml:space="preserve">превышать 3 (трех) </w:t>
            </w:r>
            <w:r w:rsidRPr="007544FE">
              <w:t xml:space="preserve">рабочих дней </w:t>
            </w:r>
            <w:proofErr w:type="gramStart"/>
            <w:r w:rsidRPr="007544FE">
              <w:t>с даты подписания</w:t>
            </w:r>
            <w:proofErr w:type="gramEnd"/>
            <w:r w:rsidRPr="007544FE">
              <w:t xml:space="preserve"> Заказа.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яЗ</w:t>
            </w:r>
            <w:r w:rsidRPr="005C24A0">
              <w:t>аявки</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4C149E">
              <w:fldChar w:fldCharType="begin"/>
            </w:r>
            <w:r>
              <w:instrText xml:space="preserve"> REF _Ref378109129 \r \h </w:instrText>
            </w:r>
            <w:r w:rsidR="004C149E">
              <w:fldChar w:fldCharType="separate"/>
            </w:r>
            <w:r w:rsidR="00B85578">
              <w:t>15</w:t>
            </w:r>
            <w:r w:rsidR="004C149E">
              <w:fldChar w:fldCharType="end"/>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w:t>
            </w:r>
            <w:r w:rsidRPr="000634C0">
              <w:lastRenderedPageBreak/>
              <w:t>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                       а также официальном сайте ПАО «Башинформсвязь»</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настоящуюДокументац</w:t>
            </w:r>
            <w:r w:rsidRPr="00F8597C">
              <w:t>и</w:t>
            </w:r>
            <w:r>
              <w:t>ю,</w:t>
            </w:r>
            <w:r w:rsidRPr="00F8597C">
              <w:t xml:space="preserve"> явля</w:t>
            </w:r>
            <w:r>
              <w:t>ю</w:t>
            </w:r>
            <w:r w:rsidRPr="00F8597C">
              <w:t xml:space="preserve">тся </w:t>
            </w:r>
            <w:r>
              <w:t xml:space="preserve">её </w:t>
            </w:r>
            <w:r w:rsidRPr="00F8597C">
              <w:t>неотъемлемойчастью.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2</w:t>
      </w:r>
      <w:r w:rsidRPr="00E82F20">
        <w:rPr>
          <w:rFonts w:ascii="Times New Roman" w:eastAsia="MS Mincho" w:hAnsi="Times New Roman"/>
          <w:i/>
          <w:iCs/>
          <w:color w:val="17365D"/>
          <w:szCs w:val="24"/>
          <w:lang/>
        </w:rPr>
        <w:t xml:space="preserve">. Требования к </w:t>
      </w:r>
      <w:r w:rsidR="00E738A5" w:rsidRPr="00E82F20">
        <w:rPr>
          <w:rFonts w:ascii="Times New Roman" w:eastAsia="MS Mincho" w:hAnsi="Times New Roman"/>
          <w:i/>
          <w:iCs/>
          <w:color w:val="17365D"/>
          <w:szCs w:val="24"/>
          <w:lang/>
        </w:rPr>
        <w:t>заявке</w:t>
      </w:r>
      <w:r w:rsidRPr="00E82F20">
        <w:rPr>
          <w:rFonts w:ascii="Times New Roman" w:eastAsia="MS Mincho" w:hAnsi="Times New Roman"/>
          <w:i/>
          <w:iCs/>
          <w:color w:val="17365D"/>
          <w:szCs w:val="24"/>
          <w:lang/>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xml:space="preserve">, на ЭТП,а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t>З</w:t>
            </w:r>
            <w:r w:rsidRPr="005C24A0">
              <w:t xml:space="preserve">аявку на участие в </w:t>
            </w:r>
            <w:r>
              <w:t xml:space="preserve">Открытом </w:t>
            </w:r>
            <w:r w:rsidRPr="00863731">
              <w:t>запрос</w:t>
            </w:r>
            <w:r>
              <w:t>е</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lastRenderedPageBreak/>
              <w:t>предоставления</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w:t>
            </w:r>
            <w:r w:rsidR="0014229A" w:rsidRPr="005C24A0">
              <w:lastRenderedPageBreak/>
              <w:t>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B85578">
                <w:t>14</w:t>
              </w:r>
            </w:fldSimple>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 xml:space="preserve">4)Расчет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№1к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fldSimple w:instr=" REF _Ref378853453 \r \h  \* MERGEFORMAT ">
              <w:r w:rsidR="00B85578">
                <w:t>12</w:t>
              </w:r>
            </w:fldSimple>
            <w:r w:rsidR="009074B5">
              <w:t xml:space="preserve"> настоящей Документации.</w:t>
            </w:r>
          </w:p>
          <w:p w:rsidR="0014229A" w:rsidRPr="00D52224" w:rsidRDefault="001858AC" w:rsidP="003B25CB">
            <w:pPr>
              <w:ind w:firstLine="486"/>
              <w:jc w:val="both"/>
            </w:pPr>
            <w:bookmarkStart w:id="37" w:name="_Ref313307321"/>
            <w:r>
              <w:t>6</w:t>
            </w:r>
            <w:r w:rsidR="0014229A" w:rsidRPr="00057935">
              <w:t>)</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4C149E">
              <w:fldChar w:fldCharType="begin"/>
            </w:r>
            <w:r w:rsidR="0014229A">
              <w:instrText xml:space="preserve"> REF _Ref378109129 \r \h </w:instrText>
            </w:r>
            <w:r w:rsidR="004C149E">
              <w:fldChar w:fldCharType="separate"/>
            </w:r>
            <w:r w:rsidR="00B85578">
              <w:t>15</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4C149E">
              <w:fldChar w:fldCharType="begin"/>
            </w:r>
            <w:r w:rsidR="00A02B2E">
              <w:instrText xml:space="preserve"> REF _Ref378109129 \r \h </w:instrText>
            </w:r>
            <w:r w:rsidR="004C149E">
              <w:fldChar w:fldCharType="separate"/>
            </w:r>
            <w:r w:rsidR="00B85578">
              <w:t>15</w:t>
            </w:r>
            <w:r w:rsidR="004C149E">
              <w:fldChar w:fldCharType="end"/>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w:t>
            </w:r>
            <w:r w:rsidRPr="009366B5">
              <w:lastRenderedPageBreak/>
              <w:t>государства, в котором этот документ был составлен).</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312EAF">
              <w:t xml:space="preserve">и возвращаются такому </w:t>
            </w:r>
            <w:r>
              <w:t>Претенденту.</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4C149E">
              <w:fldChar w:fldCharType="begin"/>
            </w:r>
            <w:r>
              <w:instrText xml:space="preserve"> REF _Ref378107245 \r \h </w:instrText>
            </w:r>
            <w:r w:rsidR="004C149E">
              <w:fldChar w:fldCharType="separate"/>
            </w:r>
            <w:r w:rsidR="00B85578">
              <w:t>8</w:t>
            </w:r>
            <w:r w:rsidR="004C149E">
              <w:fldChar w:fldCharType="end"/>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proofErr w:type="spellStart"/>
            <w:r w:rsidRPr="00863731">
              <w:t>запрос</w:t>
            </w:r>
            <w:r>
              <w:t>а</w:t>
            </w:r>
            <w:r w:rsidR="00A07823">
              <w:t>котировок</w:t>
            </w:r>
            <w:proofErr w:type="spellEnd"/>
            <w:r w:rsidRPr="00683C50">
              <w:t>.</w:t>
            </w:r>
          </w:p>
          <w:p w:rsidR="0014229A" w:rsidRDefault="0014229A" w:rsidP="003B25CB">
            <w:pPr>
              <w:ind w:firstLine="486"/>
              <w:jc w:val="both"/>
            </w:pPr>
            <w:r w:rsidRPr="00E16CF0">
              <w:t xml:space="preserve">Заявка и Претендент признаются Закупочной комиссией </w:t>
            </w:r>
            <w:r w:rsidRPr="00E16CF0">
              <w:lastRenderedPageBreak/>
              <w:t>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4C149E">
              <w:fldChar w:fldCharType="begin"/>
            </w:r>
            <w:r w:rsidR="0014229A">
              <w:instrText xml:space="preserve"> REF _Ref378853304 \r \h </w:instrText>
            </w:r>
            <w:r w:rsidR="004C149E">
              <w:fldChar w:fldCharType="separate"/>
            </w:r>
            <w:r w:rsidR="00B85578">
              <w:t>14</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40" w:name="_2.3._Условия_заключения"/>
      <w:bookmarkStart w:id="41" w:name="_Toc422763653"/>
      <w:bookmarkEnd w:id="40"/>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3</w:t>
      </w:r>
      <w:r w:rsidRPr="00E82F20">
        <w:rPr>
          <w:rFonts w:ascii="Times New Roman" w:eastAsia="MS Mincho" w:hAnsi="Times New Roman"/>
          <w:i/>
          <w:iCs/>
          <w:color w:val="17365D"/>
          <w:szCs w:val="24"/>
          <w:lang/>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4229A" w:rsidP="0014229A">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Pr="005C6DCB">
          <w:rPr>
            <w:rStyle w:val="a3"/>
            <w:color w:val="auto"/>
            <w:u w:val="none"/>
          </w:rPr>
          <w:t xml:space="preserve"> от </w:t>
        </w:r>
        <w:r w:rsidR="005C6DCB" w:rsidRPr="005C6DCB">
          <w:rPr>
            <w:rStyle w:val="a3"/>
            <w:color w:val="auto"/>
            <w:u w:val="none"/>
          </w:rPr>
          <w:t>21 сентября</w:t>
        </w:r>
        <w:r w:rsidRPr="005C6DCB">
          <w:rPr>
            <w:rStyle w:val="a3"/>
            <w:color w:val="auto"/>
            <w:u w:val="none"/>
          </w:rPr>
          <w:t xml:space="preserve"> 2015 г.)</w:t>
        </w:r>
      </w:hyperlink>
      <w:r w:rsidRPr="005C24A0">
        <w:t xml:space="preserve"> и действующим законодательством Российской Федерации.</w:t>
      </w:r>
    </w:p>
    <w:p w:rsidR="005C6DCB" w:rsidRPr="005C24A0" w:rsidRDefault="009F7A0A" w:rsidP="0014229A">
      <w:pPr>
        <w:jc w:val="both"/>
      </w:pPr>
      <w:r w:rsidRPr="009F7A0A">
        <w:t xml:space="preserve">К настоящей Документации о закупке прилагаются и являются ее неотъемлемой частью: </w:t>
      </w:r>
      <w:proofErr w:type="gramStart"/>
      <w:r w:rsidRPr="009F7A0A">
        <w:t xml:space="preserve">Извещение о закупке, </w:t>
      </w:r>
      <w:r w:rsidR="00787893">
        <w:t>Спецификация</w:t>
      </w:r>
      <w:r w:rsidR="00E90D2C">
        <w:t xml:space="preserve"> (Приложение №1 к </w:t>
      </w:r>
      <w:r w:rsidR="00D51F92">
        <w:t>Документации о закупке</w:t>
      </w:r>
      <w:r w:rsidR="00E90D2C">
        <w:t xml:space="preserve">), </w:t>
      </w:r>
      <w:r w:rsidR="009074B5">
        <w:t>Техническое задание</w:t>
      </w:r>
      <w:r w:rsidRPr="009F7A0A">
        <w:t xml:space="preserve"> (Приложение № 1</w:t>
      </w:r>
      <w:r w:rsidR="00E90D2C">
        <w:t>.2</w:t>
      </w:r>
      <w:r w:rsidRPr="009F7A0A">
        <w:t xml:space="preserve"> к </w:t>
      </w:r>
      <w:r w:rsidR="00D51F92">
        <w:t>Документации о закупке</w:t>
      </w:r>
      <w:r w:rsidRPr="009F7A0A">
        <w:t xml:space="preserve">), проект договора (Приложение № 2 к </w:t>
      </w:r>
      <w:r w:rsidR="00D51F92">
        <w:t>Документации о закупке</w:t>
      </w:r>
      <w:r w:rsidRPr="009F7A0A">
        <w:t xml:space="preserve">), форма заявки на участие в закупке (Приложение № 3 к </w:t>
      </w:r>
      <w:r w:rsidR="00D51F92">
        <w:t>Документации о закупке</w:t>
      </w:r>
      <w:r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Pr="009F7A0A">
        <w:t xml:space="preserve"> к </w:t>
      </w:r>
      <w:r w:rsidR="00D51F92">
        <w:t>Документации о закупке</w:t>
      </w:r>
      <w:proofErr w:type="gramEnd"/>
      <w:r w:rsidRPr="009F7A0A">
        <w:t xml:space="preserve">), </w:t>
      </w:r>
      <w:proofErr w:type="gramStart"/>
      <w:r w:rsidRPr="009F7A0A">
        <w:t xml:space="preserve">форма запроса на разъяснение документации о закупке (Приложение № </w:t>
      </w:r>
      <w:r w:rsidR="00CD03D5">
        <w:t>5</w:t>
      </w:r>
      <w:r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14229A" w:rsidP="005C6DCB">
      <w:pPr>
        <w:pStyle w:val="1"/>
        <w:keepLines w:val="0"/>
        <w:tabs>
          <w:tab w:val="left" w:pos="6424"/>
        </w:tabs>
        <w:spacing w:before="0" w:after="120"/>
        <w:jc w:val="both"/>
        <w:rPr>
          <w:rFonts w:eastAsia="MS Mincho"/>
          <w:lang/>
        </w:rPr>
      </w:pPr>
      <w:bookmarkStart w:id="43" w:name="_РАЗДЕЛ_III._ФОРМЫ"/>
      <w:bookmarkEnd w:id="43"/>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C08" w:rsidRDefault="008D2C08" w:rsidP="0014229A">
      <w:r>
        <w:separator/>
      </w:r>
    </w:p>
  </w:endnote>
  <w:endnote w:type="continuationSeparator" w:id="1">
    <w:p w:rsidR="008D2C08" w:rsidRDefault="008D2C08"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C08" w:rsidRDefault="008D2C08" w:rsidP="0014229A">
      <w:r>
        <w:separator/>
      </w:r>
    </w:p>
  </w:footnote>
  <w:footnote w:type="continuationSeparator" w:id="1">
    <w:p w:rsidR="008D2C08" w:rsidRDefault="008D2C08"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4B5" w:rsidRDefault="004C149E">
    <w:pPr>
      <w:pStyle w:val="a5"/>
      <w:jc w:val="center"/>
    </w:pPr>
    <w:r>
      <w:fldChar w:fldCharType="begin"/>
    </w:r>
    <w:r w:rsidR="009074B5">
      <w:instrText>PAGE   \* MERGEFORMAT</w:instrText>
    </w:r>
    <w:r>
      <w:fldChar w:fldCharType="separate"/>
    </w:r>
    <w:r w:rsidR="00B85578">
      <w:rPr>
        <w:noProof/>
      </w:rPr>
      <w:t>1</w:t>
    </w:r>
    <w:r>
      <w:fldChar w:fldCharType="end"/>
    </w:r>
  </w:p>
  <w:p w:rsidR="009074B5" w:rsidRDefault="009074B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675FE"/>
    <w:rsid w:val="00022F58"/>
    <w:rsid w:val="0003691A"/>
    <w:rsid w:val="00055701"/>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7CDD"/>
    <w:rsid w:val="001B7D6B"/>
    <w:rsid w:val="001C03F0"/>
    <w:rsid w:val="00204557"/>
    <w:rsid w:val="00214F31"/>
    <w:rsid w:val="00231D75"/>
    <w:rsid w:val="002418ED"/>
    <w:rsid w:val="0026485E"/>
    <w:rsid w:val="00294822"/>
    <w:rsid w:val="002C0628"/>
    <w:rsid w:val="003042B3"/>
    <w:rsid w:val="00311B30"/>
    <w:rsid w:val="00315064"/>
    <w:rsid w:val="0032055F"/>
    <w:rsid w:val="00321D82"/>
    <w:rsid w:val="0033356E"/>
    <w:rsid w:val="00356561"/>
    <w:rsid w:val="00373528"/>
    <w:rsid w:val="00377CC1"/>
    <w:rsid w:val="00393AC3"/>
    <w:rsid w:val="003956A1"/>
    <w:rsid w:val="003B25CB"/>
    <w:rsid w:val="003C5771"/>
    <w:rsid w:val="003E3508"/>
    <w:rsid w:val="003E6C99"/>
    <w:rsid w:val="00401F71"/>
    <w:rsid w:val="00406852"/>
    <w:rsid w:val="00411612"/>
    <w:rsid w:val="0043434A"/>
    <w:rsid w:val="004407E2"/>
    <w:rsid w:val="00461191"/>
    <w:rsid w:val="00464FEB"/>
    <w:rsid w:val="004A2922"/>
    <w:rsid w:val="004C05AA"/>
    <w:rsid w:val="004C149E"/>
    <w:rsid w:val="004D245C"/>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87893"/>
    <w:rsid w:val="007B05A0"/>
    <w:rsid w:val="007E34B5"/>
    <w:rsid w:val="008239AB"/>
    <w:rsid w:val="0083262D"/>
    <w:rsid w:val="00852B1E"/>
    <w:rsid w:val="008657AA"/>
    <w:rsid w:val="008662B0"/>
    <w:rsid w:val="00871F27"/>
    <w:rsid w:val="00877DFC"/>
    <w:rsid w:val="008A40EB"/>
    <w:rsid w:val="008B1F3D"/>
    <w:rsid w:val="008C24AE"/>
    <w:rsid w:val="008C6A98"/>
    <w:rsid w:val="008D2C08"/>
    <w:rsid w:val="008D5F3A"/>
    <w:rsid w:val="009074B5"/>
    <w:rsid w:val="009566D8"/>
    <w:rsid w:val="0098318C"/>
    <w:rsid w:val="00992571"/>
    <w:rsid w:val="009A662F"/>
    <w:rsid w:val="009C497D"/>
    <w:rsid w:val="009F7A0A"/>
    <w:rsid w:val="00A02B2E"/>
    <w:rsid w:val="00A07823"/>
    <w:rsid w:val="00A27D60"/>
    <w:rsid w:val="00A4553E"/>
    <w:rsid w:val="00A47FAD"/>
    <w:rsid w:val="00A667E3"/>
    <w:rsid w:val="00A766E5"/>
    <w:rsid w:val="00A846E6"/>
    <w:rsid w:val="00AB0FBA"/>
    <w:rsid w:val="00AC0C1E"/>
    <w:rsid w:val="00AC4E70"/>
    <w:rsid w:val="00AD2C72"/>
    <w:rsid w:val="00B16A43"/>
    <w:rsid w:val="00B37EB4"/>
    <w:rsid w:val="00B724F8"/>
    <w:rsid w:val="00B85578"/>
    <w:rsid w:val="00BA7B82"/>
    <w:rsid w:val="00C20F72"/>
    <w:rsid w:val="00C327CC"/>
    <w:rsid w:val="00C675FE"/>
    <w:rsid w:val="00C72676"/>
    <w:rsid w:val="00C77202"/>
    <w:rsid w:val="00C86F9B"/>
    <w:rsid w:val="00C92A83"/>
    <w:rsid w:val="00CD03D5"/>
    <w:rsid w:val="00D24B80"/>
    <w:rsid w:val="00D3453E"/>
    <w:rsid w:val="00D4565D"/>
    <w:rsid w:val="00D51F92"/>
    <w:rsid w:val="00D61729"/>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A24ED"/>
    <w:rsid w:val="00EB346C"/>
    <w:rsid w:val="00ED7BA7"/>
    <w:rsid w:val="00EE6C83"/>
    <w:rsid w:val="00EF33D2"/>
    <w:rsid w:val="00F04274"/>
    <w:rsid w:val="00F0553D"/>
    <w:rsid w:val="00F13CAC"/>
    <w:rsid w:val="00F17D4A"/>
    <w:rsid w:val="00F65720"/>
    <w:rsid w:val="00F758EB"/>
    <w:rsid w:val="00FC679C"/>
    <w:rsid w:val="00FF5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____________@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914AE-EA3F-4A6F-B81A-E30B57CA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19</Pages>
  <Words>7630</Words>
  <Characters>43494</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30</cp:revision>
  <cp:lastPrinted>2016-04-14T12:35:00Z</cp:lastPrinted>
  <dcterms:created xsi:type="dcterms:W3CDTF">2015-10-16T09:47:00Z</dcterms:created>
  <dcterms:modified xsi:type="dcterms:W3CDTF">2016-04-14T12:38:00Z</dcterms:modified>
</cp:coreProperties>
</file>