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bookmarkStart w:id="2" w:name="_GoBack"/>
            <w:bookmarkEnd w:id="2"/>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0067407F">
              <w:rPr>
                <w:sz w:val="26"/>
                <w:szCs w:val="26"/>
              </w:rPr>
              <w:t>и выполнения работ</w:t>
            </w:r>
            <w:r w:rsidRPr="00280B65">
              <w:rPr>
                <w:sz w:val="26"/>
                <w:szCs w:val="26"/>
              </w:rPr>
              <w:t xml:space="preserve"> </w:t>
            </w:r>
            <w:r>
              <w:rPr>
                <w:sz w:val="26"/>
                <w:szCs w:val="26"/>
              </w:rPr>
              <w:t>_________________________________________________________</w:t>
            </w:r>
            <w:r w:rsidR="0067407F">
              <w:rPr>
                <w:sz w:val="26"/>
                <w:szCs w:val="26"/>
              </w:rPr>
              <w:t>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w:t>
            </w:r>
            <w:r w:rsidRPr="0067407F">
              <w:rPr>
                <w:b/>
                <w:sz w:val="26"/>
                <w:szCs w:val="26"/>
              </w:rPr>
              <w:t xml:space="preserve">включая </w:t>
            </w:r>
            <w:r w:rsidR="0067407F" w:rsidRPr="0067407F">
              <w:rPr>
                <w:b/>
                <w:sz w:val="26"/>
                <w:szCs w:val="26"/>
              </w:rPr>
              <w:t>наличие авторизованного сервисного центра</w:t>
            </w:r>
            <w:r w:rsidR="0067407F">
              <w:rPr>
                <w:sz w:val="26"/>
                <w:szCs w:val="26"/>
              </w:rPr>
              <w:t xml:space="preserve">, </w:t>
            </w:r>
            <w:r w:rsidRPr="00280B65">
              <w:rPr>
                <w:sz w:val="26"/>
                <w:szCs w:val="26"/>
              </w:rPr>
              <w:t xml:space="preserve">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941999" w:rsidRPr="00AE1C42" w:rsidRDefault="00AE2D70" w:rsidP="008832B9">
            <w:pPr>
              <w:jc w:val="both"/>
              <w:rPr>
                <w:sz w:val="26"/>
                <w:szCs w:val="26"/>
              </w:rPr>
            </w:pPr>
            <w:r w:rsidRPr="00AA3D72">
              <w:rPr>
                <w:sz w:val="26"/>
                <w:szCs w:val="26"/>
              </w:rPr>
              <w:lastRenderedPageBreak/>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22406F"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06F" w:rsidRDefault="0022406F">
      <w:r>
        <w:separator/>
      </w:r>
    </w:p>
  </w:endnote>
  <w:endnote w:type="continuationSeparator" w:id="0">
    <w:p w:rsidR="0022406F" w:rsidRDefault="00224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06F" w:rsidRDefault="0022406F">
      <w:r>
        <w:separator/>
      </w:r>
    </w:p>
  </w:footnote>
  <w:footnote w:type="continuationSeparator" w:id="0">
    <w:p w:rsidR="0022406F" w:rsidRDefault="00224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2406F"/>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255"/>
    <w:rsid w:val="00666BA9"/>
    <w:rsid w:val="0067407F"/>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F1A28-4718-41ED-BF65-B0809E4E9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2441</Words>
  <Characters>13917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12</cp:revision>
  <cp:lastPrinted>2012-04-09T03:51:00Z</cp:lastPrinted>
  <dcterms:created xsi:type="dcterms:W3CDTF">2012-04-03T06:41:00Z</dcterms:created>
  <dcterms:modified xsi:type="dcterms:W3CDTF">2013-04-08T05:11:00Z</dcterms:modified>
</cp:coreProperties>
</file>