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45AA3">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45AA3">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77777777"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не позднее 14 (четырнадцати) календарных дней со дня заключения настоящего Договора. </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145AA3">
        <w:rPr>
          <w:rFonts w:ascii="Times New Roman" w:hAnsi="Times New Roman" w:cs="Times New Roman"/>
        </w:rPr>
      </w:r>
      <w:r w:rsidR="00145AA3">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145AA3">
        <w:rPr>
          <w:rFonts w:ascii="Times New Roman" w:hAnsi="Times New Roman" w:cs="Times New Roman"/>
        </w:rPr>
      </w:r>
      <w:r w:rsidR="00145AA3">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145AA3">
        <w:rPr>
          <w:rFonts w:ascii="Times New Roman" w:hAnsi="Times New Roman" w:cs="Times New Roman"/>
        </w:rPr>
      </w:r>
      <w:r w:rsidR="00145AA3">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145AA3">
        <w:rPr>
          <w:rFonts w:ascii="Times New Roman" w:hAnsi="Times New Roman" w:cs="Times New Roman"/>
        </w:rPr>
      </w:r>
      <w:r w:rsidR="00145AA3">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5"/>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bookmarkStart w:id="6" w:name="_GoBack"/>
      <w:bookmarkEnd w:id="6"/>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77777777"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BABFB4F" w14:textId="77777777" w:rsidR="005A3554" w:rsidRPr="005A3554" w:rsidRDefault="005A3554" w:rsidP="005A3554">
      <w:pPr>
        <w:pStyle w:val="western"/>
        <w:numPr>
          <w:ilvl w:val="1"/>
          <w:numId w:val="34"/>
        </w:numPr>
        <w:ind w:firstLine="567"/>
        <w:contextualSpacing/>
        <w:rPr>
          <w:rFonts w:ascii="Times New Roman" w:hAnsi="Times New Roman" w:cs="Times New Roman"/>
          <w:lang w:eastAsia="en-US"/>
        </w:rPr>
      </w:pPr>
      <w:permStart w:id="1825313795" w:edGrp="everyone"/>
      <w:r w:rsidRPr="005A3554">
        <w:rPr>
          <w:rFonts w:ascii="Times New Roman" w:hAnsi="Times New Roman" w:cs="Times New Roman"/>
          <w:lang w:eastAsia="en-US"/>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r>
        <w:rPr>
          <w:rFonts w:ascii="Times New Roman" w:hAnsi="Times New Roman" w:cs="Times New Roman"/>
          <w:lang w:eastAsia="en-US"/>
        </w:rPr>
        <w:t xml:space="preserve"> </w:t>
      </w:r>
      <w:r w:rsidRPr="005A3554">
        <w:rPr>
          <w:rFonts w:ascii="Times New Roman" w:hAnsi="Times New Roman" w:cs="Times New Roman"/>
          <w:lang w:eastAsia="en-US"/>
        </w:rPr>
        <w:t>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ermEnd w:id="1825313795"/>
    <w:p w14:paraId="6FD4FB1C" w14:textId="77777777" w:rsidR="00B66D51" w:rsidRDefault="00B66D51" w:rsidP="00101145">
      <w:pPr>
        <w:pStyle w:val="western"/>
        <w:spacing w:before="0" w:after="0"/>
        <w:ind w:firstLine="709"/>
        <w:rPr>
          <w:rFonts w:ascii="Times New Roman" w:hAnsi="Times New Roman" w:cs="Times New Roman"/>
          <w:lang w:eastAsia="en-US"/>
        </w:rPr>
      </w:pP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77777777"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77777777"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0" w:name="ТекстовоеПоле77"/>
      <w:permStart w:id="18032503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0"/>
      <w:permEnd w:id="1803250310"/>
      <w:r w:rsidRPr="00A56DC0">
        <w:rPr>
          <w:rFonts w:ascii="Times New Roman" w:hAnsi="Times New Roman" w:cs="Times New Roman"/>
          <w:lang w:eastAsia="en-US"/>
        </w:rPr>
        <w:t>.</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77777777" w:rsidR="0061642E" w:rsidRDefault="002F04C2" w:rsidP="005F12F1">
      <w:pPr>
        <w:suppressAutoHyphens/>
        <w:ind w:firstLine="709"/>
        <w:jc w:val="both"/>
        <w:rPr>
          <w:color w:val="000000"/>
          <w:lang w:eastAsia="zh-CN"/>
        </w:rPr>
      </w:pPr>
      <w:r w:rsidRPr="00A56DC0">
        <w:rPr>
          <w:color w:val="000000"/>
          <w:lang w:eastAsia="zh-CN"/>
        </w:rPr>
        <w:t xml:space="preserve">ФИО: </w:t>
      </w:r>
      <w:r w:rsidR="0061642E">
        <w:rPr>
          <w:color w:val="000000"/>
          <w:lang w:eastAsia="zh-CN"/>
        </w:rPr>
        <w:t>Фаттахов Ф.В.</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B468A">
        <w:rPr>
          <w:color w:val="000000"/>
          <w:lang w:eastAsia="zh-CN"/>
        </w:rPr>
        <w:t>г.Уфа, ул. Ленина, 30</w:t>
      </w:r>
    </w:p>
    <w:p w14:paraId="6F5AC224" w14:textId="77777777"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+73472215719</w:t>
      </w:r>
    </w:p>
    <w:p w14:paraId="07D6E461" w14:textId="77777777" w:rsidR="002F04C2" w:rsidRPr="00BB468A" w:rsidRDefault="002F04C2" w:rsidP="005F12F1">
      <w:pPr>
        <w:suppressAutoHyphens/>
        <w:ind w:firstLine="709"/>
        <w:jc w:val="both"/>
        <w:rPr>
          <w:color w:val="000000"/>
          <w:lang w:val="en-US" w:eastAsia="zh-CN"/>
        </w:rPr>
      </w:pPr>
      <w:r w:rsidRPr="00BB468A">
        <w:rPr>
          <w:color w:val="000000"/>
          <w:lang w:val="en-US" w:eastAsia="zh-CN"/>
        </w:rPr>
        <w:t xml:space="preserve">e-mail: </w:t>
      </w:r>
      <w:r w:rsidR="00BB468A">
        <w:rPr>
          <w:color w:val="000000"/>
          <w:lang w:val="en-US" w:eastAsia="zh-CN"/>
        </w:rPr>
        <w:t>f.fattahov@bashtel.ru</w:t>
      </w:r>
    </w:p>
    <w:permEnd w:id="1582118477"/>
    <w:p w14:paraId="5A04161C"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24A924F9" w14:textId="77777777"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Р/сч №  40702810900000005674</w:t>
            </w:r>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Кор/сч №30101810800000000861    в Северо-Западном Главном</w:t>
            </w:r>
          </w:p>
          <w:p w14:paraId="62AA868C" w14:textId="77777777" w:rsidR="00A86838" w:rsidRPr="00A86838" w:rsidRDefault="00A86838" w:rsidP="00A86838">
            <w:r w:rsidRPr="00A86838">
              <w:t xml:space="preserve">Управлении  Банка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1"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bookmarkStart w:id="12"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E43F623" w14:textId="77777777" w:rsidR="005A3554" w:rsidRDefault="005A3554" w:rsidP="003771D7">
      <w:pPr>
        <w:suppressAutoHyphens/>
        <w:jc w:val="both"/>
        <w:rPr>
          <w:b/>
          <w:bCs/>
          <w:color w:val="000000"/>
        </w:rPr>
      </w:pPr>
    </w:p>
    <w:p w14:paraId="50466FE2" w14:textId="77777777" w:rsidR="005A3554" w:rsidRDefault="005A3554" w:rsidP="003771D7">
      <w:pPr>
        <w:suppressAutoHyphens/>
        <w:jc w:val="both"/>
        <w:rPr>
          <w:b/>
          <w:bCs/>
          <w:color w:val="000000"/>
        </w:rPr>
      </w:pPr>
    </w:p>
    <w:p w14:paraId="393F22C5" w14:textId="77777777" w:rsidR="005A3554" w:rsidRDefault="005A3554" w:rsidP="003771D7">
      <w:pPr>
        <w:suppressAutoHyphens/>
        <w:jc w:val="both"/>
        <w:rPr>
          <w:b/>
          <w:bCs/>
          <w:color w:val="000000"/>
        </w:rPr>
      </w:pPr>
    </w:p>
    <w:p w14:paraId="4625A819" w14:textId="77777777" w:rsidR="00C379E0" w:rsidRDefault="00C379E0" w:rsidP="003771D7">
      <w:pPr>
        <w:suppressAutoHyphens/>
        <w:jc w:val="both"/>
        <w:rPr>
          <w:b/>
          <w:bCs/>
          <w:color w:val="000000"/>
        </w:rPr>
      </w:pPr>
    </w:p>
    <w:p w14:paraId="2DAE9A54" w14:textId="77777777" w:rsidR="00C379E0" w:rsidRDefault="00C379E0" w:rsidP="003771D7">
      <w:pPr>
        <w:suppressAutoHyphens/>
        <w:jc w:val="both"/>
        <w:rPr>
          <w:b/>
          <w:bCs/>
          <w:color w:val="000000"/>
        </w:rPr>
      </w:pPr>
    </w:p>
    <w:p w14:paraId="1E635ACA" w14:textId="77777777" w:rsidR="00C379E0" w:rsidRDefault="00C379E0" w:rsidP="003771D7">
      <w:pPr>
        <w:suppressAutoHyphens/>
        <w:jc w:val="both"/>
        <w:rPr>
          <w:b/>
          <w:bCs/>
          <w:color w:val="000000"/>
        </w:rPr>
      </w:pPr>
    </w:p>
    <w:p w14:paraId="649EBBCA" w14:textId="1F10778B" w:rsidR="005A3554" w:rsidRDefault="005A3554" w:rsidP="003771D7">
      <w:pPr>
        <w:suppressAutoHyphens/>
        <w:jc w:val="both"/>
        <w:rPr>
          <w:b/>
          <w:bCs/>
          <w:color w:val="000000"/>
        </w:rPr>
      </w:pPr>
    </w:p>
    <w:p w14:paraId="55C6C2BF" w14:textId="4529FC84" w:rsidR="00062949" w:rsidRDefault="00062949" w:rsidP="003771D7">
      <w:pPr>
        <w:suppressAutoHyphens/>
        <w:jc w:val="both"/>
        <w:rPr>
          <w:b/>
          <w:bCs/>
          <w:color w:val="000000"/>
        </w:rPr>
      </w:pPr>
    </w:p>
    <w:p w14:paraId="76C939B4" w14:textId="20B7A1DB" w:rsidR="00062949" w:rsidRDefault="00062949" w:rsidP="003771D7">
      <w:pPr>
        <w:suppressAutoHyphens/>
        <w:jc w:val="both"/>
        <w:rPr>
          <w:b/>
          <w:bCs/>
          <w:color w:val="000000"/>
        </w:rPr>
      </w:pPr>
    </w:p>
    <w:p w14:paraId="3FC924F4" w14:textId="229B68AD" w:rsidR="00062949" w:rsidRDefault="00062949" w:rsidP="003771D7">
      <w:pPr>
        <w:suppressAutoHyphens/>
        <w:jc w:val="both"/>
        <w:rPr>
          <w:b/>
          <w:bCs/>
          <w:color w:val="000000"/>
        </w:rPr>
      </w:pPr>
    </w:p>
    <w:p w14:paraId="3F0B8BFD" w14:textId="77777777" w:rsidR="00062949" w:rsidRDefault="00062949" w:rsidP="003771D7">
      <w:pPr>
        <w:suppressAutoHyphens/>
        <w:jc w:val="both"/>
        <w:rPr>
          <w:b/>
          <w:bCs/>
          <w:color w:val="000000"/>
        </w:rPr>
      </w:pPr>
    </w:p>
    <w:p w14:paraId="38972E5E" w14:textId="77777777" w:rsidR="005A3554" w:rsidRDefault="005A3554" w:rsidP="003771D7">
      <w:pPr>
        <w:suppressAutoHyphens/>
        <w:jc w:val="both"/>
        <w:rPr>
          <w:b/>
          <w:bCs/>
          <w:color w:val="000000"/>
        </w:rPr>
      </w:pPr>
    </w:p>
    <w:p w14:paraId="6A8D24B6" w14:textId="77777777" w:rsidR="00B935AE" w:rsidRDefault="00B935AE" w:rsidP="00B935AE">
      <w:pPr>
        <w:jc w:val="right"/>
      </w:pPr>
    </w:p>
    <w:p w14:paraId="27761C26" w14:textId="77777777" w:rsidR="00B935AE" w:rsidRDefault="00B935AE" w:rsidP="00B935AE">
      <w:pPr>
        <w:jc w:val="right"/>
      </w:pPr>
    </w:p>
    <w:p w14:paraId="02560270" w14:textId="4295F601" w:rsidR="00B935AE" w:rsidRDefault="00B935AE" w:rsidP="00B935AE">
      <w:pPr>
        <w:jc w:val="right"/>
      </w:pPr>
      <w:r>
        <w:t>Приложение № 1</w:t>
      </w:r>
    </w:p>
    <w:p w14:paraId="38A834E4" w14:textId="0E0B5584" w:rsidR="00B935AE" w:rsidRPr="00D161E2" w:rsidRDefault="00B935AE" w:rsidP="00B935AE">
      <w:pPr>
        <w:jc w:val="right"/>
        <w:rPr>
          <w:bCs/>
        </w:rPr>
      </w:pPr>
      <w:r>
        <w:t>к Договору №_______ от__________</w:t>
      </w:r>
      <w:r w:rsidRPr="00D161E2">
        <w:t xml:space="preserve"> </w:t>
      </w:r>
    </w:p>
    <w:p w14:paraId="1ADA9AE7" w14:textId="1631EC63" w:rsidR="005A3554" w:rsidRDefault="005A3554" w:rsidP="003771D7">
      <w:pPr>
        <w:suppressAutoHyphens/>
        <w:jc w:val="both"/>
        <w:rPr>
          <w:b/>
          <w:bCs/>
          <w:color w:val="000000"/>
        </w:rPr>
      </w:pPr>
    </w:p>
    <w:p w14:paraId="14465B19" w14:textId="6A218C58" w:rsidR="00B935AE" w:rsidRDefault="00B935AE" w:rsidP="003771D7">
      <w:pPr>
        <w:suppressAutoHyphens/>
        <w:jc w:val="both"/>
        <w:rPr>
          <w:b/>
          <w:bCs/>
          <w:color w:val="000000"/>
        </w:rPr>
      </w:pPr>
    </w:p>
    <w:p w14:paraId="24120A00" w14:textId="5CA8C294" w:rsidR="00B935AE" w:rsidRDefault="00B935AE" w:rsidP="003771D7">
      <w:pPr>
        <w:suppressAutoHyphens/>
        <w:jc w:val="both"/>
        <w:rPr>
          <w:b/>
          <w:bCs/>
          <w:color w:val="000000"/>
        </w:rPr>
      </w:pPr>
    </w:p>
    <w:p w14:paraId="513D8CFE" w14:textId="05B27A74" w:rsidR="00B935AE" w:rsidRDefault="00B935AE" w:rsidP="003771D7">
      <w:pPr>
        <w:suppressAutoHyphens/>
        <w:jc w:val="both"/>
        <w:rPr>
          <w:b/>
          <w:bCs/>
          <w:color w:val="000000"/>
        </w:rPr>
      </w:pPr>
    </w:p>
    <w:p w14:paraId="361F802E" w14:textId="229BD2CF" w:rsidR="00B935AE" w:rsidRPr="00D161E2" w:rsidRDefault="00B935AE" w:rsidP="00145AA3">
      <w:pPr>
        <w:rPr>
          <w:bCs/>
        </w:rPr>
      </w:pPr>
      <w:r>
        <w:t xml:space="preserve">Приложение № 1 к Договору «Спецификация» представлено в отдельном файле </w:t>
      </w:r>
      <w:r w:rsidR="006444A3">
        <w:t>«</w:t>
      </w:r>
      <w:r w:rsidR="006444A3" w:rsidRPr="006444A3">
        <w:t>Приложение № 1 к договору -Спецификация</w:t>
      </w:r>
      <w:r w:rsidR="006444A3">
        <w:t>»</w:t>
      </w:r>
      <w:r w:rsidRPr="00D161E2">
        <w:t xml:space="preserve"> </w:t>
      </w:r>
    </w:p>
    <w:p w14:paraId="2B105B54" w14:textId="4EF326DD" w:rsidR="00B935AE" w:rsidRDefault="00B935AE" w:rsidP="003771D7">
      <w:pPr>
        <w:suppressAutoHyphens/>
        <w:jc w:val="both"/>
        <w:rPr>
          <w:b/>
          <w:bCs/>
          <w:color w:val="000000"/>
        </w:rPr>
      </w:pPr>
    </w:p>
    <w:p w14:paraId="6126DA0E" w14:textId="2A8828E6" w:rsidR="006444A3" w:rsidRDefault="006444A3" w:rsidP="003771D7">
      <w:pPr>
        <w:suppressAutoHyphens/>
        <w:jc w:val="both"/>
        <w:rPr>
          <w:b/>
          <w:bCs/>
          <w:color w:val="000000"/>
        </w:rPr>
      </w:pPr>
    </w:p>
    <w:p w14:paraId="4495C2EA" w14:textId="4BC265BE" w:rsidR="006444A3" w:rsidRDefault="006444A3" w:rsidP="003771D7">
      <w:pPr>
        <w:suppressAutoHyphens/>
        <w:jc w:val="both"/>
        <w:rPr>
          <w:b/>
          <w:bCs/>
          <w:color w:val="000000"/>
        </w:rPr>
      </w:pPr>
    </w:p>
    <w:p w14:paraId="7BC60A74" w14:textId="21784894" w:rsidR="006444A3" w:rsidRDefault="006444A3" w:rsidP="003771D7">
      <w:pPr>
        <w:suppressAutoHyphens/>
        <w:jc w:val="both"/>
        <w:rPr>
          <w:b/>
          <w:bCs/>
          <w:color w:val="000000"/>
        </w:rPr>
      </w:pPr>
    </w:p>
    <w:p w14:paraId="1E851D40" w14:textId="54B07FF3" w:rsidR="006444A3" w:rsidRDefault="006444A3" w:rsidP="003771D7">
      <w:pPr>
        <w:suppressAutoHyphens/>
        <w:jc w:val="both"/>
        <w:rPr>
          <w:b/>
          <w:bCs/>
          <w:color w:val="000000"/>
        </w:rPr>
      </w:pPr>
    </w:p>
    <w:p w14:paraId="12296BD7" w14:textId="3F0D6BF6" w:rsidR="006444A3" w:rsidRDefault="006444A3" w:rsidP="003771D7">
      <w:pPr>
        <w:suppressAutoHyphens/>
        <w:jc w:val="both"/>
        <w:rPr>
          <w:b/>
          <w:bCs/>
          <w:color w:val="000000"/>
        </w:rPr>
      </w:pPr>
    </w:p>
    <w:p w14:paraId="00F39071" w14:textId="74037E85" w:rsidR="006444A3" w:rsidRDefault="006444A3" w:rsidP="003771D7">
      <w:pPr>
        <w:suppressAutoHyphens/>
        <w:jc w:val="both"/>
        <w:rPr>
          <w:b/>
          <w:bCs/>
          <w:color w:val="000000"/>
        </w:rPr>
      </w:pPr>
    </w:p>
    <w:p w14:paraId="4519B7BE" w14:textId="34B2F6B3" w:rsidR="006444A3" w:rsidRDefault="006444A3" w:rsidP="003771D7">
      <w:pPr>
        <w:suppressAutoHyphens/>
        <w:jc w:val="both"/>
        <w:rPr>
          <w:b/>
          <w:bCs/>
          <w:color w:val="000000"/>
        </w:rPr>
      </w:pPr>
    </w:p>
    <w:p w14:paraId="50AEFF8D" w14:textId="150C9352" w:rsidR="006444A3" w:rsidRDefault="006444A3" w:rsidP="003771D7">
      <w:pPr>
        <w:suppressAutoHyphens/>
        <w:jc w:val="both"/>
        <w:rPr>
          <w:b/>
          <w:bCs/>
          <w:color w:val="000000"/>
        </w:rPr>
      </w:pPr>
    </w:p>
    <w:p w14:paraId="1E7C7739" w14:textId="3367943B" w:rsidR="006444A3" w:rsidRDefault="006444A3" w:rsidP="003771D7">
      <w:pPr>
        <w:suppressAutoHyphens/>
        <w:jc w:val="both"/>
        <w:rPr>
          <w:b/>
          <w:bCs/>
          <w:color w:val="000000"/>
        </w:rPr>
      </w:pPr>
    </w:p>
    <w:p w14:paraId="27AE5E92" w14:textId="71934887" w:rsidR="006444A3" w:rsidRDefault="006444A3" w:rsidP="003771D7">
      <w:pPr>
        <w:suppressAutoHyphens/>
        <w:jc w:val="both"/>
        <w:rPr>
          <w:b/>
          <w:bCs/>
          <w:color w:val="000000"/>
        </w:rPr>
      </w:pPr>
    </w:p>
    <w:p w14:paraId="3A524E0B" w14:textId="72E2BA73" w:rsidR="006444A3" w:rsidRDefault="006444A3" w:rsidP="003771D7">
      <w:pPr>
        <w:suppressAutoHyphens/>
        <w:jc w:val="both"/>
        <w:rPr>
          <w:b/>
          <w:bCs/>
          <w:color w:val="000000"/>
        </w:rPr>
      </w:pPr>
    </w:p>
    <w:p w14:paraId="7F17AFB5" w14:textId="2E4C1159" w:rsidR="006444A3" w:rsidRDefault="006444A3" w:rsidP="003771D7">
      <w:pPr>
        <w:suppressAutoHyphens/>
        <w:jc w:val="both"/>
        <w:rPr>
          <w:b/>
          <w:bCs/>
          <w:color w:val="000000"/>
        </w:rPr>
      </w:pPr>
    </w:p>
    <w:p w14:paraId="37424EA3" w14:textId="1EB2A620" w:rsidR="006444A3" w:rsidRDefault="006444A3" w:rsidP="003771D7">
      <w:pPr>
        <w:suppressAutoHyphens/>
        <w:jc w:val="both"/>
        <w:rPr>
          <w:b/>
          <w:bCs/>
          <w:color w:val="000000"/>
        </w:rPr>
      </w:pPr>
    </w:p>
    <w:p w14:paraId="469BDE09" w14:textId="1D415AF0" w:rsidR="006444A3" w:rsidRDefault="006444A3" w:rsidP="003771D7">
      <w:pPr>
        <w:suppressAutoHyphens/>
        <w:jc w:val="both"/>
        <w:rPr>
          <w:b/>
          <w:bCs/>
          <w:color w:val="000000"/>
        </w:rPr>
      </w:pPr>
    </w:p>
    <w:p w14:paraId="6F4A5851" w14:textId="33D9AF29" w:rsidR="006444A3" w:rsidRDefault="006444A3" w:rsidP="003771D7">
      <w:pPr>
        <w:suppressAutoHyphens/>
        <w:jc w:val="both"/>
        <w:rPr>
          <w:b/>
          <w:bCs/>
          <w:color w:val="000000"/>
        </w:rPr>
      </w:pPr>
    </w:p>
    <w:p w14:paraId="41219016" w14:textId="7B150FCF" w:rsidR="006444A3" w:rsidRDefault="006444A3" w:rsidP="003771D7">
      <w:pPr>
        <w:suppressAutoHyphens/>
        <w:jc w:val="both"/>
        <w:rPr>
          <w:b/>
          <w:bCs/>
          <w:color w:val="000000"/>
        </w:rPr>
      </w:pPr>
    </w:p>
    <w:p w14:paraId="720C6B10" w14:textId="029A9349" w:rsidR="006444A3" w:rsidRDefault="006444A3" w:rsidP="003771D7">
      <w:pPr>
        <w:suppressAutoHyphens/>
        <w:jc w:val="both"/>
        <w:rPr>
          <w:b/>
          <w:bCs/>
          <w:color w:val="000000"/>
        </w:rPr>
      </w:pPr>
    </w:p>
    <w:p w14:paraId="7F110632" w14:textId="56A7F5C5" w:rsidR="006444A3" w:rsidRDefault="006444A3" w:rsidP="003771D7">
      <w:pPr>
        <w:suppressAutoHyphens/>
        <w:jc w:val="both"/>
        <w:rPr>
          <w:b/>
          <w:bCs/>
          <w:color w:val="000000"/>
        </w:rPr>
      </w:pPr>
    </w:p>
    <w:p w14:paraId="048C7098" w14:textId="3658096E" w:rsidR="006444A3" w:rsidRDefault="006444A3" w:rsidP="003771D7">
      <w:pPr>
        <w:suppressAutoHyphens/>
        <w:jc w:val="both"/>
        <w:rPr>
          <w:b/>
          <w:bCs/>
          <w:color w:val="000000"/>
        </w:rPr>
      </w:pPr>
    </w:p>
    <w:p w14:paraId="6A6E934E" w14:textId="3C6E1554" w:rsidR="006444A3" w:rsidRDefault="006444A3" w:rsidP="003771D7">
      <w:pPr>
        <w:suppressAutoHyphens/>
        <w:jc w:val="both"/>
        <w:rPr>
          <w:b/>
          <w:bCs/>
          <w:color w:val="000000"/>
        </w:rPr>
      </w:pPr>
    </w:p>
    <w:p w14:paraId="66350A29" w14:textId="202896EA" w:rsidR="006444A3" w:rsidRDefault="006444A3" w:rsidP="003771D7">
      <w:pPr>
        <w:suppressAutoHyphens/>
        <w:jc w:val="both"/>
        <w:rPr>
          <w:b/>
          <w:bCs/>
          <w:color w:val="000000"/>
        </w:rPr>
      </w:pPr>
    </w:p>
    <w:p w14:paraId="50325391" w14:textId="3744D641" w:rsidR="006444A3" w:rsidRDefault="006444A3" w:rsidP="003771D7">
      <w:pPr>
        <w:suppressAutoHyphens/>
        <w:jc w:val="both"/>
        <w:rPr>
          <w:b/>
          <w:bCs/>
          <w:color w:val="000000"/>
        </w:rPr>
      </w:pPr>
    </w:p>
    <w:p w14:paraId="66DC4A10" w14:textId="6489E80B" w:rsidR="006444A3" w:rsidRDefault="006444A3" w:rsidP="003771D7">
      <w:pPr>
        <w:suppressAutoHyphens/>
        <w:jc w:val="both"/>
        <w:rPr>
          <w:b/>
          <w:bCs/>
          <w:color w:val="000000"/>
        </w:rPr>
      </w:pPr>
    </w:p>
    <w:p w14:paraId="1997DE51" w14:textId="05134FB0" w:rsidR="006444A3" w:rsidRDefault="006444A3" w:rsidP="003771D7">
      <w:pPr>
        <w:suppressAutoHyphens/>
        <w:jc w:val="both"/>
        <w:rPr>
          <w:b/>
          <w:bCs/>
          <w:color w:val="000000"/>
        </w:rPr>
      </w:pPr>
    </w:p>
    <w:p w14:paraId="50E4D10D" w14:textId="7B5A6889" w:rsidR="006444A3" w:rsidRDefault="006444A3" w:rsidP="003771D7">
      <w:pPr>
        <w:suppressAutoHyphens/>
        <w:jc w:val="both"/>
        <w:rPr>
          <w:b/>
          <w:bCs/>
          <w:color w:val="000000"/>
        </w:rPr>
      </w:pPr>
    </w:p>
    <w:p w14:paraId="56694781" w14:textId="4ACEC055" w:rsidR="006444A3" w:rsidRDefault="006444A3" w:rsidP="003771D7">
      <w:pPr>
        <w:suppressAutoHyphens/>
        <w:jc w:val="both"/>
        <w:rPr>
          <w:b/>
          <w:bCs/>
          <w:color w:val="000000"/>
        </w:rPr>
      </w:pPr>
    </w:p>
    <w:p w14:paraId="78B557B0" w14:textId="22029FB4" w:rsidR="006444A3" w:rsidRDefault="006444A3" w:rsidP="003771D7">
      <w:pPr>
        <w:suppressAutoHyphens/>
        <w:jc w:val="both"/>
        <w:rPr>
          <w:b/>
          <w:bCs/>
          <w:color w:val="000000"/>
        </w:rPr>
      </w:pPr>
    </w:p>
    <w:p w14:paraId="59B57C9A" w14:textId="22C51D69" w:rsidR="006444A3" w:rsidRDefault="006444A3" w:rsidP="003771D7">
      <w:pPr>
        <w:suppressAutoHyphens/>
        <w:jc w:val="both"/>
        <w:rPr>
          <w:b/>
          <w:bCs/>
          <w:color w:val="000000"/>
        </w:rPr>
      </w:pPr>
    </w:p>
    <w:p w14:paraId="7F05F9AA" w14:textId="08C0B18C" w:rsidR="006444A3" w:rsidRDefault="006444A3" w:rsidP="003771D7">
      <w:pPr>
        <w:suppressAutoHyphens/>
        <w:jc w:val="both"/>
        <w:rPr>
          <w:b/>
          <w:bCs/>
          <w:color w:val="000000"/>
        </w:rPr>
      </w:pPr>
    </w:p>
    <w:p w14:paraId="636808AC" w14:textId="7E82185E" w:rsidR="006444A3" w:rsidRDefault="006444A3" w:rsidP="003771D7">
      <w:pPr>
        <w:suppressAutoHyphens/>
        <w:jc w:val="both"/>
        <w:rPr>
          <w:b/>
          <w:bCs/>
          <w:color w:val="000000"/>
        </w:rPr>
      </w:pPr>
    </w:p>
    <w:p w14:paraId="5FEDD997" w14:textId="2833FBAA" w:rsidR="006444A3" w:rsidRDefault="006444A3" w:rsidP="003771D7">
      <w:pPr>
        <w:suppressAutoHyphens/>
        <w:jc w:val="both"/>
        <w:rPr>
          <w:b/>
          <w:bCs/>
          <w:color w:val="000000"/>
        </w:rPr>
      </w:pPr>
    </w:p>
    <w:p w14:paraId="6D4A7DB9" w14:textId="2866D348" w:rsidR="006444A3" w:rsidRDefault="006444A3" w:rsidP="003771D7">
      <w:pPr>
        <w:suppressAutoHyphens/>
        <w:jc w:val="both"/>
        <w:rPr>
          <w:b/>
          <w:bCs/>
          <w:color w:val="000000"/>
        </w:rPr>
      </w:pPr>
    </w:p>
    <w:p w14:paraId="0BC43784" w14:textId="564575DD" w:rsidR="006444A3" w:rsidRDefault="006444A3" w:rsidP="003771D7">
      <w:pPr>
        <w:suppressAutoHyphens/>
        <w:jc w:val="both"/>
        <w:rPr>
          <w:b/>
          <w:bCs/>
          <w:color w:val="000000"/>
        </w:rPr>
      </w:pPr>
    </w:p>
    <w:p w14:paraId="41C7717B" w14:textId="7AABA48A" w:rsidR="006444A3" w:rsidRDefault="006444A3" w:rsidP="003771D7">
      <w:pPr>
        <w:suppressAutoHyphens/>
        <w:jc w:val="both"/>
        <w:rPr>
          <w:b/>
          <w:bCs/>
          <w:color w:val="000000"/>
        </w:rPr>
      </w:pPr>
    </w:p>
    <w:p w14:paraId="25D44230" w14:textId="03B580C5" w:rsidR="006444A3" w:rsidRDefault="006444A3" w:rsidP="003771D7">
      <w:pPr>
        <w:suppressAutoHyphens/>
        <w:jc w:val="both"/>
        <w:rPr>
          <w:b/>
          <w:bCs/>
          <w:color w:val="000000"/>
        </w:rPr>
      </w:pPr>
    </w:p>
    <w:p w14:paraId="6519B25F" w14:textId="4AC78EC5" w:rsidR="006444A3" w:rsidRDefault="006444A3" w:rsidP="003771D7">
      <w:pPr>
        <w:suppressAutoHyphens/>
        <w:jc w:val="both"/>
        <w:rPr>
          <w:b/>
          <w:bCs/>
          <w:color w:val="000000"/>
        </w:rPr>
      </w:pPr>
    </w:p>
    <w:p w14:paraId="64BCEDD6" w14:textId="4533A227" w:rsidR="006444A3" w:rsidRDefault="006444A3" w:rsidP="003771D7">
      <w:pPr>
        <w:suppressAutoHyphens/>
        <w:jc w:val="both"/>
        <w:rPr>
          <w:b/>
          <w:bCs/>
          <w:color w:val="000000"/>
        </w:rPr>
      </w:pPr>
    </w:p>
    <w:p w14:paraId="68E08855" w14:textId="2BFC2DB5" w:rsidR="006444A3" w:rsidRDefault="006444A3" w:rsidP="003771D7">
      <w:pPr>
        <w:suppressAutoHyphens/>
        <w:jc w:val="both"/>
        <w:rPr>
          <w:b/>
          <w:bCs/>
          <w:color w:val="000000"/>
        </w:rPr>
      </w:pPr>
    </w:p>
    <w:p w14:paraId="04723141" w14:textId="39064C44" w:rsidR="006444A3" w:rsidRDefault="006444A3" w:rsidP="003771D7">
      <w:pPr>
        <w:suppressAutoHyphens/>
        <w:jc w:val="both"/>
        <w:rPr>
          <w:b/>
          <w:bCs/>
          <w:color w:val="000000"/>
        </w:rPr>
      </w:pPr>
    </w:p>
    <w:p w14:paraId="41A8A0FF" w14:textId="77777777" w:rsidR="00062949" w:rsidRDefault="00062949" w:rsidP="003771D7">
      <w:pPr>
        <w:suppressAutoHyphens/>
        <w:jc w:val="both"/>
        <w:rPr>
          <w:b/>
          <w:bCs/>
          <w:color w:val="000000"/>
        </w:rPr>
      </w:pPr>
    </w:p>
    <w:p w14:paraId="1A4E8597" w14:textId="288E4518" w:rsidR="006444A3" w:rsidRDefault="006444A3" w:rsidP="003771D7">
      <w:pPr>
        <w:suppressAutoHyphens/>
        <w:jc w:val="both"/>
        <w:rPr>
          <w:b/>
          <w:bCs/>
          <w:color w:val="000000"/>
        </w:rPr>
      </w:pPr>
    </w:p>
    <w:p w14:paraId="74FD81FB" w14:textId="0B85D102" w:rsidR="006444A3" w:rsidRDefault="006444A3" w:rsidP="003771D7">
      <w:pPr>
        <w:suppressAutoHyphens/>
        <w:jc w:val="both"/>
        <w:rPr>
          <w:b/>
          <w:bCs/>
          <w:color w:val="000000"/>
        </w:rPr>
      </w:pPr>
    </w:p>
    <w:p w14:paraId="27AFFE96" w14:textId="77777777" w:rsidR="006444A3" w:rsidRDefault="006444A3" w:rsidP="003771D7">
      <w:pPr>
        <w:suppressAutoHyphens/>
        <w:jc w:val="both"/>
        <w:rPr>
          <w:b/>
          <w:bCs/>
          <w:color w:val="000000"/>
        </w:rPr>
      </w:pPr>
    </w:p>
    <w:p w14:paraId="4F753FB9" w14:textId="77777777" w:rsidR="005A3554" w:rsidRDefault="005A3554" w:rsidP="005A3554">
      <w:pPr>
        <w:jc w:val="right"/>
      </w:pPr>
      <w:permStart w:id="984024805" w:edGrp="everyone"/>
      <w:r>
        <w:t>Приложение № 2</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AB466" w16cid:durableId="24070924"/>
  <w16cid:commentId w16cid:paraId="254E81E2" w16cid:durableId="24070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E016" w14:textId="77777777" w:rsidR="00AD6351" w:rsidRDefault="00AD6351">
      <w:r>
        <w:separator/>
      </w:r>
    </w:p>
  </w:endnote>
  <w:endnote w:type="continuationSeparator" w:id="0">
    <w:p w14:paraId="303DC364" w14:textId="77777777" w:rsidR="00AD6351" w:rsidRDefault="00AD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60C4F" w14:textId="77777777" w:rsidR="00AD6351" w:rsidRDefault="00AD6351">
      <w:r>
        <w:separator/>
      </w:r>
    </w:p>
  </w:footnote>
  <w:footnote w:type="continuationSeparator" w:id="0">
    <w:p w14:paraId="7097A4F8" w14:textId="77777777" w:rsidR="00AD6351" w:rsidRDefault="00AD6351">
      <w:r>
        <w:continuationSeparator/>
      </w:r>
    </w:p>
  </w:footnote>
  <w:footnote w:id="1">
    <w:p w14:paraId="472F5B3D" w14:textId="77777777" w:rsidR="007D4AFC" w:rsidRPr="007D4AFC" w:rsidRDefault="007D4AFC"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3.4.1. 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7D4AFC" w:rsidRDefault="007D4AFC">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FE619B" w:rsidRDefault="00FE619B"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FE619B" w:rsidRDefault="00FE619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FE619B" w:rsidRDefault="00FE619B" w:rsidP="00162C7B">
    <w:pPr>
      <w:pStyle w:val="a9"/>
      <w:jc w:val="center"/>
    </w:pPr>
    <w:r>
      <w:fldChar w:fldCharType="begin"/>
    </w:r>
    <w:r>
      <w:instrText>PAGE   \* MERGEFORMAT</w:instrText>
    </w:r>
    <w:r>
      <w:fldChar w:fldCharType="separate"/>
    </w:r>
    <w:r w:rsidR="00145AA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A3192-E3CA-490F-8297-61CD71E28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3738</Words>
  <Characters>27219</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30896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8</cp:revision>
  <cp:lastPrinted>2017-12-21T04:09:00Z</cp:lastPrinted>
  <dcterms:created xsi:type="dcterms:W3CDTF">2021-03-18T06:46:00Z</dcterms:created>
  <dcterms:modified xsi:type="dcterms:W3CDTF">2021-03-31T04:48:00Z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