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BA7" w:rsidRDefault="00B75BA7" w:rsidP="00B75BA7">
      <w:pPr>
        <w:pageBreakBefore/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Приложение № 3</w:t>
      </w:r>
    </w:p>
    <w:p w:rsidR="00B75BA7" w:rsidRDefault="00B75BA7" w:rsidP="00B75BA7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к Договору поставки</w:t>
      </w:r>
    </w:p>
    <w:p w:rsidR="00B75BA7" w:rsidRDefault="00B75BA7" w:rsidP="00B75BA7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№ ____ от «____» ________ 201</w:t>
      </w:r>
      <w:r w:rsidR="00DB0D7B">
        <w:rPr>
          <w:rFonts w:eastAsia="MS Mincho"/>
          <w:sz w:val="26"/>
          <w:szCs w:val="26"/>
          <w:lang w:val="en-US" w:eastAsia="ja-JP"/>
        </w:rPr>
        <w:t>_</w:t>
      </w:r>
      <w:r>
        <w:rPr>
          <w:rFonts w:eastAsia="MS Mincho"/>
          <w:sz w:val="26"/>
          <w:szCs w:val="26"/>
          <w:lang w:eastAsia="ja-JP"/>
        </w:rPr>
        <w:t xml:space="preserve"> г.</w:t>
      </w:r>
    </w:p>
    <w:p w:rsidR="00B75BA7" w:rsidRDefault="00B75BA7" w:rsidP="00FB14DD">
      <w:pPr>
        <w:ind w:left="5670"/>
        <w:rPr>
          <w:b/>
          <w:sz w:val="32"/>
          <w:szCs w:val="32"/>
        </w:rPr>
      </w:pPr>
    </w:p>
    <w:p w:rsidR="00B75BA7" w:rsidRDefault="00B75BA7" w:rsidP="00FB14DD">
      <w:pPr>
        <w:ind w:left="5670"/>
        <w:rPr>
          <w:b/>
          <w:sz w:val="32"/>
          <w:szCs w:val="32"/>
        </w:rPr>
      </w:pPr>
    </w:p>
    <w:p w:rsidR="00AC3445" w:rsidRPr="00C02308" w:rsidRDefault="00AC3445" w:rsidP="00AC3445">
      <w:pPr>
        <w:pStyle w:val="a1"/>
        <w:jc w:val="center"/>
        <w:rPr>
          <w:b/>
          <w:bCs/>
          <w:sz w:val="28"/>
          <w:szCs w:val="28"/>
        </w:rPr>
      </w:pPr>
    </w:p>
    <w:p w:rsidR="00AC3445" w:rsidRPr="00C02308" w:rsidRDefault="00AC3445" w:rsidP="00AC3445">
      <w:pPr>
        <w:pStyle w:val="a1"/>
        <w:jc w:val="center"/>
        <w:rPr>
          <w:b/>
          <w:bCs/>
          <w:sz w:val="28"/>
          <w:szCs w:val="28"/>
        </w:rPr>
      </w:pPr>
    </w:p>
    <w:p w:rsidR="00AC3445" w:rsidRPr="00C02308" w:rsidRDefault="00AC3445" w:rsidP="00AC3445">
      <w:pPr>
        <w:pStyle w:val="a1"/>
        <w:jc w:val="center"/>
        <w:rPr>
          <w:b/>
          <w:bCs/>
          <w:sz w:val="28"/>
          <w:szCs w:val="28"/>
        </w:rPr>
      </w:pPr>
    </w:p>
    <w:p w:rsidR="00AC3445" w:rsidRPr="00C02308" w:rsidRDefault="00AC3445" w:rsidP="00AC3445">
      <w:pPr>
        <w:pStyle w:val="a1"/>
        <w:jc w:val="center"/>
        <w:rPr>
          <w:b/>
          <w:bCs/>
          <w:sz w:val="28"/>
          <w:szCs w:val="28"/>
        </w:rPr>
      </w:pPr>
    </w:p>
    <w:p w:rsidR="001E55F3" w:rsidRPr="00C02308" w:rsidRDefault="001E55F3" w:rsidP="001E55F3">
      <w:pPr>
        <w:pStyle w:val="a1"/>
        <w:ind w:firstLine="0"/>
        <w:jc w:val="center"/>
        <w:rPr>
          <w:b/>
          <w:bCs/>
          <w:sz w:val="32"/>
          <w:szCs w:val="32"/>
        </w:rPr>
      </w:pPr>
      <w:r w:rsidRPr="00C02308">
        <w:rPr>
          <w:b/>
          <w:bCs/>
          <w:sz w:val="32"/>
          <w:szCs w:val="32"/>
        </w:rPr>
        <w:t>Универсальные технические требования для проведения закупочных процедур абонентского оборудования (</w:t>
      </w:r>
      <w:r w:rsidRPr="00C02308">
        <w:rPr>
          <w:b/>
          <w:bCs/>
          <w:sz w:val="32"/>
          <w:szCs w:val="32"/>
          <w:lang w:val="en-US"/>
        </w:rPr>
        <w:t>G</w:t>
      </w:r>
      <w:r w:rsidRPr="00C02308">
        <w:rPr>
          <w:b/>
          <w:bCs/>
          <w:sz w:val="32"/>
          <w:szCs w:val="32"/>
        </w:rPr>
        <w:t>PON-</w:t>
      </w:r>
      <w:r w:rsidR="00C93C75" w:rsidRPr="00C02308">
        <w:rPr>
          <w:b/>
          <w:bCs/>
          <w:sz w:val="32"/>
          <w:szCs w:val="32"/>
          <w:lang w:val="en-US"/>
        </w:rPr>
        <w:t>medium</w:t>
      </w:r>
      <w:r w:rsidR="00F96EB7" w:rsidRPr="00C02308">
        <w:rPr>
          <w:b/>
          <w:bCs/>
          <w:sz w:val="32"/>
          <w:szCs w:val="32"/>
        </w:rPr>
        <w:t xml:space="preserve">) при оказании </w:t>
      </w:r>
      <w:proofErr w:type="gramStart"/>
      <w:r w:rsidR="00F96EB7" w:rsidRPr="00C02308">
        <w:rPr>
          <w:b/>
          <w:bCs/>
          <w:sz w:val="32"/>
          <w:szCs w:val="32"/>
        </w:rPr>
        <w:t>услуг</w:t>
      </w:r>
      <w:proofErr w:type="gramEnd"/>
      <w:r w:rsidR="00F96EB7" w:rsidRPr="00C02308">
        <w:rPr>
          <w:b/>
          <w:bCs/>
          <w:sz w:val="32"/>
          <w:szCs w:val="32"/>
        </w:rPr>
        <w:t xml:space="preserve"> базирующихся на сети передачи данных в П</w:t>
      </w:r>
      <w:r w:rsidRPr="00C02308">
        <w:rPr>
          <w:b/>
          <w:bCs/>
          <w:sz w:val="32"/>
          <w:szCs w:val="32"/>
        </w:rPr>
        <w:t>АО «</w:t>
      </w:r>
      <w:r w:rsidR="004B22C2" w:rsidRPr="00C02308">
        <w:rPr>
          <w:b/>
          <w:bCs/>
          <w:sz w:val="32"/>
          <w:szCs w:val="32"/>
        </w:rPr>
        <w:t>Башинформсвязь</w:t>
      </w:r>
      <w:r w:rsidRPr="00C02308">
        <w:rPr>
          <w:b/>
          <w:bCs/>
          <w:sz w:val="32"/>
          <w:szCs w:val="32"/>
        </w:rPr>
        <w:t>»</w:t>
      </w:r>
    </w:p>
    <w:p w:rsidR="00FB14DD" w:rsidRPr="00C02308" w:rsidRDefault="00FB14DD" w:rsidP="00FB14DD">
      <w:pPr>
        <w:pStyle w:val="a1"/>
        <w:ind w:firstLine="0"/>
        <w:jc w:val="center"/>
        <w:rPr>
          <w:b/>
          <w:bCs/>
          <w:sz w:val="32"/>
          <w:szCs w:val="32"/>
        </w:rPr>
      </w:pPr>
    </w:p>
    <w:p w:rsidR="00FB14DD" w:rsidRPr="00C02308" w:rsidRDefault="00FB14DD" w:rsidP="00FB14DD">
      <w:pPr>
        <w:pStyle w:val="a1"/>
        <w:ind w:firstLine="0"/>
        <w:jc w:val="center"/>
        <w:rPr>
          <w:b/>
          <w:bCs/>
          <w:sz w:val="32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FB14DD" w:rsidRPr="00C02308" w:rsidRDefault="00FB14DD" w:rsidP="00FB14DD">
      <w:pPr>
        <w:pStyle w:val="a1"/>
        <w:jc w:val="center"/>
        <w:rPr>
          <w:b/>
          <w:bCs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950D5B" w:rsidRPr="00C02308" w:rsidRDefault="00950D5B" w:rsidP="00950D5B">
      <w:pPr>
        <w:pStyle w:val="a1"/>
        <w:ind w:firstLine="0"/>
        <w:rPr>
          <w:rFonts w:eastAsia="Andale Sans UI"/>
          <w:bCs/>
          <w:kern w:val="2"/>
          <w:sz w:val="28"/>
          <w:szCs w:val="28"/>
        </w:rPr>
      </w:pPr>
    </w:p>
    <w:p w:rsidR="00FB14DD" w:rsidRPr="00C02308" w:rsidRDefault="00950D5B" w:rsidP="00950D5B">
      <w:pPr>
        <w:pStyle w:val="a1"/>
        <w:ind w:firstLine="0"/>
        <w:rPr>
          <w:b/>
          <w:bCs/>
          <w:sz w:val="28"/>
          <w:szCs w:val="28"/>
        </w:rPr>
      </w:pPr>
      <w:r w:rsidRPr="00C02308">
        <w:rPr>
          <w:rFonts w:eastAsia="Andale Sans UI"/>
          <w:bCs/>
          <w:kern w:val="2"/>
          <w:sz w:val="28"/>
          <w:szCs w:val="28"/>
        </w:rPr>
        <w:t xml:space="preserve">                                                          </w:t>
      </w:r>
      <w:r w:rsidR="00FB14DD" w:rsidRPr="00C02308">
        <w:rPr>
          <w:rFonts w:eastAsia="Andale Sans UI"/>
          <w:bCs/>
          <w:kern w:val="2"/>
          <w:sz w:val="28"/>
          <w:szCs w:val="28"/>
        </w:rPr>
        <w:t xml:space="preserve">Уфа </w:t>
      </w:r>
    </w:p>
    <w:p w:rsidR="00AC3445" w:rsidRPr="00C02308" w:rsidRDefault="00AC3445" w:rsidP="009154D2">
      <w:pPr>
        <w:pStyle w:val="1"/>
        <w:numPr>
          <w:ilvl w:val="0"/>
          <w:numId w:val="0"/>
        </w:numPr>
        <w:ind w:left="432"/>
        <w:jc w:val="center"/>
        <w:rPr>
          <w:sz w:val="2"/>
          <w:szCs w:val="2"/>
        </w:rPr>
      </w:pPr>
      <w:r w:rsidRPr="00C02308">
        <w:rPr>
          <w:rFonts w:ascii="Times New Roman" w:hAnsi="Times New Roman" w:cs="Times New Roman"/>
          <w:b w:val="0"/>
          <w:bCs w:val="0"/>
        </w:rPr>
        <w:br w:type="page"/>
      </w:r>
      <w:bookmarkStart w:id="0" w:name="_Toc375049701"/>
      <w:r w:rsidR="00393A8D" w:rsidRPr="00C02308" w:rsidDel="00393A8D">
        <w:rPr>
          <w:sz w:val="26"/>
          <w:szCs w:val="26"/>
        </w:rPr>
        <w:lastRenderedPageBreak/>
        <w:t xml:space="preserve"> </w:t>
      </w:r>
      <w:bookmarkEnd w:id="0"/>
    </w:p>
    <w:p w:rsidR="00AC3445" w:rsidRPr="00C02308" w:rsidRDefault="00AC3445" w:rsidP="00AC3445">
      <w:pPr>
        <w:pStyle w:val="10"/>
        <w:rPr>
          <w:rFonts w:ascii="Times New Roman" w:hAnsi="Times New Roman" w:cs="Times New Roman"/>
        </w:rPr>
      </w:pPr>
      <w:bookmarkStart w:id="1" w:name="_Toc375053932"/>
      <w:bookmarkStart w:id="2" w:name="_Toc375049702"/>
      <w:bookmarkStart w:id="3" w:name="_Toc248221411"/>
      <w:bookmarkStart w:id="4" w:name="_Toc245801238"/>
      <w:bookmarkStart w:id="5" w:name="_Toc424651997"/>
      <w:r w:rsidRPr="00C02308">
        <w:rPr>
          <w:rFonts w:ascii="Times New Roman" w:hAnsi="Times New Roman" w:cs="Times New Roman"/>
        </w:rPr>
        <w:t>Назначение</w:t>
      </w:r>
      <w:bookmarkEnd w:id="1"/>
      <w:bookmarkEnd w:id="2"/>
      <w:bookmarkEnd w:id="3"/>
      <w:bookmarkEnd w:id="4"/>
      <w:bookmarkEnd w:id="5"/>
    </w:p>
    <w:p w:rsidR="00AC3445" w:rsidRPr="00C02308" w:rsidRDefault="001E2FFA" w:rsidP="00AC3445">
      <w:pPr>
        <w:pStyle w:val="a1"/>
        <w:jc w:val="both"/>
      </w:pPr>
      <w:r w:rsidRPr="00C02308">
        <w:t>Настоящие технические требования</w:t>
      </w:r>
      <w:r w:rsidR="00AC3445" w:rsidRPr="00C02308">
        <w:t xml:space="preserve"> к оконечному оборудованию </w:t>
      </w:r>
      <w:r w:rsidR="000F030B" w:rsidRPr="00C02308">
        <w:rPr>
          <w:lang w:val="en-US"/>
        </w:rPr>
        <w:t>GPON</w:t>
      </w:r>
      <w:r w:rsidR="001C08FF" w:rsidRPr="00C02308">
        <w:t>-</w:t>
      </w:r>
      <w:r w:rsidR="00980A32" w:rsidRPr="00C02308">
        <w:rPr>
          <w:lang w:val="en-US"/>
        </w:rPr>
        <w:t>medium</w:t>
      </w:r>
      <w:r w:rsidR="00AC3445" w:rsidRPr="00C02308">
        <w:t xml:space="preserve"> для проведения</w:t>
      </w:r>
      <w:r w:rsidR="001654EA" w:rsidRPr="00C02308">
        <w:t xml:space="preserve"> закупочных процедур (далее – ТТ</w:t>
      </w:r>
      <w:r w:rsidRPr="00C02308">
        <w:t>) содержа</w:t>
      </w:r>
      <w:r w:rsidR="00AC3445" w:rsidRPr="00C02308">
        <w:t xml:space="preserve">т информацию о функциональных и технических требованиях к линейке оконечного оборудования </w:t>
      </w:r>
      <w:r w:rsidR="00F96EB7" w:rsidRPr="00C02308">
        <w:t>для предоставления услуг связи П</w:t>
      </w:r>
      <w:r w:rsidR="00AC3445" w:rsidRPr="00C02308">
        <w:t>АО «</w:t>
      </w:r>
      <w:r w:rsidR="004B22C2" w:rsidRPr="00C02308">
        <w:t>Башинформсвязь</w:t>
      </w:r>
      <w:r w:rsidR="00AC3445" w:rsidRPr="00C02308">
        <w:t xml:space="preserve">», базирующихся на сети передачи данных Общества, в том числе услуг широкополосного доступа в Интернет, услуги </w:t>
      </w:r>
      <w:r w:rsidR="00AC3445" w:rsidRPr="00C02308">
        <w:rPr>
          <w:lang w:val="en-US"/>
        </w:rPr>
        <w:t>IPTV</w:t>
      </w:r>
      <w:r w:rsidR="00CD14FE" w:rsidRPr="00C02308">
        <w:t xml:space="preserve">, </w:t>
      </w:r>
      <w:r w:rsidR="00CD14FE" w:rsidRPr="00C02308">
        <w:rPr>
          <w:lang w:val="en-US"/>
        </w:rPr>
        <w:t>VOIP</w:t>
      </w:r>
      <w:r w:rsidR="00CD14FE" w:rsidRPr="00C02308">
        <w:t>.</w:t>
      </w:r>
    </w:p>
    <w:p w:rsidR="006B3F47" w:rsidRPr="00C02308" w:rsidRDefault="006B3F47" w:rsidP="00AC3445">
      <w:pPr>
        <w:pStyle w:val="a1"/>
        <w:jc w:val="both"/>
      </w:pPr>
    </w:p>
    <w:p w:rsidR="00AC3445" w:rsidRPr="00C02308" w:rsidRDefault="00AC3445" w:rsidP="00AC3445">
      <w:pPr>
        <w:pStyle w:val="10"/>
        <w:rPr>
          <w:rFonts w:ascii="Times New Roman" w:hAnsi="Times New Roman" w:cs="Times New Roman"/>
        </w:rPr>
      </w:pPr>
      <w:bookmarkStart w:id="6" w:name="_Toc237245069"/>
      <w:bookmarkStart w:id="7" w:name="_Toc237668262"/>
      <w:bookmarkStart w:id="8" w:name="_Toc237668364"/>
      <w:bookmarkStart w:id="9" w:name="_Toc237668441"/>
      <w:bookmarkStart w:id="10" w:name="_Toc237668518"/>
      <w:bookmarkStart w:id="11" w:name="_Toc237669073"/>
      <w:bookmarkStart w:id="12" w:name="_Toc237669384"/>
      <w:bookmarkStart w:id="13" w:name="_Toc375049703"/>
      <w:bookmarkStart w:id="14" w:name="_Toc375053933"/>
      <w:bookmarkStart w:id="15" w:name="_Toc424651998"/>
      <w:bookmarkEnd w:id="6"/>
      <w:bookmarkEnd w:id="7"/>
      <w:bookmarkEnd w:id="8"/>
      <w:bookmarkEnd w:id="9"/>
      <w:bookmarkEnd w:id="10"/>
      <w:bookmarkEnd w:id="11"/>
      <w:bookmarkEnd w:id="12"/>
      <w:r w:rsidRPr="00C02308">
        <w:rPr>
          <w:rFonts w:ascii="Times New Roman" w:hAnsi="Times New Roman" w:cs="Times New Roman"/>
        </w:rPr>
        <w:t>Общие положения</w:t>
      </w:r>
      <w:bookmarkEnd w:id="13"/>
      <w:bookmarkEnd w:id="14"/>
      <w:bookmarkEnd w:id="15"/>
    </w:p>
    <w:p w:rsidR="00DE7D78" w:rsidRPr="00C02308" w:rsidRDefault="00DE7D78" w:rsidP="00DE7D78">
      <w:pPr>
        <w:pStyle w:val="a8"/>
        <w:keepNext/>
        <w:numPr>
          <w:ilvl w:val="0"/>
          <w:numId w:val="3"/>
        </w:numPr>
        <w:spacing w:before="120" w:after="60"/>
        <w:jc w:val="both"/>
        <w:outlineLvl w:val="1"/>
        <w:rPr>
          <w:rFonts w:ascii="Times New Roman" w:eastAsia="MS Mincho" w:hAnsi="Times New Roman" w:cs="Times New Roman"/>
          <w:b/>
          <w:bCs/>
          <w:iCs/>
          <w:vanish/>
          <w:sz w:val="26"/>
          <w:szCs w:val="26"/>
        </w:rPr>
      </w:pPr>
      <w:bookmarkStart w:id="16" w:name="_Toc309049167"/>
      <w:bookmarkStart w:id="17" w:name="_Toc168210601"/>
      <w:bookmarkStart w:id="18" w:name="_Toc168209776"/>
      <w:bookmarkStart w:id="19" w:name="_Toc114999134"/>
      <w:bookmarkStart w:id="20" w:name="_Toc375049704"/>
      <w:bookmarkStart w:id="21" w:name="_Toc375053934"/>
      <w:bookmarkStart w:id="22" w:name="_Toc401668867"/>
      <w:bookmarkStart w:id="23" w:name="_Toc401929756"/>
      <w:bookmarkStart w:id="24" w:name="_Toc403039591"/>
      <w:bookmarkStart w:id="25" w:name="_Toc405559477"/>
      <w:bookmarkStart w:id="26" w:name="_Toc405802809"/>
      <w:bookmarkStart w:id="27" w:name="_Toc405809559"/>
      <w:bookmarkStart w:id="28" w:name="_Toc424651999"/>
    </w:p>
    <w:p w:rsidR="00DE7D78" w:rsidRPr="00C02308" w:rsidRDefault="00DE7D78" w:rsidP="00DE7D78">
      <w:pPr>
        <w:pStyle w:val="a8"/>
        <w:keepNext/>
        <w:numPr>
          <w:ilvl w:val="0"/>
          <w:numId w:val="3"/>
        </w:numPr>
        <w:spacing w:before="120" w:after="60"/>
        <w:jc w:val="both"/>
        <w:outlineLvl w:val="1"/>
        <w:rPr>
          <w:rFonts w:ascii="Times New Roman" w:eastAsia="MS Mincho" w:hAnsi="Times New Roman" w:cs="Times New Roman"/>
          <w:b/>
          <w:bCs/>
          <w:iCs/>
          <w:vanish/>
          <w:sz w:val="26"/>
          <w:szCs w:val="26"/>
        </w:rPr>
      </w:pPr>
    </w:p>
    <w:p w:rsidR="00AC3445" w:rsidRPr="00C02308" w:rsidRDefault="00AC3445" w:rsidP="00DE7D78">
      <w:pPr>
        <w:pStyle w:val="23"/>
        <w:numPr>
          <w:ilvl w:val="1"/>
          <w:numId w:val="3"/>
        </w:numPr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Область применения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AC3445" w:rsidRPr="00C02308" w:rsidRDefault="009D6D35" w:rsidP="00AC3445">
      <w:pPr>
        <w:pStyle w:val="a1"/>
        <w:jc w:val="both"/>
      </w:pPr>
      <w:r w:rsidRPr="00C02308">
        <w:t>Настоящее ТТ обязательны для исполнения всеми подразделениями ПАО «Башинформсвязь», производящими закупку оконечного оборудования под потребности массового сегмента</w:t>
      </w:r>
      <w:r w:rsidR="00AC3445" w:rsidRPr="00C02308">
        <w:t>.</w:t>
      </w:r>
    </w:p>
    <w:p w:rsidR="00AC3445" w:rsidRPr="00C02308" w:rsidRDefault="00AC3445" w:rsidP="00AC3445">
      <w:pPr>
        <w:pStyle w:val="23"/>
        <w:numPr>
          <w:ilvl w:val="1"/>
          <w:numId w:val="3"/>
        </w:numPr>
        <w:tabs>
          <w:tab w:val="num" w:pos="567"/>
        </w:tabs>
        <w:ind w:left="567" w:hanging="567"/>
        <w:rPr>
          <w:rFonts w:ascii="Times New Roman" w:hAnsi="Times New Roman" w:cs="Times New Roman"/>
          <w:i w:val="0"/>
        </w:rPr>
      </w:pPr>
      <w:bookmarkStart w:id="29" w:name="_Toc375053935"/>
      <w:bookmarkStart w:id="30" w:name="_Toc375050795"/>
      <w:bookmarkStart w:id="31" w:name="_Toc375050715"/>
      <w:bookmarkStart w:id="32" w:name="_Toc247879089"/>
      <w:bookmarkStart w:id="33" w:name="_Toc401668868"/>
      <w:bookmarkStart w:id="34" w:name="_Toc401929757"/>
      <w:bookmarkStart w:id="35" w:name="_Toc403039592"/>
      <w:bookmarkStart w:id="36" w:name="_Toc405559478"/>
      <w:bookmarkStart w:id="37" w:name="_Toc405802810"/>
      <w:bookmarkStart w:id="38" w:name="_Toc405809560"/>
      <w:bookmarkStart w:id="39" w:name="_Toc424652000"/>
      <w:r w:rsidRPr="00C02308">
        <w:rPr>
          <w:rFonts w:ascii="Times New Roman" w:hAnsi="Times New Roman" w:cs="Times New Roman"/>
          <w:i w:val="0"/>
        </w:rPr>
        <w:t>Нормативные ссылки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:rsidR="00AC3445" w:rsidRPr="00C02308" w:rsidRDefault="001654EA" w:rsidP="00AC3445">
      <w:pPr>
        <w:ind w:firstLine="567"/>
        <w:jc w:val="both"/>
        <w:rPr>
          <w:szCs w:val="26"/>
        </w:rPr>
      </w:pPr>
      <w:r w:rsidRPr="00C02308">
        <w:rPr>
          <w:szCs w:val="26"/>
        </w:rPr>
        <w:t>В данных ТТ</w:t>
      </w:r>
      <w:r w:rsidR="00AC3445" w:rsidRPr="00C02308">
        <w:rPr>
          <w:szCs w:val="26"/>
        </w:rPr>
        <w:t xml:space="preserve"> использованы ссылки на следующие нормативные документы:</w:t>
      </w:r>
    </w:p>
    <w:p w:rsidR="00AC3445" w:rsidRPr="00C02308" w:rsidRDefault="00DB0D7B" w:rsidP="00AC3445">
      <w:pPr>
        <w:pStyle w:val="a1"/>
        <w:numPr>
          <w:ilvl w:val="0"/>
          <w:numId w:val="1"/>
        </w:numPr>
        <w:tabs>
          <w:tab w:val="clear" w:pos="360"/>
          <w:tab w:val="num" w:pos="851"/>
        </w:tabs>
        <w:ind w:left="851" w:hanging="284"/>
        <w:jc w:val="both"/>
        <w:rPr>
          <w:rStyle w:val="a5"/>
          <w:rFonts w:eastAsia="MS Mincho"/>
          <w:color w:val="auto"/>
          <w:szCs w:val="20"/>
          <w:u w:val="none"/>
        </w:rPr>
      </w:pPr>
      <w:hyperlink r:id="rId9" w:history="1"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Процедура управления внутре</w:t>
        </w:r>
        <w:r w:rsidR="00F96EB7" w:rsidRPr="00C02308">
          <w:rPr>
            <w:rStyle w:val="a5"/>
            <w:rFonts w:eastAsia="MS Mincho"/>
            <w:color w:val="auto"/>
            <w:szCs w:val="20"/>
            <w:u w:val="none"/>
          </w:rPr>
          <w:t>нней нормативной документацией П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АО «</w:t>
        </w:r>
        <w:r w:rsidR="004B22C2" w:rsidRPr="00C02308">
          <w:rPr>
            <w:rStyle w:val="a5"/>
            <w:rFonts w:eastAsia="MS Mincho"/>
            <w:color w:val="auto"/>
            <w:szCs w:val="20"/>
            <w:u w:val="none"/>
          </w:rPr>
          <w:t>Башинформсвязь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»</w:t>
        </w:r>
      </w:hyperlink>
      <w:r w:rsidR="00AC3445" w:rsidRPr="00C02308">
        <w:rPr>
          <w:rStyle w:val="a5"/>
          <w:rFonts w:eastAsia="MS Mincho"/>
          <w:color w:val="auto"/>
          <w:szCs w:val="20"/>
          <w:u w:val="none"/>
        </w:rPr>
        <w:t>;</w:t>
      </w:r>
    </w:p>
    <w:p w:rsidR="00AC3445" w:rsidRPr="00C02308" w:rsidRDefault="00DB0D7B" w:rsidP="00AC3445">
      <w:pPr>
        <w:pStyle w:val="a1"/>
        <w:numPr>
          <w:ilvl w:val="0"/>
          <w:numId w:val="1"/>
        </w:numPr>
        <w:tabs>
          <w:tab w:val="clear" w:pos="360"/>
          <w:tab w:val="num" w:pos="851"/>
        </w:tabs>
        <w:ind w:left="851" w:hanging="284"/>
        <w:jc w:val="both"/>
        <w:rPr>
          <w:rStyle w:val="a5"/>
          <w:rFonts w:eastAsia="MS Mincho"/>
          <w:color w:val="auto"/>
          <w:szCs w:val="20"/>
          <w:u w:val="none"/>
        </w:rPr>
      </w:pPr>
      <w:hyperlink r:id="rId10" w:history="1"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Методика по оформлению вну</w:t>
        </w:r>
        <w:r w:rsidR="00F96EB7" w:rsidRPr="00C02308">
          <w:rPr>
            <w:rStyle w:val="a5"/>
            <w:rFonts w:eastAsia="MS Mincho"/>
            <w:color w:val="auto"/>
            <w:szCs w:val="20"/>
            <w:u w:val="none"/>
          </w:rPr>
          <w:t>тренних нормативных документов П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АО «</w:t>
        </w:r>
        <w:r w:rsidR="004B22C2" w:rsidRPr="00C02308">
          <w:rPr>
            <w:rStyle w:val="a5"/>
            <w:rFonts w:eastAsia="MS Mincho"/>
            <w:color w:val="auto"/>
            <w:szCs w:val="20"/>
            <w:u w:val="none"/>
          </w:rPr>
          <w:t>Башинформсвязь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»</w:t>
        </w:r>
      </w:hyperlink>
      <w:r w:rsidR="00AC3445" w:rsidRPr="00C02308">
        <w:rPr>
          <w:rStyle w:val="a5"/>
          <w:rFonts w:eastAsia="MS Mincho"/>
          <w:color w:val="auto"/>
          <w:szCs w:val="20"/>
          <w:u w:val="none"/>
        </w:rPr>
        <w:t>;</w:t>
      </w:r>
    </w:p>
    <w:p w:rsidR="00AC3445" w:rsidRPr="00C02308" w:rsidRDefault="00DB0D7B" w:rsidP="00AC3445">
      <w:pPr>
        <w:pStyle w:val="a1"/>
        <w:numPr>
          <w:ilvl w:val="0"/>
          <w:numId w:val="1"/>
        </w:numPr>
        <w:tabs>
          <w:tab w:val="clear" w:pos="360"/>
          <w:tab w:val="num" w:pos="851"/>
        </w:tabs>
        <w:ind w:left="851" w:hanging="284"/>
        <w:jc w:val="both"/>
        <w:rPr>
          <w:rStyle w:val="a5"/>
          <w:rFonts w:eastAsia="MS Mincho"/>
          <w:color w:val="auto"/>
          <w:szCs w:val="20"/>
          <w:u w:val="none"/>
        </w:rPr>
      </w:pPr>
      <w:hyperlink r:id="rId11" w:history="1"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Ин</w:t>
        </w:r>
        <w:r w:rsidR="00F96EB7" w:rsidRPr="00C02308">
          <w:rPr>
            <w:rStyle w:val="a5"/>
            <w:rFonts w:eastAsia="MS Mincho"/>
            <w:color w:val="auto"/>
            <w:szCs w:val="20"/>
            <w:u w:val="none"/>
          </w:rPr>
          <w:t>струкция по делопроизводству в П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АО «</w:t>
        </w:r>
        <w:r w:rsidR="004B22C2" w:rsidRPr="00C02308">
          <w:rPr>
            <w:rStyle w:val="a5"/>
            <w:rFonts w:eastAsia="MS Mincho"/>
            <w:color w:val="auto"/>
            <w:szCs w:val="20"/>
            <w:u w:val="none"/>
          </w:rPr>
          <w:t>Башинформсвязь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»</w:t>
        </w:r>
      </w:hyperlink>
      <w:r w:rsidR="00AC3445" w:rsidRPr="00C02308">
        <w:rPr>
          <w:rStyle w:val="a5"/>
          <w:rFonts w:eastAsia="MS Mincho"/>
          <w:color w:val="auto"/>
          <w:szCs w:val="20"/>
          <w:u w:val="none"/>
        </w:rPr>
        <w:t>;</w:t>
      </w:r>
    </w:p>
    <w:p w:rsidR="00AC3445" w:rsidRPr="00C02308" w:rsidRDefault="00DB0D7B" w:rsidP="00AC3445">
      <w:pPr>
        <w:pStyle w:val="a1"/>
        <w:numPr>
          <w:ilvl w:val="0"/>
          <w:numId w:val="1"/>
        </w:numPr>
        <w:tabs>
          <w:tab w:val="clear" w:pos="360"/>
          <w:tab w:val="num" w:pos="851"/>
        </w:tabs>
        <w:ind w:left="851" w:hanging="284"/>
        <w:jc w:val="both"/>
        <w:rPr>
          <w:rStyle w:val="a5"/>
          <w:rFonts w:eastAsia="MS Mincho"/>
          <w:color w:val="auto"/>
          <w:szCs w:val="20"/>
          <w:u w:val="none"/>
        </w:rPr>
      </w:pPr>
      <w:hyperlink r:id="rId12" w:history="1"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Гл</w:t>
        </w:r>
        <w:r w:rsidR="00F96EB7" w:rsidRPr="00C02308">
          <w:rPr>
            <w:rStyle w:val="a5"/>
            <w:rFonts w:eastAsia="MS Mincho"/>
            <w:color w:val="auto"/>
            <w:szCs w:val="20"/>
            <w:u w:val="none"/>
          </w:rPr>
          <w:t>оссарий терминов и определений П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АО «</w:t>
        </w:r>
        <w:r w:rsidR="004B22C2" w:rsidRPr="00C02308">
          <w:rPr>
            <w:rStyle w:val="a5"/>
            <w:rFonts w:eastAsia="MS Mincho"/>
            <w:color w:val="auto"/>
            <w:szCs w:val="20"/>
            <w:u w:val="none"/>
          </w:rPr>
          <w:t>Башинформсвязь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»</w:t>
        </w:r>
      </w:hyperlink>
      <w:r w:rsidR="00AC3445" w:rsidRPr="00C02308">
        <w:rPr>
          <w:rStyle w:val="a5"/>
          <w:rFonts w:eastAsia="MS Mincho"/>
          <w:color w:val="auto"/>
          <w:szCs w:val="20"/>
          <w:u w:val="none"/>
        </w:rPr>
        <w:t>;</w:t>
      </w:r>
    </w:p>
    <w:p w:rsidR="00AC3445" w:rsidRPr="00C02308" w:rsidRDefault="00DB0D7B" w:rsidP="00AC3445">
      <w:pPr>
        <w:pStyle w:val="a1"/>
        <w:numPr>
          <w:ilvl w:val="0"/>
          <w:numId w:val="1"/>
        </w:numPr>
        <w:tabs>
          <w:tab w:val="clear" w:pos="360"/>
          <w:tab w:val="num" w:pos="851"/>
        </w:tabs>
        <w:ind w:left="851" w:hanging="284"/>
        <w:jc w:val="both"/>
        <w:rPr>
          <w:rFonts w:eastAsia="MS Mincho"/>
        </w:rPr>
      </w:pPr>
      <w:hyperlink r:id="rId13" w:history="1"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П</w:t>
        </w:r>
        <w:r w:rsidR="00F96EB7" w:rsidRPr="00C02308">
          <w:rPr>
            <w:rStyle w:val="a5"/>
            <w:rFonts w:eastAsia="MS Mincho"/>
            <w:color w:val="auto"/>
            <w:szCs w:val="20"/>
            <w:u w:val="none"/>
          </w:rPr>
          <w:t>роцедура управления записями в П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АО «</w:t>
        </w:r>
        <w:r w:rsidR="004B22C2" w:rsidRPr="00C02308">
          <w:rPr>
            <w:rStyle w:val="a5"/>
            <w:rFonts w:eastAsia="MS Mincho"/>
            <w:color w:val="auto"/>
            <w:szCs w:val="20"/>
            <w:u w:val="none"/>
          </w:rPr>
          <w:t>Башинформсвязь</w:t>
        </w:r>
        <w:r w:rsidR="00AC3445" w:rsidRPr="00C02308">
          <w:rPr>
            <w:rStyle w:val="a5"/>
            <w:rFonts w:eastAsia="MS Mincho"/>
            <w:color w:val="auto"/>
            <w:szCs w:val="20"/>
            <w:u w:val="none"/>
          </w:rPr>
          <w:t>»;</w:t>
        </w:r>
      </w:hyperlink>
    </w:p>
    <w:p w:rsidR="00AC3445" w:rsidRPr="00C02308" w:rsidRDefault="00AC3445" w:rsidP="00AC3445">
      <w:pPr>
        <w:pStyle w:val="23"/>
        <w:numPr>
          <w:ilvl w:val="1"/>
          <w:numId w:val="3"/>
        </w:numPr>
        <w:tabs>
          <w:tab w:val="num" w:pos="567"/>
        </w:tabs>
        <w:ind w:left="567" w:hanging="567"/>
        <w:rPr>
          <w:rFonts w:ascii="Times New Roman" w:hAnsi="Times New Roman" w:cs="Times New Roman"/>
          <w:i w:val="0"/>
        </w:rPr>
      </w:pPr>
      <w:bookmarkStart w:id="40" w:name="_Toc375053936"/>
      <w:bookmarkStart w:id="41" w:name="_Toc375049706"/>
      <w:bookmarkStart w:id="42" w:name="_Toc309049169"/>
      <w:bookmarkStart w:id="43" w:name="_Toc168210603"/>
      <w:bookmarkStart w:id="44" w:name="_Toc168209778"/>
      <w:bookmarkStart w:id="45" w:name="_Toc114999136"/>
      <w:bookmarkStart w:id="46" w:name="_Toc401668869"/>
      <w:bookmarkStart w:id="47" w:name="_Toc401929758"/>
      <w:bookmarkStart w:id="48" w:name="_Toc403039593"/>
      <w:bookmarkStart w:id="49" w:name="_Toc405559479"/>
      <w:bookmarkStart w:id="50" w:name="_Toc405802811"/>
      <w:bookmarkStart w:id="51" w:name="_Toc405809561"/>
      <w:bookmarkStart w:id="52" w:name="_Toc424652001"/>
      <w:r w:rsidRPr="00C02308">
        <w:rPr>
          <w:rFonts w:ascii="Times New Roman" w:hAnsi="Times New Roman" w:cs="Times New Roman"/>
          <w:i w:val="0"/>
        </w:rPr>
        <w:t>Термины, определения и сокращения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AC3445" w:rsidRPr="00C02308" w:rsidRDefault="00AC3445" w:rsidP="00AC3445">
      <w:pPr>
        <w:pStyle w:val="a1"/>
      </w:pPr>
      <w:r w:rsidRPr="00C02308">
        <w:t xml:space="preserve"> Для целей </w:t>
      </w:r>
      <w:proofErr w:type="gramStart"/>
      <w:r w:rsidRPr="00C02308">
        <w:t>Т</w:t>
      </w:r>
      <w:r w:rsidR="001654EA" w:rsidRPr="00C02308">
        <w:t>Т</w:t>
      </w:r>
      <w:r w:rsidRPr="00C02308">
        <w:t xml:space="preserve">  в</w:t>
      </w:r>
      <w:proofErr w:type="gramEnd"/>
      <w:r w:rsidRPr="00C02308">
        <w:t xml:space="preserve"> нем используются термины и сокращения, определенные в Гл</w:t>
      </w:r>
      <w:r w:rsidR="00F96EB7" w:rsidRPr="00C02308">
        <w:t>оссарии терминов и определений П</w:t>
      </w:r>
      <w:r w:rsidRPr="00C02308">
        <w:t>АО «</w:t>
      </w:r>
      <w:r w:rsidR="004B22C2" w:rsidRPr="00C02308">
        <w:t>Башинформсвязь</w:t>
      </w:r>
      <w:r w:rsidRPr="00C02308">
        <w:t>», а также следующие:</w:t>
      </w:r>
    </w:p>
    <w:p w:rsidR="00AC3445" w:rsidRPr="00C02308" w:rsidRDefault="00AC3445" w:rsidP="00AC3445">
      <w:pPr>
        <w:pStyle w:val="a1"/>
        <w:ind w:firstLine="540"/>
        <w:jc w:val="both"/>
      </w:pPr>
    </w:p>
    <w:tbl>
      <w:tblPr>
        <w:tblW w:w="1063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7"/>
        <w:gridCol w:w="303"/>
        <w:gridCol w:w="4014"/>
        <w:gridCol w:w="5225"/>
      </w:tblGrid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jc w:val="both"/>
              <w:rPr>
                <w:lang w:val="en-US"/>
              </w:rPr>
            </w:pPr>
            <w:r w:rsidRPr="00C02308">
              <w:rPr>
                <w:lang w:val="en-US"/>
              </w:rPr>
              <w:t>ALG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jc w:val="both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t>Application-levelgateway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rPr>
                <w:iCs/>
              </w:rPr>
              <w:t>«шлюз прикладного уровня»;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jc w:val="both"/>
              <w:rPr>
                <w:lang w:val="en-US"/>
              </w:rPr>
            </w:pPr>
            <w:r w:rsidRPr="00C02308">
              <w:rPr>
                <w:lang w:val="en-US"/>
              </w:rPr>
              <w:t>ANSI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jc w:val="both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proofErr w:type="spellStart"/>
            <w:r w:rsidRPr="00C02308">
              <w:t>American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t>National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t>Standards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t>Institute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t>Американский национальный институт стандартов</w:t>
            </w:r>
            <w:r w:rsidRPr="00C02308">
              <w:rPr>
                <w:lang w:val="en-US"/>
              </w:rPr>
              <w:t>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ARP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Address Resolution Protocol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Протокол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разрешения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адресов</w:t>
            </w:r>
            <w:proofErr w:type="spellEnd"/>
            <w:r w:rsidRPr="00C02308">
              <w:t>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BRAS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Broadband Remote Access Server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Сервер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широкополосного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удаленного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доступа</w:t>
            </w:r>
            <w:proofErr w:type="spellEnd"/>
            <w:r w:rsidRPr="00C02308">
              <w:t>;</w:t>
            </w:r>
          </w:p>
        </w:tc>
      </w:tr>
      <w:tr w:rsidR="00E2769B" w:rsidRPr="00C02308" w:rsidTr="00DD50C2">
        <w:trPr>
          <w:trHeight w:val="721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CHAP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Challenge Handshake Authentication Protocol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t>Алгоритм</w:t>
            </w:r>
            <w:r w:rsidR="004B25D3" w:rsidRPr="00C02308">
              <w:t xml:space="preserve"> </w:t>
            </w:r>
            <w:r w:rsidRPr="00C02308">
              <w:t>проверки</w:t>
            </w:r>
            <w:r w:rsidR="004B25D3" w:rsidRPr="00C02308">
              <w:t xml:space="preserve"> </w:t>
            </w:r>
            <w:r w:rsidRPr="00C02308">
              <w:t>подлинности</w:t>
            </w:r>
            <w:r w:rsidRPr="00C02308">
              <w:rPr>
                <w:lang w:val="en-US"/>
              </w:rPr>
              <w:t>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lang w:val="en-US"/>
              </w:rPr>
              <w:t>CoS</w:t>
            </w:r>
            <w:proofErr w:type="spellEnd"/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Class of service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Класс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сервиса</w:t>
            </w:r>
            <w:proofErr w:type="spellEnd"/>
            <w:r w:rsidRPr="00C02308">
              <w:rPr>
                <w:lang w:val="en-US"/>
              </w:rPr>
              <w:t xml:space="preserve"> (</w:t>
            </w:r>
            <w:proofErr w:type="spellStart"/>
            <w:r w:rsidRPr="00C02308">
              <w:rPr>
                <w:lang w:val="en-US"/>
              </w:rPr>
              <w:t>канальныйуровень</w:t>
            </w:r>
            <w:proofErr w:type="spellEnd"/>
            <w:r w:rsidRPr="00C02308">
              <w:rPr>
                <w:lang w:val="en-US"/>
              </w:rPr>
              <w:t>)</w:t>
            </w:r>
            <w:r w:rsidRPr="00C02308">
              <w:t>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CPE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Customer permission equipment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Абонентское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оборудование</w:t>
            </w:r>
            <w:proofErr w:type="spellEnd"/>
            <w:r w:rsidRPr="00C02308">
              <w:t>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t>CWMP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CPE WAN Management Protocol, </w:t>
            </w:r>
            <w:r w:rsidRPr="00C02308">
              <w:t>см</w:t>
            </w:r>
            <w:r w:rsidRPr="00C02308">
              <w:rPr>
                <w:lang w:val="en-US"/>
              </w:rPr>
              <w:t>. TR-069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t>Протокол управления абонентским оборудованием через глобальную сеть;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rPr>
                <w:lang w:val="en-US"/>
              </w:rPr>
              <w:t>DHCP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Dynamic host configuration protocol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t>Протокол динамического конфигурирования сетевых устройств;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DLNA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bCs/>
              </w:rPr>
              <w:t>D</w:t>
            </w:r>
            <w:r w:rsidRPr="00C02308">
              <w:t>igital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bCs/>
              </w:rPr>
              <w:t>L</w:t>
            </w:r>
            <w:r w:rsidRPr="00C02308">
              <w:t>iving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bCs/>
              </w:rPr>
              <w:t>N</w:t>
            </w:r>
            <w:r w:rsidRPr="00C02308">
              <w:t>etwork</w:t>
            </w:r>
            <w:proofErr w:type="spellEnd"/>
            <w:r w:rsidRPr="00C02308">
              <w:t xml:space="preserve"> </w:t>
            </w:r>
            <w:proofErr w:type="spellStart"/>
            <w:r w:rsidRPr="00C02308">
              <w:rPr>
                <w:bCs/>
              </w:rPr>
              <w:t>A</w:t>
            </w:r>
            <w:r w:rsidRPr="00C02308">
              <w:t>lliance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rPr>
                <w:lang w:val="en-US"/>
              </w:rPr>
              <w:t>C</w:t>
            </w:r>
            <w:proofErr w:type="spellStart"/>
            <w:r w:rsidRPr="00C02308">
              <w:t>тандарт</w:t>
            </w:r>
            <w:proofErr w:type="spellEnd"/>
            <w:r w:rsidRPr="00C02308">
              <w:t xml:space="preserve">, позволяющий </w:t>
            </w:r>
            <w:hyperlink r:id="rId14" w:tooltip="Совместимость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совместимым</w:t>
              </w:r>
            </w:hyperlink>
            <w:r w:rsidRPr="00C02308">
              <w:t xml:space="preserve"> устройствам передавать и принимать по </w:t>
            </w:r>
            <w:r w:rsidRPr="00C02308">
              <w:lastRenderedPageBreak/>
              <w:t xml:space="preserve">домашней сети различный </w:t>
            </w:r>
            <w:hyperlink r:id="rId15" w:tooltip="Мультимедиа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медиа-контент</w:t>
              </w:r>
            </w:hyperlink>
            <w:r w:rsidRPr="00C02308">
              <w:t xml:space="preserve"> (изображения, музыку, видео), а также отображать его в режиме реального времени;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lastRenderedPageBreak/>
              <w:t>DNS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Domain name system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Система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доменных</w:t>
            </w:r>
            <w:proofErr w:type="spellEnd"/>
            <w:r w:rsidR="004B25D3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имен</w:t>
            </w:r>
            <w:proofErr w:type="spellEnd"/>
            <w:r w:rsidRPr="00C02308">
              <w:t>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DSCP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bCs/>
              </w:rPr>
              <w:t>DifferentiatedServicesCodePoint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t xml:space="preserve">Точка кода дифференцированных услуг) - это поле в заголовке </w:t>
            </w:r>
            <w:hyperlink r:id="rId16" w:tooltip="IP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IP</w:t>
              </w:r>
            </w:hyperlink>
            <w:r w:rsidRPr="00C02308">
              <w:t xml:space="preserve"> пакета, которое используется в целях классификации передаваемой информации;</w:t>
            </w:r>
          </w:p>
        </w:tc>
      </w:tr>
      <w:tr w:rsidR="00E2769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  <w:jc w:val="both"/>
              <w:rPr>
                <w:lang w:val="en-US"/>
              </w:rPr>
            </w:pPr>
            <w:r w:rsidRPr="00C02308">
              <w:rPr>
                <w:lang w:val="en-US"/>
              </w:rPr>
              <w:t>Ethernet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jc w:val="both"/>
              <w:rPr>
                <w:sz w:val="26"/>
                <w:szCs w:val="26"/>
                <w:lang w:val="en-US"/>
              </w:rPr>
            </w:pPr>
            <w:r w:rsidRPr="00C02308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45" w:rsidRPr="00C02308" w:rsidRDefault="00AC3445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45" w:rsidRPr="00C02308" w:rsidRDefault="00AC3445">
            <w:pPr>
              <w:pStyle w:val="a1"/>
              <w:ind w:firstLine="0"/>
            </w:pPr>
            <w:r w:rsidRPr="00C02308">
              <w:t xml:space="preserve">Семейство технологий пакетной передачи данных согласно стандартам семейства </w:t>
            </w:r>
            <w:r w:rsidRPr="00C02308">
              <w:rPr>
                <w:lang w:val="en-US"/>
              </w:rPr>
              <w:t>IEEE</w:t>
            </w:r>
            <w:r w:rsidRPr="00C02308">
              <w:t xml:space="preserve"> 802.3;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99" w:rsidRPr="00C02308" w:rsidRDefault="00E71A99" w:rsidP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FE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99" w:rsidRPr="00C02308" w:rsidRDefault="00E71A99" w:rsidP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99" w:rsidRPr="00C02308" w:rsidRDefault="00E71A99" w:rsidP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Fast Ethernet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99" w:rsidRPr="00C02308" w:rsidRDefault="00E71A99" w:rsidP="00E71A99">
            <w:pPr>
              <w:pStyle w:val="a1"/>
              <w:ind w:firstLine="0"/>
            </w:pPr>
            <w:r w:rsidRPr="00C02308">
              <w:t xml:space="preserve">Физический интерфейс 100Мбит/с согласно </w:t>
            </w:r>
            <w:proofErr w:type="gramStart"/>
            <w:r w:rsidRPr="00C02308">
              <w:t>спецификациям семейства</w:t>
            </w:r>
            <w:proofErr w:type="gramEnd"/>
            <w:r w:rsidRPr="00C02308">
              <w:t xml:space="preserve"> </w:t>
            </w:r>
            <w:r w:rsidRPr="00C02308">
              <w:rPr>
                <w:lang w:val="en-US"/>
              </w:rPr>
              <w:t>IEEE</w:t>
            </w:r>
            <w:r w:rsidRPr="00C02308">
              <w:t xml:space="preserve"> 802.3;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GE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Gigabit Ethernet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Физический интерфейс 1 Гбит/с согласно </w:t>
            </w:r>
            <w:proofErr w:type="gramStart"/>
            <w:r w:rsidRPr="00C02308">
              <w:t>спецификациям семейства</w:t>
            </w:r>
            <w:proofErr w:type="gramEnd"/>
            <w:r w:rsidRPr="00C02308">
              <w:t xml:space="preserve"> </w:t>
            </w:r>
            <w:r w:rsidRPr="00C02308">
              <w:rPr>
                <w:lang w:val="en-US"/>
              </w:rPr>
              <w:t>IEEE</w:t>
            </w:r>
            <w:r w:rsidRPr="00C02308">
              <w:t xml:space="preserve"> 802.3;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rPr>
                <w:sz w:val="26"/>
                <w:szCs w:val="26"/>
                <w:lang w:val="en-US"/>
              </w:rPr>
            </w:pPr>
            <w:r w:rsidRPr="00C02308">
              <w:rPr>
                <w:sz w:val="26"/>
                <w:szCs w:val="26"/>
                <w:lang w:val="en-US"/>
              </w:rPr>
              <w:t>HTTP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rPr>
                <w:sz w:val="26"/>
                <w:szCs w:val="26"/>
                <w:lang w:val="en-US"/>
              </w:rPr>
            </w:pPr>
            <w:r w:rsidRPr="00C02308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 w:rsidP="004B25D3">
            <w:pPr>
              <w:rPr>
                <w:sz w:val="26"/>
                <w:szCs w:val="26"/>
                <w:lang w:val="en-US"/>
              </w:rPr>
            </w:pPr>
            <w:proofErr w:type="spellStart"/>
            <w:r w:rsidRPr="00C02308">
              <w:rPr>
                <w:iCs/>
                <w:sz w:val="26"/>
                <w:szCs w:val="26"/>
              </w:rPr>
              <w:t>Hyper</w:t>
            </w:r>
            <w:proofErr w:type="spellEnd"/>
            <w:r w:rsidR="004B25D3" w:rsidRPr="00C02308">
              <w:rPr>
                <w:iCs/>
                <w:sz w:val="26"/>
                <w:szCs w:val="26"/>
              </w:rPr>
              <w:t xml:space="preserve"> </w:t>
            </w:r>
            <w:r w:rsidR="004B25D3" w:rsidRPr="00C02308">
              <w:rPr>
                <w:iCs/>
                <w:sz w:val="26"/>
                <w:szCs w:val="26"/>
                <w:lang w:val="en-US"/>
              </w:rPr>
              <w:t>t</w:t>
            </w:r>
            <w:proofErr w:type="spellStart"/>
            <w:r w:rsidRPr="00C02308">
              <w:rPr>
                <w:iCs/>
                <w:sz w:val="26"/>
                <w:szCs w:val="26"/>
              </w:rPr>
              <w:t>ext</w:t>
            </w:r>
            <w:proofErr w:type="spellEnd"/>
            <w:r w:rsidR="004B25D3" w:rsidRPr="00C02308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C02308">
              <w:rPr>
                <w:iCs/>
                <w:sz w:val="26"/>
                <w:szCs w:val="26"/>
              </w:rPr>
              <w:t>Transfer</w:t>
            </w:r>
            <w:proofErr w:type="spellEnd"/>
            <w:r w:rsidR="004B25D3" w:rsidRPr="00C02308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C02308">
              <w:rPr>
                <w:iCs/>
                <w:sz w:val="26"/>
                <w:szCs w:val="26"/>
              </w:rPr>
              <w:t>Protocol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«протокол передачи </w:t>
            </w:r>
            <w:hyperlink r:id="rId17" w:tooltip="Гипертекст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гипертекста</w:t>
              </w:r>
            </w:hyperlink>
            <w:r w:rsidRPr="00C02308">
              <w:t>»</w:t>
            </w:r>
            <w:r w:rsidRPr="00C02308">
              <w:rPr>
                <w:lang w:val="en-US"/>
              </w:rPr>
              <w:t> </w:t>
            </w:r>
            <w:r w:rsidRPr="00C02308">
              <w:t xml:space="preserve">— </w:t>
            </w:r>
            <w:hyperlink r:id="rId18" w:tooltip="Сетевой протокол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протокол</w:t>
              </w:r>
            </w:hyperlink>
            <w:r w:rsidRPr="00C02308">
              <w:t xml:space="preserve"> прикладного уровня передачи данных (изначально - в виде гипертекстовых документов);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rPr>
                <w:sz w:val="26"/>
                <w:szCs w:val="26"/>
                <w:lang w:val="en-US"/>
              </w:rPr>
            </w:pPr>
            <w:r w:rsidRPr="00C02308">
              <w:rPr>
                <w:sz w:val="26"/>
                <w:szCs w:val="26"/>
                <w:lang w:val="en-US"/>
              </w:rPr>
              <w:t>HTTPS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rPr>
                <w:sz w:val="26"/>
                <w:szCs w:val="26"/>
                <w:lang w:val="en-US"/>
              </w:rPr>
            </w:pPr>
            <w:r w:rsidRPr="00C02308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156FA5">
            <w:pPr>
              <w:rPr>
                <w:sz w:val="26"/>
                <w:szCs w:val="26"/>
                <w:lang w:val="en-US"/>
              </w:rPr>
            </w:pPr>
            <w:r w:rsidRPr="00C02308">
              <w:rPr>
                <w:sz w:val="26"/>
                <w:szCs w:val="26"/>
                <w:lang w:val="en-US"/>
              </w:rPr>
              <w:t>Hypertext</w:t>
            </w:r>
            <w:r w:rsidR="004B25D3" w:rsidRPr="00C02308">
              <w:rPr>
                <w:sz w:val="26"/>
                <w:szCs w:val="26"/>
                <w:lang w:val="en-US"/>
              </w:rPr>
              <w:t xml:space="preserve"> </w:t>
            </w:r>
            <w:r w:rsidR="00E71A99" w:rsidRPr="00C02308">
              <w:rPr>
                <w:sz w:val="26"/>
                <w:szCs w:val="26"/>
                <w:lang w:val="en-US"/>
              </w:rPr>
              <w:t>Transfer</w:t>
            </w:r>
            <w:r w:rsidR="004B25D3" w:rsidRPr="00C02308">
              <w:rPr>
                <w:sz w:val="26"/>
                <w:szCs w:val="26"/>
                <w:lang w:val="en-US"/>
              </w:rPr>
              <w:t xml:space="preserve"> </w:t>
            </w:r>
            <w:r w:rsidR="00E71A99" w:rsidRPr="00C02308">
              <w:rPr>
                <w:sz w:val="26"/>
                <w:szCs w:val="26"/>
                <w:lang w:val="en-US"/>
              </w:rPr>
              <w:t>Protocol</w:t>
            </w:r>
            <w:r w:rsidR="004B25D3" w:rsidRPr="00C02308">
              <w:rPr>
                <w:sz w:val="26"/>
                <w:szCs w:val="26"/>
                <w:lang w:val="en-US"/>
              </w:rPr>
              <w:t xml:space="preserve"> </w:t>
            </w:r>
            <w:r w:rsidR="00E71A99" w:rsidRPr="00C02308">
              <w:rPr>
                <w:sz w:val="26"/>
                <w:szCs w:val="26"/>
                <w:lang w:val="en-US"/>
              </w:rPr>
              <w:t>Secure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Расширение </w:t>
            </w:r>
            <w:hyperlink r:id="rId19" w:tooltip="Протокол передачи данных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протокола</w:t>
              </w:r>
            </w:hyperlink>
            <w:r w:rsidR="004B25D3" w:rsidRPr="00C02308">
              <w:rPr>
                <w:rStyle w:val="a5"/>
                <w:rFonts w:eastAsia="MS Mincho"/>
                <w:color w:val="auto"/>
                <w:u w:val="none"/>
              </w:rPr>
              <w:t xml:space="preserve"> </w:t>
            </w:r>
            <w:hyperlink r:id="rId20" w:tooltip="HTTP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HTTP</w:t>
              </w:r>
            </w:hyperlink>
            <w:r w:rsidRPr="00C02308">
              <w:t xml:space="preserve">, поддерживающее </w:t>
            </w:r>
            <w:hyperlink r:id="rId21" w:tooltip="Шифрование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шифрование</w:t>
              </w:r>
            </w:hyperlink>
            <w:r w:rsidRPr="00C02308">
              <w:t xml:space="preserve">. Данные, передаваемые по протоколу HTTPS, «упаковываются» в криптографический протокол </w:t>
            </w:r>
            <w:hyperlink r:id="rId22" w:tooltip="SSL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SSL</w:t>
              </w:r>
            </w:hyperlink>
            <w:r w:rsidRPr="00C02308">
              <w:t xml:space="preserve"> или </w:t>
            </w:r>
            <w:hyperlink r:id="rId23" w:tooltip="TLS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TLS</w:t>
              </w:r>
            </w:hyperlink>
            <w:r w:rsidRPr="00C02308">
              <w:t>, тем самым обеспечивается защита этих данных;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ID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Identifier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Идентификатор</w:t>
            </w:r>
            <w:proofErr w:type="spellEnd"/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IEEE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bCs/>
                <w:lang w:val="en-US"/>
              </w:rPr>
              <w:t>Institute of Electrical and Electronics Engineers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rPr>
                <w:bCs/>
              </w:rPr>
              <w:t>Институт инженеров по электротехнике и электронике;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IGMP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Internet group management protocol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Протокол управления многоадресной (</w:t>
            </w:r>
            <w:r w:rsidRPr="00C02308">
              <w:rPr>
                <w:lang w:val="en-US"/>
              </w:rPr>
              <w:t>multicast</w:t>
            </w:r>
            <w:r w:rsidRPr="00C02308">
              <w:t xml:space="preserve">) передачей данных в </w:t>
            </w:r>
            <w:r w:rsidRPr="00C02308">
              <w:rPr>
                <w:lang w:val="en-US"/>
              </w:rPr>
              <w:t>IP</w:t>
            </w:r>
            <w:r w:rsidRPr="00C02308">
              <w:t xml:space="preserve"> сетях;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Internet protocol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Протокол передачи данных сетевого уровня;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lang w:val="en-US"/>
              </w:rPr>
              <w:t>IPoE</w:t>
            </w:r>
            <w:proofErr w:type="spellEnd"/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IP over Ethernet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Передача</w:t>
            </w:r>
            <w:proofErr w:type="spellEnd"/>
            <w:r w:rsidRPr="00C02308">
              <w:rPr>
                <w:lang w:val="en-US"/>
              </w:rPr>
              <w:t xml:space="preserve"> IP </w:t>
            </w:r>
            <w:r w:rsidRPr="00C02308">
              <w:t>поверх</w:t>
            </w:r>
            <w:r w:rsidRPr="00C02308">
              <w:rPr>
                <w:lang w:val="en-US"/>
              </w:rPr>
              <w:t xml:space="preserve"> Ethernet</w:t>
            </w:r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IPTV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IP Television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Телевизионное вещание с использованием протокола </w:t>
            </w:r>
            <w:r w:rsidRPr="00C02308">
              <w:rPr>
                <w:lang w:val="en-US"/>
              </w:rPr>
              <w:t>IP</w:t>
            </w:r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ITU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bCs/>
                <w:lang w:val="en-US"/>
              </w:rPr>
              <w:t>International Telecommunication Union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DB0D7B">
            <w:pPr>
              <w:pStyle w:val="a1"/>
              <w:ind w:firstLine="0"/>
              <w:rPr>
                <w:lang w:val="en-US"/>
              </w:rPr>
            </w:pPr>
            <w:hyperlink r:id="rId24" w:tooltip="Международный союз электросвязи" w:history="1">
              <w:proofErr w:type="spellStart"/>
              <w:r w:rsidR="00E71A99" w:rsidRPr="00C02308">
                <w:rPr>
                  <w:rStyle w:val="a5"/>
                  <w:rFonts w:eastAsia="MS Mincho"/>
                  <w:bCs/>
                  <w:color w:val="auto"/>
                  <w:u w:val="none"/>
                  <w:lang w:val="en-US"/>
                </w:rPr>
                <w:t>Международный</w:t>
              </w:r>
              <w:proofErr w:type="spellEnd"/>
              <w:r w:rsidR="004B25D3" w:rsidRPr="00C02308">
                <w:rPr>
                  <w:rStyle w:val="a5"/>
                  <w:rFonts w:eastAsia="MS Mincho"/>
                  <w:bCs/>
                  <w:color w:val="auto"/>
                  <w:u w:val="none"/>
                  <w:lang w:val="en-US"/>
                </w:rPr>
                <w:t xml:space="preserve"> </w:t>
              </w:r>
              <w:proofErr w:type="spellStart"/>
              <w:r w:rsidR="00E71A99" w:rsidRPr="00C02308">
                <w:rPr>
                  <w:rStyle w:val="a5"/>
                  <w:rFonts w:eastAsia="MS Mincho"/>
                  <w:bCs/>
                  <w:color w:val="auto"/>
                  <w:u w:val="none"/>
                  <w:lang w:val="en-US"/>
                </w:rPr>
                <w:t>союз</w:t>
              </w:r>
              <w:proofErr w:type="spellEnd"/>
              <w:r w:rsidR="004B25D3" w:rsidRPr="00C02308">
                <w:rPr>
                  <w:rStyle w:val="a5"/>
                  <w:rFonts w:eastAsia="MS Mincho"/>
                  <w:bCs/>
                  <w:color w:val="auto"/>
                  <w:u w:val="none"/>
                  <w:lang w:val="en-US"/>
                </w:rPr>
                <w:t xml:space="preserve"> </w:t>
              </w:r>
              <w:proofErr w:type="spellStart"/>
              <w:r w:rsidR="00E71A99" w:rsidRPr="00C02308">
                <w:rPr>
                  <w:rStyle w:val="a5"/>
                  <w:rFonts w:eastAsia="MS Mincho"/>
                  <w:bCs/>
                  <w:color w:val="auto"/>
                  <w:u w:val="none"/>
                  <w:lang w:val="en-US"/>
                </w:rPr>
                <w:t>электросвязи</w:t>
              </w:r>
              <w:proofErr w:type="spellEnd"/>
            </w:hyperlink>
            <w:r w:rsidR="00E71A99" w:rsidRPr="00C02308">
              <w:rPr>
                <w:bCs/>
                <w:lang w:val="en-US"/>
              </w:rPr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LAN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Local Area Network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t>Локальная вычислительная сеть</w:t>
            </w:r>
            <w:r w:rsidRPr="00C02308">
              <w:rPr>
                <w:lang w:val="en-US"/>
              </w:rPr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MAC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Media Access Control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Контроль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доступа</w:t>
            </w:r>
            <w:proofErr w:type="spellEnd"/>
            <w:r w:rsidRPr="00C02308">
              <w:rPr>
                <w:lang w:val="en-US"/>
              </w:rPr>
              <w:t xml:space="preserve"> к </w:t>
            </w:r>
            <w:proofErr w:type="spellStart"/>
            <w:r w:rsidRPr="00C02308">
              <w:rPr>
                <w:lang w:val="en-US"/>
              </w:rPr>
              <w:t>среде</w:t>
            </w:r>
            <w:proofErr w:type="spellEnd"/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MDI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Medium Dependent Interface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Интерфейс зависящий от передающей среды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bCs/>
              </w:rPr>
              <w:t>MDIX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Medium Dependent Interface with Crossover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Интерфейс, зависящий от передающей среды с перекрестным соединением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MVR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Multicast VLAN Registration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Функция регистрации (включения) порта узла сети в </w:t>
            </w:r>
            <w:r w:rsidRPr="00C02308">
              <w:rPr>
                <w:lang w:val="en-US"/>
              </w:rPr>
              <w:t>MC</w:t>
            </w:r>
            <w:r w:rsidRPr="00C02308">
              <w:t>-</w:t>
            </w:r>
            <w:r w:rsidRPr="00C02308">
              <w:rPr>
                <w:lang w:val="en-US"/>
              </w:rPr>
              <w:t>VLAN</w:t>
            </w:r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NAT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Network address translation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Трансляция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сетевых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адресов</w:t>
            </w:r>
            <w:proofErr w:type="spellEnd"/>
            <w:r w:rsidRPr="00C02308">
              <w:t>;</w:t>
            </w:r>
          </w:p>
        </w:tc>
      </w:tr>
      <w:tr w:rsidR="00014EEB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EB" w:rsidRPr="00C02308" w:rsidRDefault="00014EEB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OMCI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EB" w:rsidRPr="00C02308" w:rsidRDefault="00014EEB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EB" w:rsidRPr="00C02308" w:rsidRDefault="00014EEB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ONT management and control interface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EB" w:rsidRPr="00C02308" w:rsidRDefault="00014EEB">
            <w:pPr>
              <w:pStyle w:val="a1"/>
              <w:ind w:firstLine="0"/>
              <w:rPr>
                <w:lang w:val="en-US"/>
              </w:rPr>
            </w:pPr>
            <w:r w:rsidRPr="00C02308">
              <w:t>Интерфейс управления абонентским устройством</w:t>
            </w:r>
            <w:r w:rsidRPr="00C02308">
              <w:rPr>
                <w:lang w:val="en-US"/>
              </w:rPr>
              <w:t>;</w:t>
            </w:r>
          </w:p>
        </w:tc>
      </w:tr>
      <w:tr w:rsidR="009F68B2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B2" w:rsidRPr="00C02308" w:rsidRDefault="009F68B2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OLT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B2" w:rsidRPr="00C02308" w:rsidRDefault="009F68B2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B2" w:rsidRPr="00C02308" w:rsidRDefault="009F68B2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Optical line terminal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B2" w:rsidRPr="00C02308" w:rsidRDefault="009F68B2">
            <w:pPr>
              <w:pStyle w:val="a1"/>
              <w:ind w:firstLine="0"/>
              <w:rPr>
                <w:lang w:val="en-US"/>
              </w:rPr>
            </w:pPr>
            <w:r w:rsidRPr="00C02308">
              <w:t>Оптический линейный терминал</w:t>
            </w:r>
            <w:r w:rsidRPr="00C02308">
              <w:rPr>
                <w:lang w:val="en-US"/>
              </w:rPr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PAT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Port address translation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Технология трансляции сетевого адреса в зависимости от TCP/UDP-порта получателя;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PC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Personal computer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Персональный</w:t>
            </w:r>
            <w:proofErr w:type="spellEnd"/>
            <w:r w:rsidR="00AF29DE" w:rsidRPr="00C02308">
              <w:t xml:space="preserve"> </w:t>
            </w:r>
            <w:proofErr w:type="spellStart"/>
            <w:r w:rsidRPr="00C02308">
              <w:rPr>
                <w:lang w:val="en-US"/>
              </w:rPr>
              <w:t>компьютер</w:t>
            </w:r>
            <w:proofErr w:type="spellEnd"/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lang w:val="en-US"/>
              </w:rPr>
              <w:t>PPPoE</w:t>
            </w:r>
            <w:proofErr w:type="spellEnd"/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Point-to-Point Protocol over Ethernet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Протокол соединения точка-точка через сеть </w:t>
            </w:r>
            <w:r w:rsidRPr="00C02308">
              <w:rPr>
                <w:lang w:val="en-US"/>
              </w:rPr>
              <w:t>Ethernet</w:t>
            </w:r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PVC 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DB0D7B">
            <w:pPr>
              <w:pStyle w:val="a1"/>
              <w:ind w:firstLine="0"/>
              <w:rPr>
                <w:lang w:val="en-US"/>
              </w:rPr>
            </w:pPr>
            <w:hyperlink r:id="rId25" w:anchor="Permanent_and_switched_virtual_circuits_in_ATM.2C_frame_relay.2C_and_X.25" w:tooltip="en:Virtual circuit" w:history="1">
              <w:r w:rsidR="00E71A99" w:rsidRPr="00C02308">
                <w:rPr>
                  <w:rStyle w:val="a5"/>
                  <w:rFonts w:eastAsia="MS Mincho"/>
                  <w:color w:val="auto"/>
                  <w:u w:val="none"/>
                  <w:lang w:val="en-US"/>
                </w:rPr>
                <w:t>Permanent Virtual Circuit</w:t>
              </w:r>
            </w:hyperlink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Постоянный виртуальный канал;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RFC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bCs/>
              </w:rPr>
              <w:t>RequestforComments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rPr>
                <w:bCs/>
              </w:rPr>
              <w:t>«заявка на обсуждение» - документ из серии пронумерованных информационных документов Интернета, содержащих технические спецификации и стандарты, широко применяемые во всемирной сети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rPr>
                <w:lang w:val="en-US"/>
              </w:rPr>
              <w:t>RJ</w:t>
            </w:r>
            <w:r w:rsidRPr="00C02308">
              <w:t>-45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t>Registeredjack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Разъем </w:t>
            </w:r>
            <w:r w:rsidRPr="00C02308">
              <w:rPr>
                <w:lang w:val="en-US"/>
              </w:rPr>
              <w:t>RJ</w:t>
            </w:r>
            <w:r w:rsidRPr="00C02308">
              <w:t xml:space="preserve">-45, как правило, используются для соединения различных сетевых </w:t>
            </w:r>
            <w:r w:rsidRPr="00C02308">
              <w:rPr>
                <w:lang w:val="en-US"/>
              </w:rPr>
              <w:t>IP</w:t>
            </w:r>
            <w:r w:rsidRPr="00C02308">
              <w:t xml:space="preserve"> устройств в компьютерных сетях;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RTP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Real-time Transport Protocol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Протокол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передачи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реального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времени</w:t>
            </w:r>
            <w:proofErr w:type="spellEnd"/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RTSP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bCs/>
              </w:rPr>
              <w:t>Real</w:t>
            </w:r>
            <w:proofErr w:type="spellEnd"/>
            <w:r w:rsidR="004B25D3" w:rsidRPr="00C02308">
              <w:rPr>
                <w:bCs/>
                <w:lang w:val="en-US"/>
              </w:rPr>
              <w:t xml:space="preserve"> </w:t>
            </w:r>
            <w:proofErr w:type="spellStart"/>
            <w:r w:rsidRPr="00C02308">
              <w:rPr>
                <w:bCs/>
              </w:rPr>
              <w:t>Time</w:t>
            </w:r>
            <w:proofErr w:type="spellEnd"/>
            <w:r w:rsidR="004B25D3" w:rsidRPr="00C02308">
              <w:rPr>
                <w:bCs/>
                <w:lang w:val="en-US"/>
              </w:rPr>
              <w:t xml:space="preserve"> </w:t>
            </w:r>
            <w:proofErr w:type="spellStart"/>
            <w:r w:rsidRPr="00C02308">
              <w:rPr>
                <w:bCs/>
              </w:rPr>
              <w:t>Streaming</w:t>
            </w:r>
            <w:proofErr w:type="spellEnd"/>
            <w:r w:rsidR="004B25D3" w:rsidRPr="00C02308">
              <w:rPr>
                <w:bCs/>
                <w:lang w:val="en-US"/>
              </w:rPr>
              <w:t xml:space="preserve"> </w:t>
            </w:r>
            <w:proofErr w:type="spellStart"/>
            <w:r w:rsidRPr="00C02308">
              <w:rPr>
                <w:bCs/>
              </w:rPr>
              <w:t>Protocol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rPr>
                <w:bCs/>
              </w:rPr>
              <w:t>Потоковый протокол реального времени</w:t>
            </w:r>
            <w:r w:rsidRPr="00C02308">
              <w:t xml:space="preserve">, предназначенный для использования в системах, работающих с </w:t>
            </w:r>
            <w:hyperlink r:id="rId26" w:tooltip="Мультимедиа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мультимедиа</w:t>
              </w:r>
            </w:hyperlink>
            <w:r w:rsidRPr="00C02308">
              <w:t xml:space="preserve"> данными, и позволяющий клиенту удалённо управлять потоком данных с сервера;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jc w:val="both"/>
              <w:rPr>
                <w:lang w:val="en-US"/>
              </w:rPr>
            </w:pPr>
            <w:r w:rsidRPr="00C02308">
              <w:rPr>
                <w:lang w:val="en-US"/>
              </w:rPr>
              <w:t>SLA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jc w:val="both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rPr>
                <w:lang w:val="en-US"/>
              </w:rPr>
              <w:t>Service Level Agreement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Соглашение о качестве обслуживания;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jc w:val="both"/>
              <w:rPr>
                <w:sz w:val="26"/>
                <w:szCs w:val="26"/>
                <w:lang w:val="en-US"/>
              </w:rPr>
            </w:pPr>
            <w:r w:rsidRPr="00C02308">
              <w:rPr>
                <w:sz w:val="26"/>
                <w:szCs w:val="26"/>
                <w:lang w:val="en-US"/>
              </w:rPr>
              <w:t>SSID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jc w:val="both"/>
              <w:rPr>
                <w:sz w:val="26"/>
                <w:szCs w:val="26"/>
              </w:rPr>
            </w:pPr>
            <w:r w:rsidRPr="00C02308">
              <w:rPr>
                <w:sz w:val="26"/>
                <w:szCs w:val="26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rPr>
                <w:sz w:val="26"/>
                <w:szCs w:val="26"/>
                <w:lang w:val="en-US"/>
              </w:rPr>
            </w:pPr>
            <w:proofErr w:type="spellStart"/>
            <w:r w:rsidRPr="00C02308">
              <w:rPr>
                <w:sz w:val="26"/>
                <w:szCs w:val="26"/>
              </w:rPr>
              <w:t>Service</w:t>
            </w:r>
            <w:proofErr w:type="spellEnd"/>
            <w:r w:rsidR="004B25D3" w:rsidRPr="00C02308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308">
              <w:rPr>
                <w:sz w:val="26"/>
                <w:szCs w:val="26"/>
              </w:rPr>
              <w:t>Set</w:t>
            </w:r>
            <w:proofErr w:type="spellEnd"/>
            <w:r w:rsidR="004B25D3" w:rsidRPr="00C02308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308">
              <w:rPr>
                <w:sz w:val="26"/>
                <w:szCs w:val="26"/>
              </w:rPr>
              <w:t>Identifier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t>Идентификатор зоны обслуживания</w:t>
            </w:r>
            <w:r w:rsidRPr="00C02308">
              <w:rPr>
                <w:lang w:val="en-US"/>
              </w:rPr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STB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Set-top-box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Приставка декодер для предоставления доступа к услуге телевизионного вещания с использованием протокола </w:t>
            </w:r>
            <w:r w:rsidRPr="00C02308">
              <w:rPr>
                <w:lang w:val="en-US"/>
              </w:rPr>
              <w:t>IP</w:t>
            </w:r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S-VLAN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Service VLAN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rPr>
                <w:lang w:val="en-US"/>
              </w:rPr>
              <w:t>VLAN</w:t>
            </w:r>
            <w:r w:rsidRPr="00C02308">
              <w:t xml:space="preserve"> на сервис;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TCP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Transmission Control Protocol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Протокол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управления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передачей</w:t>
            </w:r>
            <w:proofErr w:type="spellEnd"/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lang w:val="en-US"/>
              </w:rPr>
              <w:t>ToS</w:t>
            </w:r>
            <w:proofErr w:type="spellEnd"/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rPr>
                <w:lang w:val="en-US"/>
              </w:rPr>
              <w:t>Type of service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Тип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сервиса</w:t>
            </w:r>
            <w:proofErr w:type="spellEnd"/>
            <w:r w:rsidRPr="00C02308">
              <w:rPr>
                <w:lang w:val="en-US"/>
              </w:rPr>
              <w:t xml:space="preserve"> (</w:t>
            </w:r>
            <w:proofErr w:type="spellStart"/>
            <w:r w:rsidRPr="00C02308">
              <w:rPr>
                <w:lang w:val="en-US"/>
              </w:rPr>
              <w:t>сетевой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уровень</w:t>
            </w:r>
            <w:proofErr w:type="spellEnd"/>
            <w:r w:rsidRPr="00C02308">
              <w:rPr>
                <w:lang w:val="en-US"/>
              </w:rPr>
              <w:t>)</w:t>
            </w:r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t>TR-069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Technical Report </w:t>
            </w:r>
            <w:proofErr w:type="gramStart"/>
            <w:r w:rsidRPr="00C02308">
              <w:rPr>
                <w:lang w:val="en-US"/>
              </w:rPr>
              <w:t>069  -</w:t>
            </w:r>
            <w:proofErr w:type="gramEnd"/>
            <w:r w:rsidRPr="00C02308">
              <w:rPr>
                <w:lang w:val="en-US"/>
              </w:rPr>
              <w:t xml:space="preserve">CWMP (CPE WAN Management Protocol).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Техническая спецификация </w:t>
            </w:r>
            <w:proofErr w:type="spellStart"/>
            <w:r w:rsidRPr="00C02308">
              <w:t>BroadbandForum</w:t>
            </w:r>
            <w:proofErr w:type="spellEnd"/>
            <w:r w:rsidRPr="00C02308">
              <w:t>, описывающая протокол управления абонентским оборудованием через глобальную сеть;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UDP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User Datagram Protocol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Протокол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дейтаграмм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пользователя</w:t>
            </w:r>
            <w:proofErr w:type="spellEnd"/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UPnP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bCs/>
              </w:rPr>
              <w:t>Universal</w:t>
            </w:r>
            <w:proofErr w:type="spellEnd"/>
            <w:r w:rsidR="004B25D3" w:rsidRPr="00C02308">
              <w:rPr>
                <w:bCs/>
                <w:lang w:val="en-US"/>
              </w:rPr>
              <w:t xml:space="preserve"> </w:t>
            </w:r>
            <w:proofErr w:type="spellStart"/>
            <w:r w:rsidRPr="00C02308">
              <w:rPr>
                <w:bCs/>
              </w:rPr>
              <w:t>Plug</w:t>
            </w:r>
            <w:proofErr w:type="spellEnd"/>
            <w:r w:rsidR="004B25D3" w:rsidRPr="00C02308">
              <w:rPr>
                <w:bCs/>
                <w:lang w:val="en-US"/>
              </w:rPr>
              <w:t xml:space="preserve"> </w:t>
            </w:r>
            <w:proofErr w:type="spellStart"/>
            <w:r w:rsidRPr="00C02308">
              <w:rPr>
                <w:bCs/>
              </w:rPr>
              <w:t>and</w:t>
            </w:r>
            <w:proofErr w:type="spellEnd"/>
            <w:r w:rsidR="004B25D3" w:rsidRPr="00C02308">
              <w:rPr>
                <w:bCs/>
                <w:lang w:val="en-US"/>
              </w:rPr>
              <w:t xml:space="preserve"> </w:t>
            </w:r>
            <w:proofErr w:type="spellStart"/>
            <w:r w:rsidRPr="00C02308">
              <w:rPr>
                <w:bCs/>
              </w:rPr>
              <w:t>Play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Набор сетевых протоколов, публикуемых форумом </w:t>
            </w:r>
            <w:proofErr w:type="spellStart"/>
            <w:r w:rsidRPr="00C02308">
              <w:t>UPnP</w:t>
            </w:r>
            <w:proofErr w:type="spellEnd"/>
            <w:r w:rsidRPr="00C02308">
              <w:t xml:space="preserve">. Цель </w:t>
            </w:r>
            <w:proofErr w:type="spellStart"/>
            <w:r w:rsidRPr="00C02308">
              <w:t>UPnP</w:t>
            </w:r>
            <w:proofErr w:type="spellEnd"/>
            <w:r w:rsidRPr="00C02308">
              <w:t xml:space="preserve"> — универсальная автоматическая настройка сетевых устройств как дома, так и в корпоративной среде;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USB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Universal Serial Bus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 xml:space="preserve">«универсальная последовательная шина», последовательный </w:t>
            </w:r>
            <w:hyperlink r:id="rId27" w:tooltip="Интерфейс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интерфейс</w:t>
              </w:r>
            </w:hyperlink>
            <w:r w:rsidRPr="00C02308">
              <w:t xml:space="preserve"> передачи данных для среднескоростных и низкоскоростных периферийных устройств в </w:t>
            </w:r>
            <w:hyperlink r:id="rId28" w:tooltip="ЭВМ" w:history="1">
              <w:r w:rsidRPr="00C02308">
                <w:rPr>
                  <w:rStyle w:val="a5"/>
                  <w:rFonts w:eastAsia="MS Mincho"/>
                  <w:color w:val="auto"/>
                  <w:u w:val="none"/>
                </w:rPr>
                <w:t>вычислительной технике</w:t>
              </w:r>
            </w:hyperlink>
            <w:r w:rsidRPr="00C02308">
              <w:t>;</w:t>
            </w:r>
          </w:p>
        </w:tc>
      </w:tr>
      <w:tr w:rsidR="00E71A99" w:rsidRPr="00C02308" w:rsidTr="00DD50C2">
        <w:trPr>
          <w:trHeight w:val="14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VLAN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 xml:space="preserve">Virtual Local Access Network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Виртуальная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локальная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сеть</w:t>
            </w:r>
            <w:proofErr w:type="spellEnd"/>
            <w:r w:rsidRPr="00C02308">
              <w:t>;</w:t>
            </w:r>
          </w:p>
        </w:tc>
      </w:tr>
      <w:tr w:rsidR="00E71A99" w:rsidRPr="00C02308" w:rsidTr="00DD50C2">
        <w:trPr>
          <w:trHeight w:val="30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C02308">
              <w:rPr>
                <w:lang w:val="en-US"/>
              </w:rPr>
              <w:t>VoD</w:t>
            </w:r>
            <w:proofErr w:type="spellEnd"/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Video on Demand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proofErr w:type="spellStart"/>
            <w:r w:rsidRPr="00C02308">
              <w:rPr>
                <w:lang w:val="en-US"/>
              </w:rPr>
              <w:t>Видео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по</w:t>
            </w:r>
            <w:proofErr w:type="spellEnd"/>
            <w:r w:rsidR="004B25D3" w:rsidRPr="00C02308">
              <w:rPr>
                <w:lang w:val="en-US"/>
              </w:rPr>
              <w:t xml:space="preserve"> </w:t>
            </w:r>
            <w:proofErr w:type="spellStart"/>
            <w:r w:rsidRPr="00C02308">
              <w:rPr>
                <w:lang w:val="en-US"/>
              </w:rPr>
              <w:t>требованию</w:t>
            </w:r>
            <w:proofErr w:type="spellEnd"/>
            <w:r w:rsidRPr="00C02308">
              <w:rPr>
                <w:lang w:val="en-US"/>
              </w:rPr>
              <w:t xml:space="preserve"> (</w:t>
            </w:r>
            <w:proofErr w:type="spellStart"/>
            <w:r w:rsidRPr="00C02308">
              <w:rPr>
                <w:lang w:val="en-US"/>
              </w:rPr>
              <w:t>запросу</w:t>
            </w:r>
            <w:proofErr w:type="spellEnd"/>
            <w:r w:rsidRPr="00C02308">
              <w:rPr>
                <w:lang w:val="en-US"/>
              </w:rPr>
              <w:t>)</w:t>
            </w:r>
            <w:r w:rsidRPr="00C02308">
              <w:t>;</w:t>
            </w:r>
          </w:p>
        </w:tc>
      </w:tr>
      <w:tr w:rsidR="00E71A99" w:rsidRPr="00C02308" w:rsidTr="00DD50C2">
        <w:trPr>
          <w:trHeight w:val="30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WAN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rPr>
                <w:sz w:val="26"/>
                <w:szCs w:val="26"/>
                <w:lang w:val="en-US"/>
              </w:rPr>
            </w:pPr>
            <w:proofErr w:type="spellStart"/>
            <w:r w:rsidRPr="00C02308">
              <w:rPr>
                <w:sz w:val="26"/>
                <w:szCs w:val="26"/>
              </w:rPr>
              <w:t>Wide</w:t>
            </w:r>
            <w:proofErr w:type="spellEnd"/>
            <w:r w:rsidR="004B25D3" w:rsidRPr="00C02308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308">
              <w:rPr>
                <w:sz w:val="26"/>
                <w:szCs w:val="26"/>
              </w:rPr>
              <w:t>Area</w:t>
            </w:r>
            <w:proofErr w:type="spellEnd"/>
            <w:r w:rsidRPr="00C02308">
              <w:rPr>
                <w:sz w:val="26"/>
                <w:szCs w:val="26"/>
              </w:rPr>
              <w:t xml:space="preserve"> </w:t>
            </w:r>
            <w:proofErr w:type="spellStart"/>
            <w:r w:rsidRPr="00C02308">
              <w:rPr>
                <w:sz w:val="26"/>
                <w:szCs w:val="26"/>
              </w:rPr>
              <w:t>Network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t>Глобальная компьютерная сеть</w:t>
            </w:r>
            <w:r w:rsidRPr="00C02308">
              <w:rPr>
                <w:lang w:val="en-US"/>
              </w:rPr>
              <w:t>;</w:t>
            </w:r>
          </w:p>
        </w:tc>
      </w:tr>
      <w:tr w:rsidR="00E71A99" w:rsidRPr="00C02308" w:rsidTr="00DD50C2">
        <w:trPr>
          <w:trHeight w:val="1204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WEB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rPr>
                <w:sz w:val="26"/>
                <w:szCs w:val="26"/>
              </w:rPr>
            </w:pPr>
            <w:proofErr w:type="spellStart"/>
            <w:r w:rsidRPr="00C02308">
              <w:rPr>
                <w:sz w:val="26"/>
                <w:szCs w:val="26"/>
              </w:rPr>
              <w:t>WorldWideWeb</w:t>
            </w:r>
            <w:proofErr w:type="spellEnd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Распределенная система, предоставляющая доступ к связанным между собой документам, расположенным на различных компьютерах, подключенных к Интернету;</w:t>
            </w:r>
          </w:p>
        </w:tc>
      </w:tr>
      <w:tr w:rsidR="00E71A99" w:rsidRPr="00C02308" w:rsidTr="00DD50C2">
        <w:trPr>
          <w:trHeight w:val="30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Wi-Fi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  <w:rPr>
                <w:lang w:val="en-US"/>
              </w:rPr>
            </w:pPr>
            <w:r w:rsidRPr="00C02308">
              <w:rPr>
                <w:lang w:val="en-US"/>
              </w:rPr>
              <w:t>-</w:t>
            </w:r>
          </w:p>
        </w:tc>
        <w:tc>
          <w:tcPr>
            <w:tcW w:w="9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99" w:rsidRPr="00C02308" w:rsidRDefault="00E71A99">
            <w:pPr>
              <w:pStyle w:val="a1"/>
              <w:ind w:firstLine="0"/>
            </w:pPr>
            <w:r w:rsidRPr="00C02308">
              <w:t>Технология беспроводной передачи данных описываемая серией стандартов 802.11</w:t>
            </w:r>
          </w:p>
        </w:tc>
      </w:tr>
    </w:tbl>
    <w:p w:rsidR="00957382" w:rsidRPr="00C02308" w:rsidRDefault="00957382"/>
    <w:p w:rsidR="00AC3445" w:rsidRPr="00C02308" w:rsidRDefault="00AC3445" w:rsidP="00AC3445">
      <w:pPr>
        <w:pStyle w:val="10"/>
        <w:rPr>
          <w:rFonts w:ascii="Times New Roman" w:hAnsi="Times New Roman" w:cs="Times New Roman"/>
          <w:sz w:val="32"/>
          <w:szCs w:val="32"/>
        </w:rPr>
      </w:pPr>
      <w:bookmarkStart w:id="53" w:name="_Toc375049707"/>
      <w:bookmarkStart w:id="54" w:name="_Toc424652002"/>
      <w:r w:rsidRPr="00C02308">
        <w:rPr>
          <w:rFonts w:ascii="Times New Roman" w:hAnsi="Times New Roman" w:cs="Times New Roman"/>
        </w:rPr>
        <w:t>Требования к функциональности оконечного оборудовани</w:t>
      </w:r>
      <w:bookmarkEnd w:id="53"/>
      <w:r w:rsidRPr="00C02308">
        <w:rPr>
          <w:rFonts w:ascii="Times New Roman" w:hAnsi="Times New Roman" w:cs="Times New Roman"/>
        </w:rPr>
        <w:t>я</w:t>
      </w:r>
      <w:bookmarkEnd w:id="54"/>
    </w:p>
    <w:p w:rsidR="00AC3445" w:rsidRPr="00C02308" w:rsidRDefault="00AC3445" w:rsidP="00AC3445">
      <w:pPr>
        <w:pStyle w:val="a8"/>
        <w:keepNext/>
        <w:numPr>
          <w:ilvl w:val="0"/>
          <w:numId w:val="4"/>
        </w:numPr>
        <w:spacing w:before="120" w:after="60"/>
        <w:jc w:val="both"/>
        <w:outlineLvl w:val="1"/>
        <w:rPr>
          <w:rFonts w:ascii="Times New Roman" w:eastAsia="MS Mincho" w:hAnsi="Times New Roman" w:cs="Times New Roman"/>
          <w:b/>
          <w:bCs/>
          <w:iCs/>
          <w:vanish/>
          <w:sz w:val="26"/>
          <w:szCs w:val="26"/>
        </w:rPr>
      </w:pPr>
      <w:bookmarkStart w:id="55" w:name="_Toc375049708"/>
    </w:p>
    <w:p w:rsidR="00AC3445" w:rsidRPr="00C02308" w:rsidRDefault="00AC3445" w:rsidP="00AC3445">
      <w:pPr>
        <w:pStyle w:val="a8"/>
        <w:keepNext/>
        <w:numPr>
          <w:ilvl w:val="0"/>
          <w:numId w:val="4"/>
        </w:numPr>
        <w:spacing w:before="120" w:after="60"/>
        <w:jc w:val="both"/>
        <w:outlineLvl w:val="1"/>
        <w:rPr>
          <w:rFonts w:ascii="Times New Roman" w:eastAsia="MS Mincho" w:hAnsi="Times New Roman" w:cs="Times New Roman"/>
          <w:b/>
          <w:bCs/>
          <w:iCs/>
          <w:vanish/>
          <w:sz w:val="26"/>
          <w:szCs w:val="26"/>
        </w:rPr>
      </w:pPr>
    </w:p>
    <w:p w:rsidR="00AC3445" w:rsidRPr="00C02308" w:rsidRDefault="00AC3445" w:rsidP="00AC3445">
      <w:pPr>
        <w:pStyle w:val="a8"/>
        <w:keepNext/>
        <w:numPr>
          <w:ilvl w:val="0"/>
          <w:numId w:val="4"/>
        </w:numPr>
        <w:spacing w:before="120" w:after="60"/>
        <w:jc w:val="both"/>
        <w:outlineLvl w:val="1"/>
        <w:rPr>
          <w:rFonts w:ascii="Times New Roman" w:eastAsia="MS Mincho" w:hAnsi="Times New Roman" w:cs="Times New Roman"/>
          <w:b/>
          <w:bCs/>
          <w:iCs/>
          <w:vanish/>
          <w:sz w:val="26"/>
          <w:szCs w:val="26"/>
        </w:rPr>
      </w:pPr>
    </w:p>
    <w:p w:rsidR="00AC3445" w:rsidRPr="00C02308" w:rsidRDefault="00AC3445" w:rsidP="00AC3445">
      <w:pPr>
        <w:pStyle w:val="23"/>
        <w:numPr>
          <w:ilvl w:val="1"/>
          <w:numId w:val="4"/>
        </w:numPr>
        <w:rPr>
          <w:rFonts w:ascii="Times New Roman" w:hAnsi="Times New Roman" w:cs="Times New Roman"/>
          <w:i w:val="0"/>
        </w:rPr>
      </w:pPr>
      <w:bookmarkStart w:id="56" w:name="_Toc375053937"/>
      <w:bookmarkStart w:id="57" w:name="_Toc399429584"/>
      <w:bookmarkStart w:id="58" w:name="_Toc401668871"/>
      <w:bookmarkStart w:id="59" w:name="_Toc401929760"/>
      <w:bookmarkStart w:id="60" w:name="_Toc403039595"/>
      <w:bookmarkStart w:id="61" w:name="_Toc405559481"/>
      <w:bookmarkStart w:id="62" w:name="_Toc405802813"/>
      <w:bookmarkStart w:id="63" w:name="_Toc405809563"/>
      <w:bookmarkStart w:id="64" w:name="_Toc424652003"/>
      <w:r w:rsidRPr="00C02308">
        <w:rPr>
          <w:rFonts w:ascii="Times New Roman" w:hAnsi="Times New Roman" w:cs="Times New Roman"/>
          <w:i w:val="0"/>
        </w:rPr>
        <w:t>Общие требования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F779A0" w:rsidRPr="00C02308" w:rsidRDefault="00F779A0" w:rsidP="00251289">
      <w:pPr>
        <w:pStyle w:val="a8"/>
        <w:ind w:left="432" w:firstLine="276"/>
        <w:jc w:val="both"/>
        <w:rPr>
          <w:rFonts w:ascii="Times New Roman" w:hAnsi="Times New Roman" w:cs="Times New Roman"/>
          <w:sz w:val="26"/>
          <w:szCs w:val="26"/>
        </w:rPr>
      </w:pPr>
      <w:bookmarkStart w:id="65" w:name="_Toc381803366"/>
      <w:r w:rsidRPr="00C02308">
        <w:rPr>
          <w:rFonts w:ascii="Times New Roman" w:hAnsi="Times New Roman" w:cs="Times New Roman"/>
          <w:sz w:val="26"/>
          <w:szCs w:val="26"/>
        </w:rPr>
        <w:t>Пассивная оптическая сеть</w:t>
      </w:r>
      <w:r w:rsidR="00824D02" w:rsidRPr="00C02308">
        <w:rPr>
          <w:rFonts w:ascii="Times New Roman" w:hAnsi="Times New Roman" w:cs="Times New Roman"/>
          <w:sz w:val="26"/>
          <w:szCs w:val="26"/>
        </w:rPr>
        <w:t xml:space="preserve"> (</w:t>
      </w:r>
      <w:r w:rsidR="00824D02" w:rsidRPr="00C02308">
        <w:rPr>
          <w:rFonts w:ascii="Times New Roman" w:hAnsi="Times New Roman" w:cs="Times New Roman"/>
          <w:sz w:val="26"/>
          <w:szCs w:val="26"/>
          <w:lang w:val="en-US"/>
        </w:rPr>
        <w:t>GPON</w:t>
      </w:r>
      <w:r w:rsidR="00824D02" w:rsidRPr="00C02308">
        <w:rPr>
          <w:rFonts w:ascii="Times New Roman" w:hAnsi="Times New Roman" w:cs="Times New Roman"/>
          <w:sz w:val="26"/>
          <w:szCs w:val="26"/>
        </w:rPr>
        <w:t>)</w:t>
      </w:r>
      <w:r w:rsidRPr="00C02308">
        <w:rPr>
          <w:rFonts w:ascii="Times New Roman" w:hAnsi="Times New Roman" w:cs="Times New Roman"/>
          <w:sz w:val="26"/>
          <w:szCs w:val="26"/>
        </w:rPr>
        <w:t>, обеспечивает многофункциональный широкополосный доступ в Интернет с качественным и надежным соединением на скоростях — до 1 Гбит/с.</w:t>
      </w:r>
      <w:r w:rsidR="00343089" w:rsidRPr="00C02308">
        <w:rPr>
          <w:rFonts w:ascii="Times New Roman" w:hAnsi="Times New Roman" w:cs="Times New Roman"/>
          <w:sz w:val="26"/>
          <w:szCs w:val="26"/>
        </w:rPr>
        <w:t xml:space="preserve"> </w:t>
      </w:r>
      <w:r w:rsidRPr="00C02308">
        <w:rPr>
          <w:rFonts w:ascii="Times New Roman" w:hAnsi="Times New Roman" w:cs="Times New Roman"/>
          <w:sz w:val="26"/>
          <w:szCs w:val="26"/>
        </w:rPr>
        <w:t xml:space="preserve">По одному </w:t>
      </w:r>
      <w:r w:rsidR="00772B96" w:rsidRPr="00C02308">
        <w:rPr>
          <w:rFonts w:ascii="Times New Roman" w:hAnsi="Times New Roman" w:cs="Times New Roman"/>
          <w:sz w:val="26"/>
          <w:szCs w:val="26"/>
        </w:rPr>
        <w:t xml:space="preserve">оптическому </w:t>
      </w:r>
      <w:r w:rsidRPr="00C02308">
        <w:rPr>
          <w:rFonts w:ascii="Times New Roman" w:hAnsi="Times New Roman" w:cs="Times New Roman"/>
          <w:sz w:val="26"/>
          <w:szCs w:val="26"/>
        </w:rPr>
        <w:t>кабелю, проведенному непосредственно в квартиру, абонент получает услуги передачи данных и телефонии с гарантированным качеством обслуживания.</w:t>
      </w:r>
    </w:p>
    <w:p w:rsidR="002D4A58" w:rsidRPr="00C02308" w:rsidRDefault="002D4A58" w:rsidP="00251289">
      <w:pPr>
        <w:pStyle w:val="a8"/>
        <w:ind w:left="432" w:firstLine="276"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Абонентское оборудование ONT должно быть совместимо с уже установленным на сети ПАО «Башинформсвязь» станционным активным оборудованием OLT </w:t>
      </w:r>
      <w:proofErr w:type="spellStart"/>
      <w:r w:rsidRPr="00C02308">
        <w:rPr>
          <w:rFonts w:ascii="Times New Roman" w:hAnsi="Times New Roman" w:cs="Times New Roman"/>
          <w:sz w:val="26"/>
          <w:szCs w:val="26"/>
        </w:rPr>
        <w:t>Fiber</w:t>
      </w:r>
      <w:proofErr w:type="spellEnd"/>
      <w:r w:rsidRPr="00C0230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02308">
        <w:rPr>
          <w:rFonts w:ascii="Times New Roman" w:hAnsi="Times New Roman" w:cs="Times New Roman"/>
          <w:sz w:val="26"/>
          <w:szCs w:val="26"/>
        </w:rPr>
        <w:t>Home</w:t>
      </w:r>
      <w:proofErr w:type="spellEnd"/>
      <w:r w:rsidRPr="00C02308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C02308">
        <w:rPr>
          <w:rFonts w:ascii="Times New Roman" w:hAnsi="Times New Roman" w:cs="Times New Roman"/>
          <w:sz w:val="26"/>
          <w:szCs w:val="26"/>
        </w:rPr>
        <w:t>Huawei</w:t>
      </w:r>
      <w:proofErr w:type="spellEnd"/>
      <w:r w:rsidR="00950D5B" w:rsidRPr="00C02308">
        <w:rPr>
          <w:rFonts w:ascii="Times New Roman" w:hAnsi="Times New Roman" w:cs="Times New Roman"/>
          <w:sz w:val="26"/>
          <w:szCs w:val="26"/>
        </w:rPr>
        <w:t>.</w:t>
      </w:r>
      <w:r w:rsidRPr="00C023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1977" w:rsidRDefault="00E924F7" w:rsidP="00251289">
      <w:pPr>
        <w:pStyle w:val="a8"/>
        <w:ind w:left="432" w:firstLine="276"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О</w:t>
      </w:r>
      <w:r w:rsidR="00391977" w:rsidRPr="00C02308">
        <w:rPr>
          <w:rFonts w:ascii="Times New Roman" w:hAnsi="Times New Roman" w:cs="Times New Roman"/>
          <w:sz w:val="26"/>
          <w:szCs w:val="26"/>
        </w:rPr>
        <w:t>беспеч</w:t>
      </w:r>
      <w:r w:rsidRPr="00C02308">
        <w:rPr>
          <w:rFonts w:ascii="Times New Roman" w:hAnsi="Times New Roman" w:cs="Times New Roman"/>
          <w:sz w:val="26"/>
          <w:szCs w:val="26"/>
        </w:rPr>
        <w:t>ение совместимости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 микропрограммного обеспечения абонентских терминалов </w:t>
      </w:r>
      <w:r w:rsidR="00391977" w:rsidRPr="00C02308">
        <w:rPr>
          <w:rFonts w:ascii="Times New Roman" w:hAnsi="Times New Roman" w:cs="Times New Roman"/>
          <w:sz w:val="26"/>
          <w:szCs w:val="26"/>
          <w:lang w:val="en-US"/>
        </w:rPr>
        <w:t>ONT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 со станционным оборудованием </w:t>
      </w:r>
      <w:r w:rsidR="00391977" w:rsidRPr="00C02308">
        <w:rPr>
          <w:rFonts w:ascii="Times New Roman" w:hAnsi="Times New Roman" w:cs="Times New Roman"/>
          <w:sz w:val="26"/>
          <w:szCs w:val="26"/>
          <w:lang w:val="en-US"/>
        </w:rPr>
        <w:t>OLT</w:t>
      </w:r>
      <w:r w:rsidRPr="00C02308">
        <w:rPr>
          <w:rFonts w:ascii="Times New Roman" w:hAnsi="Times New Roman" w:cs="Times New Roman"/>
          <w:sz w:val="26"/>
          <w:szCs w:val="26"/>
        </w:rPr>
        <w:t>, должно быть предусмотрено как для действующих версий программного обеспечения</w:t>
      </w:r>
      <w:r w:rsidR="001C7D18" w:rsidRPr="00C02308">
        <w:rPr>
          <w:rFonts w:ascii="Times New Roman" w:hAnsi="Times New Roman" w:cs="Times New Roman"/>
          <w:sz w:val="26"/>
          <w:szCs w:val="26"/>
        </w:rPr>
        <w:t xml:space="preserve"> </w:t>
      </w:r>
      <w:r w:rsidR="001C7D18" w:rsidRPr="00C02308">
        <w:rPr>
          <w:rFonts w:ascii="Times New Roman" w:hAnsi="Times New Roman" w:cs="Times New Roman"/>
          <w:sz w:val="26"/>
          <w:szCs w:val="26"/>
          <w:lang w:val="en-US"/>
        </w:rPr>
        <w:t>OLT</w:t>
      </w:r>
      <w:r w:rsidRPr="00C02308">
        <w:rPr>
          <w:rFonts w:ascii="Times New Roman" w:hAnsi="Times New Roman" w:cs="Times New Roman"/>
          <w:sz w:val="26"/>
          <w:szCs w:val="26"/>
        </w:rPr>
        <w:t>, эксплуатируемых на сети, так и для перспективных разработок</w:t>
      </w:r>
      <w:r w:rsidR="001C7D18" w:rsidRPr="00C02308">
        <w:rPr>
          <w:rFonts w:ascii="Times New Roman" w:hAnsi="Times New Roman" w:cs="Times New Roman"/>
          <w:sz w:val="26"/>
          <w:szCs w:val="26"/>
        </w:rPr>
        <w:t>. В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 случае </w:t>
      </w:r>
      <w:r w:rsidRPr="00C02308">
        <w:rPr>
          <w:rFonts w:ascii="Times New Roman" w:hAnsi="Times New Roman" w:cs="Times New Roman"/>
          <w:sz w:val="26"/>
          <w:szCs w:val="26"/>
        </w:rPr>
        <w:t xml:space="preserve">необходимости 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замены (обновления) программного обеспечения </w:t>
      </w:r>
      <w:r w:rsidR="001C7D18" w:rsidRPr="00C02308">
        <w:rPr>
          <w:rFonts w:ascii="Times New Roman" w:hAnsi="Times New Roman" w:cs="Times New Roman"/>
          <w:sz w:val="26"/>
          <w:szCs w:val="26"/>
        </w:rPr>
        <w:t xml:space="preserve">станционного оборудования </w:t>
      </w:r>
      <w:r w:rsidR="001C7D18" w:rsidRPr="00C02308">
        <w:rPr>
          <w:rFonts w:ascii="Times New Roman" w:hAnsi="Times New Roman" w:cs="Times New Roman"/>
          <w:sz w:val="26"/>
          <w:szCs w:val="26"/>
          <w:lang w:val="en-US"/>
        </w:rPr>
        <w:t>OLT</w:t>
      </w:r>
      <w:r w:rsidRPr="00C02308">
        <w:rPr>
          <w:rFonts w:ascii="Times New Roman" w:hAnsi="Times New Roman" w:cs="Times New Roman"/>
          <w:sz w:val="26"/>
          <w:szCs w:val="26"/>
        </w:rPr>
        <w:t>,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 </w:t>
      </w:r>
      <w:r w:rsidR="001C7D18" w:rsidRPr="00C02308">
        <w:rPr>
          <w:rFonts w:ascii="Times New Roman" w:hAnsi="Times New Roman" w:cs="Times New Roman"/>
          <w:sz w:val="26"/>
          <w:szCs w:val="26"/>
        </w:rPr>
        <w:t>должна быть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 предусм</w:t>
      </w:r>
      <w:r w:rsidR="001C7D18" w:rsidRPr="00C02308">
        <w:rPr>
          <w:rFonts w:ascii="Times New Roman" w:hAnsi="Times New Roman" w:cs="Times New Roman"/>
          <w:sz w:val="26"/>
          <w:szCs w:val="26"/>
        </w:rPr>
        <w:t>отрена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 возможность и </w:t>
      </w:r>
      <w:r w:rsidR="001C7D18" w:rsidRPr="00C02308">
        <w:rPr>
          <w:rFonts w:ascii="Times New Roman" w:hAnsi="Times New Roman" w:cs="Times New Roman"/>
          <w:sz w:val="26"/>
          <w:szCs w:val="26"/>
        </w:rPr>
        <w:t>предоставлены инструменты</w:t>
      </w:r>
      <w:r w:rsidR="00391977" w:rsidRPr="00C02308">
        <w:rPr>
          <w:rFonts w:ascii="Times New Roman" w:hAnsi="Times New Roman" w:cs="Times New Roman"/>
          <w:sz w:val="26"/>
          <w:szCs w:val="26"/>
        </w:rPr>
        <w:t xml:space="preserve"> для массового удаленного обновления </w:t>
      </w:r>
      <w:r w:rsidRPr="00C02308">
        <w:rPr>
          <w:rFonts w:ascii="Times New Roman" w:hAnsi="Times New Roman" w:cs="Times New Roman"/>
          <w:sz w:val="26"/>
          <w:szCs w:val="26"/>
        </w:rPr>
        <w:t xml:space="preserve">микропрограммного обеспечения абонентских терминалов </w:t>
      </w:r>
      <w:r w:rsidRPr="00C02308">
        <w:rPr>
          <w:rFonts w:ascii="Times New Roman" w:hAnsi="Times New Roman" w:cs="Times New Roman"/>
          <w:sz w:val="26"/>
          <w:szCs w:val="26"/>
          <w:lang w:val="en-US"/>
        </w:rPr>
        <w:t>ONT</w:t>
      </w:r>
      <w:r w:rsidRPr="00C02308">
        <w:rPr>
          <w:rFonts w:ascii="Times New Roman" w:hAnsi="Times New Roman" w:cs="Times New Roman"/>
          <w:sz w:val="26"/>
          <w:szCs w:val="26"/>
        </w:rPr>
        <w:t>.</w:t>
      </w:r>
    </w:p>
    <w:p w:rsidR="00BE3773" w:rsidRPr="00C02308" w:rsidRDefault="00BE3773" w:rsidP="00251289">
      <w:pPr>
        <w:pStyle w:val="a8"/>
        <w:ind w:left="432" w:firstLine="27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Устройство должно иметь положительный протокол тестирования в сети ПАО «Башинформсвязь»</w:t>
      </w:r>
    </w:p>
    <w:p w:rsidR="002E0EA1" w:rsidRPr="00C02308" w:rsidRDefault="002E0EA1" w:rsidP="00492840">
      <w:pPr>
        <w:pStyle w:val="1"/>
        <w:keepLines/>
        <w:numPr>
          <w:ilvl w:val="1"/>
          <w:numId w:val="4"/>
        </w:numPr>
        <w:spacing w:before="480" w:after="0" w:line="360" w:lineRule="auto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Интерфейсы</w:t>
      </w:r>
      <w:bookmarkEnd w:id="65"/>
    </w:p>
    <w:p w:rsidR="002E0EA1" w:rsidRPr="00C02308" w:rsidRDefault="003917DA" w:rsidP="002E0EA1">
      <w:pPr>
        <w:pStyle w:val="a1"/>
      </w:pPr>
      <w:r w:rsidRPr="00C02308">
        <w:t>Устройство должно</w:t>
      </w:r>
      <w:r w:rsidR="002E0EA1" w:rsidRPr="00C02308">
        <w:t xml:space="preserve"> быть оборудован</w:t>
      </w:r>
      <w:r w:rsidRPr="00C02308">
        <w:t>о</w:t>
      </w:r>
      <w:r w:rsidR="002E0EA1" w:rsidRPr="00C02308">
        <w:t xml:space="preserve"> следующими интерфейсами:</w:t>
      </w:r>
    </w:p>
    <w:p w:rsidR="00E83786" w:rsidRPr="00C02308" w:rsidRDefault="00E83786" w:rsidP="002E0EA1">
      <w:pPr>
        <w:pStyle w:val="a1"/>
      </w:pPr>
    </w:p>
    <w:p w:rsidR="00E83786" w:rsidRPr="00C02308" w:rsidRDefault="00E83786" w:rsidP="002E0EA1">
      <w:pPr>
        <w:pStyle w:val="a1"/>
        <w:numPr>
          <w:ilvl w:val="0"/>
          <w:numId w:val="6"/>
        </w:numPr>
      </w:pPr>
      <w:r w:rsidRPr="00C02308">
        <w:t>1 порт</w:t>
      </w:r>
      <w:r w:rsidR="00CF1004" w:rsidRPr="00C02308">
        <w:t xml:space="preserve"> </w:t>
      </w:r>
      <w:r w:rsidR="003917DA" w:rsidRPr="00C02308">
        <w:rPr>
          <w:lang w:val="en-US"/>
        </w:rPr>
        <w:t>GPON</w:t>
      </w:r>
      <w:r w:rsidR="003917DA" w:rsidRPr="00C02308">
        <w:t xml:space="preserve"> (</w:t>
      </w:r>
      <w:r w:rsidR="003917DA" w:rsidRPr="00C02308">
        <w:rPr>
          <w:lang w:val="en-US"/>
        </w:rPr>
        <w:t>SC</w:t>
      </w:r>
      <w:r w:rsidR="003917DA" w:rsidRPr="00C02308">
        <w:t>/</w:t>
      </w:r>
      <w:r w:rsidR="003917DA" w:rsidRPr="00C02308">
        <w:rPr>
          <w:lang w:val="en-US"/>
        </w:rPr>
        <w:t>APC</w:t>
      </w:r>
      <w:r w:rsidR="003917DA" w:rsidRPr="00C02308">
        <w:t>)</w:t>
      </w:r>
      <w:r w:rsidR="002C71E6" w:rsidRPr="00C02308">
        <w:t xml:space="preserve"> зеленого цвета</w:t>
      </w:r>
      <w:r w:rsidR="004F64FE" w:rsidRPr="00C02308">
        <w:t>;</w:t>
      </w:r>
    </w:p>
    <w:p w:rsidR="002E0EA1" w:rsidRPr="00C02308" w:rsidRDefault="002E0EA1" w:rsidP="002E0EA1">
      <w:pPr>
        <w:pStyle w:val="a1"/>
        <w:numPr>
          <w:ilvl w:val="0"/>
          <w:numId w:val="6"/>
        </w:numPr>
      </w:pPr>
      <w:r w:rsidRPr="00C02308">
        <w:t>4 порта LAN 10/100</w:t>
      </w:r>
      <w:r w:rsidR="00E83786" w:rsidRPr="00C02308">
        <w:t>/1000</w:t>
      </w:r>
      <w:r w:rsidR="0069481E" w:rsidRPr="00C02308">
        <w:t xml:space="preserve"> </w:t>
      </w:r>
      <w:r w:rsidRPr="00C02308">
        <w:rPr>
          <w:lang w:val="en-US"/>
        </w:rPr>
        <w:t>Base</w:t>
      </w:r>
      <w:r w:rsidRPr="00C02308">
        <w:t>-</w:t>
      </w:r>
      <w:r w:rsidRPr="00C02308">
        <w:rPr>
          <w:lang w:val="en-US"/>
        </w:rPr>
        <w:t>T</w:t>
      </w:r>
      <w:r w:rsidRPr="00C02308">
        <w:t xml:space="preserve"> с автоматическим определением полярности MDI/MDIX (RJ-45)</w:t>
      </w:r>
      <w:r w:rsidR="004F64FE" w:rsidRPr="00C02308">
        <w:t>;</w:t>
      </w:r>
    </w:p>
    <w:p w:rsidR="0001547C" w:rsidRPr="00C02308" w:rsidRDefault="00F0346C" w:rsidP="002E0EA1">
      <w:pPr>
        <w:pStyle w:val="a1"/>
        <w:numPr>
          <w:ilvl w:val="0"/>
          <w:numId w:val="6"/>
        </w:numPr>
      </w:pPr>
      <w:r w:rsidRPr="00C02308">
        <w:t xml:space="preserve">Не менее одного </w:t>
      </w:r>
      <w:r w:rsidR="0001547C" w:rsidRPr="00C02308">
        <w:t>порт</w:t>
      </w:r>
      <w:r w:rsidRPr="00C02308">
        <w:t>а</w:t>
      </w:r>
      <w:r w:rsidR="0001547C" w:rsidRPr="00C02308">
        <w:t xml:space="preserve"> </w:t>
      </w:r>
      <w:r w:rsidR="0001547C" w:rsidRPr="00C02308">
        <w:rPr>
          <w:lang w:val="en-US"/>
        </w:rPr>
        <w:t>FXS</w:t>
      </w:r>
      <w:r w:rsidR="0001547C" w:rsidRPr="00C02308">
        <w:t xml:space="preserve"> (</w:t>
      </w:r>
      <w:r w:rsidR="0001547C" w:rsidRPr="00C02308">
        <w:rPr>
          <w:lang w:val="en-US"/>
        </w:rPr>
        <w:t>RJ</w:t>
      </w:r>
      <w:r w:rsidR="0001547C" w:rsidRPr="00C02308">
        <w:t>-11)</w:t>
      </w:r>
      <w:r w:rsidR="004F64FE" w:rsidRPr="00C02308">
        <w:t>;</w:t>
      </w:r>
    </w:p>
    <w:p w:rsidR="002E0EA1" w:rsidRPr="00C02308" w:rsidRDefault="00F0346C" w:rsidP="002E0EA1">
      <w:pPr>
        <w:pStyle w:val="a1"/>
        <w:numPr>
          <w:ilvl w:val="0"/>
          <w:numId w:val="6"/>
        </w:numPr>
      </w:pPr>
      <w:r w:rsidRPr="00C02308">
        <w:t>Не менее одного</w:t>
      </w:r>
      <w:r w:rsidR="00EE16BB" w:rsidRPr="00C02308">
        <w:t xml:space="preserve"> </w:t>
      </w:r>
      <w:r w:rsidR="002E0EA1" w:rsidRPr="00C02308">
        <w:t>порт</w:t>
      </w:r>
      <w:r w:rsidRPr="00C02308">
        <w:t>а</w:t>
      </w:r>
      <w:r w:rsidR="002E0EA1" w:rsidRPr="00C02308">
        <w:t xml:space="preserve"> USB 2.0 </w:t>
      </w:r>
      <w:r w:rsidR="00014EEB" w:rsidRPr="00C02308">
        <w:t xml:space="preserve">или выше </w:t>
      </w:r>
      <w:r w:rsidR="002E0EA1" w:rsidRPr="00C02308">
        <w:t>для подключения USB</w:t>
      </w:r>
      <w:r w:rsidR="00CE39C4" w:rsidRPr="00C02308">
        <w:t xml:space="preserve"> флэш накопителей</w:t>
      </w:r>
      <w:r w:rsidR="004F64FE" w:rsidRPr="00C02308">
        <w:t>;</w:t>
      </w:r>
    </w:p>
    <w:p w:rsidR="00240E1D" w:rsidRPr="00C02308" w:rsidRDefault="00240E1D" w:rsidP="002E0EA1">
      <w:pPr>
        <w:pStyle w:val="a1"/>
        <w:numPr>
          <w:ilvl w:val="0"/>
          <w:numId w:val="6"/>
        </w:numPr>
      </w:pPr>
      <w:r w:rsidRPr="00C02308">
        <w:t xml:space="preserve">Беспроводный интерфейс </w:t>
      </w:r>
      <w:proofErr w:type="spellStart"/>
      <w:r w:rsidRPr="00C02308">
        <w:t>Wi-Fi</w:t>
      </w:r>
      <w:proofErr w:type="spellEnd"/>
      <w:r w:rsidRPr="00C02308">
        <w:t xml:space="preserve"> (2,4 ГГц, 802.11b\g\n)</w:t>
      </w:r>
      <w:r w:rsidR="004F64FE" w:rsidRPr="00C02308">
        <w:t>.</w:t>
      </w:r>
    </w:p>
    <w:p w:rsidR="002E0EA1" w:rsidRPr="00C02308" w:rsidRDefault="002E0EA1" w:rsidP="00BF49AD">
      <w:pPr>
        <w:pStyle w:val="10"/>
        <w:keepLines/>
        <w:numPr>
          <w:ilvl w:val="1"/>
          <w:numId w:val="4"/>
        </w:numPr>
        <w:spacing w:before="480" w:after="0" w:line="360" w:lineRule="auto"/>
        <w:rPr>
          <w:rFonts w:ascii="Times New Roman" w:hAnsi="Times New Roman"/>
          <w:sz w:val="26"/>
        </w:rPr>
      </w:pPr>
      <w:bookmarkStart w:id="66" w:name="_Toc381803367"/>
      <w:bookmarkStart w:id="67" w:name="_Toc399429585"/>
      <w:bookmarkStart w:id="68" w:name="_Toc403039596"/>
      <w:bookmarkStart w:id="69" w:name="_Toc405802814"/>
      <w:bookmarkStart w:id="70" w:name="_Toc405809564"/>
      <w:bookmarkStart w:id="71" w:name="_Toc424652004"/>
      <w:r w:rsidRPr="00C02308">
        <w:rPr>
          <w:rFonts w:ascii="Times New Roman" w:hAnsi="Times New Roman"/>
          <w:sz w:val="26"/>
        </w:rPr>
        <w:t>Требования к производительности</w:t>
      </w:r>
      <w:bookmarkEnd w:id="66"/>
      <w:bookmarkEnd w:id="67"/>
      <w:bookmarkEnd w:id="68"/>
      <w:bookmarkEnd w:id="69"/>
      <w:bookmarkEnd w:id="70"/>
      <w:bookmarkEnd w:id="71"/>
    </w:p>
    <w:p w:rsidR="002E0EA1" w:rsidRPr="00C02308" w:rsidRDefault="003917DA" w:rsidP="002E0EA1">
      <w:pPr>
        <w:pStyle w:val="a1"/>
      </w:pPr>
      <w:r w:rsidRPr="00C02308">
        <w:t>Устройство</w:t>
      </w:r>
      <w:r w:rsidR="002E0EA1" w:rsidRPr="00C02308">
        <w:t xml:space="preserve"> должн</w:t>
      </w:r>
      <w:r w:rsidRPr="00C02308">
        <w:t>о</w:t>
      </w:r>
      <w:r w:rsidR="002E0EA1" w:rsidRPr="00C02308">
        <w:t xml:space="preserve"> обеспечивать следующие нормативы по производител</w:t>
      </w:r>
      <w:r w:rsidR="005A6E76" w:rsidRPr="00C02308">
        <w:t>ьности</w:t>
      </w:r>
      <w:r w:rsidR="005D0DB0" w:rsidRPr="00C02308">
        <w:t>:</w:t>
      </w:r>
    </w:p>
    <w:p w:rsidR="00CE39C4" w:rsidRPr="00C02308" w:rsidDel="00CE39C4" w:rsidRDefault="00CE39C4" w:rsidP="00CE39C4">
      <w:pPr>
        <w:pStyle w:val="a1"/>
        <w:ind w:firstLine="0"/>
      </w:pPr>
    </w:p>
    <w:p w:rsidR="00CE39C4" w:rsidRPr="00C02308" w:rsidRDefault="003917DA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2" w:name="_Toc399429586"/>
      <w:bookmarkStart w:id="73" w:name="_Toc401668873"/>
      <w:bookmarkStart w:id="74" w:name="_Toc401929762"/>
      <w:bookmarkStart w:id="75" w:name="_Toc403039597"/>
      <w:bookmarkStart w:id="76" w:name="_Toc405559483"/>
      <w:bookmarkStart w:id="77" w:name="_Toc405802815"/>
      <w:bookmarkStart w:id="78" w:name="_Toc405809565"/>
      <w:bookmarkStart w:id="79" w:name="_Toc424652005"/>
      <w:r w:rsidRPr="00C02308">
        <w:rPr>
          <w:rFonts w:ascii="Times New Roman" w:hAnsi="Times New Roman" w:cs="Times New Roman"/>
          <w:i w:val="0"/>
        </w:rPr>
        <w:t>С</w:t>
      </w:r>
      <w:r w:rsidR="002E0EA1" w:rsidRPr="00C02308">
        <w:rPr>
          <w:rFonts w:ascii="Times New Roman" w:hAnsi="Times New Roman" w:cs="Times New Roman"/>
          <w:i w:val="0"/>
        </w:rPr>
        <w:t xml:space="preserve">корость </w:t>
      </w:r>
      <w:proofErr w:type="gramStart"/>
      <w:r w:rsidR="002E0EA1" w:rsidRPr="00C02308">
        <w:rPr>
          <w:rFonts w:ascii="Times New Roman" w:hAnsi="Times New Roman" w:cs="Times New Roman"/>
          <w:i w:val="0"/>
        </w:rPr>
        <w:t xml:space="preserve">маршрутизации  </w:t>
      </w:r>
      <w:r w:rsidRPr="00C02308">
        <w:rPr>
          <w:rFonts w:ascii="Times New Roman" w:hAnsi="Times New Roman" w:cs="Times New Roman"/>
          <w:i w:val="0"/>
          <w:lang w:val="en-US"/>
        </w:rPr>
        <w:t>GPON</w:t>
      </w:r>
      <w:proofErr w:type="gramEnd"/>
      <w:r w:rsidR="002E0EA1" w:rsidRPr="00C02308">
        <w:rPr>
          <w:rFonts w:ascii="Times New Roman" w:hAnsi="Times New Roman" w:cs="Times New Roman"/>
          <w:i w:val="0"/>
        </w:rPr>
        <w:t>&lt;-&gt;</w:t>
      </w:r>
      <w:r w:rsidR="002E0EA1" w:rsidRPr="00C02308">
        <w:rPr>
          <w:rFonts w:ascii="Times New Roman" w:hAnsi="Times New Roman" w:cs="Times New Roman"/>
          <w:i w:val="0"/>
          <w:lang w:val="en-US"/>
        </w:rPr>
        <w:t>LAN</w:t>
      </w:r>
      <w:r w:rsidR="00457A54" w:rsidRPr="00C02308">
        <w:rPr>
          <w:rFonts w:ascii="Times New Roman" w:hAnsi="Times New Roman" w:cs="Times New Roman"/>
          <w:i w:val="0"/>
        </w:rPr>
        <w:t xml:space="preserve"> </w:t>
      </w:r>
      <w:r w:rsidR="00EF60EF" w:rsidRPr="00C02308">
        <w:rPr>
          <w:rFonts w:ascii="Times New Roman" w:hAnsi="Times New Roman" w:cs="Times New Roman"/>
          <w:i w:val="0"/>
        </w:rPr>
        <w:t>в любых режимах работы</w:t>
      </w:r>
      <w:r w:rsidR="00B916E7" w:rsidRPr="00C02308">
        <w:rPr>
          <w:rFonts w:ascii="Times New Roman" w:hAnsi="Times New Roman" w:cs="Times New Roman"/>
          <w:i w:val="0"/>
        </w:rPr>
        <w:t xml:space="preserve"> </w:t>
      </w:r>
      <w:r w:rsidR="00413CA2" w:rsidRPr="00C02308">
        <w:rPr>
          <w:rFonts w:ascii="Times New Roman" w:hAnsi="Times New Roman" w:cs="Times New Roman"/>
          <w:i w:val="0"/>
        </w:rPr>
        <w:t>не менее</w:t>
      </w:r>
      <w:r w:rsidR="00EF60EF" w:rsidRPr="00C02308">
        <w:rPr>
          <w:rFonts w:ascii="Times New Roman" w:hAnsi="Times New Roman" w:cs="Times New Roman"/>
          <w:i w:val="0"/>
        </w:rPr>
        <w:t>:</w:t>
      </w:r>
      <w:r w:rsidR="00214366" w:rsidRPr="00C02308">
        <w:rPr>
          <w:rFonts w:ascii="Times New Roman" w:hAnsi="Times New Roman" w:cs="Times New Roman"/>
          <w:i w:val="0"/>
        </w:rPr>
        <w:t xml:space="preserve"> </w:t>
      </w:r>
      <w:r w:rsidR="004C7502" w:rsidRPr="00C02308">
        <w:rPr>
          <w:rFonts w:ascii="Times New Roman" w:hAnsi="Times New Roman" w:cs="Times New Roman"/>
          <w:i w:val="0"/>
        </w:rPr>
        <w:t>800</w:t>
      </w:r>
      <w:r w:rsidRPr="00C02308">
        <w:rPr>
          <w:rFonts w:ascii="Times New Roman" w:hAnsi="Times New Roman" w:cs="Times New Roman"/>
          <w:i w:val="0"/>
        </w:rPr>
        <w:t xml:space="preserve"> Мбит/с</w:t>
      </w:r>
      <w:bookmarkEnd w:id="72"/>
      <w:bookmarkEnd w:id="73"/>
      <w:bookmarkEnd w:id="74"/>
      <w:bookmarkEnd w:id="75"/>
      <w:r w:rsidR="00457A54" w:rsidRPr="00C02308">
        <w:rPr>
          <w:rFonts w:ascii="Times New Roman" w:hAnsi="Times New Roman" w:cs="Times New Roman"/>
          <w:i w:val="0"/>
        </w:rPr>
        <w:t>.;</w:t>
      </w:r>
      <w:bookmarkEnd w:id="76"/>
      <w:bookmarkEnd w:id="77"/>
      <w:bookmarkEnd w:id="78"/>
      <w:bookmarkEnd w:id="79"/>
    </w:p>
    <w:p w:rsidR="00CE39C4" w:rsidRPr="00C02308" w:rsidRDefault="003917DA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80" w:name="_Toc399429587"/>
      <w:bookmarkStart w:id="81" w:name="_Toc401668874"/>
      <w:bookmarkStart w:id="82" w:name="_Toc401929763"/>
      <w:bookmarkStart w:id="83" w:name="_Toc403039598"/>
      <w:bookmarkStart w:id="84" w:name="_Toc405559484"/>
      <w:bookmarkStart w:id="85" w:name="_Toc405802816"/>
      <w:bookmarkStart w:id="86" w:name="_Toc405809566"/>
      <w:bookmarkStart w:id="87" w:name="_Toc424652006"/>
      <w:r w:rsidRPr="00C02308">
        <w:rPr>
          <w:rFonts w:ascii="Times New Roman" w:hAnsi="Times New Roman" w:cs="Times New Roman"/>
          <w:i w:val="0"/>
        </w:rPr>
        <w:t>С</w:t>
      </w:r>
      <w:r w:rsidR="00CE39C4" w:rsidRPr="00C02308">
        <w:rPr>
          <w:rFonts w:ascii="Times New Roman" w:hAnsi="Times New Roman" w:cs="Times New Roman"/>
          <w:i w:val="0"/>
        </w:rPr>
        <w:t xml:space="preserve">корость коммутации </w:t>
      </w:r>
      <w:r w:rsidR="00CE39C4" w:rsidRPr="00C02308">
        <w:rPr>
          <w:rFonts w:ascii="Times New Roman" w:hAnsi="Times New Roman" w:cs="Times New Roman"/>
          <w:i w:val="0"/>
          <w:lang w:val="en-US"/>
        </w:rPr>
        <w:t>LAN</w:t>
      </w:r>
      <w:r w:rsidR="00CE39C4" w:rsidRPr="00C02308">
        <w:rPr>
          <w:rFonts w:ascii="Times New Roman" w:hAnsi="Times New Roman" w:cs="Times New Roman"/>
          <w:i w:val="0"/>
        </w:rPr>
        <w:t>&lt;</w:t>
      </w:r>
      <w:proofErr w:type="gramStart"/>
      <w:r w:rsidR="00CE39C4" w:rsidRPr="00C02308">
        <w:rPr>
          <w:rFonts w:ascii="Times New Roman" w:hAnsi="Times New Roman" w:cs="Times New Roman"/>
          <w:i w:val="0"/>
        </w:rPr>
        <w:t>-&gt;</w:t>
      </w:r>
      <w:r w:rsidR="00CE39C4" w:rsidRPr="00C02308">
        <w:rPr>
          <w:rFonts w:ascii="Times New Roman" w:hAnsi="Times New Roman" w:cs="Times New Roman"/>
          <w:i w:val="0"/>
          <w:lang w:val="en-US"/>
        </w:rPr>
        <w:t>LAN</w:t>
      </w:r>
      <w:proofErr w:type="gramEnd"/>
      <w:r w:rsidR="00CE39C4" w:rsidRPr="00C02308">
        <w:rPr>
          <w:rFonts w:ascii="Times New Roman" w:hAnsi="Times New Roman" w:cs="Times New Roman"/>
          <w:i w:val="0"/>
        </w:rPr>
        <w:t>: на скорости подключения</w:t>
      </w:r>
      <w:bookmarkEnd w:id="80"/>
      <w:bookmarkEnd w:id="81"/>
      <w:bookmarkEnd w:id="82"/>
      <w:bookmarkEnd w:id="83"/>
      <w:r w:rsidR="004F64FE" w:rsidRPr="00C02308">
        <w:rPr>
          <w:rFonts w:ascii="Times New Roman" w:hAnsi="Times New Roman" w:cs="Times New Roman"/>
          <w:i w:val="0"/>
        </w:rPr>
        <w:t>;</w:t>
      </w:r>
      <w:bookmarkEnd w:id="84"/>
      <w:bookmarkEnd w:id="85"/>
      <w:bookmarkEnd w:id="86"/>
      <w:bookmarkEnd w:id="87"/>
    </w:p>
    <w:p w:rsidR="00CE39C4" w:rsidRPr="00C02308" w:rsidRDefault="00CE39C4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88" w:name="_Toc399429588"/>
      <w:bookmarkStart w:id="89" w:name="_Toc401668875"/>
      <w:bookmarkStart w:id="90" w:name="_Toc401929764"/>
      <w:bookmarkStart w:id="91" w:name="_Toc403039599"/>
      <w:bookmarkStart w:id="92" w:name="_Toc405559485"/>
      <w:bookmarkStart w:id="93" w:name="_Toc405802817"/>
      <w:bookmarkStart w:id="94" w:name="_Toc405809567"/>
      <w:bookmarkStart w:id="95" w:name="_Toc424652007"/>
      <w:r w:rsidRPr="00C02308">
        <w:rPr>
          <w:rFonts w:ascii="Times New Roman" w:hAnsi="Times New Roman" w:cs="Times New Roman"/>
          <w:i w:val="0"/>
        </w:rPr>
        <w:t xml:space="preserve">Скорость маршрутизации </w:t>
      </w:r>
      <w:r w:rsidR="003917DA" w:rsidRPr="00C02308">
        <w:rPr>
          <w:rFonts w:ascii="Times New Roman" w:hAnsi="Times New Roman" w:cs="Times New Roman"/>
          <w:i w:val="0"/>
          <w:lang w:val="en-US"/>
        </w:rPr>
        <w:t>GPON</w:t>
      </w:r>
      <w:r w:rsidRPr="00C02308">
        <w:rPr>
          <w:rFonts w:ascii="Times New Roman" w:hAnsi="Times New Roman" w:cs="Times New Roman"/>
          <w:i w:val="0"/>
        </w:rPr>
        <w:t>&lt;</w:t>
      </w:r>
      <w:proofErr w:type="gramStart"/>
      <w:r w:rsidRPr="00C02308">
        <w:rPr>
          <w:rFonts w:ascii="Times New Roman" w:hAnsi="Times New Roman" w:cs="Times New Roman"/>
          <w:i w:val="0"/>
        </w:rPr>
        <w:t>-&gt;</w:t>
      </w:r>
      <w:r w:rsidR="003917DA" w:rsidRPr="00C02308">
        <w:rPr>
          <w:rFonts w:ascii="Times New Roman" w:hAnsi="Times New Roman" w:cs="Times New Roman"/>
          <w:i w:val="0"/>
          <w:lang w:val="en-US"/>
        </w:rPr>
        <w:t>WL</w:t>
      </w:r>
      <w:r w:rsidR="003917DA" w:rsidRPr="00C02308">
        <w:rPr>
          <w:rFonts w:ascii="Times New Roman" w:hAnsi="Times New Roman"/>
          <w:i w:val="0"/>
          <w:lang w:val="en-US"/>
        </w:rPr>
        <w:t>AN</w:t>
      </w:r>
      <w:proofErr w:type="gramEnd"/>
      <w:r w:rsidR="00E030FB" w:rsidRPr="00C02308">
        <w:rPr>
          <w:rFonts w:ascii="Times New Roman" w:hAnsi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2.4</w:t>
      </w:r>
      <w:r w:rsidR="003917DA" w:rsidRPr="00C02308">
        <w:rPr>
          <w:rFonts w:ascii="Times New Roman" w:hAnsi="Times New Roman" w:cs="Times New Roman"/>
          <w:i w:val="0"/>
        </w:rPr>
        <w:t>ГГц</w:t>
      </w:r>
      <w:r w:rsidR="000529A2" w:rsidRPr="00C02308">
        <w:rPr>
          <w:rFonts w:ascii="Times New Roman" w:hAnsi="Times New Roman" w:cs="Times New Roman"/>
          <w:i w:val="0"/>
        </w:rPr>
        <w:t xml:space="preserve">: не менее </w:t>
      </w:r>
      <w:r w:rsidR="00A5341F" w:rsidRPr="00C02308">
        <w:rPr>
          <w:rFonts w:ascii="Times New Roman" w:hAnsi="Times New Roman" w:cs="Times New Roman"/>
          <w:i w:val="0"/>
        </w:rPr>
        <w:t>9</w:t>
      </w:r>
      <w:r w:rsidRPr="00C02308">
        <w:rPr>
          <w:rFonts w:ascii="Times New Roman" w:hAnsi="Times New Roman" w:cs="Times New Roman"/>
          <w:i w:val="0"/>
        </w:rPr>
        <w:t>0 Мбит/с</w:t>
      </w:r>
      <w:bookmarkEnd w:id="88"/>
      <w:bookmarkEnd w:id="89"/>
      <w:bookmarkEnd w:id="90"/>
      <w:bookmarkEnd w:id="91"/>
      <w:r w:rsidR="004F64FE" w:rsidRPr="00C02308">
        <w:rPr>
          <w:rFonts w:ascii="Times New Roman" w:hAnsi="Times New Roman" w:cs="Times New Roman"/>
          <w:i w:val="0"/>
        </w:rPr>
        <w:t>;</w:t>
      </w:r>
      <w:bookmarkEnd w:id="92"/>
      <w:bookmarkEnd w:id="93"/>
      <w:bookmarkEnd w:id="94"/>
      <w:bookmarkEnd w:id="95"/>
    </w:p>
    <w:p w:rsidR="00A33961" w:rsidRPr="00C02308" w:rsidRDefault="00A33961" w:rsidP="00AE643C">
      <w:pPr>
        <w:pStyle w:val="31"/>
        <w:ind w:left="709"/>
        <w:rPr>
          <w:rFonts w:ascii="Times New Roman" w:hAnsi="Times New Roman" w:cs="Times New Roman"/>
        </w:rPr>
      </w:pPr>
      <w:bookmarkStart w:id="96" w:name="_Toc399429590"/>
      <w:bookmarkStart w:id="97" w:name="_Toc401668877"/>
      <w:bookmarkStart w:id="98" w:name="_Toc401929766"/>
      <w:bookmarkStart w:id="99" w:name="_Toc403039601"/>
      <w:bookmarkStart w:id="100" w:name="_Toc405559487"/>
      <w:bookmarkStart w:id="101" w:name="_Toc405802819"/>
      <w:bookmarkStart w:id="102" w:name="_Toc405809569"/>
      <w:bookmarkStart w:id="103" w:name="_Toc424652009"/>
      <w:r w:rsidRPr="00C02308">
        <w:rPr>
          <w:rFonts w:ascii="Times New Roman" w:hAnsi="Times New Roman" w:cs="Times New Roman"/>
          <w:i w:val="0"/>
        </w:rPr>
        <w:t>При максимальной утилизации</w:t>
      </w:r>
      <w:r w:rsidR="00457A54" w:rsidRPr="00C02308">
        <w:rPr>
          <w:rFonts w:ascii="Times New Roman" w:hAnsi="Times New Roman" w:cs="Times New Roman"/>
          <w:i w:val="0"/>
        </w:rPr>
        <w:t xml:space="preserve"> </w:t>
      </w:r>
      <w:r w:rsidR="00C20818" w:rsidRPr="00C02308">
        <w:rPr>
          <w:rFonts w:ascii="Times New Roman" w:hAnsi="Times New Roman" w:cs="Times New Roman"/>
          <w:i w:val="0"/>
          <w:lang w:val="en-US"/>
        </w:rPr>
        <w:t>GPON</w:t>
      </w:r>
      <w:r w:rsidRPr="00C02308">
        <w:rPr>
          <w:rFonts w:ascii="Times New Roman" w:hAnsi="Times New Roman" w:cs="Times New Roman"/>
          <w:i w:val="0"/>
        </w:rPr>
        <w:t xml:space="preserve"> порта</w:t>
      </w:r>
      <w:r w:rsidR="0085331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(</w:t>
      </w:r>
      <w:r w:rsidRPr="00C02308">
        <w:rPr>
          <w:rFonts w:ascii="Times New Roman" w:hAnsi="Times New Roman"/>
          <w:i w:val="0"/>
        </w:rPr>
        <w:t>вне зависимости от типа трафика и количества сессий, не более значения п</w:t>
      </w:r>
      <w:r w:rsidR="00853318" w:rsidRPr="00C02308">
        <w:rPr>
          <w:rFonts w:ascii="Times New Roman" w:hAnsi="Times New Roman"/>
          <w:i w:val="0"/>
        </w:rPr>
        <w:t>.</w:t>
      </w:r>
      <w:r w:rsidR="00F56B2D" w:rsidRPr="00C02308">
        <w:rPr>
          <w:rFonts w:ascii="Times New Roman" w:hAnsi="Times New Roman"/>
          <w:i w:val="0"/>
        </w:rPr>
        <w:t>3.9</w:t>
      </w:r>
      <w:r w:rsidRPr="00C02308">
        <w:rPr>
          <w:rFonts w:ascii="Times New Roman" w:hAnsi="Times New Roman"/>
          <w:i w:val="0"/>
        </w:rPr>
        <w:t>.1</w:t>
      </w:r>
      <w:r w:rsidRPr="00C02308">
        <w:rPr>
          <w:rFonts w:ascii="Times New Roman" w:hAnsi="Times New Roman" w:cs="Times New Roman"/>
          <w:i w:val="0"/>
        </w:rPr>
        <w:t xml:space="preserve">) </w:t>
      </w:r>
      <w:r w:rsidRPr="00C02308">
        <w:rPr>
          <w:rFonts w:ascii="Times New Roman" w:hAnsi="Times New Roman" w:cs="Times New Roman"/>
          <w:i w:val="0"/>
          <w:lang w:val="en-US"/>
        </w:rPr>
        <w:t>Multicast</w:t>
      </w:r>
      <w:r w:rsidRPr="00C02308">
        <w:rPr>
          <w:rFonts w:ascii="Times New Roman" w:hAnsi="Times New Roman" w:cs="Times New Roman"/>
          <w:i w:val="0"/>
        </w:rPr>
        <w:t xml:space="preserve"> обрабатывается в приоритете, не вызывая искажения изображения ТВ картинки</w:t>
      </w:r>
      <w:bookmarkEnd w:id="96"/>
      <w:bookmarkEnd w:id="97"/>
      <w:bookmarkEnd w:id="98"/>
      <w:bookmarkEnd w:id="99"/>
      <w:r w:rsidR="004F64FE" w:rsidRPr="00C02308">
        <w:rPr>
          <w:rFonts w:ascii="Times New Roman" w:hAnsi="Times New Roman" w:cs="Times New Roman"/>
          <w:i w:val="0"/>
        </w:rPr>
        <w:t>.</w:t>
      </w:r>
      <w:bookmarkEnd w:id="100"/>
      <w:bookmarkEnd w:id="101"/>
      <w:bookmarkEnd w:id="102"/>
      <w:bookmarkEnd w:id="103"/>
    </w:p>
    <w:p w:rsidR="00BE6B12" w:rsidRPr="00C02308" w:rsidRDefault="00BE6B12" w:rsidP="00B86498">
      <w:pPr>
        <w:pStyle w:val="1"/>
        <w:keepLines/>
        <w:numPr>
          <w:ilvl w:val="1"/>
          <w:numId w:val="11"/>
        </w:numPr>
        <w:spacing w:before="480" w:after="0" w:line="360" w:lineRule="auto"/>
        <w:rPr>
          <w:rFonts w:ascii="Times New Roman" w:hAnsi="Times New Roman" w:cs="Times New Roman"/>
          <w:sz w:val="26"/>
          <w:szCs w:val="26"/>
        </w:rPr>
      </w:pPr>
      <w:bookmarkStart w:id="104" w:name="_Toc381803368"/>
      <w:r w:rsidRPr="00C02308">
        <w:rPr>
          <w:rFonts w:ascii="Times New Roman" w:hAnsi="Times New Roman" w:cs="Times New Roman"/>
          <w:sz w:val="26"/>
          <w:szCs w:val="26"/>
        </w:rPr>
        <w:t xml:space="preserve">Требования для портов </w:t>
      </w:r>
      <w:r w:rsidRPr="00C02308">
        <w:rPr>
          <w:rFonts w:ascii="Times New Roman" w:hAnsi="Times New Roman" w:cs="Times New Roman"/>
          <w:sz w:val="26"/>
          <w:szCs w:val="26"/>
          <w:lang w:val="en-US"/>
        </w:rPr>
        <w:t>Ethernet</w:t>
      </w:r>
      <w:bookmarkEnd w:id="104"/>
    </w:p>
    <w:p w:rsidR="003917DA" w:rsidRPr="00C02308" w:rsidRDefault="003917DA" w:rsidP="00BE6B12">
      <w:pPr>
        <w:pStyle w:val="a1"/>
        <w:ind w:left="360" w:firstLine="0"/>
      </w:pPr>
      <w:r w:rsidRPr="00C02308">
        <w:t>П</w:t>
      </w:r>
      <w:r w:rsidR="00BE6B12" w:rsidRPr="00C02308">
        <w:t xml:space="preserve">орты </w:t>
      </w:r>
      <w:r w:rsidRPr="00C02308">
        <w:t>устройства</w:t>
      </w:r>
      <w:r w:rsidR="00BE6B12" w:rsidRPr="00C02308">
        <w:t xml:space="preserve"> должны удовлетворять следующим требованиям:</w:t>
      </w:r>
    </w:p>
    <w:p w:rsidR="00963853" w:rsidRPr="00C02308" w:rsidRDefault="00963853" w:rsidP="00BE6B12">
      <w:pPr>
        <w:pStyle w:val="a1"/>
        <w:ind w:left="360" w:firstLine="0"/>
      </w:pPr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105" w:name="_Toc399429591"/>
      <w:bookmarkStart w:id="106" w:name="_Toc401668878"/>
      <w:bookmarkStart w:id="107" w:name="_Toc401929767"/>
      <w:bookmarkStart w:id="108" w:name="_Toc403039602"/>
      <w:bookmarkStart w:id="109" w:name="_Toc405559488"/>
      <w:bookmarkStart w:id="110" w:name="_Toc405802820"/>
      <w:bookmarkStart w:id="111" w:name="_Toc405809570"/>
      <w:bookmarkStart w:id="112" w:name="_Toc424652010"/>
      <w:r w:rsidRPr="00C02308">
        <w:rPr>
          <w:rFonts w:ascii="Times New Roman" w:hAnsi="Times New Roman" w:cs="Times New Roman"/>
          <w:i w:val="0"/>
          <w:lang w:val="en-US"/>
        </w:rPr>
        <w:t>802.3 Ethernet</w:t>
      </w:r>
      <w:bookmarkEnd w:id="105"/>
      <w:bookmarkEnd w:id="106"/>
      <w:bookmarkEnd w:id="107"/>
      <w:bookmarkEnd w:id="108"/>
      <w:r w:rsidR="007B53EC" w:rsidRPr="00C02308">
        <w:rPr>
          <w:rFonts w:ascii="Times New Roman" w:hAnsi="Times New Roman" w:cs="Times New Roman"/>
          <w:i w:val="0"/>
          <w:lang w:val="en-US"/>
        </w:rPr>
        <w:t>;</w:t>
      </w:r>
      <w:bookmarkEnd w:id="109"/>
      <w:bookmarkEnd w:id="110"/>
      <w:bookmarkEnd w:id="111"/>
      <w:bookmarkEnd w:id="112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113" w:name="_Toc399429592"/>
      <w:bookmarkStart w:id="114" w:name="_Toc401668879"/>
      <w:bookmarkStart w:id="115" w:name="_Toc401929768"/>
      <w:bookmarkStart w:id="116" w:name="_Toc403039603"/>
      <w:bookmarkStart w:id="117" w:name="_Toc405559489"/>
      <w:bookmarkStart w:id="118" w:name="_Toc405802821"/>
      <w:bookmarkStart w:id="119" w:name="_Toc405809571"/>
      <w:bookmarkStart w:id="120" w:name="_Toc424652011"/>
      <w:r w:rsidRPr="00C02308">
        <w:rPr>
          <w:rFonts w:ascii="Times New Roman" w:hAnsi="Times New Roman" w:cs="Times New Roman"/>
          <w:i w:val="0"/>
          <w:lang w:val="en-US"/>
        </w:rPr>
        <w:t>802.3u Fast Ethernet</w:t>
      </w:r>
      <w:bookmarkEnd w:id="113"/>
      <w:bookmarkEnd w:id="114"/>
      <w:bookmarkEnd w:id="115"/>
      <w:bookmarkEnd w:id="116"/>
      <w:r w:rsidR="007B53EC" w:rsidRPr="00C02308">
        <w:rPr>
          <w:rFonts w:ascii="Times New Roman" w:hAnsi="Times New Roman" w:cs="Times New Roman"/>
          <w:i w:val="0"/>
          <w:lang w:val="en-US"/>
        </w:rPr>
        <w:t>;</w:t>
      </w:r>
      <w:bookmarkEnd w:id="117"/>
      <w:bookmarkEnd w:id="118"/>
      <w:bookmarkEnd w:id="119"/>
      <w:bookmarkEnd w:id="120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121" w:name="_Toc399429593"/>
      <w:bookmarkStart w:id="122" w:name="_Toc401668880"/>
      <w:bookmarkStart w:id="123" w:name="_Toc401929769"/>
      <w:bookmarkStart w:id="124" w:name="_Toc403039604"/>
      <w:bookmarkStart w:id="125" w:name="_Toc405559490"/>
      <w:bookmarkStart w:id="126" w:name="_Toc405802822"/>
      <w:bookmarkStart w:id="127" w:name="_Toc405809572"/>
      <w:bookmarkStart w:id="128" w:name="_Toc424652012"/>
      <w:r w:rsidRPr="00C02308">
        <w:rPr>
          <w:rFonts w:ascii="Times New Roman" w:hAnsi="Times New Roman" w:cs="Times New Roman"/>
          <w:i w:val="0"/>
          <w:lang w:val="en-US"/>
        </w:rPr>
        <w:t>802.3ab Gigabit Ethernet</w:t>
      </w:r>
      <w:bookmarkEnd w:id="121"/>
      <w:bookmarkEnd w:id="122"/>
      <w:bookmarkEnd w:id="123"/>
      <w:bookmarkEnd w:id="124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125"/>
      <w:bookmarkEnd w:id="126"/>
      <w:bookmarkEnd w:id="127"/>
      <w:bookmarkEnd w:id="128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29" w:name="_Toc399429594"/>
      <w:bookmarkStart w:id="130" w:name="_Toc401668881"/>
      <w:bookmarkStart w:id="131" w:name="_Toc401929770"/>
      <w:bookmarkStart w:id="132" w:name="_Toc403039605"/>
      <w:bookmarkStart w:id="133" w:name="_Toc405559491"/>
      <w:bookmarkStart w:id="134" w:name="_Toc405802823"/>
      <w:bookmarkStart w:id="135" w:name="_Toc405809573"/>
      <w:bookmarkStart w:id="136" w:name="_Toc424652013"/>
      <w:r w:rsidRPr="00C02308">
        <w:rPr>
          <w:rFonts w:ascii="Times New Roman" w:hAnsi="Times New Roman" w:cs="Times New Roman"/>
          <w:i w:val="0"/>
        </w:rPr>
        <w:t>802.1p</w:t>
      </w:r>
      <w:r w:rsidR="000C7A99" w:rsidRPr="00C02308">
        <w:rPr>
          <w:rFonts w:ascii="Times New Roman" w:hAnsi="Times New Roman" w:cs="Times New Roman"/>
          <w:i w:val="0"/>
        </w:rPr>
        <w:t>, 802.1q –до 8ми VLAN одновременно</w:t>
      </w:r>
      <w:bookmarkEnd w:id="129"/>
      <w:bookmarkEnd w:id="130"/>
      <w:bookmarkEnd w:id="131"/>
      <w:bookmarkEnd w:id="132"/>
      <w:r w:rsidR="00843943" w:rsidRPr="00C02308">
        <w:rPr>
          <w:rFonts w:ascii="Times New Roman" w:hAnsi="Times New Roman" w:cs="Times New Roman"/>
          <w:i w:val="0"/>
        </w:rPr>
        <w:t>;</w:t>
      </w:r>
      <w:bookmarkEnd w:id="133"/>
      <w:bookmarkEnd w:id="134"/>
      <w:bookmarkEnd w:id="135"/>
      <w:bookmarkEnd w:id="136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37" w:name="_Toc399429595"/>
      <w:bookmarkStart w:id="138" w:name="_Toc401668882"/>
      <w:bookmarkStart w:id="139" w:name="_Toc401929771"/>
      <w:bookmarkStart w:id="140" w:name="_Toc403039606"/>
      <w:bookmarkStart w:id="141" w:name="_Toc405559492"/>
      <w:bookmarkStart w:id="142" w:name="_Toc405802824"/>
      <w:bookmarkStart w:id="143" w:name="_Toc405809574"/>
      <w:bookmarkStart w:id="144" w:name="_Toc424652014"/>
      <w:r w:rsidRPr="00C02308">
        <w:rPr>
          <w:rFonts w:ascii="Times New Roman" w:hAnsi="Times New Roman" w:cs="Times New Roman"/>
          <w:i w:val="0"/>
        </w:rPr>
        <w:t>MAC таблица, не менее чем на 64 записи</w:t>
      </w:r>
      <w:bookmarkEnd w:id="137"/>
      <w:bookmarkEnd w:id="138"/>
      <w:bookmarkEnd w:id="139"/>
      <w:bookmarkEnd w:id="140"/>
      <w:r w:rsidR="00843943" w:rsidRPr="00C02308">
        <w:rPr>
          <w:rFonts w:ascii="Times New Roman" w:hAnsi="Times New Roman" w:cs="Times New Roman"/>
          <w:i w:val="0"/>
        </w:rPr>
        <w:t>;</w:t>
      </w:r>
      <w:bookmarkEnd w:id="141"/>
      <w:bookmarkEnd w:id="142"/>
      <w:bookmarkEnd w:id="143"/>
      <w:bookmarkEnd w:id="144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45" w:name="_Toc399429596"/>
      <w:bookmarkStart w:id="146" w:name="_Toc401668883"/>
      <w:bookmarkStart w:id="147" w:name="_Toc401929772"/>
      <w:bookmarkStart w:id="148" w:name="_Toc403039607"/>
      <w:bookmarkStart w:id="149" w:name="_Toc405559493"/>
      <w:bookmarkStart w:id="150" w:name="_Toc405802825"/>
      <w:bookmarkStart w:id="151" w:name="_Toc405809575"/>
      <w:bookmarkStart w:id="152" w:name="_Toc424652015"/>
      <w:r w:rsidRPr="00C02308">
        <w:rPr>
          <w:rFonts w:ascii="Times New Roman" w:hAnsi="Times New Roman" w:cs="Times New Roman"/>
          <w:i w:val="0"/>
        </w:rPr>
        <w:t>Максимальный поддерживаемый размер</w:t>
      </w:r>
      <w:r w:rsidR="00A33961" w:rsidRPr="00C02308">
        <w:rPr>
          <w:rFonts w:ascii="Times New Roman" w:hAnsi="Times New Roman" w:cs="Times New Roman"/>
          <w:i w:val="0"/>
        </w:rPr>
        <w:t xml:space="preserve"> кадра</w:t>
      </w:r>
      <w:r w:rsidR="00CF1004"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</w:rPr>
        <w:t>Ethernet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</w:t>
      </w:r>
      <w:r w:rsidR="003917DA" w:rsidRPr="00C02308">
        <w:rPr>
          <w:rFonts w:ascii="Times New Roman" w:hAnsi="Times New Roman" w:cs="Times New Roman"/>
          <w:i w:val="0"/>
        </w:rPr>
        <w:t>1</w:t>
      </w:r>
      <w:r w:rsidR="00261237" w:rsidRPr="00C02308">
        <w:rPr>
          <w:rFonts w:ascii="Times New Roman" w:hAnsi="Times New Roman" w:cs="Times New Roman"/>
          <w:i w:val="0"/>
        </w:rPr>
        <w:t>522</w:t>
      </w:r>
      <w:r w:rsidRPr="00C02308">
        <w:rPr>
          <w:rFonts w:ascii="Times New Roman" w:hAnsi="Times New Roman" w:cs="Times New Roman"/>
          <w:i w:val="0"/>
        </w:rPr>
        <w:t>байт.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:rsidR="004C7502" w:rsidRPr="00C02308" w:rsidRDefault="004C7502" w:rsidP="00AE643C">
      <w:pPr>
        <w:pStyle w:val="1"/>
        <w:keepLines/>
        <w:numPr>
          <w:ilvl w:val="1"/>
          <w:numId w:val="4"/>
        </w:numPr>
        <w:spacing w:before="480" w:after="0" w:line="360" w:lineRule="auto"/>
        <w:ind w:left="709"/>
        <w:rPr>
          <w:rFonts w:ascii="Times New Roman" w:hAnsi="Times New Roman" w:cs="Times New Roman"/>
          <w:sz w:val="26"/>
          <w:szCs w:val="26"/>
        </w:rPr>
      </w:pPr>
      <w:bookmarkStart w:id="153" w:name="_Toc375853853"/>
      <w:bookmarkStart w:id="154" w:name="_Toc381803369"/>
      <w:r w:rsidRPr="00C02308">
        <w:rPr>
          <w:rFonts w:ascii="Times New Roman" w:hAnsi="Times New Roman" w:cs="Times New Roman"/>
          <w:sz w:val="26"/>
          <w:szCs w:val="26"/>
        </w:rPr>
        <w:t>Требования для</w:t>
      </w:r>
      <w:r w:rsidRPr="00C02308">
        <w:rPr>
          <w:rFonts w:ascii="Times New Roman" w:hAnsi="Times New Roman" w:cs="Times New Roman"/>
          <w:sz w:val="26"/>
          <w:szCs w:val="26"/>
          <w:lang w:val="en-US"/>
        </w:rPr>
        <w:t xml:space="preserve"> GPON</w:t>
      </w:r>
      <w:bookmarkEnd w:id="153"/>
    </w:p>
    <w:p w:rsidR="003917DA" w:rsidRPr="00C02308" w:rsidRDefault="004C7502" w:rsidP="004C7502">
      <w:pPr>
        <w:pStyle w:val="a1"/>
        <w:ind w:firstLine="0"/>
      </w:pPr>
      <w:r w:rsidRPr="00C02308">
        <w:t xml:space="preserve">Интерфейс </w:t>
      </w:r>
      <w:r w:rsidRPr="00C02308">
        <w:rPr>
          <w:lang w:val="en-US"/>
        </w:rPr>
        <w:t>GPON</w:t>
      </w:r>
      <w:r w:rsidRPr="00C02308">
        <w:t xml:space="preserve"> должен удовлетворять следующим требованиям:</w:t>
      </w:r>
    </w:p>
    <w:p w:rsidR="00C20818" w:rsidRPr="00C02308" w:rsidRDefault="00C20818" w:rsidP="004C7502">
      <w:pPr>
        <w:pStyle w:val="a1"/>
        <w:ind w:firstLine="0"/>
      </w:pPr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55" w:name="_Toc399429597"/>
      <w:bookmarkStart w:id="156" w:name="_Toc401668884"/>
      <w:bookmarkStart w:id="157" w:name="_Toc401929773"/>
      <w:bookmarkStart w:id="158" w:name="_Toc403039608"/>
      <w:bookmarkStart w:id="159" w:name="_Toc405559494"/>
      <w:bookmarkStart w:id="160" w:name="_Toc405802826"/>
      <w:bookmarkStart w:id="161" w:name="_Toc405809576"/>
      <w:bookmarkStart w:id="162" w:name="_Toc424652016"/>
      <w:r w:rsidRPr="00C02308">
        <w:rPr>
          <w:rFonts w:ascii="Times New Roman" w:hAnsi="Times New Roman" w:cs="Times New Roman"/>
          <w:i w:val="0"/>
        </w:rPr>
        <w:t>Поддержка ITU-T G</w:t>
      </w:r>
      <w:r w:rsidR="00EE192A" w:rsidRPr="00C02308">
        <w:rPr>
          <w:rFonts w:ascii="Times New Roman" w:hAnsi="Times New Roman" w:cs="Times New Roman"/>
          <w:i w:val="0"/>
        </w:rPr>
        <w:t>.984.1, G.984.2, G.984.3</w:t>
      </w:r>
      <w:bookmarkEnd w:id="155"/>
      <w:bookmarkEnd w:id="156"/>
      <w:bookmarkEnd w:id="157"/>
      <w:bookmarkEnd w:id="158"/>
      <w:r w:rsidR="00843943" w:rsidRPr="00C02308">
        <w:rPr>
          <w:rFonts w:ascii="Times New Roman" w:hAnsi="Times New Roman" w:cs="Times New Roman"/>
          <w:i w:val="0"/>
        </w:rPr>
        <w:t>;</w:t>
      </w:r>
      <w:bookmarkEnd w:id="159"/>
      <w:bookmarkEnd w:id="160"/>
      <w:bookmarkEnd w:id="161"/>
      <w:bookmarkEnd w:id="162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63" w:name="_Toc399429598"/>
      <w:bookmarkStart w:id="164" w:name="_Toc401668885"/>
      <w:bookmarkStart w:id="165" w:name="_Toc401929774"/>
      <w:bookmarkStart w:id="166" w:name="_Toc403039609"/>
      <w:bookmarkStart w:id="167" w:name="_Toc405559495"/>
      <w:bookmarkStart w:id="168" w:name="_Toc405802827"/>
      <w:bookmarkStart w:id="169" w:name="_Toc405809577"/>
      <w:bookmarkStart w:id="170" w:name="_Toc424652017"/>
      <w:r w:rsidRPr="00C02308">
        <w:rPr>
          <w:rFonts w:ascii="Times New Roman" w:hAnsi="Times New Roman" w:cs="Times New Roman"/>
          <w:i w:val="0"/>
        </w:rPr>
        <w:t>Подтвержденная тестированием совместимость</w:t>
      </w:r>
      <w:r w:rsidR="00C139E5" w:rsidRPr="00C02308">
        <w:rPr>
          <w:rFonts w:ascii="Times New Roman" w:hAnsi="Times New Roman" w:cs="Times New Roman"/>
          <w:i w:val="0"/>
        </w:rPr>
        <w:t xml:space="preserve"> </w:t>
      </w:r>
      <w:r w:rsidR="00C20818" w:rsidRPr="00C02308">
        <w:rPr>
          <w:rFonts w:ascii="Times New Roman" w:hAnsi="Times New Roman" w:cs="Times New Roman"/>
          <w:i w:val="0"/>
        </w:rPr>
        <w:t xml:space="preserve">по протоколу </w:t>
      </w:r>
      <w:r w:rsidR="00C20818" w:rsidRPr="00C02308">
        <w:rPr>
          <w:rFonts w:ascii="Times New Roman" w:hAnsi="Times New Roman" w:cs="Times New Roman"/>
          <w:i w:val="0"/>
          <w:lang w:val="en-US"/>
        </w:rPr>
        <w:t>OMCI</w:t>
      </w:r>
      <w:r w:rsidR="00843943" w:rsidRPr="00C02308">
        <w:rPr>
          <w:rFonts w:ascii="Times New Roman" w:hAnsi="Times New Roman" w:cs="Times New Roman"/>
          <w:i w:val="0"/>
        </w:rPr>
        <w:t xml:space="preserve"> </w:t>
      </w:r>
      <w:r w:rsidR="00C20818" w:rsidRPr="00C02308">
        <w:rPr>
          <w:rFonts w:ascii="Times New Roman" w:hAnsi="Times New Roman" w:cs="Times New Roman"/>
          <w:i w:val="0"/>
        </w:rPr>
        <w:t xml:space="preserve">в соответствии рекомендаций </w:t>
      </w:r>
      <w:r w:rsidR="002D15F3" w:rsidRPr="00C02308">
        <w:rPr>
          <w:rFonts w:ascii="Times New Roman" w:hAnsi="Times New Roman" w:cs="Times New Roman"/>
          <w:i w:val="0"/>
          <w:lang w:val="en-US"/>
        </w:rPr>
        <w:t>G</w:t>
      </w:r>
      <w:r w:rsidR="002D15F3" w:rsidRPr="00C02308">
        <w:rPr>
          <w:rFonts w:ascii="Times New Roman" w:hAnsi="Times New Roman" w:cs="Times New Roman"/>
          <w:i w:val="0"/>
        </w:rPr>
        <w:t>.988</w:t>
      </w:r>
      <w:r w:rsidR="00F96EB7" w:rsidRPr="00C02308">
        <w:rPr>
          <w:rFonts w:ascii="Times New Roman" w:hAnsi="Times New Roman" w:cs="Times New Roman"/>
          <w:i w:val="0"/>
        </w:rPr>
        <w:t xml:space="preserve"> с уже установленным на сети П</w:t>
      </w:r>
      <w:r w:rsidRPr="00C02308">
        <w:rPr>
          <w:rFonts w:ascii="Times New Roman" w:hAnsi="Times New Roman" w:cs="Times New Roman"/>
          <w:i w:val="0"/>
        </w:rPr>
        <w:t>АО «</w:t>
      </w:r>
      <w:r w:rsidR="004B22C2" w:rsidRPr="00C02308">
        <w:rPr>
          <w:rFonts w:ascii="Times New Roman" w:hAnsi="Times New Roman" w:cs="Times New Roman"/>
          <w:i w:val="0"/>
        </w:rPr>
        <w:t>Башинформсвязь</w:t>
      </w:r>
      <w:r w:rsidRPr="00C02308">
        <w:rPr>
          <w:rFonts w:ascii="Times New Roman" w:hAnsi="Times New Roman" w:cs="Times New Roman"/>
          <w:i w:val="0"/>
        </w:rPr>
        <w:t>» станционным а</w:t>
      </w:r>
      <w:r w:rsidR="00EE192A" w:rsidRPr="00C02308">
        <w:rPr>
          <w:rFonts w:ascii="Times New Roman" w:hAnsi="Times New Roman" w:cs="Times New Roman"/>
          <w:i w:val="0"/>
        </w:rPr>
        <w:t>ктивным оборудованием OLT</w:t>
      </w:r>
      <w:bookmarkEnd w:id="163"/>
      <w:bookmarkEnd w:id="164"/>
      <w:bookmarkEnd w:id="165"/>
      <w:bookmarkEnd w:id="166"/>
      <w:r w:rsidR="00DA0F93" w:rsidRPr="00C02308">
        <w:rPr>
          <w:rFonts w:ascii="Times New Roman" w:hAnsi="Times New Roman" w:cs="Times New Roman"/>
          <w:i w:val="0"/>
        </w:rPr>
        <w:t xml:space="preserve"> </w:t>
      </w:r>
      <w:r w:rsidR="00DA0F93" w:rsidRPr="00C02308">
        <w:rPr>
          <w:rFonts w:ascii="Times New Roman" w:hAnsi="Times New Roman" w:cs="Times New Roman"/>
          <w:i w:val="0"/>
          <w:lang w:val="en-US"/>
        </w:rPr>
        <w:t>Fiber</w:t>
      </w:r>
      <w:r w:rsidR="00DA0F93" w:rsidRPr="00C02308">
        <w:rPr>
          <w:rFonts w:ascii="Times New Roman" w:hAnsi="Times New Roman" w:cs="Times New Roman"/>
          <w:i w:val="0"/>
        </w:rPr>
        <w:t xml:space="preserve"> </w:t>
      </w:r>
      <w:r w:rsidR="00DA0F93" w:rsidRPr="00C02308">
        <w:rPr>
          <w:rFonts w:ascii="Times New Roman" w:hAnsi="Times New Roman" w:cs="Times New Roman"/>
          <w:i w:val="0"/>
          <w:lang w:val="en-US"/>
        </w:rPr>
        <w:t>Home</w:t>
      </w:r>
      <w:r w:rsidR="00DA0F93" w:rsidRPr="00C02308">
        <w:rPr>
          <w:rFonts w:ascii="Times New Roman" w:hAnsi="Times New Roman" w:cs="Times New Roman"/>
          <w:i w:val="0"/>
        </w:rPr>
        <w:t xml:space="preserve"> и </w:t>
      </w:r>
      <w:r w:rsidR="00DA0F93" w:rsidRPr="00C02308">
        <w:rPr>
          <w:rFonts w:ascii="Times New Roman" w:hAnsi="Times New Roman" w:cs="Times New Roman"/>
          <w:i w:val="0"/>
          <w:lang w:val="en-US"/>
        </w:rPr>
        <w:t>Huawei</w:t>
      </w:r>
      <w:r w:rsidR="00DA0F93" w:rsidRPr="00C02308">
        <w:rPr>
          <w:rFonts w:ascii="Times New Roman" w:hAnsi="Times New Roman" w:cs="Times New Roman"/>
          <w:i w:val="0"/>
        </w:rPr>
        <w:t xml:space="preserve"> без замены микропрограммного обеспечения </w:t>
      </w:r>
      <w:r w:rsidR="00DA0F93" w:rsidRPr="00C02308">
        <w:rPr>
          <w:rFonts w:ascii="Times New Roman" w:hAnsi="Times New Roman" w:cs="Times New Roman"/>
          <w:i w:val="0"/>
          <w:lang w:val="en-US"/>
        </w:rPr>
        <w:t>ONT</w:t>
      </w:r>
      <w:r w:rsidR="00843943" w:rsidRPr="00C02308">
        <w:rPr>
          <w:rFonts w:ascii="Times New Roman" w:hAnsi="Times New Roman" w:cs="Times New Roman"/>
          <w:i w:val="0"/>
        </w:rPr>
        <w:t>;</w:t>
      </w:r>
      <w:bookmarkEnd w:id="167"/>
      <w:bookmarkEnd w:id="168"/>
      <w:bookmarkEnd w:id="169"/>
      <w:bookmarkEnd w:id="170"/>
    </w:p>
    <w:p w:rsidR="001C7D18" w:rsidRPr="00C02308" w:rsidRDefault="001C7D18" w:rsidP="00AE643C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 xml:space="preserve">Обеспечение совместимости микропрограммного обеспечения абонентских терминалов </w:t>
      </w:r>
      <w:r w:rsidRPr="00C02308">
        <w:rPr>
          <w:rFonts w:ascii="Times New Roman" w:hAnsi="Times New Roman" w:cs="Times New Roman"/>
          <w:i w:val="0"/>
          <w:lang w:val="en-US"/>
        </w:rPr>
        <w:t>ONT</w:t>
      </w:r>
      <w:r w:rsidRPr="00C02308">
        <w:rPr>
          <w:rFonts w:ascii="Times New Roman" w:hAnsi="Times New Roman" w:cs="Times New Roman"/>
          <w:i w:val="0"/>
        </w:rPr>
        <w:t xml:space="preserve"> со станционным оборудованием </w:t>
      </w:r>
      <w:r w:rsidRPr="00C02308">
        <w:rPr>
          <w:rFonts w:ascii="Times New Roman" w:hAnsi="Times New Roman" w:cs="Times New Roman"/>
          <w:i w:val="0"/>
          <w:lang w:val="en-US"/>
        </w:rPr>
        <w:t>OLT</w:t>
      </w:r>
      <w:r w:rsidRPr="00C02308">
        <w:rPr>
          <w:rFonts w:ascii="Times New Roman" w:hAnsi="Times New Roman" w:cs="Times New Roman"/>
          <w:i w:val="0"/>
        </w:rPr>
        <w:t xml:space="preserve">, должно быть предусмотрено как для действующих версий программного обеспечения </w:t>
      </w:r>
      <w:r w:rsidRPr="00C02308">
        <w:rPr>
          <w:rFonts w:ascii="Times New Roman" w:hAnsi="Times New Roman" w:cs="Times New Roman"/>
          <w:i w:val="0"/>
          <w:lang w:val="en-US"/>
        </w:rPr>
        <w:t>OLT</w:t>
      </w:r>
      <w:r w:rsidRPr="00C02308">
        <w:rPr>
          <w:rFonts w:ascii="Times New Roman" w:hAnsi="Times New Roman" w:cs="Times New Roman"/>
          <w:i w:val="0"/>
        </w:rPr>
        <w:t>, эксплуатируемых на сети, так и для перспективных разработок.</w:t>
      </w:r>
    </w:p>
    <w:p w:rsidR="00772B96" w:rsidRPr="00C02308" w:rsidRDefault="00772B96" w:rsidP="00AE643C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/>
          <w:i w:val="0"/>
          <w:iCs/>
          <w:sz w:val="24"/>
          <w:szCs w:val="24"/>
        </w:rPr>
        <w:t>Совместимость с системой управления ANM2000</w:t>
      </w:r>
      <w:r w:rsidR="001C7D18" w:rsidRPr="00C02308">
        <w:rPr>
          <w:rFonts w:ascii="Times New Roman" w:hAnsi="Times New Roman"/>
          <w:i w:val="0"/>
          <w:iCs/>
          <w:sz w:val="24"/>
          <w:szCs w:val="24"/>
        </w:rPr>
        <w:t xml:space="preserve"> и/или </w:t>
      </w:r>
      <w:r w:rsidR="001C7D18" w:rsidRPr="00C02308">
        <w:rPr>
          <w:rFonts w:ascii="Times New Roman" w:hAnsi="Times New Roman"/>
          <w:i w:val="0"/>
          <w:iCs/>
          <w:sz w:val="24"/>
          <w:szCs w:val="24"/>
          <w:lang w:val="en-US"/>
        </w:rPr>
        <w:t>U</w:t>
      </w:r>
      <w:r w:rsidR="001C7D18" w:rsidRPr="00C02308">
        <w:rPr>
          <w:rFonts w:ascii="Times New Roman" w:hAnsi="Times New Roman"/>
          <w:i w:val="0"/>
          <w:iCs/>
          <w:sz w:val="24"/>
          <w:szCs w:val="24"/>
        </w:rPr>
        <w:t>2000.</w:t>
      </w:r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71" w:name="_Toc399429599"/>
      <w:bookmarkStart w:id="172" w:name="_Toc401668886"/>
      <w:bookmarkStart w:id="173" w:name="_Toc401929775"/>
      <w:bookmarkStart w:id="174" w:name="_Toc403039610"/>
      <w:bookmarkStart w:id="175" w:name="_Toc405559496"/>
      <w:bookmarkStart w:id="176" w:name="_Toc405802828"/>
      <w:bookmarkStart w:id="177" w:name="_Toc405809578"/>
      <w:bookmarkStart w:id="178" w:name="_Toc424652018"/>
      <w:r w:rsidRPr="00C02308">
        <w:rPr>
          <w:rFonts w:ascii="Times New Roman" w:hAnsi="Times New Roman" w:cs="Times New Roman"/>
          <w:i w:val="0"/>
          <w:lang w:val="en-US"/>
        </w:rPr>
        <w:t>ONT</w:t>
      </w:r>
      <w:r w:rsidR="00843943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GPON</w:t>
      </w:r>
      <w:r w:rsidRPr="00C02308">
        <w:rPr>
          <w:rFonts w:ascii="Times New Roman" w:hAnsi="Times New Roman" w:cs="Times New Roman"/>
          <w:i w:val="0"/>
        </w:rPr>
        <w:t xml:space="preserve"> должна не более чем за 30 с выполнять полную процедуру попытки установления соединения с OLT. Процесс установки соединения должен сопрово</w:t>
      </w:r>
      <w:r w:rsidR="00EE192A" w:rsidRPr="00C02308">
        <w:rPr>
          <w:rFonts w:ascii="Times New Roman" w:hAnsi="Times New Roman" w:cs="Times New Roman"/>
          <w:i w:val="0"/>
        </w:rPr>
        <w:t>ждаться световой индикацией</w:t>
      </w:r>
      <w:bookmarkEnd w:id="171"/>
      <w:bookmarkEnd w:id="172"/>
      <w:bookmarkEnd w:id="173"/>
      <w:bookmarkEnd w:id="174"/>
      <w:r w:rsidR="00843943" w:rsidRPr="00C02308">
        <w:rPr>
          <w:rFonts w:ascii="Times New Roman" w:hAnsi="Times New Roman" w:cs="Times New Roman"/>
          <w:i w:val="0"/>
        </w:rPr>
        <w:t>;</w:t>
      </w:r>
      <w:bookmarkEnd w:id="175"/>
      <w:bookmarkEnd w:id="176"/>
      <w:bookmarkEnd w:id="177"/>
      <w:bookmarkEnd w:id="178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79" w:name="_Toc399429600"/>
      <w:bookmarkStart w:id="180" w:name="_Toc401668887"/>
      <w:bookmarkStart w:id="181" w:name="_Toc401929776"/>
      <w:bookmarkStart w:id="182" w:name="_Toc403039611"/>
      <w:bookmarkStart w:id="183" w:name="_Toc405559497"/>
      <w:bookmarkStart w:id="184" w:name="_Toc405802829"/>
      <w:bookmarkStart w:id="185" w:name="_Toc405809579"/>
      <w:bookmarkStart w:id="186" w:name="_Toc424652019"/>
      <w:r w:rsidRPr="00C02308">
        <w:rPr>
          <w:rFonts w:ascii="Times New Roman" w:hAnsi="Times New Roman" w:cs="Times New Roman"/>
          <w:i w:val="0"/>
        </w:rPr>
        <w:t>Поддержка</w:t>
      </w:r>
      <w:r w:rsidR="00043824" w:rsidRPr="00C02308">
        <w:rPr>
          <w:rFonts w:ascii="Times New Roman" w:hAnsi="Times New Roman" w:cs="Times New Roman"/>
          <w:i w:val="0"/>
        </w:rPr>
        <w:t xml:space="preserve"> нескольких</w:t>
      </w:r>
      <w:r w:rsidR="00CF1004" w:rsidRPr="00C02308">
        <w:rPr>
          <w:rFonts w:ascii="Times New Roman" w:hAnsi="Times New Roman" w:cs="Times New Roman"/>
          <w:i w:val="0"/>
        </w:rPr>
        <w:t xml:space="preserve"> </w:t>
      </w:r>
      <w:r w:rsidR="00EF60EF" w:rsidRPr="00C02308">
        <w:rPr>
          <w:rFonts w:ascii="Times New Roman" w:hAnsi="Times New Roman" w:cs="Times New Roman"/>
          <w:i w:val="0"/>
          <w:lang w:val="en-US"/>
        </w:rPr>
        <w:t>VLAN</w:t>
      </w:r>
      <w:r w:rsidR="00EE16BB" w:rsidRPr="00C02308">
        <w:rPr>
          <w:rFonts w:ascii="Times New Roman" w:hAnsi="Times New Roman" w:cs="Times New Roman"/>
          <w:i w:val="0"/>
        </w:rPr>
        <w:t xml:space="preserve"> </w:t>
      </w:r>
      <w:r w:rsidR="00EF60EF" w:rsidRPr="00C02308">
        <w:rPr>
          <w:rFonts w:ascii="Times New Roman" w:hAnsi="Times New Roman" w:cs="Times New Roman"/>
          <w:i w:val="0"/>
        </w:rPr>
        <w:t>в</w:t>
      </w:r>
      <w:r w:rsidR="00043824" w:rsidRPr="00C02308">
        <w:rPr>
          <w:rFonts w:ascii="Times New Roman" w:hAnsi="Times New Roman" w:cs="Times New Roman"/>
          <w:i w:val="0"/>
        </w:rPr>
        <w:t xml:space="preserve"> однонаправленн</w:t>
      </w:r>
      <w:r w:rsidR="00EF60EF" w:rsidRPr="00C02308">
        <w:rPr>
          <w:rFonts w:ascii="Times New Roman" w:hAnsi="Times New Roman" w:cs="Times New Roman"/>
          <w:i w:val="0"/>
        </w:rPr>
        <w:t>ом</w:t>
      </w:r>
      <w:r w:rsidR="00EE16BB" w:rsidRPr="00C02308">
        <w:rPr>
          <w:rFonts w:ascii="Times New Roman" w:hAnsi="Times New Roman" w:cs="Times New Roman"/>
          <w:i w:val="0"/>
        </w:rPr>
        <w:t xml:space="preserve"> </w:t>
      </w:r>
      <w:r w:rsidR="00043824" w:rsidRPr="00C02308">
        <w:rPr>
          <w:rFonts w:ascii="Times New Roman" w:hAnsi="Times New Roman" w:cs="Times New Roman"/>
          <w:i w:val="0"/>
        </w:rPr>
        <w:t xml:space="preserve">GEM </w:t>
      </w:r>
      <w:r w:rsidR="008B149F" w:rsidRPr="00C02308">
        <w:rPr>
          <w:rFonts w:ascii="Times New Roman" w:hAnsi="Times New Roman" w:cs="Times New Roman"/>
          <w:i w:val="0"/>
        </w:rPr>
        <w:t>канал</w:t>
      </w:r>
      <w:r w:rsidR="00EF60EF" w:rsidRPr="00C02308">
        <w:rPr>
          <w:rFonts w:ascii="Times New Roman" w:hAnsi="Times New Roman" w:cs="Times New Roman"/>
          <w:i w:val="0"/>
        </w:rPr>
        <w:t>е</w:t>
      </w:r>
      <w:r w:rsidR="00EE16BB" w:rsidRPr="00C02308">
        <w:rPr>
          <w:rFonts w:ascii="Times New Roman" w:hAnsi="Times New Roman" w:cs="Times New Roman"/>
          <w:i w:val="0"/>
        </w:rPr>
        <w:t xml:space="preserve"> </w:t>
      </w:r>
      <w:r w:rsidR="00EE48A3" w:rsidRPr="00C02308">
        <w:rPr>
          <w:rFonts w:ascii="Times New Roman" w:hAnsi="Times New Roman" w:cs="Times New Roman"/>
          <w:i w:val="0"/>
        </w:rPr>
        <w:t>для многоадресного и широковещательного трафика</w:t>
      </w:r>
      <w:bookmarkEnd w:id="179"/>
      <w:bookmarkEnd w:id="180"/>
      <w:bookmarkEnd w:id="181"/>
      <w:bookmarkEnd w:id="182"/>
      <w:r w:rsidR="00843943" w:rsidRPr="00C02308">
        <w:rPr>
          <w:rFonts w:ascii="Times New Roman" w:hAnsi="Times New Roman" w:cs="Times New Roman"/>
          <w:i w:val="0"/>
        </w:rPr>
        <w:t>;</w:t>
      </w:r>
      <w:bookmarkEnd w:id="183"/>
      <w:bookmarkEnd w:id="184"/>
      <w:bookmarkEnd w:id="185"/>
      <w:bookmarkEnd w:id="186"/>
    </w:p>
    <w:p w:rsidR="00EE192A" w:rsidRPr="00C02308" w:rsidRDefault="00EE192A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87" w:name="_Toc399429601"/>
      <w:bookmarkStart w:id="188" w:name="_Toc401668888"/>
      <w:bookmarkStart w:id="189" w:name="_Toc401929777"/>
      <w:bookmarkStart w:id="190" w:name="_Toc403039612"/>
      <w:bookmarkStart w:id="191" w:name="_Toc405559498"/>
      <w:bookmarkStart w:id="192" w:name="_Toc405802830"/>
      <w:bookmarkStart w:id="193" w:name="_Toc405809580"/>
      <w:bookmarkStart w:id="194" w:name="_Toc424652020"/>
      <w:r w:rsidRPr="00C02308">
        <w:rPr>
          <w:rFonts w:ascii="Times New Roman" w:hAnsi="Times New Roman" w:cs="Times New Roman"/>
          <w:i w:val="0"/>
        </w:rPr>
        <w:t>Ограничение скорости широковещательного и многоадресного трафика в восходящем направлении</w:t>
      </w:r>
      <w:r w:rsidR="00301EDD" w:rsidRPr="00C02308">
        <w:rPr>
          <w:rFonts w:ascii="Times New Roman" w:hAnsi="Times New Roman" w:cs="Times New Roman"/>
          <w:i w:val="0"/>
        </w:rPr>
        <w:t xml:space="preserve"> </w:t>
      </w:r>
      <w:r w:rsidR="0030791A" w:rsidRPr="00C02308">
        <w:rPr>
          <w:rFonts w:ascii="Times New Roman" w:hAnsi="Times New Roman" w:cs="Times New Roman"/>
          <w:i w:val="0"/>
        </w:rPr>
        <w:t>(опционально)</w:t>
      </w:r>
      <w:bookmarkEnd w:id="187"/>
      <w:bookmarkEnd w:id="188"/>
      <w:bookmarkEnd w:id="189"/>
      <w:bookmarkEnd w:id="190"/>
      <w:r w:rsidR="00843943" w:rsidRPr="00C02308">
        <w:rPr>
          <w:rFonts w:ascii="Times New Roman" w:hAnsi="Times New Roman" w:cs="Times New Roman"/>
          <w:i w:val="0"/>
        </w:rPr>
        <w:t>;</w:t>
      </w:r>
      <w:bookmarkEnd w:id="191"/>
      <w:bookmarkEnd w:id="192"/>
      <w:bookmarkEnd w:id="193"/>
      <w:bookmarkEnd w:id="194"/>
    </w:p>
    <w:p w:rsidR="00C6485F" w:rsidRPr="00C02308" w:rsidRDefault="00C6485F" w:rsidP="00C6485F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95" w:name="_Toc403039613"/>
      <w:bookmarkStart w:id="196" w:name="_Toc401929778"/>
      <w:bookmarkStart w:id="197" w:name="_Toc401668889"/>
      <w:bookmarkStart w:id="198" w:name="_Toc399429602"/>
      <w:bookmarkStart w:id="199" w:name="_Toc405802831"/>
      <w:bookmarkStart w:id="200" w:name="_Toc405809581"/>
      <w:bookmarkStart w:id="201" w:name="_Toc424652021"/>
      <w:bookmarkStart w:id="202" w:name="_Toc399429603"/>
      <w:bookmarkStart w:id="203" w:name="_Toc401668890"/>
      <w:bookmarkStart w:id="204" w:name="_Toc401929779"/>
      <w:bookmarkStart w:id="205" w:name="_Toc403039614"/>
      <w:bookmarkStart w:id="206" w:name="_Toc405559500"/>
      <w:r w:rsidRPr="00C02308">
        <w:rPr>
          <w:rFonts w:ascii="Times New Roman" w:hAnsi="Times New Roman" w:cs="Times New Roman"/>
          <w:i w:val="0"/>
        </w:rPr>
        <w:t>Опт</w:t>
      </w:r>
      <w:r w:rsidR="005E48D8" w:rsidRPr="00C02308">
        <w:rPr>
          <w:rFonts w:ascii="Times New Roman" w:hAnsi="Times New Roman" w:cs="Times New Roman"/>
          <w:i w:val="0"/>
        </w:rPr>
        <w:t xml:space="preserve">ический интерфейс класса B+, </w:t>
      </w:r>
      <w:r w:rsidRPr="00C02308">
        <w:rPr>
          <w:rFonts w:ascii="Times New Roman" w:hAnsi="Times New Roman" w:cs="Times New Roman"/>
          <w:i w:val="0"/>
        </w:rPr>
        <w:t>С+, до 20 км</w:t>
      </w:r>
      <w:bookmarkEnd w:id="195"/>
      <w:bookmarkEnd w:id="196"/>
      <w:bookmarkEnd w:id="197"/>
      <w:bookmarkEnd w:id="198"/>
      <w:r w:rsidRPr="00C02308">
        <w:rPr>
          <w:rFonts w:ascii="Times New Roman" w:hAnsi="Times New Roman" w:cs="Times New Roman"/>
          <w:i w:val="0"/>
        </w:rPr>
        <w:t>;</w:t>
      </w:r>
      <w:bookmarkEnd w:id="199"/>
      <w:bookmarkEnd w:id="200"/>
      <w:bookmarkEnd w:id="201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07" w:name="_Toc405802832"/>
      <w:bookmarkStart w:id="208" w:name="_Toc405809582"/>
      <w:bookmarkStart w:id="209" w:name="_Toc424652022"/>
      <w:r w:rsidRPr="00C02308">
        <w:rPr>
          <w:rFonts w:ascii="Times New Roman" w:hAnsi="Times New Roman" w:cs="Times New Roman"/>
          <w:i w:val="0"/>
        </w:rPr>
        <w:t>Поддержка</w:t>
      </w:r>
      <w:r w:rsidR="00043824" w:rsidRPr="00C02308">
        <w:rPr>
          <w:rFonts w:ascii="Times New Roman" w:hAnsi="Times New Roman" w:cs="Times New Roman"/>
          <w:i w:val="0"/>
        </w:rPr>
        <w:t xml:space="preserve"> не менее 8 активных GEM портов</w:t>
      </w:r>
      <w:bookmarkEnd w:id="202"/>
      <w:bookmarkEnd w:id="203"/>
      <w:bookmarkEnd w:id="204"/>
      <w:bookmarkEnd w:id="205"/>
      <w:r w:rsidR="00843943" w:rsidRPr="00C02308">
        <w:rPr>
          <w:rFonts w:ascii="Times New Roman" w:hAnsi="Times New Roman" w:cs="Times New Roman"/>
          <w:i w:val="0"/>
        </w:rPr>
        <w:t>;</w:t>
      </w:r>
      <w:bookmarkEnd w:id="206"/>
      <w:bookmarkEnd w:id="207"/>
      <w:bookmarkEnd w:id="208"/>
      <w:bookmarkEnd w:id="209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10" w:name="_Toc399429605"/>
      <w:bookmarkStart w:id="211" w:name="_Toc401668892"/>
      <w:bookmarkStart w:id="212" w:name="_Toc401929781"/>
      <w:bookmarkStart w:id="213" w:name="_Toc403039616"/>
      <w:bookmarkStart w:id="214" w:name="_Toc405559501"/>
      <w:bookmarkStart w:id="215" w:name="_Toc405802833"/>
      <w:bookmarkStart w:id="216" w:name="_Toc405809583"/>
      <w:bookmarkStart w:id="217" w:name="_Toc424652023"/>
      <w:r w:rsidRPr="00C02308">
        <w:rPr>
          <w:rFonts w:ascii="Times New Roman" w:hAnsi="Times New Roman" w:cs="Times New Roman"/>
          <w:i w:val="0"/>
        </w:rPr>
        <w:t>Поддержка метода регистрации ONT по</w:t>
      </w:r>
      <w:r w:rsidR="00B33D16" w:rsidRPr="00C02308">
        <w:rPr>
          <w:rFonts w:ascii="Times New Roman" w:hAnsi="Times New Roman" w:cs="Times New Roman"/>
          <w:i w:val="0"/>
        </w:rPr>
        <w:t xml:space="preserve"> серийному номеру и</w:t>
      </w:r>
      <w:r w:rsidRPr="00C02308">
        <w:rPr>
          <w:rFonts w:ascii="Times New Roman" w:hAnsi="Times New Roman" w:cs="Times New Roman"/>
          <w:i w:val="0"/>
        </w:rPr>
        <w:t xml:space="preserve"> PLOAM паролю, вводимому через WEB </w:t>
      </w:r>
      <w:r w:rsidR="00EE192A" w:rsidRPr="00C02308">
        <w:rPr>
          <w:rFonts w:ascii="Times New Roman" w:hAnsi="Times New Roman" w:cs="Times New Roman"/>
          <w:i w:val="0"/>
        </w:rPr>
        <w:t>интерфейс устройства</w:t>
      </w:r>
      <w:bookmarkEnd w:id="210"/>
      <w:bookmarkEnd w:id="211"/>
      <w:bookmarkEnd w:id="212"/>
      <w:bookmarkEnd w:id="213"/>
      <w:r w:rsidR="00843943" w:rsidRPr="00C02308">
        <w:rPr>
          <w:rFonts w:ascii="Times New Roman" w:hAnsi="Times New Roman" w:cs="Times New Roman"/>
          <w:i w:val="0"/>
        </w:rPr>
        <w:t>;</w:t>
      </w:r>
      <w:bookmarkEnd w:id="214"/>
      <w:bookmarkEnd w:id="215"/>
      <w:bookmarkEnd w:id="216"/>
      <w:bookmarkEnd w:id="217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18" w:name="_Toc399429606"/>
      <w:bookmarkStart w:id="219" w:name="_Toc401668893"/>
      <w:bookmarkStart w:id="220" w:name="_Toc401929782"/>
      <w:bookmarkStart w:id="221" w:name="_Toc403039617"/>
      <w:bookmarkStart w:id="222" w:name="_Toc405559502"/>
      <w:bookmarkStart w:id="223" w:name="_Toc405802834"/>
      <w:bookmarkStart w:id="224" w:name="_Toc405809584"/>
      <w:bookmarkStart w:id="225" w:name="_Toc424652024"/>
      <w:r w:rsidRPr="00C02308">
        <w:rPr>
          <w:rFonts w:ascii="Times New Roman" w:hAnsi="Times New Roman" w:cs="Times New Roman"/>
          <w:i w:val="0"/>
        </w:rPr>
        <w:t>Наличие функции</w:t>
      </w:r>
      <w:r w:rsidR="00EE16BB"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="00EE192A" w:rsidRPr="00C02308">
        <w:rPr>
          <w:rFonts w:ascii="Times New Roman" w:hAnsi="Times New Roman" w:cs="Times New Roman"/>
          <w:i w:val="0"/>
        </w:rPr>
        <w:t>DyingGasp</w:t>
      </w:r>
      <w:bookmarkEnd w:id="218"/>
      <w:bookmarkEnd w:id="219"/>
      <w:bookmarkEnd w:id="220"/>
      <w:bookmarkEnd w:id="221"/>
      <w:proofErr w:type="spellEnd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222"/>
      <w:bookmarkEnd w:id="223"/>
      <w:bookmarkEnd w:id="224"/>
      <w:bookmarkEnd w:id="225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226" w:name="_Toc399429607"/>
      <w:bookmarkStart w:id="227" w:name="_Toc401668894"/>
      <w:bookmarkStart w:id="228" w:name="_Toc401929783"/>
      <w:bookmarkStart w:id="229" w:name="_Toc403039618"/>
      <w:bookmarkStart w:id="230" w:name="_Toc405559503"/>
      <w:bookmarkStart w:id="231" w:name="_Toc405802835"/>
      <w:bookmarkStart w:id="232" w:name="_Toc405809585"/>
      <w:bookmarkStart w:id="233" w:name="_Toc424652025"/>
      <w:r w:rsidRPr="00C02308">
        <w:rPr>
          <w:rFonts w:ascii="Times New Roman" w:hAnsi="Times New Roman" w:cs="Times New Roman"/>
          <w:i w:val="0"/>
        </w:rPr>
        <w:t>Поддержка</w:t>
      </w:r>
      <w:r w:rsidR="00B8587F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Pr="00C02308">
        <w:rPr>
          <w:rFonts w:ascii="Times New Roman" w:hAnsi="Times New Roman" w:cs="Times New Roman"/>
          <w:i w:val="0"/>
        </w:rPr>
        <w:t>механизма</w:t>
      </w:r>
      <w:r w:rsidR="00EE192A" w:rsidRPr="00C02308">
        <w:rPr>
          <w:rFonts w:ascii="Times New Roman" w:hAnsi="Times New Roman" w:cs="Times New Roman"/>
          <w:i w:val="0"/>
          <w:lang w:val="en-US"/>
        </w:rPr>
        <w:t xml:space="preserve"> FEC (Forward Error Correction)</w:t>
      </w:r>
      <w:bookmarkEnd w:id="226"/>
      <w:bookmarkEnd w:id="227"/>
      <w:bookmarkEnd w:id="228"/>
      <w:bookmarkEnd w:id="229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230"/>
      <w:bookmarkEnd w:id="231"/>
      <w:bookmarkEnd w:id="232"/>
      <w:bookmarkEnd w:id="233"/>
    </w:p>
    <w:p w:rsidR="004C7502" w:rsidRPr="00C02308" w:rsidRDefault="004C750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234" w:name="_Toc399429608"/>
      <w:bookmarkStart w:id="235" w:name="_Toc401668895"/>
      <w:bookmarkStart w:id="236" w:name="_Toc401929784"/>
      <w:bookmarkStart w:id="237" w:name="_Toc403039619"/>
      <w:bookmarkStart w:id="238" w:name="_Toc405559504"/>
      <w:bookmarkStart w:id="239" w:name="_Toc405802836"/>
      <w:bookmarkStart w:id="240" w:name="_Toc405809586"/>
      <w:bookmarkStart w:id="241" w:name="_Toc424652026"/>
      <w:r w:rsidRPr="00C02308">
        <w:rPr>
          <w:rFonts w:ascii="Times New Roman" w:hAnsi="Times New Roman" w:cs="Times New Roman"/>
          <w:i w:val="0"/>
        </w:rPr>
        <w:t>Поддержка</w:t>
      </w:r>
      <w:r w:rsidRPr="00C02308">
        <w:rPr>
          <w:rFonts w:ascii="Times New Roman" w:hAnsi="Times New Roman" w:cs="Times New Roman"/>
          <w:i w:val="0"/>
          <w:lang w:val="en-US"/>
        </w:rPr>
        <w:t xml:space="preserve"> DBA (Dynamic Bandwidth Allocation)</w:t>
      </w:r>
      <w:bookmarkEnd w:id="234"/>
      <w:bookmarkEnd w:id="235"/>
      <w:bookmarkEnd w:id="236"/>
      <w:bookmarkEnd w:id="237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238"/>
      <w:bookmarkEnd w:id="239"/>
      <w:bookmarkEnd w:id="240"/>
      <w:bookmarkEnd w:id="241"/>
      <w:r w:rsidR="008B149F" w:rsidRPr="00C02308">
        <w:rPr>
          <w:rFonts w:ascii="Times New Roman" w:hAnsi="Times New Roman" w:cs="Times New Roman"/>
          <w:i w:val="0"/>
          <w:lang w:val="en-US"/>
        </w:rPr>
        <w:tab/>
      </w:r>
    </w:p>
    <w:p w:rsidR="002D15F3" w:rsidRPr="00C02308" w:rsidRDefault="00963853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42" w:name="_Toc399429609"/>
      <w:bookmarkStart w:id="243" w:name="_Toc401668896"/>
      <w:bookmarkStart w:id="244" w:name="_Toc401929785"/>
      <w:bookmarkStart w:id="245" w:name="_Toc403039620"/>
      <w:bookmarkStart w:id="246" w:name="_Toc405559505"/>
      <w:bookmarkStart w:id="247" w:name="_Toc405802837"/>
      <w:bookmarkStart w:id="248" w:name="_Toc405809587"/>
      <w:bookmarkStart w:id="249" w:name="_Toc424652027"/>
      <w:r w:rsidRPr="00C02308">
        <w:rPr>
          <w:rFonts w:ascii="Times New Roman" w:hAnsi="Times New Roman" w:cs="Times New Roman"/>
          <w:i w:val="0"/>
        </w:rPr>
        <w:t>Поддержка AES с ключами 128</w:t>
      </w:r>
      <w:bookmarkEnd w:id="242"/>
      <w:bookmarkEnd w:id="243"/>
      <w:bookmarkEnd w:id="244"/>
      <w:bookmarkEnd w:id="245"/>
      <w:r w:rsidR="0016138B" w:rsidRPr="00C02308">
        <w:rPr>
          <w:rFonts w:ascii="Times New Roman" w:hAnsi="Times New Roman" w:cs="Times New Roman"/>
          <w:i w:val="0"/>
        </w:rPr>
        <w:t xml:space="preserve"> или выше</w:t>
      </w:r>
      <w:r w:rsidR="00843943" w:rsidRPr="00C02308">
        <w:rPr>
          <w:rFonts w:ascii="Times New Roman" w:hAnsi="Times New Roman" w:cs="Times New Roman"/>
          <w:i w:val="0"/>
        </w:rPr>
        <w:t>;</w:t>
      </w:r>
      <w:bookmarkEnd w:id="246"/>
      <w:bookmarkEnd w:id="247"/>
      <w:bookmarkEnd w:id="248"/>
      <w:bookmarkEnd w:id="249"/>
    </w:p>
    <w:p w:rsidR="004C7502" w:rsidRPr="00C02308" w:rsidRDefault="00963853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50" w:name="_Toc399429610"/>
      <w:bookmarkStart w:id="251" w:name="_Toc401668897"/>
      <w:bookmarkStart w:id="252" w:name="_Toc401929786"/>
      <w:bookmarkStart w:id="253" w:name="_Toc403039621"/>
      <w:bookmarkStart w:id="254" w:name="_Toc405559506"/>
      <w:bookmarkStart w:id="255" w:name="_Toc405802838"/>
      <w:bookmarkStart w:id="256" w:name="_Toc405809588"/>
      <w:bookmarkStart w:id="257" w:name="_Toc424652028"/>
      <w:r w:rsidRPr="00C02308">
        <w:rPr>
          <w:rFonts w:ascii="Times New Roman" w:hAnsi="Times New Roman" w:cs="Times New Roman"/>
          <w:i w:val="0"/>
        </w:rPr>
        <w:t xml:space="preserve">Поддержка T-CONT </w:t>
      </w:r>
      <w:proofErr w:type="spellStart"/>
      <w:r w:rsidRPr="00C02308">
        <w:rPr>
          <w:rFonts w:ascii="Times New Roman" w:hAnsi="Times New Roman" w:cs="Times New Roman"/>
          <w:i w:val="0"/>
        </w:rPr>
        <w:t>type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1-5</w:t>
      </w:r>
      <w:bookmarkEnd w:id="250"/>
      <w:bookmarkEnd w:id="251"/>
      <w:bookmarkEnd w:id="252"/>
      <w:bookmarkEnd w:id="253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254"/>
      <w:bookmarkEnd w:id="255"/>
      <w:bookmarkEnd w:id="256"/>
      <w:bookmarkEnd w:id="257"/>
    </w:p>
    <w:p w:rsidR="00963853" w:rsidRPr="00C02308" w:rsidRDefault="00963853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58" w:name="_Toc399429611"/>
      <w:bookmarkStart w:id="259" w:name="_Toc401668898"/>
      <w:bookmarkStart w:id="260" w:name="_Toc401929787"/>
      <w:bookmarkStart w:id="261" w:name="_Toc403039622"/>
      <w:bookmarkStart w:id="262" w:name="_Toc405559507"/>
      <w:bookmarkStart w:id="263" w:name="_Toc405802839"/>
      <w:bookmarkStart w:id="264" w:name="_Toc405809589"/>
      <w:bookmarkStart w:id="265" w:name="_Toc424652029"/>
      <w:r w:rsidRPr="00C02308">
        <w:rPr>
          <w:rFonts w:ascii="Times New Roman" w:hAnsi="Times New Roman" w:cs="Times New Roman"/>
          <w:i w:val="0"/>
        </w:rPr>
        <w:t xml:space="preserve">Обновление </w:t>
      </w:r>
      <w:proofErr w:type="gramStart"/>
      <w:r w:rsidRPr="00C02308">
        <w:rPr>
          <w:rFonts w:ascii="Times New Roman" w:hAnsi="Times New Roman" w:cs="Times New Roman"/>
          <w:i w:val="0"/>
        </w:rPr>
        <w:t>ПО посредством</w:t>
      </w:r>
      <w:proofErr w:type="gramEnd"/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OMCI</w:t>
      </w:r>
      <w:bookmarkEnd w:id="258"/>
      <w:bookmarkEnd w:id="259"/>
      <w:bookmarkEnd w:id="260"/>
      <w:bookmarkEnd w:id="261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262"/>
      <w:bookmarkEnd w:id="263"/>
      <w:bookmarkEnd w:id="264"/>
      <w:bookmarkEnd w:id="265"/>
    </w:p>
    <w:p w:rsidR="00965C14" w:rsidRPr="00C02308" w:rsidRDefault="00965C14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66" w:name="_Toc399429612"/>
      <w:bookmarkStart w:id="267" w:name="_Toc401668899"/>
      <w:bookmarkStart w:id="268" w:name="_Toc401929788"/>
      <w:bookmarkStart w:id="269" w:name="_Toc403039623"/>
      <w:bookmarkStart w:id="270" w:name="_Toc405559508"/>
      <w:bookmarkStart w:id="271" w:name="_Toc405802840"/>
      <w:bookmarkStart w:id="272" w:name="_Toc405809590"/>
      <w:bookmarkStart w:id="273" w:name="_Toc424652030"/>
      <w:r w:rsidRPr="00C02308">
        <w:rPr>
          <w:rFonts w:ascii="Times New Roman" w:hAnsi="Times New Roman" w:cs="Times New Roman"/>
          <w:i w:val="0"/>
        </w:rPr>
        <w:t xml:space="preserve">Шифрование </w:t>
      </w:r>
      <w:r w:rsidRPr="00C02308">
        <w:rPr>
          <w:rFonts w:ascii="Times New Roman" w:hAnsi="Times New Roman" w:cs="Times New Roman"/>
          <w:i w:val="0"/>
          <w:lang w:val="en-US"/>
        </w:rPr>
        <w:t xml:space="preserve">GEM </w:t>
      </w:r>
      <w:r w:rsidRPr="00C02308">
        <w:rPr>
          <w:rFonts w:ascii="Times New Roman" w:hAnsi="Times New Roman" w:cs="Times New Roman"/>
          <w:i w:val="0"/>
        </w:rPr>
        <w:t>каналов</w:t>
      </w:r>
      <w:bookmarkEnd w:id="266"/>
      <w:bookmarkEnd w:id="267"/>
      <w:bookmarkEnd w:id="268"/>
      <w:bookmarkEnd w:id="269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270"/>
      <w:bookmarkEnd w:id="271"/>
      <w:bookmarkEnd w:id="272"/>
      <w:bookmarkEnd w:id="273"/>
    </w:p>
    <w:p w:rsidR="00821F6F" w:rsidRPr="00C02308" w:rsidRDefault="00821F6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74" w:name="_Toc399429613"/>
      <w:bookmarkStart w:id="275" w:name="_Toc401668900"/>
      <w:bookmarkStart w:id="276" w:name="_Toc401929789"/>
      <w:bookmarkStart w:id="277" w:name="_Toc403039624"/>
      <w:bookmarkStart w:id="278" w:name="_Toc405559509"/>
      <w:bookmarkStart w:id="279" w:name="_Toc405802841"/>
      <w:bookmarkStart w:id="280" w:name="_Toc405809591"/>
      <w:bookmarkStart w:id="281" w:name="_Toc424652031"/>
      <w:r w:rsidRPr="00C02308">
        <w:rPr>
          <w:rFonts w:ascii="Times New Roman" w:hAnsi="Times New Roman" w:cs="Times New Roman"/>
          <w:i w:val="0"/>
        </w:rPr>
        <w:t xml:space="preserve">Управление полосой пропускания для </w:t>
      </w:r>
      <w:r w:rsidRPr="00C02308">
        <w:rPr>
          <w:rFonts w:ascii="Times New Roman" w:hAnsi="Times New Roman" w:cs="Times New Roman"/>
          <w:i w:val="0"/>
          <w:lang w:val="en-US"/>
        </w:rPr>
        <w:t>GEM</w:t>
      </w:r>
      <w:r w:rsidR="000E4053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портов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r w:rsidR="00B672FD" w:rsidRPr="00C02308">
        <w:rPr>
          <w:rFonts w:ascii="Times New Roman" w:hAnsi="Times New Roman" w:cs="Times New Roman"/>
          <w:i w:val="0"/>
        </w:rPr>
        <w:t>.</w:t>
      </w:r>
    </w:p>
    <w:p w:rsidR="00503D24" w:rsidRPr="00C02308" w:rsidRDefault="00503D24" w:rsidP="00503D24">
      <w:pPr>
        <w:pStyle w:val="31"/>
        <w:numPr>
          <w:ilvl w:val="0"/>
          <w:numId w:val="0"/>
        </w:numPr>
        <w:ind w:left="709"/>
        <w:rPr>
          <w:rFonts w:ascii="Times New Roman" w:hAnsi="Times New Roman" w:cs="Times New Roman"/>
          <w:i w:val="0"/>
        </w:rPr>
      </w:pPr>
    </w:p>
    <w:p w:rsidR="00AE643C" w:rsidRPr="00C02308" w:rsidRDefault="00AE643C" w:rsidP="00AE643C">
      <w:pPr>
        <w:pStyle w:val="31"/>
        <w:numPr>
          <w:ilvl w:val="0"/>
          <w:numId w:val="0"/>
        </w:numPr>
        <w:ind w:left="720" w:hanging="720"/>
        <w:rPr>
          <w:rFonts w:ascii="Times New Roman" w:hAnsi="Times New Roman" w:cs="Times New Roman"/>
          <w:i w:val="0"/>
        </w:rPr>
      </w:pPr>
    </w:p>
    <w:p w:rsidR="001C08FF" w:rsidRPr="00C02308" w:rsidRDefault="001C08FF" w:rsidP="001C08FF">
      <w:pPr>
        <w:pStyle w:val="a1"/>
        <w:numPr>
          <w:ilvl w:val="1"/>
          <w:numId w:val="4"/>
        </w:numPr>
        <w:rPr>
          <w:b/>
        </w:rPr>
      </w:pPr>
      <w:r w:rsidRPr="00C02308">
        <w:rPr>
          <w:b/>
        </w:rPr>
        <w:t xml:space="preserve">Интерфейс </w:t>
      </w:r>
      <w:r w:rsidRPr="00C02308">
        <w:rPr>
          <w:b/>
          <w:lang w:val="en-US"/>
        </w:rPr>
        <w:t xml:space="preserve">FXS, </w:t>
      </w:r>
      <w:r w:rsidRPr="00C02308">
        <w:rPr>
          <w:b/>
        </w:rPr>
        <w:t>голосовой канал</w:t>
      </w:r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82" w:name="_Toc399429614"/>
      <w:bookmarkStart w:id="283" w:name="_Toc401668901"/>
      <w:bookmarkStart w:id="284" w:name="_Toc401929790"/>
      <w:bookmarkStart w:id="285" w:name="_Toc403039625"/>
      <w:bookmarkStart w:id="286" w:name="_Toc405559510"/>
      <w:bookmarkStart w:id="287" w:name="_Toc405802842"/>
      <w:bookmarkStart w:id="288" w:name="_Toc405809593"/>
      <w:bookmarkStart w:id="289" w:name="_Toc424652033"/>
      <w:r w:rsidRPr="00C02308">
        <w:rPr>
          <w:rFonts w:ascii="Times New Roman" w:hAnsi="Times New Roman" w:cs="Times New Roman"/>
          <w:i w:val="0"/>
        </w:rPr>
        <w:t>Тоновый и импульсный набор номера.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AD0128" w:rsidRPr="00C02308" w:rsidRDefault="00AD0128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90" w:name="_Toc405559511"/>
      <w:bookmarkStart w:id="291" w:name="_Toc405802843"/>
      <w:bookmarkStart w:id="292" w:name="_Toc405809594"/>
      <w:bookmarkStart w:id="293" w:name="_Toc424652034"/>
      <w:r w:rsidRPr="00C02308">
        <w:rPr>
          <w:rFonts w:ascii="Times New Roman" w:hAnsi="Times New Roman" w:cs="Times New Roman"/>
          <w:i w:val="0"/>
        </w:rPr>
        <w:t>Совместимость с аналоговыми телефонными аппаратами, подключаемыми к FXS порту, согласно требованиям приложения 7 приказа Министерства информационных технологий и связи Российской Федерации от 11.09.2007 № 106”;</w:t>
      </w:r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294" w:name="_Toc399429615"/>
      <w:bookmarkStart w:id="295" w:name="_Toc401668902"/>
      <w:bookmarkStart w:id="296" w:name="_Toc401929791"/>
      <w:bookmarkStart w:id="297" w:name="_Toc403039626"/>
      <w:bookmarkStart w:id="298" w:name="_Toc405559512"/>
      <w:bookmarkStart w:id="299" w:name="_Toc405802844"/>
      <w:bookmarkStart w:id="300" w:name="_Toc405809595"/>
      <w:bookmarkStart w:id="301" w:name="_Toc424652035"/>
      <w:bookmarkEnd w:id="290"/>
      <w:bookmarkEnd w:id="291"/>
      <w:bookmarkEnd w:id="292"/>
      <w:bookmarkEnd w:id="293"/>
      <w:r w:rsidRPr="00C02308">
        <w:rPr>
          <w:rFonts w:ascii="Times New Roman" w:hAnsi="Times New Roman" w:cs="Times New Roman"/>
          <w:i w:val="0"/>
        </w:rPr>
        <w:t>Реализация акустических сигналов на линии FXS в соответствии с ГОСТ</w:t>
      </w:r>
      <w:r w:rsidR="00AD0128" w:rsidRPr="00C02308">
        <w:rPr>
          <w:rFonts w:ascii="Times New Roman" w:hAnsi="Times New Roman" w:cs="Times New Roman"/>
          <w:i w:val="0"/>
          <w:lang w:val="en-US"/>
        </w:rPr>
        <w:t> </w:t>
      </w:r>
      <w:r w:rsidRPr="00C02308">
        <w:rPr>
          <w:rFonts w:ascii="Times New Roman" w:hAnsi="Times New Roman" w:cs="Times New Roman"/>
          <w:i w:val="0"/>
        </w:rPr>
        <w:t>28384-89 «Параметры информационных акустических сигналов тональной частоты»</w:t>
      </w:r>
      <w:bookmarkEnd w:id="294"/>
      <w:bookmarkEnd w:id="295"/>
      <w:bookmarkEnd w:id="296"/>
      <w:bookmarkEnd w:id="297"/>
      <w:r w:rsidR="00843943" w:rsidRPr="00C02308">
        <w:rPr>
          <w:rFonts w:ascii="Times New Roman" w:hAnsi="Times New Roman" w:cs="Times New Roman"/>
          <w:i w:val="0"/>
        </w:rPr>
        <w:t>;</w:t>
      </w:r>
      <w:bookmarkEnd w:id="298"/>
      <w:bookmarkEnd w:id="299"/>
      <w:bookmarkEnd w:id="300"/>
      <w:bookmarkEnd w:id="301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02" w:name="_Toc399429616"/>
      <w:bookmarkStart w:id="303" w:name="_Toc401668903"/>
      <w:bookmarkStart w:id="304" w:name="_Toc401929792"/>
      <w:bookmarkStart w:id="305" w:name="_Toc403039627"/>
      <w:bookmarkStart w:id="306" w:name="_Toc405559513"/>
      <w:bookmarkStart w:id="307" w:name="_Toc405802845"/>
      <w:bookmarkStart w:id="308" w:name="_Toc405809596"/>
      <w:bookmarkStart w:id="309" w:name="_Toc424652036"/>
      <w:r w:rsidRPr="00C02308">
        <w:rPr>
          <w:rFonts w:ascii="Times New Roman" w:hAnsi="Times New Roman" w:cs="Times New Roman"/>
          <w:i w:val="0"/>
        </w:rPr>
        <w:t xml:space="preserve">Подавление эха G.165/G.168 (8 – 16 </w:t>
      </w:r>
      <w:proofErr w:type="spellStart"/>
      <w:r w:rsidRPr="00C02308">
        <w:rPr>
          <w:rFonts w:ascii="Times New Roman" w:hAnsi="Times New Roman" w:cs="Times New Roman"/>
          <w:i w:val="0"/>
        </w:rPr>
        <w:t>мс</w:t>
      </w:r>
      <w:proofErr w:type="spellEnd"/>
      <w:r w:rsidRPr="00C02308">
        <w:rPr>
          <w:rFonts w:ascii="Times New Roman" w:hAnsi="Times New Roman" w:cs="Times New Roman"/>
          <w:i w:val="0"/>
        </w:rPr>
        <w:t>)</w:t>
      </w:r>
      <w:bookmarkEnd w:id="302"/>
      <w:bookmarkEnd w:id="303"/>
      <w:bookmarkEnd w:id="304"/>
      <w:bookmarkEnd w:id="305"/>
      <w:r w:rsidR="00843943" w:rsidRPr="00C02308">
        <w:rPr>
          <w:rFonts w:ascii="Times New Roman" w:hAnsi="Times New Roman" w:cs="Times New Roman"/>
          <w:i w:val="0"/>
        </w:rPr>
        <w:t>;</w:t>
      </w:r>
      <w:bookmarkEnd w:id="306"/>
      <w:bookmarkEnd w:id="307"/>
      <w:bookmarkEnd w:id="308"/>
      <w:bookmarkEnd w:id="309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10" w:name="_Toc399429617"/>
      <w:bookmarkStart w:id="311" w:name="_Toc401668904"/>
      <w:bookmarkStart w:id="312" w:name="_Toc401929793"/>
      <w:bookmarkStart w:id="313" w:name="_Toc403039628"/>
      <w:bookmarkStart w:id="314" w:name="_Toc405559514"/>
      <w:bookmarkStart w:id="315" w:name="_Toc405802846"/>
      <w:bookmarkStart w:id="316" w:name="_Toc405809597"/>
      <w:bookmarkStart w:id="317" w:name="_Toc424652037"/>
      <w:r w:rsidRPr="00C02308">
        <w:rPr>
          <w:rFonts w:ascii="Times New Roman" w:hAnsi="Times New Roman" w:cs="Times New Roman"/>
          <w:i w:val="0"/>
        </w:rPr>
        <w:t>Генерация комфортного шума (CNG)</w:t>
      </w:r>
      <w:bookmarkEnd w:id="310"/>
      <w:bookmarkEnd w:id="311"/>
      <w:bookmarkEnd w:id="312"/>
      <w:bookmarkEnd w:id="313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314"/>
      <w:bookmarkEnd w:id="315"/>
      <w:bookmarkEnd w:id="316"/>
      <w:bookmarkEnd w:id="317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18" w:name="_Toc399429618"/>
      <w:bookmarkStart w:id="319" w:name="_Toc401668905"/>
      <w:bookmarkStart w:id="320" w:name="_Toc401929794"/>
      <w:bookmarkStart w:id="321" w:name="_Toc403039629"/>
      <w:bookmarkStart w:id="322" w:name="_Toc405559515"/>
      <w:bookmarkStart w:id="323" w:name="_Toc405802847"/>
      <w:bookmarkStart w:id="324" w:name="_Toc405809598"/>
      <w:bookmarkStart w:id="325" w:name="_Toc424652038"/>
      <w:r w:rsidRPr="00C02308">
        <w:rPr>
          <w:rFonts w:ascii="Times New Roman" w:hAnsi="Times New Roman" w:cs="Times New Roman"/>
          <w:i w:val="0"/>
        </w:rPr>
        <w:t>Подавление пауз в разговоре (VAD)</w:t>
      </w:r>
      <w:bookmarkEnd w:id="318"/>
      <w:bookmarkEnd w:id="319"/>
      <w:bookmarkEnd w:id="320"/>
      <w:bookmarkEnd w:id="321"/>
      <w:r w:rsidR="00843943" w:rsidRPr="00C02308">
        <w:rPr>
          <w:rFonts w:ascii="Times New Roman" w:hAnsi="Times New Roman" w:cs="Times New Roman"/>
          <w:i w:val="0"/>
        </w:rPr>
        <w:t>;</w:t>
      </w:r>
      <w:bookmarkEnd w:id="322"/>
      <w:bookmarkEnd w:id="323"/>
      <w:bookmarkEnd w:id="324"/>
      <w:bookmarkEnd w:id="325"/>
    </w:p>
    <w:p w:rsidR="001C08FF" w:rsidRPr="00C02308" w:rsidRDefault="00AD0128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26" w:name="_Toc399429619"/>
      <w:bookmarkStart w:id="327" w:name="_Toc401668906"/>
      <w:bookmarkStart w:id="328" w:name="_Toc401929795"/>
      <w:bookmarkStart w:id="329" w:name="_Toc403039630"/>
      <w:bookmarkStart w:id="330" w:name="_Toc405559516"/>
      <w:bookmarkStart w:id="331" w:name="_Toc405802848"/>
      <w:bookmarkStart w:id="332" w:name="_Toc405809599"/>
      <w:bookmarkStart w:id="333" w:name="_Toc424652039"/>
      <w:r w:rsidRPr="00C02308">
        <w:rPr>
          <w:rFonts w:ascii="Times New Roman" w:hAnsi="Times New Roman" w:cs="Times New Roman"/>
          <w:i w:val="0"/>
        </w:rPr>
        <w:t xml:space="preserve">Автоматическая регулировка громкости (уровня) сигнала </w:t>
      </w:r>
      <w:r w:rsidR="001C08FF" w:rsidRPr="00C02308">
        <w:rPr>
          <w:rFonts w:ascii="Times New Roman" w:hAnsi="Times New Roman" w:cs="Times New Roman"/>
          <w:i w:val="0"/>
        </w:rPr>
        <w:t>(AGC)</w:t>
      </w:r>
      <w:bookmarkEnd w:id="326"/>
      <w:bookmarkEnd w:id="327"/>
      <w:bookmarkEnd w:id="328"/>
      <w:bookmarkEnd w:id="329"/>
      <w:r w:rsidR="000E4053" w:rsidRPr="00C02308">
        <w:rPr>
          <w:rFonts w:ascii="Times New Roman" w:hAnsi="Times New Roman" w:cs="Times New Roman"/>
          <w:i w:val="0"/>
        </w:rPr>
        <w:t>;</w:t>
      </w:r>
      <w:bookmarkEnd w:id="330"/>
      <w:bookmarkEnd w:id="331"/>
      <w:bookmarkEnd w:id="332"/>
      <w:bookmarkEnd w:id="333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34" w:name="_Toc399429620"/>
      <w:bookmarkStart w:id="335" w:name="_Toc401668907"/>
      <w:bookmarkStart w:id="336" w:name="_Toc401929796"/>
      <w:bookmarkStart w:id="337" w:name="_Toc403039631"/>
      <w:bookmarkStart w:id="338" w:name="_Toc405559517"/>
      <w:bookmarkStart w:id="339" w:name="_Toc405802849"/>
      <w:bookmarkStart w:id="340" w:name="_Toc405809600"/>
      <w:bookmarkStart w:id="341" w:name="_Toc424652040"/>
      <w:r w:rsidRPr="00C02308">
        <w:rPr>
          <w:rFonts w:ascii="Times New Roman" w:hAnsi="Times New Roman" w:cs="Times New Roman"/>
          <w:i w:val="0"/>
        </w:rPr>
        <w:t xml:space="preserve">Обнаружение и генерация </w:t>
      </w:r>
      <w:r w:rsidRPr="00C02308">
        <w:rPr>
          <w:rFonts w:ascii="Times New Roman" w:hAnsi="Times New Roman" w:cs="Times New Roman"/>
          <w:i w:val="0"/>
          <w:lang w:val="en-US"/>
        </w:rPr>
        <w:t>DTMF</w:t>
      </w:r>
      <w:bookmarkEnd w:id="334"/>
      <w:bookmarkEnd w:id="335"/>
      <w:bookmarkEnd w:id="336"/>
      <w:bookmarkEnd w:id="337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338"/>
      <w:bookmarkEnd w:id="339"/>
      <w:bookmarkEnd w:id="340"/>
      <w:bookmarkEnd w:id="341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42" w:name="_Toc399429623"/>
      <w:bookmarkStart w:id="343" w:name="_Toc401668910"/>
      <w:bookmarkStart w:id="344" w:name="_Toc401929799"/>
      <w:bookmarkStart w:id="345" w:name="_Toc403039634"/>
      <w:bookmarkStart w:id="346" w:name="_Toc405559519"/>
      <w:bookmarkStart w:id="347" w:name="_Toc405802851"/>
      <w:bookmarkStart w:id="348" w:name="_Toc405809602"/>
      <w:bookmarkStart w:id="349" w:name="_Toc424652042"/>
      <w:r w:rsidRPr="00C02308">
        <w:rPr>
          <w:rFonts w:ascii="Times New Roman" w:hAnsi="Times New Roman" w:cs="Times New Roman"/>
          <w:i w:val="0"/>
        </w:rPr>
        <w:t>Автоматическая или программируемая регулировка усиления</w:t>
      </w:r>
      <w:bookmarkEnd w:id="342"/>
      <w:bookmarkEnd w:id="343"/>
      <w:bookmarkEnd w:id="344"/>
      <w:bookmarkEnd w:id="345"/>
      <w:r w:rsidR="00843943" w:rsidRPr="00C02308">
        <w:rPr>
          <w:rFonts w:ascii="Times New Roman" w:hAnsi="Times New Roman" w:cs="Times New Roman"/>
          <w:i w:val="0"/>
        </w:rPr>
        <w:t>;</w:t>
      </w:r>
      <w:bookmarkEnd w:id="346"/>
      <w:bookmarkEnd w:id="347"/>
      <w:bookmarkEnd w:id="348"/>
      <w:bookmarkEnd w:id="349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50" w:name="_Toc399429624"/>
      <w:bookmarkStart w:id="351" w:name="_Toc401668911"/>
      <w:bookmarkStart w:id="352" w:name="_Toc401929800"/>
      <w:bookmarkStart w:id="353" w:name="_Toc403039635"/>
      <w:bookmarkStart w:id="354" w:name="_Toc405559520"/>
      <w:bookmarkStart w:id="355" w:name="_Toc405802852"/>
      <w:bookmarkStart w:id="356" w:name="_Toc405809603"/>
      <w:bookmarkStart w:id="357" w:name="_Toc424652043"/>
      <w:r w:rsidRPr="00C02308">
        <w:rPr>
          <w:rFonts w:ascii="Times New Roman" w:hAnsi="Times New Roman" w:cs="Times New Roman"/>
          <w:i w:val="0"/>
        </w:rPr>
        <w:t xml:space="preserve">Поддержка адаптивного буфера </w:t>
      </w:r>
      <w:proofErr w:type="spellStart"/>
      <w:r w:rsidRPr="00C02308">
        <w:rPr>
          <w:rFonts w:ascii="Times New Roman" w:hAnsi="Times New Roman" w:cs="Times New Roman"/>
          <w:i w:val="0"/>
        </w:rPr>
        <w:t>джиттера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(</w:t>
      </w:r>
      <w:proofErr w:type="spellStart"/>
      <w:r w:rsidRPr="00C02308">
        <w:rPr>
          <w:rFonts w:ascii="Times New Roman" w:hAnsi="Times New Roman" w:cs="Times New Roman"/>
          <w:i w:val="0"/>
        </w:rPr>
        <w:t>adaptive</w:t>
      </w:r>
      <w:proofErr w:type="spellEnd"/>
      <w:r w:rsidR="00E73C76"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</w:rPr>
        <w:t>jitter</w:t>
      </w:r>
      <w:proofErr w:type="spellEnd"/>
      <w:r w:rsidR="00E73C76"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</w:rPr>
        <w:t>buffer</w:t>
      </w:r>
      <w:proofErr w:type="spellEnd"/>
      <w:r w:rsidRPr="00C02308">
        <w:rPr>
          <w:rFonts w:ascii="Times New Roman" w:hAnsi="Times New Roman" w:cs="Times New Roman"/>
          <w:i w:val="0"/>
        </w:rPr>
        <w:t>)</w:t>
      </w:r>
      <w:bookmarkEnd w:id="350"/>
      <w:bookmarkEnd w:id="351"/>
      <w:bookmarkEnd w:id="352"/>
      <w:bookmarkEnd w:id="353"/>
      <w:r w:rsidR="00843943" w:rsidRPr="00C02308">
        <w:rPr>
          <w:rFonts w:ascii="Times New Roman" w:hAnsi="Times New Roman" w:cs="Times New Roman"/>
          <w:i w:val="0"/>
        </w:rPr>
        <w:t>;</w:t>
      </w:r>
      <w:bookmarkEnd w:id="354"/>
      <w:bookmarkEnd w:id="355"/>
      <w:bookmarkEnd w:id="356"/>
      <w:bookmarkEnd w:id="357"/>
    </w:p>
    <w:p w:rsidR="0069578B" w:rsidRPr="00C02308" w:rsidRDefault="0069578B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58" w:name="_Toc399426490"/>
      <w:bookmarkStart w:id="359" w:name="_Toc402271645"/>
      <w:bookmarkStart w:id="360" w:name="_Toc403060482"/>
      <w:bookmarkStart w:id="361" w:name="_Toc405972267"/>
      <w:bookmarkStart w:id="362" w:name="_Toc409795982"/>
      <w:bookmarkStart w:id="363" w:name="_Toc399429625"/>
      <w:bookmarkStart w:id="364" w:name="_Toc401668912"/>
      <w:bookmarkStart w:id="365" w:name="_Toc401929801"/>
      <w:bookmarkStart w:id="366" w:name="_Toc403039636"/>
      <w:bookmarkStart w:id="367" w:name="_Toc405559521"/>
      <w:bookmarkStart w:id="368" w:name="_Toc405802853"/>
      <w:bookmarkStart w:id="369" w:name="_Toc405809604"/>
      <w:bookmarkStart w:id="370" w:name="_Toc424652044"/>
      <w:r w:rsidRPr="00C02308">
        <w:rPr>
          <w:rFonts w:ascii="Times New Roman" w:hAnsi="Times New Roman" w:cs="Times New Roman"/>
          <w:i w:val="0"/>
        </w:rPr>
        <w:t xml:space="preserve">Поддержка </w:t>
      </w:r>
      <w:proofErr w:type="spellStart"/>
      <w:r w:rsidRPr="00C02308">
        <w:rPr>
          <w:rFonts w:ascii="Times New Roman" w:hAnsi="Times New Roman" w:cs="Times New Roman"/>
          <w:i w:val="0"/>
        </w:rPr>
        <w:t>QoS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</w:t>
      </w:r>
      <w:r w:rsidR="00B672FD" w:rsidRPr="00C02308">
        <w:rPr>
          <w:rFonts w:ascii="Times New Roman" w:hAnsi="Times New Roman" w:cs="Times New Roman"/>
          <w:i w:val="0"/>
        </w:rPr>
        <w:t xml:space="preserve">TO, </w:t>
      </w:r>
      <w:proofErr w:type="spellStart"/>
      <w:r w:rsidRPr="00C02308">
        <w:rPr>
          <w:rFonts w:ascii="Times New Roman" w:hAnsi="Times New Roman" w:cs="Times New Roman"/>
          <w:i w:val="0"/>
        </w:rPr>
        <w:t>DiffServ</w:t>
      </w:r>
      <w:bookmarkEnd w:id="358"/>
      <w:bookmarkEnd w:id="359"/>
      <w:bookmarkEnd w:id="360"/>
      <w:proofErr w:type="spellEnd"/>
      <w:r w:rsidR="00B672FD"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</w:rPr>
        <w:t>802.1p для сигнализации и речи;</w:t>
      </w:r>
      <w:bookmarkEnd w:id="361"/>
      <w:bookmarkEnd w:id="362"/>
    </w:p>
    <w:p w:rsidR="0069578B" w:rsidRPr="00C02308" w:rsidRDefault="0069578B" w:rsidP="001654EA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71" w:name="_Toc409796003"/>
      <w:r w:rsidRPr="00C02308">
        <w:rPr>
          <w:rFonts w:ascii="Times New Roman" w:hAnsi="Times New Roman" w:cs="Times New Roman"/>
          <w:i w:val="0"/>
        </w:rPr>
        <w:t>Характеристики аналоговых электрических интерфейсов (акустические сигналы, параметры) должны отвечать требованиям приказа Министерства информационных технологий и связи РФ №112 от 24.08.2006 и РД 45.223-2001 от 20.11.01).</w:t>
      </w:r>
      <w:bookmarkEnd w:id="371"/>
    </w:p>
    <w:p w:rsidR="00B862CC" w:rsidRPr="00C02308" w:rsidRDefault="00B862CC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Назначение исходящему трафику приоритетов 802.1</w:t>
      </w:r>
      <w:r w:rsidRPr="00C02308">
        <w:rPr>
          <w:rFonts w:ascii="Times New Roman" w:hAnsi="Times New Roman" w:cs="Times New Roman"/>
          <w:i w:val="0"/>
          <w:lang w:val="en-US"/>
        </w:rPr>
        <w:t>p</w:t>
      </w:r>
      <w:r w:rsidRPr="00C02308">
        <w:rPr>
          <w:rFonts w:ascii="Times New Roman" w:hAnsi="Times New Roman" w:cs="Times New Roman"/>
          <w:i w:val="0"/>
        </w:rPr>
        <w:t xml:space="preserve"> и </w:t>
      </w:r>
      <w:r w:rsidRPr="00C02308">
        <w:rPr>
          <w:rFonts w:ascii="Times New Roman" w:hAnsi="Times New Roman" w:cs="Times New Roman"/>
          <w:i w:val="0"/>
          <w:lang w:val="en-US"/>
        </w:rPr>
        <w:t>DSCP</w:t>
      </w:r>
      <w:r w:rsidRPr="00C02308">
        <w:rPr>
          <w:rFonts w:ascii="Times New Roman" w:hAnsi="Times New Roman" w:cs="Times New Roman"/>
          <w:i w:val="0"/>
        </w:rPr>
        <w:t xml:space="preserve"> для контрольных пакетов сессии </w:t>
      </w:r>
      <w:r w:rsidRPr="00C02308">
        <w:rPr>
          <w:rFonts w:ascii="Times New Roman" w:hAnsi="Times New Roman" w:cs="Times New Roman"/>
          <w:i w:val="0"/>
          <w:lang w:val="en-US"/>
        </w:rPr>
        <w:t>SIP</w:t>
      </w:r>
      <w:r w:rsidRPr="00C02308">
        <w:rPr>
          <w:rFonts w:ascii="Times New Roman" w:hAnsi="Times New Roman" w:cs="Times New Roman"/>
          <w:i w:val="0"/>
        </w:rPr>
        <w:t xml:space="preserve"> и данных </w:t>
      </w:r>
      <w:r w:rsidRPr="00C02308">
        <w:rPr>
          <w:rFonts w:ascii="Times New Roman" w:hAnsi="Times New Roman" w:cs="Times New Roman"/>
          <w:i w:val="0"/>
          <w:lang w:val="en-US"/>
        </w:rPr>
        <w:t>RTP</w:t>
      </w:r>
      <w:r w:rsidRPr="00C02308">
        <w:rPr>
          <w:rFonts w:ascii="Times New Roman" w:hAnsi="Times New Roman" w:cs="Times New Roman"/>
          <w:i w:val="0"/>
        </w:rPr>
        <w:t>;</w:t>
      </w:r>
    </w:p>
    <w:p w:rsidR="001C08FF" w:rsidRPr="00C02308" w:rsidRDefault="001C08FF" w:rsidP="001C08FF">
      <w:pPr>
        <w:pStyle w:val="1"/>
        <w:keepLines/>
        <w:numPr>
          <w:ilvl w:val="1"/>
          <w:numId w:val="4"/>
        </w:numPr>
        <w:spacing w:before="480" w:after="0"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bookmarkStart w:id="372" w:name="_Toc372306079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r w:rsidRPr="00C02308">
        <w:rPr>
          <w:rFonts w:ascii="Times New Roman" w:hAnsi="Times New Roman" w:cs="Times New Roman"/>
          <w:sz w:val="26"/>
          <w:szCs w:val="26"/>
        </w:rPr>
        <w:t xml:space="preserve">Требования к </w:t>
      </w:r>
      <w:r w:rsidRPr="00C02308">
        <w:rPr>
          <w:rFonts w:ascii="Times New Roman" w:hAnsi="Times New Roman" w:cs="Times New Roman"/>
          <w:sz w:val="26"/>
          <w:szCs w:val="26"/>
          <w:lang w:val="en-US"/>
        </w:rPr>
        <w:t xml:space="preserve">SIP </w:t>
      </w:r>
      <w:r w:rsidRPr="00C02308">
        <w:rPr>
          <w:rFonts w:ascii="Times New Roman" w:hAnsi="Times New Roman" w:cs="Times New Roman"/>
          <w:sz w:val="26"/>
          <w:szCs w:val="26"/>
        </w:rPr>
        <w:t>телефонии</w:t>
      </w:r>
      <w:bookmarkEnd w:id="372"/>
    </w:p>
    <w:p w:rsidR="001C08FF" w:rsidRPr="00C02308" w:rsidRDefault="001C08FF" w:rsidP="001C08FF">
      <w:pPr>
        <w:pStyle w:val="a1"/>
        <w:ind w:firstLine="0"/>
        <w:rPr>
          <w:lang w:val="en-US"/>
        </w:rPr>
      </w:pPr>
      <w:r w:rsidRPr="00C02308">
        <w:t>Требования к пакетной телефонии</w:t>
      </w:r>
      <w:r w:rsidRPr="00C02308">
        <w:rPr>
          <w:lang w:val="en-US"/>
        </w:rPr>
        <w:t>:</w:t>
      </w:r>
    </w:p>
    <w:p w:rsidR="008C2BB0" w:rsidRPr="00C02308" w:rsidRDefault="008C2BB0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73" w:name="_Toc399426493"/>
      <w:bookmarkStart w:id="374" w:name="_Toc402271648"/>
      <w:bookmarkStart w:id="375" w:name="_Toc403060485"/>
      <w:bookmarkStart w:id="376" w:name="_Toc405972270"/>
      <w:bookmarkStart w:id="377" w:name="_Toc409795985"/>
      <w:bookmarkStart w:id="378" w:name="_Toc399429628"/>
      <w:bookmarkStart w:id="379" w:name="_Toc401668915"/>
      <w:bookmarkStart w:id="380" w:name="_Toc401929804"/>
      <w:bookmarkStart w:id="381" w:name="_Toc403039639"/>
      <w:bookmarkStart w:id="382" w:name="_Toc405559524"/>
      <w:bookmarkStart w:id="383" w:name="_Toc405802856"/>
      <w:bookmarkStart w:id="384" w:name="_Toc405809607"/>
      <w:bookmarkStart w:id="385" w:name="_Toc424652047"/>
      <w:r w:rsidRPr="00C02308">
        <w:rPr>
          <w:rFonts w:ascii="Times New Roman" w:hAnsi="Times New Roman" w:cs="Times New Roman"/>
          <w:i w:val="0"/>
        </w:rPr>
        <w:t>Поддержка протокола SIPv2 (</w:t>
      </w:r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Fonts w:ascii="Times New Roman" w:hAnsi="Times New Roman" w:cs="Times New Roman"/>
          <w:i w:val="0"/>
        </w:rPr>
        <w:t xml:space="preserve"> 3261)</w:t>
      </w:r>
      <w:bookmarkEnd w:id="373"/>
      <w:bookmarkEnd w:id="374"/>
      <w:bookmarkEnd w:id="375"/>
      <w:r w:rsidRPr="00C02308">
        <w:rPr>
          <w:rFonts w:ascii="Times New Roman" w:hAnsi="Times New Roman" w:cs="Times New Roman"/>
          <w:i w:val="0"/>
        </w:rPr>
        <w:t xml:space="preserve"> и его расширений;</w:t>
      </w:r>
      <w:bookmarkEnd w:id="376"/>
      <w:bookmarkEnd w:id="377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86" w:name="_Toc399429629"/>
      <w:bookmarkStart w:id="387" w:name="_Toc401668916"/>
      <w:bookmarkStart w:id="388" w:name="_Toc401929805"/>
      <w:bookmarkStart w:id="389" w:name="_Toc403039640"/>
      <w:bookmarkStart w:id="390" w:name="_Toc405559525"/>
      <w:bookmarkStart w:id="391" w:name="_Toc405802857"/>
      <w:bookmarkStart w:id="392" w:name="_Toc405809608"/>
      <w:bookmarkStart w:id="393" w:name="_Toc424652048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r w:rsidRPr="00C02308">
        <w:rPr>
          <w:rFonts w:ascii="Times New Roman" w:hAnsi="Times New Roman" w:cs="Times New Roman"/>
          <w:i w:val="0"/>
        </w:rPr>
        <w:t xml:space="preserve">Поддержка </w:t>
      </w:r>
      <w:proofErr w:type="spellStart"/>
      <w:r w:rsidRPr="00C02308">
        <w:rPr>
          <w:rFonts w:ascii="Times New Roman" w:hAnsi="Times New Roman" w:cs="Times New Roman"/>
          <w:i w:val="0"/>
        </w:rPr>
        <w:t>Dial-plan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для набора номера по префиксу и длине номера</w:t>
      </w:r>
      <w:bookmarkEnd w:id="386"/>
      <w:bookmarkEnd w:id="387"/>
      <w:bookmarkEnd w:id="388"/>
      <w:bookmarkEnd w:id="389"/>
      <w:r w:rsidR="00843943" w:rsidRPr="00C02308">
        <w:rPr>
          <w:rFonts w:ascii="Times New Roman" w:hAnsi="Times New Roman" w:cs="Times New Roman"/>
          <w:i w:val="0"/>
        </w:rPr>
        <w:t>;</w:t>
      </w:r>
      <w:bookmarkEnd w:id="390"/>
      <w:bookmarkEnd w:id="391"/>
      <w:bookmarkEnd w:id="392"/>
      <w:bookmarkEnd w:id="393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394" w:name="_Toc399429630"/>
      <w:bookmarkStart w:id="395" w:name="_Toc401668917"/>
      <w:bookmarkStart w:id="396" w:name="_Toc401929806"/>
      <w:bookmarkStart w:id="397" w:name="_Toc403039641"/>
      <w:bookmarkStart w:id="398" w:name="_Toc405559526"/>
      <w:bookmarkStart w:id="399" w:name="_Toc405802858"/>
      <w:bookmarkStart w:id="400" w:name="_Toc405809609"/>
      <w:bookmarkStart w:id="401" w:name="_Toc424652049"/>
      <w:r w:rsidRPr="00C02308">
        <w:rPr>
          <w:rFonts w:ascii="Times New Roman" w:hAnsi="Times New Roman" w:cs="Times New Roman"/>
          <w:i w:val="0"/>
        </w:rPr>
        <w:t>RFC 1889, 1890 – RTP/RTCP</w:t>
      </w:r>
      <w:bookmarkEnd w:id="394"/>
      <w:bookmarkEnd w:id="395"/>
      <w:bookmarkEnd w:id="396"/>
      <w:bookmarkEnd w:id="397"/>
      <w:r w:rsidR="00843943" w:rsidRPr="00C02308">
        <w:rPr>
          <w:rFonts w:ascii="Times New Roman" w:hAnsi="Times New Roman" w:cs="Times New Roman"/>
          <w:i w:val="0"/>
        </w:rPr>
        <w:t>;</w:t>
      </w:r>
      <w:bookmarkEnd w:id="398"/>
      <w:bookmarkEnd w:id="399"/>
      <w:bookmarkEnd w:id="400"/>
      <w:bookmarkEnd w:id="401"/>
    </w:p>
    <w:p w:rsidR="00AD0128" w:rsidRPr="00C02308" w:rsidRDefault="00AD0128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Качество передачи речи (MOS) не менее 3.5;</w:t>
      </w:r>
    </w:p>
    <w:p w:rsidR="008C2BB0" w:rsidRPr="00C02308" w:rsidRDefault="008C2BB0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Поддержка SDP (RFC 4566);</w:t>
      </w:r>
    </w:p>
    <w:p w:rsidR="008C2BB0" w:rsidRPr="00C02308" w:rsidRDefault="008C2BB0" w:rsidP="001654EA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02" w:name="_Toc399429631"/>
      <w:bookmarkStart w:id="403" w:name="_Toc401668918"/>
      <w:bookmarkStart w:id="404" w:name="_Toc401929807"/>
      <w:bookmarkStart w:id="405" w:name="_Toc403039642"/>
      <w:bookmarkStart w:id="406" w:name="_Toc405559527"/>
      <w:bookmarkStart w:id="407" w:name="_Toc405802859"/>
      <w:bookmarkStart w:id="408" w:name="_Toc405809610"/>
      <w:bookmarkStart w:id="409" w:name="_Toc424652050"/>
      <w:r w:rsidRPr="00C02308">
        <w:rPr>
          <w:rFonts w:ascii="Times New Roman" w:hAnsi="Times New Roman" w:cs="Times New Roman"/>
          <w:i w:val="0"/>
        </w:rPr>
        <w:t>Поддержка функций DHCP клиента (RFC 2131, 2132) с поддержкой опций 6, 15, 42, 60, 120 (RFC 3361), 121, DNS клиента и NTP клиента;</w:t>
      </w:r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410" w:name="_Toc399429633"/>
      <w:bookmarkStart w:id="411" w:name="_Toc401668920"/>
      <w:bookmarkStart w:id="412" w:name="_Toc401929809"/>
      <w:bookmarkStart w:id="413" w:name="_Toc403039644"/>
      <w:bookmarkStart w:id="414" w:name="_Toc405559528"/>
      <w:bookmarkStart w:id="415" w:name="_Toc405802860"/>
      <w:bookmarkStart w:id="416" w:name="_Toc405809611"/>
      <w:bookmarkStart w:id="417" w:name="_Toc42465205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C02308">
        <w:rPr>
          <w:rFonts w:ascii="Times New Roman" w:hAnsi="Times New Roman" w:cs="Times New Roman"/>
          <w:i w:val="0"/>
        </w:rPr>
        <w:t>Кодеки</w:t>
      </w:r>
      <w:r w:rsidR="006A651F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G</w:t>
      </w:r>
      <w:r w:rsidR="008B0EFF" w:rsidRPr="00C02308">
        <w:rPr>
          <w:rFonts w:ascii="Times New Roman" w:hAnsi="Times New Roman" w:cs="Times New Roman"/>
          <w:i w:val="0"/>
          <w:lang w:val="en-US"/>
        </w:rPr>
        <w:t>.711µ-</w:t>
      </w:r>
      <w:r w:rsidRPr="00C02308">
        <w:rPr>
          <w:rFonts w:ascii="Times New Roman" w:hAnsi="Times New Roman" w:cs="Times New Roman"/>
          <w:i w:val="0"/>
          <w:lang w:val="en-US"/>
        </w:rPr>
        <w:t>law</w:t>
      </w:r>
      <w:r w:rsidR="008B0EFF" w:rsidRPr="00C02308">
        <w:rPr>
          <w:rFonts w:ascii="Times New Roman" w:hAnsi="Times New Roman" w:cs="Times New Roman"/>
          <w:i w:val="0"/>
          <w:lang w:val="en-US"/>
        </w:rPr>
        <w:t>/</w:t>
      </w:r>
      <w:r w:rsidRPr="00C02308">
        <w:rPr>
          <w:rFonts w:ascii="Times New Roman" w:hAnsi="Times New Roman" w:cs="Times New Roman"/>
          <w:i w:val="0"/>
          <w:lang w:val="en-US"/>
        </w:rPr>
        <w:t>A</w:t>
      </w:r>
      <w:r w:rsidR="008B0EFF" w:rsidRPr="00C02308">
        <w:rPr>
          <w:rFonts w:ascii="Times New Roman" w:hAnsi="Times New Roman" w:cs="Times New Roman"/>
          <w:i w:val="0"/>
          <w:lang w:val="en-US"/>
        </w:rPr>
        <w:t>-</w:t>
      </w:r>
      <w:r w:rsidRPr="00C02308">
        <w:rPr>
          <w:rFonts w:ascii="Times New Roman" w:hAnsi="Times New Roman" w:cs="Times New Roman"/>
          <w:i w:val="0"/>
          <w:lang w:val="en-US"/>
        </w:rPr>
        <w:t>law</w:t>
      </w:r>
      <w:r w:rsidR="008B0EFF" w:rsidRPr="00C02308">
        <w:rPr>
          <w:rFonts w:ascii="Times New Roman" w:hAnsi="Times New Roman" w:cs="Times New Roman"/>
          <w:i w:val="0"/>
          <w:lang w:val="en-US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G</w:t>
      </w:r>
      <w:r w:rsidR="008B0EFF" w:rsidRPr="00C02308">
        <w:rPr>
          <w:rFonts w:ascii="Times New Roman" w:hAnsi="Times New Roman" w:cs="Times New Roman"/>
          <w:i w:val="0"/>
          <w:lang w:val="en-US"/>
        </w:rPr>
        <w:t>.729</w:t>
      </w:r>
      <w:r w:rsidRPr="00C02308">
        <w:rPr>
          <w:rFonts w:ascii="Times New Roman" w:hAnsi="Times New Roman" w:cs="Times New Roman"/>
          <w:i w:val="0"/>
          <w:lang w:val="en-US"/>
        </w:rPr>
        <w:t>A</w:t>
      </w:r>
      <w:r w:rsidR="008B0EFF" w:rsidRPr="00C02308">
        <w:rPr>
          <w:rFonts w:ascii="Times New Roman" w:hAnsi="Times New Roman" w:cs="Times New Roman"/>
          <w:i w:val="0"/>
          <w:lang w:val="en-US"/>
        </w:rPr>
        <w:t>/</w:t>
      </w:r>
      <w:r w:rsidRPr="00C02308">
        <w:rPr>
          <w:rFonts w:ascii="Times New Roman" w:hAnsi="Times New Roman" w:cs="Times New Roman"/>
          <w:i w:val="0"/>
          <w:lang w:val="en-US"/>
        </w:rPr>
        <w:t>B</w:t>
      </w:r>
      <w:bookmarkEnd w:id="410"/>
      <w:bookmarkEnd w:id="411"/>
      <w:bookmarkEnd w:id="412"/>
      <w:bookmarkEnd w:id="413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414"/>
      <w:bookmarkEnd w:id="415"/>
      <w:bookmarkEnd w:id="416"/>
      <w:bookmarkEnd w:id="417"/>
    </w:p>
    <w:p w:rsidR="001C08FF" w:rsidRPr="00C02308" w:rsidRDefault="00240E1D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418" w:name="_Toc399429634"/>
      <w:bookmarkStart w:id="419" w:name="_Toc401668921"/>
      <w:bookmarkStart w:id="420" w:name="_Toc401929810"/>
      <w:bookmarkStart w:id="421" w:name="_Toc403039645"/>
      <w:bookmarkStart w:id="422" w:name="_Toc405559529"/>
      <w:bookmarkStart w:id="423" w:name="_Toc405802861"/>
      <w:bookmarkStart w:id="424" w:name="_Toc405809612"/>
      <w:bookmarkStart w:id="425" w:name="_Toc424652052"/>
      <w:r w:rsidRPr="00C02308">
        <w:rPr>
          <w:rFonts w:ascii="Times New Roman" w:hAnsi="Times New Roman" w:cs="Times New Roman"/>
          <w:i w:val="0"/>
        </w:rPr>
        <w:t>Опционально</w:t>
      </w:r>
      <w:r w:rsidR="008B0EFF" w:rsidRPr="00C02308">
        <w:rPr>
          <w:rFonts w:ascii="Times New Roman" w:hAnsi="Times New Roman" w:cs="Times New Roman"/>
          <w:i w:val="0"/>
          <w:lang w:val="en-US"/>
        </w:rPr>
        <w:t xml:space="preserve">: </w:t>
      </w:r>
      <w:r w:rsidRPr="00C02308">
        <w:rPr>
          <w:rFonts w:ascii="Times New Roman" w:hAnsi="Times New Roman" w:cs="Times New Roman"/>
          <w:i w:val="0"/>
        </w:rPr>
        <w:t>п</w:t>
      </w:r>
      <w:r w:rsidR="001C08FF" w:rsidRPr="00C02308">
        <w:rPr>
          <w:rFonts w:ascii="Times New Roman" w:hAnsi="Times New Roman" w:cs="Times New Roman"/>
          <w:i w:val="0"/>
        </w:rPr>
        <w:t>оддержка</w:t>
      </w:r>
      <w:r w:rsidR="006A651F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="001C08FF" w:rsidRPr="00C02308">
        <w:rPr>
          <w:rFonts w:ascii="Times New Roman" w:hAnsi="Times New Roman" w:cs="Times New Roman"/>
          <w:i w:val="0"/>
          <w:lang w:val="en-US"/>
        </w:rPr>
        <w:t>Wide</w:t>
      </w:r>
      <w:r w:rsidR="006A651F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="001C08FF" w:rsidRPr="00C02308">
        <w:rPr>
          <w:rFonts w:ascii="Times New Roman" w:hAnsi="Times New Roman" w:cs="Times New Roman"/>
          <w:i w:val="0"/>
          <w:lang w:val="en-US"/>
        </w:rPr>
        <w:t>band</w:t>
      </w:r>
      <w:r w:rsidR="008B0EFF" w:rsidRPr="00C02308">
        <w:rPr>
          <w:rFonts w:ascii="Times New Roman" w:hAnsi="Times New Roman" w:cs="Times New Roman"/>
          <w:i w:val="0"/>
          <w:lang w:val="en-US"/>
        </w:rPr>
        <w:t xml:space="preserve"> / </w:t>
      </w:r>
      <w:proofErr w:type="spellStart"/>
      <w:r w:rsidR="001C08FF" w:rsidRPr="00C02308">
        <w:rPr>
          <w:rFonts w:ascii="Times New Roman" w:hAnsi="Times New Roman" w:cs="Times New Roman"/>
          <w:i w:val="0"/>
          <w:lang w:val="en-US"/>
        </w:rPr>
        <w:t>Ultra</w:t>
      </w:r>
      <w:r w:rsidR="006A651F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="001C08FF" w:rsidRPr="00C02308">
        <w:rPr>
          <w:rFonts w:ascii="Times New Roman" w:hAnsi="Times New Roman" w:cs="Times New Roman"/>
          <w:i w:val="0"/>
          <w:lang w:val="en-US"/>
        </w:rPr>
        <w:t>wide</w:t>
      </w:r>
      <w:proofErr w:type="spellEnd"/>
      <w:r w:rsidR="006A651F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="001C08FF" w:rsidRPr="00C02308">
        <w:rPr>
          <w:rFonts w:ascii="Times New Roman" w:hAnsi="Times New Roman" w:cs="Times New Roman"/>
          <w:i w:val="0"/>
          <w:lang w:val="en-US"/>
        </w:rPr>
        <w:t>band</w:t>
      </w:r>
      <w:r w:rsidR="009A6C08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="001C08FF" w:rsidRPr="00C02308">
        <w:rPr>
          <w:rFonts w:ascii="Times New Roman" w:hAnsi="Times New Roman" w:cs="Times New Roman"/>
          <w:i w:val="0"/>
        </w:rPr>
        <w:t>кодеков</w:t>
      </w:r>
      <w:r w:rsidR="008B0EFF" w:rsidRPr="00C02308">
        <w:rPr>
          <w:rFonts w:ascii="Times New Roman" w:hAnsi="Times New Roman" w:cs="Times New Roman"/>
          <w:i w:val="0"/>
          <w:lang w:val="en-US"/>
        </w:rPr>
        <w:t xml:space="preserve">: </w:t>
      </w:r>
      <w:r w:rsidR="001C08FF" w:rsidRPr="00C02308">
        <w:rPr>
          <w:rFonts w:ascii="Times New Roman" w:hAnsi="Times New Roman" w:cs="Times New Roman"/>
          <w:i w:val="0"/>
          <w:lang w:val="en-US"/>
        </w:rPr>
        <w:t>G</w:t>
      </w:r>
      <w:r w:rsidR="008B0EFF" w:rsidRPr="00C02308">
        <w:rPr>
          <w:rFonts w:ascii="Times New Roman" w:hAnsi="Times New Roman" w:cs="Times New Roman"/>
          <w:i w:val="0"/>
          <w:lang w:val="en-US"/>
        </w:rPr>
        <w:t xml:space="preserve">.722.1, </w:t>
      </w:r>
      <w:r w:rsidR="001C08FF" w:rsidRPr="00C02308">
        <w:rPr>
          <w:rFonts w:ascii="Times New Roman" w:hAnsi="Times New Roman" w:cs="Times New Roman"/>
          <w:i w:val="0"/>
          <w:lang w:val="en-US"/>
        </w:rPr>
        <w:t>G.722.2 (AMR-WB), G.719</w:t>
      </w:r>
      <w:bookmarkEnd w:id="418"/>
      <w:bookmarkEnd w:id="419"/>
      <w:bookmarkEnd w:id="420"/>
      <w:bookmarkEnd w:id="421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422"/>
      <w:bookmarkEnd w:id="423"/>
      <w:bookmarkEnd w:id="424"/>
      <w:bookmarkEnd w:id="425"/>
    </w:p>
    <w:p w:rsidR="001C08FF" w:rsidRPr="00C02308" w:rsidRDefault="008C2BB0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426" w:name="_Toc405972277"/>
      <w:bookmarkStart w:id="427" w:name="_Toc409795992"/>
      <w:bookmarkStart w:id="428" w:name="_Toc399429635"/>
      <w:bookmarkStart w:id="429" w:name="_Toc401668922"/>
      <w:bookmarkStart w:id="430" w:name="_Toc401929811"/>
      <w:bookmarkStart w:id="431" w:name="_Toc403039646"/>
      <w:bookmarkStart w:id="432" w:name="_Toc405559530"/>
      <w:bookmarkStart w:id="433" w:name="_Toc405802862"/>
      <w:bookmarkStart w:id="434" w:name="_Toc405809613"/>
      <w:bookmarkStart w:id="435" w:name="_Toc424652053"/>
      <w:r w:rsidRPr="00C02308">
        <w:rPr>
          <w:rFonts w:ascii="Times New Roman" w:hAnsi="Times New Roman" w:cs="Times New Roman"/>
          <w:i w:val="0"/>
        </w:rPr>
        <w:t>Поддержка</w:t>
      </w:r>
      <w:r w:rsidRPr="00C02308">
        <w:rPr>
          <w:rFonts w:ascii="Times New Roman" w:hAnsi="Times New Roman" w:cs="Times New Roman"/>
          <w:i w:val="0"/>
          <w:lang w:val="en-US"/>
        </w:rPr>
        <w:t xml:space="preserve"> Caller ID (CLIP FSK), CLIP DTMF (</w:t>
      </w:r>
      <w:r w:rsidRPr="00C02308">
        <w:rPr>
          <w:rFonts w:ascii="Times New Roman" w:hAnsi="Times New Roman" w:cs="Times New Roman"/>
          <w:i w:val="0"/>
        </w:rPr>
        <w:t>опционально</w:t>
      </w:r>
      <w:r w:rsidRPr="00C02308">
        <w:rPr>
          <w:rFonts w:ascii="Times New Roman" w:hAnsi="Times New Roman" w:cs="Times New Roman"/>
          <w:i w:val="0"/>
          <w:lang w:val="en-US"/>
        </w:rPr>
        <w:t>);</w:t>
      </w:r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36" w:name="_Toc399429636"/>
      <w:bookmarkStart w:id="437" w:name="_Toc401668923"/>
      <w:bookmarkStart w:id="438" w:name="_Toc401929812"/>
      <w:bookmarkStart w:id="439" w:name="_Toc403039647"/>
      <w:bookmarkStart w:id="440" w:name="_Toc405559531"/>
      <w:bookmarkStart w:id="441" w:name="_Toc405802863"/>
      <w:bookmarkStart w:id="442" w:name="_Toc405809614"/>
      <w:bookmarkStart w:id="443" w:name="_Toc424652054"/>
      <w:r w:rsidRPr="00C02308">
        <w:rPr>
          <w:rFonts w:ascii="Times New Roman" w:hAnsi="Times New Roman" w:cs="Times New Roman"/>
          <w:i w:val="0"/>
        </w:rPr>
        <w:t>Удержание/снятие с удержания вызова</w:t>
      </w:r>
      <w:bookmarkEnd w:id="436"/>
      <w:bookmarkEnd w:id="437"/>
      <w:bookmarkEnd w:id="438"/>
      <w:bookmarkEnd w:id="439"/>
      <w:r w:rsidR="00843943" w:rsidRPr="00C02308">
        <w:rPr>
          <w:rFonts w:ascii="Times New Roman" w:hAnsi="Times New Roman" w:cs="Times New Roman"/>
          <w:i w:val="0"/>
        </w:rPr>
        <w:t>;</w:t>
      </w:r>
      <w:bookmarkEnd w:id="440"/>
      <w:bookmarkEnd w:id="441"/>
      <w:bookmarkEnd w:id="442"/>
      <w:bookmarkEnd w:id="443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44" w:name="_Toc399429637"/>
      <w:bookmarkStart w:id="445" w:name="_Toc401668924"/>
      <w:bookmarkStart w:id="446" w:name="_Toc401929813"/>
      <w:bookmarkStart w:id="447" w:name="_Toc403039648"/>
      <w:bookmarkStart w:id="448" w:name="_Toc405559532"/>
      <w:bookmarkStart w:id="449" w:name="_Toc405802864"/>
      <w:bookmarkStart w:id="450" w:name="_Toc405809615"/>
      <w:bookmarkStart w:id="451" w:name="_Toc424652055"/>
      <w:r w:rsidRPr="00C02308">
        <w:rPr>
          <w:rFonts w:ascii="Times New Roman" w:hAnsi="Times New Roman" w:cs="Times New Roman"/>
          <w:i w:val="0"/>
        </w:rPr>
        <w:t>Переадресация звонков</w:t>
      </w:r>
      <w:bookmarkEnd w:id="444"/>
      <w:bookmarkEnd w:id="445"/>
      <w:bookmarkEnd w:id="446"/>
      <w:bookmarkEnd w:id="447"/>
      <w:r w:rsidR="00843943" w:rsidRPr="00C02308">
        <w:rPr>
          <w:rFonts w:ascii="Times New Roman" w:hAnsi="Times New Roman" w:cs="Times New Roman"/>
          <w:i w:val="0"/>
        </w:rPr>
        <w:t>;</w:t>
      </w:r>
      <w:bookmarkEnd w:id="448"/>
      <w:bookmarkEnd w:id="449"/>
      <w:bookmarkEnd w:id="450"/>
      <w:bookmarkEnd w:id="451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52" w:name="_Toc399429638"/>
      <w:bookmarkStart w:id="453" w:name="_Toc401668925"/>
      <w:bookmarkStart w:id="454" w:name="_Toc401929814"/>
      <w:bookmarkStart w:id="455" w:name="_Toc403039649"/>
      <w:bookmarkStart w:id="456" w:name="_Toc405559533"/>
      <w:bookmarkStart w:id="457" w:name="_Toc405802865"/>
      <w:bookmarkStart w:id="458" w:name="_Toc405809616"/>
      <w:bookmarkStart w:id="459" w:name="_Toc424652056"/>
      <w:r w:rsidRPr="00C02308">
        <w:rPr>
          <w:rFonts w:ascii="Times New Roman" w:hAnsi="Times New Roman" w:cs="Times New Roman"/>
          <w:i w:val="0"/>
        </w:rPr>
        <w:t>Перевод звонка</w:t>
      </w:r>
      <w:bookmarkEnd w:id="452"/>
      <w:bookmarkEnd w:id="453"/>
      <w:bookmarkEnd w:id="454"/>
      <w:bookmarkEnd w:id="455"/>
      <w:r w:rsidR="00843943" w:rsidRPr="00C02308">
        <w:rPr>
          <w:rFonts w:ascii="Times New Roman" w:hAnsi="Times New Roman" w:cs="Times New Roman"/>
          <w:i w:val="0"/>
        </w:rPr>
        <w:t>;</w:t>
      </w:r>
      <w:bookmarkEnd w:id="456"/>
      <w:bookmarkEnd w:id="457"/>
      <w:bookmarkEnd w:id="458"/>
      <w:bookmarkEnd w:id="459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60" w:name="_Toc399429639"/>
      <w:bookmarkStart w:id="461" w:name="_Toc401668926"/>
      <w:bookmarkStart w:id="462" w:name="_Toc401929815"/>
      <w:bookmarkStart w:id="463" w:name="_Toc403039650"/>
      <w:bookmarkStart w:id="464" w:name="_Toc405559534"/>
      <w:bookmarkStart w:id="465" w:name="_Toc405802866"/>
      <w:bookmarkStart w:id="466" w:name="_Toc405809617"/>
      <w:bookmarkStart w:id="467" w:name="_Toc424652057"/>
      <w:r w:rsidRPr="00C02308">
        <w:rPr>
          <w:rFonts w:ascii="Times New Roman" w:hAnsi="Times New Roman" w:cs="Times New Roman"/>
          <w:i w:val="0"/>
        </w:rPr>
        <w:t>Трехсторонняя конференция</w:t>
      </w:r>
      <w:bookmarkEnd w:id="460"/>
      <w:bookmarkEnd w:id="461"/>
      <w:bookmarkEnd w:id="462"/>
      <w:bookmarkEnd w:id="463"/>
      <w:r w:rsidR="00843943" w:rsidRPr="00C02308">
        <w:rPr>
          <w:rFonts w:ascii="Times New Roman" w:hAnsi="Times New Roman" w:cs="Times New Roman"/>
          <w:i w:val="0"/>
        </w:rPr>
        <w:t>;</w:t>
      </w:r>
      <w:bookmarkEnd w:id="464"/>
      <w:bookmarkEnd w:id="465"/>
      <w:bookmarkEnd w:id="466"/>
      <w:bookmarkEnd w:id="467"/>
    </w:p>
    <w:p w:rsidR="001C08FF" w:rsidRPr="00C02308" w:rsidRDefault="001C08FF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68" w:name="_Toc399429640"/>
      <w:bookmarkStart w:id="469" w:name="_Toc401668927"/>
      <w:bookmarkStart w:id="470" w:name="_Toc401929816"/>
      <w:bookmarkStart w:id="471" w:name="_Toc403039651"/>
      <w:bookmarkStart w:id="472" w:name="_Toc405559535"/>
      <w:bookmarkStart w:id="473" w:name="_Toc405802867"/>
      <w:bookmarkStart w:id="474" w:name="_Toc405809618"/>
      <w:bookmarkStart w:id="475" w:name="_Toc424652058"/>
      <w:r w:rsidRPr="00C02308">
        <w:rPr>
          <w:rFonts w:ascii="Times New Roman" w:hAnsi="Times New Roman" w:cs="Times New Roman"/>
          <w:i w:val="0"/>
        </w:rPr>
        <w:t>Регистрация по FQDN</w:t>
      </w:r>
      <w:bookmarkEnd w:id="468"/>
      <w:bookmarkEnd w:id="469"/>
      <w:bookmarkEnd w:id="470"/>
      <w:bookmarkEnd w:id="471"/>
      <w:r w:rsidR="00843943" w:rsidRPr="00C02308">
        <w:rPr>
          <w:rFonts w:ascii="Times New Roman" w:hAnsi="Times New Roman" w:cs="Times New Roman"/>
          <w:i w:val="0"/>
        </w:rPr>
        <w:t>;</w:t>
      </w:r>
      <w:bookmarkEnd w:id="472"/>
      <w:bookmarkEnd w:id="473"/>
      <w:bookmarkEnd w:id="474"/>
      <w:bookmarkEnd w:id="475"/>
    </w:p>
    <w:p w:rsidR="008C2BB0" w:rsidRPr="00C02308" w:rsidRDefault="008C2BB0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76" w:name="_Toc399426506"/>
      <w:bookmarkStart w:id="477" w:name="_Toc402271661"/>
      <w:bookmarkStart w:id="478" w:name="_Toc403060498"/>
      <w:bookmarkStart w:id="479" w:name="_Toc405972283"/>
      <w:bookmarkStart w:id="480" w:name="_Toc409795998"/>
      <w:bookmarkStart w:id="481" w:name="_Toc399429641"/>
      <w:bookmarkStart w:id="482" w:name="_Toc401668928"/>
      <w:bookmarkStart w:id="483" w:name="_Toc401929817"/>
      <w:bookmarkStart w:id="484" w:name="_Toc403039652"/>
      <w:bookmarkStart w:id="485" w:name="_Toc405559536"/>
      <w:bookmarkStart w:id="486" w:name="_Toc405802868"/>
      <w:bookmarkStart w:id="487" w:name="_Toc405809619"/>
      <w:bookmarkStart w:id="488" w:name="_Toc424652059"/>
      <w:r w:rsidRPr="00C02308">
        <w:rPr>
          <w:rFonts w:ascii="Times New Roman" w:hAnsi="Times New Roman" w:cs="Times New Roman"/>
          <w:i w:val="0"/>
        </w:rPr>
        <w:t xml:space="preserve">RFC6141, RFC3261 </w:t>
      </w:r>
      <w:proofErr w:type="spellStart"/>
      <w:r w:rsidRPr="00C02308">
        <w:rPr>
          <w:rFonts w:ascii="Times New Roman" w:hAnsi="Times New Roman" w:cs="Times New Roman"/>
          <w:i w:val="0"/>
        </w:rPr>
        <w:t>Re</w:t>
      </w:r>
      <w:proofErr w:type="spellEnd"/>
      <w:r w:rsidRPr="00C02308">
        <w:rPr>
          <w:rFonts w:ascii="Times New Roman" w:hAnsi="Times New Roman" w:cs="Times New Roman"/>
          <w:i w:val="0"/>
        </w:rPr>
        <w:t>-</w:t>
      </w:r>
      <w:bookmarkEnd w:id="476"/>
      <w:bookmarkEnd w:id="477"/>
      <w:bookmarkEnd w:id="478"/>
      <w:r w:rsidRPr="00C02308">
        <w:rPr>
          <w:rFonts w:ascii="Times New Roman" w:hAnsi="Times New Roman" w:cs="Times New Roman"/>
          <w:i w:val="0"/>
          <w:lang w:val="en-US"/>
        </w:rPr>
        <w:t>INVITE</w:t>
      </w:r>
      <w:r w:rsidRPr="00C02308">
        <w:rPr>
          <w:rFonts w:ascii="Times New Roman" w:hAnsi="Times New Roman" w:cs="Times New Roman"/>
          <w:i w:val="0"/>
        </w:rPr>
        <w:t>;</w:t>
      </w:r>
      <w:bookmarkEnd w:id="479"/>
      <w:bookmarkEnd w:id="480"/>
    </w:p>
    <w:p w:rsidR="008C2BB0" w:rsidRPr="00C02308" w:rsidRDefault="008C2BB0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89" w:name="_Toc399426507"/>
      <w:bookmarkStart w:id="490" w:name="_Toc402271662"/>
      <w:bookmarkStart w:id="491" w:name="_Toc403060499"/>
      <w:bookmarkStart w:id="492" w:name="_Toc405972284"/>
      <w:bookmarkStart w:id="493" w:name="_Toc409795999"/>
      <w:proofErr w:type="spellStart"/>
      <w:r w:rsidRPr="00C02308">
        <w:rPr>
          <w:rFonts w:ascii="Times New Roman" w:hAnsi="Times New Roman" w:cs="Times New Roman"/>
          <w:i w:val="0"/>
        </w:rPr>
        <w:t>Эхокомпенсация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и генерация комфортного шума</w:t>
      </w:r>
      <w:bookmarkEnd w:id="489"/>
      <w:bookmarkEnd w:id="490"/>
      <w:bookmarkEnd w:id="491"/>
      <w:bookmarkEnd w:id="492"/>
      <w:r w:rsidRPr="00C02308">
        <w:rPr>
          <w:rFonts w:ascii="Times New Roman" w:hAnsi="Times New Roman" w:cs="Times New Roman"/>
          <w:i w:val="0"/>
        </w:rPr>
        <w:t>;</w:t>
      </w:r>
      <w:bookmarkEnd w:id="493"/>
    </w:p>
    <w:p w:rsidR="008C2BB0" w:rsidRPr="00C02308" w:rsidRDefault="008C2BB0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Поддержка передачи факсов по протоколу T.38 и прозрачно (</w:t>
      </w:r>
      <w:proofErr w:type="spellStart"/>
      <w:r w:rsidRPr="00C02308">
        <w:rPr>
          <w:rFonts w:ascii="Times New Roman" w:hAnsi="Times New Roman" w:cs="Times New Roman"/>
          <w:i w:val="0"/>
        </w:rPr>
        <w:t>in-band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, </w:t>
      </w:r>
      <w:proofErr w:type="spellStart"/>
      <w:r w:rsidRPr="00C02308">
        <w:rPr>
          <w:rFonts w:ascii="Times New Roman" w:hAnsi="Times New Roman" w:cs="Times New Roman"/>
          <w:i w:val="0"/>
        </w:rPr>
        <w:t>transparent</w:t>
      </w:r>
      <w:proofErr w:type="spellEnd"/>
      <w:r w:rsidRPr="00C02308">
        <w:rPr>
          <w:rFonts w:ascii="Times New Roman" w:hAnsi="Times New Roman" w:cs="Times New Roman"/>
          <w:i w:val="0"/>
        </w:rPr>
        <w:t>);</w:t>
      </w:r>
    </w:p>
    <w:bookmarkEnd w:id="481"/>
    <w:bookmarkEnd w:id="482"/>
    <w:bookmarkEnd w:id="483"/>
    <w:bookmarkEnd w:id="484"/>
    <w:bookmarkEnd w:id="485"/>
    <w:bookmarkEnd w:id="486"/>
    <w:bookmarkEnd w:id="487"/>
    <w:bookmarkEnd w:id="488"/>
    <w:p w:rsidR="00AD0128" w:rsidRPr="00C02308" w:rsidRDefault="00AD0128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 xml:space="preserve">Поддержка </w:t>
      </w:r>
      <w:proofErr w:type="spellStart"/>
      <w:r w:rsidR="008C2BB0" w:rsidRPr="00C02308">
        <w:rPr>
          <w:rFonts w:ascii="Times New Roman" w:hAnsi="Times New Roman" w:cs="Times New Roman"/>
          <w:i w:val="0"/>
        </w:rPr>
        <w:t>внутриполосной</w:t>
      </w:r>
      <w:proofErr w:type="spellEnd"/>
      <w:r w:rsidR="008C2BB0" w:rsidRPr="00C02308">
        <w:rPr>
          <w:rFonts w:ascii="Times New Roman" w:hAnsi="Times New Roman" w:cs="Times New Roman"/>
          <w:i w:val="0"/>
        </w:rPr>
        <w:t xml:space="preserve"> (</w:t>
      </w:r>
      <w:proofErr w:type="spellStart"/>
      <w:r w:rsidR="008C2BB0" w:rsidRPr="00C02308">
        <w:rPr>
          <w:rFonts w:ascii="Times New Roman" w:hAnsi="Times New Roman" w:cs="Times New Roman"/>
          <w:i w:val="0"/>
          <w:lang w:val="en-US"/>
        </w:rPr>
        <w:t>inband</w:t>
      </w:r>
      <w:proofErr w:type="spellEnd"/>
      <w:r w:rsidR="008C2BB0" w:rsidRPr="00C02308">
        <w:rPr>
          <w:rFonts w:ascii="Times New Roman" w:hAnsi="Times New Roman" w:cs="Times New Roman"/>
          <w:i w:val="0"/>
        </w:rPr>
        <w:t xml:space="preserve">) </w:t>
      </w:r>
      <w:r w:rsidRPr="00C02308">
        <w:rPr>
          <w:rFonts w:ascii="Times New Roman" w:hAnsi="Times New Roman" w:cs="Times New Roman"/>
          <w:i w:val="0"/>
        </w:rPr>
        <w:t xml:space="preserve">и </w:t>
      </w:r>
      <w:r w:rsidR="008C2BB0" w:rsidRPr="00C02308">
        <w:rPr>
          <w:rFonts w:ascii="Times New Roman" w:hAnsi="Times New Roman" w:cs="Times New Roman"/>
          <w:i w:val="0"/>
        </w:rPr>
        <w:t>внеполосной (</w:t>
      </w:r>
      <w:r w:rsidRPr="00C02308">
        <w:rPr>
          <w:rFonts w:ascii="Times New Roman" w:hAnsi="Times New Roman" w:cs="Times New Roman"/>
          <w:i w:val="0"/>
          <w:lang w:val="en-US"/>
        </w:rPr>
        <w:t>out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of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band</w:t>
      </w:r>
      <w:r w:rsidR="008C2BB0" w:rsidRPr="00C02308">
        <w:rPr>
          <w:rFonts w:ascii="Times New Roman" w:hAnsi="Times New Roman" w:cs="Times New Roman"/>
          <w:i w:val="0"/>
        </w:rPr>
        <w:t xml:space="preserve">) передачи </w:t>
      </w:r>
      <w:r w:rsidR="008C2BB0" w:rsidRPr="00C02308">
        <w:rPr>
          <w:rFonts w:ascii="Times New Roman" w:hAnsi="Times New Roman" w:cs="Times New Roman"/>
          <w:i w:val="0"/>
          <w:lang w:val="en-US"/>
        </w:rPr>
        <w:t>DTMF</w:t>
      </w:r>
      <w:r w:rsidRPr="00C02308">
        <w:rPr>
          <w:rFonts w:ascii="Times New Roman" w:hAnsi="Times New Roman" w:cs="Times New Roman"/>
          <w:i w:val="0"/>
        </w:rPr>
        <w:t xml:space="preserve">: </w:t>
      </w:r>
      <w:r w:rsidR="001C7D18" w:rsidRPr="00C02308">
        <w:rPr>
          <w:rFonts w:ascii="Times New Roman" w:hAnsi="Times New Roman" w:cs="Times New Roman"/>
          <w:i w:val="0"/>
          <w:lang w:val="en-US"/>
        </w:rPr>
        <w:t>RFC</w:t>
      </w:r>
      <w:r w:rsidR="001C7D18" w:rsidRPr="00C02308">
        <w:rPr>
          <w:rFonts w:ascii="Times New Roman" w:hAnsi="Times New Roman" w:cs="Times New Roman"/>
          <w:i w:val="0"/>
        </w:rPr>
        <w:t xml:space="preserve">2833, </w:t>
      </w:r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Fonts w:ascii="Times New Roman" w:hAnsi="Times New Roman" w:cs="Times New Roman"/>
          <w:i w:val="0"/>
        </w:rPr>
        <w:t xml:space="preserve"> 4733, </w:t>
      </w:r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Fonts w:ascii="Times New Roman" w:hAnsi="Times New Roman" w:cs="Times New Roman"/>
          <w:i w:val="0"/>
        </w:rPr>
        <w:t xml:space="preserve"> 4734</w:t>
      </w:r>
      <w:r w:rsidR="008C2BB0" w:rsidRPr="00C02308">
        <w:rPr>
          <w:rFonts w:ascii="Times New Roman" w:hAnsi="Times New Roman" w:cs="Times New Roman"/>
          <w:i w:val="0"/>
        </w:rPr>
        <w:t xml:space="preserve"> и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Fonts w:ascii="Times New Roman" w:hAnsi="Times New Roman" w:cs="Times New Roman"/>
          <w:i w:val="0"/>
        </w:rPr>
        <w:t xml:space="preserve"> 6086 (</w:t>
      </w:r>
      <w:r w:rsidRPr="00C02308">
        <w:rPr>
          <w:rFonts w:ascii="Times New Roman" w:hAnsi="Times New Roman" w:cs="Times New Roman"/>
          <w:i w:val="0"/>
          <w:lang w:val="en-US"/>
        </w:rPr>
        <w:t>SIP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INFO</w:t>
      </w:r>
      <w:r w:rsidR="008C2BB0" w:rsidRPr="00C02308">
        <w:rPr>
          <w:rFonts w:ascii="Times New Roman" w:hAnsi="Times New Roman" w:cs="Times New Roman"/>
          <w:i w:val="0"/>
        </w:rPr>
        <w:t>);</w:t>
      </w:r>
    </w:p>
    <w:p w:rsidR="00AD0128" w:rsidRPr="00C02308" w:rsidRDefault="00AD0128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Возможность автоматического и ручного выбора интерфейса для входящих и исходящих SIP соединений;</w:t>
      </w:r>
    </w:p>
    <w:p w:rsidR="00AD0128" w:rsidRPr="00C02308" w:rsidRDefault="00AD0128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 xml:space="preserve">Совместимость с решениями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Softswitch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и IMS, используемыми на сети Общества (</w:t>
      </w:r>
      <w:proofErr w:type="spellStart"/>
      <w:r w:rsidR="00EF6F20" w:rsidRPr="00C02308">
        <w:rPr>
          <w:rFonts w:ascii="Times New Roman" w:hAnsi="Times New Roman" w:cs="Times New Roman"/>
          <w:i w:val="0"/>
          <w:lang w:val="en-US"/>
        </w:rPr>
        <w:t>SwitchRay</w:t>
      </w:r>
      <w:proofErr w:type="spellEnd"/>
      <w:r w:rsidRPr="00C02308">
        <w:rPr>
          <w:rFonts w:ascii="Times New Roman" w:hAnsi="Times New Roman" w:cs="Times New Roman"/>
          <w:i w:val="0"/>
        </w:rPr>
        <w:t>).</w:t>
      </w:r>
    </w:p>
    <w:p w:rsidR="00BE6B12" w:rsidRPr="00C02308" w:rsidRDefault="00BE6B12" w:rsidP="00B86498">
      <w:pPr>
        <w:pStyle w:val="1"/>
        <w:keepLines/>
        <w:numPr>
          <w:ilvl w:val="1"/>
          <w:numId w:val="11"/>
        </w:numPr>
        <w:spacing w:before="480" w:after="0" w:line="360" w:lineRule="auto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Общие функциональные требования</w:t>
      </w:r>
      <w:bookmarkEnd w:id="154"/>
    </w:p>
    <w:p w:rsidR="00A33961" w:rsidRPr="00C02308" w:rsidRDefault="00A33961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494" w:name="_Toc399429643"/>
      <w:bookmarkStart w:id="495" w:name="_Toc401668930"/>
      <w:bookmarkStart w:id="496" w:name="_Toc401929819"/>
      <w:bookmarkStart w:id="497" w:name="_Toc403039654"/>
      <w:bookmarkStart w:id="498" w:name="_Toc405559537"/>
      <w:bookmarkStart w:id="499" w:name="_Toc405802869"/>
      <w:bookmarkStart w:id="500" w:name="_Toc405809620"/>
      <w:bookmarkStart w:id="501" w:name="_Toc424652060"/>
      <w:r w:rsidRPr="00C02308">
        <w:rPr>
          <w:rFonts w:ascii="Times New Roman" w:hAnsi="Times New Roman" w:cs="Times New Roman"/>
          <w:i w:val="0"/>
        </w:rPr>
        <w:t xml:space="preserve">Одновременная поддержка нескольких типов соединений на одном </w:t>
      </w:r>
      <w:r w:rsidR="00965C14" w:rsidRPr="00C02308">
        <w:rPr>
          <w:rFonts w:ascii="Times New Roman" w:hAnsi="Times New Roman" w:cs="Times New Roman"/>
          <w:i w:val="0"/>
          <w:lang w:val="en-US"/>
        </w:rPr>
        <w:t>VLAN</w:t>
      </w:r>
      <w:bookmarkEnd w:id="494"/>
      <w:bookmarkEnd w:id="495"/>
      <w:bookmarkEnd w:id="496"/>
      <w:bookmarkEnd w:id="497"/>
      <w:r w:rsidR="00843943" w:rsidRPr="00C02308">
        <w:rPr>
          <w:rFonts w:ascii="Times New Roman" w:hAnsi="Times New Roman" w:cs="Times New Roman"/>
          <w:i w:val="0"/>
        </w:rPr>
        <w:t>;</w:t>
      </w:r>
      <w:bookmarkEnd w:id="498"/>
      <w:bookmarkEnd w:id="499"/>
      <w:bookmarkEnd w:id="500"/>
      <w:bookmarkEnd w:id="501"/>
    </w:p>
    <w:p w:rsidR="006B0CCC" w:rsidRPr="00C02308" w:rsidRDefault="006B0CCC" w:rsidP="00AE643C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 xml:space="preserve">Поддержка не менее 4х </w:t>
      </w:r>
      <w:r w:rsidRPr="00C02308">
        <w:rPr>
          <w:rFonts w:ascii="Times New Roman" w:hAnsi="Times New Roman" w:cs="Times New Roman"/>
          <w:i w:val="0"/>
          <w:lang w:val="en-US"/>
        </w:rPr>
        <w:t>IP</w:t>
      </w:r>
      <w:r w:rsidRPr="00C02308">
        <w:rPr>
          <w:rFonts w:ascii="Times New Roman" w:hAnsi="Times New Roman" w:cs="Times New Roman"/>
          <w:i w:val="0"/>
        </w:rPr>
        <w:t xml:space="preserve"> соединений с разными типами подключения;</w:t>
      </w:r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02" w:name="_Toc399429644"/>
      <w:bookmarkStart w:id="503" w:name="_Toc401668931"/>
      <w:bookmarkStart w:id="504" w:name="_Toc401929820"/>
      <w:bookmarkStart w:id="505" w:name="_Toc403039655"/>
      <w:bookmarkStart w:id="506" w:name="_Toc405559538"/>
      <w:bookmarkStart w:id="507" w:name="_Toc405802870"/>
      <w:bookmarkStart w:id="508" w:name="_Toc405809621"/>
      <w:bookmarkStart w:id="509" w:name="_Toc424652061"/>
      <w:r w:rsidRPr="00C02308">
        <w:rPr>
          <w:rFonts w:ascii="Times New Roman" w:hAnsi="Times New Roman" w:cs="Times New Roman"/>
          <w:i w:val="0"/>
        </w:rPr>
        <w:t xml:space="preserve">Поддержка протоколов аутентификации </w:t>
      </w:r>
      <w:r w:rsidRPr="00C02308">
        <w:rPr>
          <w:rFonts w:ascii="Times New Roman" w:hAnsi="Times New Roman" w:cs="Times New Roman"/>
          <w:i w:val="0"/>
          <w:lang w:val="en-US"/>
        </w:rPr>
        <w:t>PAP</w:t>
      </w:r>
      <w:r w:rsidRPr="00C02308">
        <w:rPr>
          <w:rFonts w:ascii="Times New Roman" w:hAnsi="Times New Roman" w:cs="Times New Roman"/>
          <w:i w:val="0"/>
        </w:rPr>
        <w:t xml:space="preserve"> и </w:t>
      </w:r>
      <w:r w:rsidRPr="00C02308">
        <w:rPr>
          <w:rFonts w:ascii="Times New Roman" w:hAnsi="Times New Roman" w:cs="Times New Roman"/>
          <w:i w:val="0"/>
          <w:lang w:val="en-US"/>
        </w:rPr>
        <w:t>CHAP</w:t>
      </w:r>
      <w:r w:rsidRPr="00C02308">
        <w:rPr>
          <w:rFonts w:ascii="Times New Roman" w:hAnsi="Times New Roman" w:cs="Times New Roman"/>
          <w:i w:val="0"/>
        </w:rPr>
        <w:t xml:space="preserve"> для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PPPoE</w:t>
      </w:r>
      <w:bookmarkEnd w:id="502"/>
      <w:bookmarkEnd w:id="503"/>
      <w:bookmarkEnd w:id="504"/>
      <w:bookmarkEnd w:id="505"/>
      <w:proofErr w:type="spellEnd"/>
      <w:r w:rsidR="00843943" w:rsidRPr="00C02308">
        <w:rPr>
          <w:rFonts w:ascii="Times New Roman" w:hAnsi="Times New Roman" w:cs="Times New Roman"/>
          <w:i w:val="0"/>
        </w:rPr>
        <w:t>;</w:t>
      </w:r>
      <w:bookmarkEnd w:id="506"/>
      <w:bookmarkEnd w:id="507"/>
      <w:bookmarkEnd w:id="508"/>
      <w:bookmarkEnd w:id="509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10" w:name="_Toc399429645"/>
      <w:bookmarkStart w:id="511" w:name="_Toc401668932"/>
      <w:bookmarkStart w:id="512" w:name="_Toc401929821"/>
      <w:bookmarkStart w:id="513" w:name="_Toc403039656"/>
      <w:bookmarkStart w:id="514" w:name="_Toc405559539"/>
      <w:bookmarkStart w:id="515" w:name="_Toc405802871"/>
      <w:bookmarkStart w:id="516" w:name="_Toc405809622"/>
      <w:bookmarkStart w:id="517" w:name="_Toc424652062"/>
      <w:r w:rsidRPr="00C02308">
        <w:rPr>
          <w:rFonts w:ascii="Times New Roman" w:hAnsi="Times New Roman" w:cs="Times New Roman"/>
          <w:i w:val="0"/>
        </w:rPr>
        <w:t>Работа в режиме маршрутизатора (статическая маршрутизация)</w:t>
      </w:r>
      <w:bookmarkEnd w:id="510"/>
      <w:bookmarkEnd w:id="511"/>
      <w:bookmarkEnd w:id="512"/>
      <w:bookmarkEnd w:id="513"/>
      <w:r w:rsidR="00843943" w:rsidRPr="00C02308">
        <w:rPr>
          <w:rFonts w:ascii="Times New Roman" w:hAnsi="Times New Roman" w:cs="Times New Roman"/>
          <w:i w:val="0"/>
        </w:rPr>
        <w:t>;</w:t>
      </w:r>
      <w:bookmarkEnd w:id="514"/>
      <w:bookmarkEnd w:id="515"/>
      <w:bookmarkEnd w:id="516"/>
      <w:bookmarkEnd w:id="517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18" w:name="_Toc399429646"/>
      <w:bookmarkStart w:id="519" w:name="_Toc401668933"/>
      <w:bookmarkStart w:id="520" w:name="_Toc401929822"/>
      <w:bookmarkStart w:id="521" w:name="_Toc403039657"/>
      <w:bookmarkStart w:id="522" w:name="_Toc405559540"/>
      <w:bookmarkStart w:id="523" w:name="_Toc405802872"/>
      <w:bookmarkStart w:id="524" w:name="_Toc405809623"/>
      <w:bookmarkStart w:id="525" w:name="_Toc424652063"/>
      <w:r w:rsidRPr="00C02308">
        <w:rPr>
          <w:rFonts w:ascii="Times New Roman" w:hAnsi="Times New Roman" w:cs="Times New Roman"/>
          <w:i w:val="0"/>
        </w:rPr>
        <w:t>Поддержка</w:t>
      </w:r>
      <w:r w:rsidR="00A62D49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прозрачного</w:t>
      </w:r>
      <w:r w:rsidR="00A62D49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моста</w:t>
      </w:r>
      <w:r w:rsidR="006B0CCC" w:rsidRPr="00C02308">
        <w:rPr>
          <w:rFonts w:ascii="Times New Roman" w:hAnsi="Times New Roman" w:cs="Times New Roman"/>
          <w:i w:val="0"/>
        </w:rPr>
        <w:t xml:space="preserve"> </w:t>
      </w:r>
      <w:r w:rsidR="00EE48A3" w:rsidRPr="00C02308">
        <w:rPr>
          <w:rFonts w:ascii="Times New Roman" w:hAnsi="Times New Roman" w:cs="Times New Roman"/>
          <w:i w:val="0"/>
          <w:lang w:val="en-US"/>
        </w:rPr>
        <w:t>VLAN</w:t>
      </w:r>
      <w:r w:rsidRPr="00C02308">
        <w:rPr>
          <w:rFonts w:ascii="Times New Roman" w:hAnsi="Times New Roman" w:cs="Times New Roman"/>
          <w:i w:val="0"/>
        </w:rPr>
        <w:t>-</w:t>
      </w:r>
      <w:r w:rsidRPr="00C02308">
        <w:rPr>
          <w:rFonts w:ascii="Times New Roman" w:hAnsi="Times New Roman" w:cs="Times New Roman"/>
          <w:i w:val="0"/>
          <w:lang w:val="en-US"/>
        </w:rPr>
        <w:t>LAN</w:t>
      </w:r>
      <w:r w:rsidRPr="00C02308">
        <w:rPr>
          <w:rFonts w:ascii="Times New Roman" w:hAnsi="Times New Roman" w:cs="Times New Roman"/>
          <w:i w:val="0"/>
        </w:rPr>
        <w:t xml:space="preserve"> (</w:t>
      </w:r>
      <w:r w:rsidR="00EE48A3" w:rsidRPr="00C02308">
        <w:rPr>
          <w:rFonts w:ascii="Times New Roman" w:hAnsi="Times New Roman" w:cs="Times New Roman"/>
          <w:i w:val="0"/>
          <w:lang w:val="en-US"/>
        </w:rPr>
        <w:t>VLAN</w:t>
      </w:r>
      <w:r w:rsidRPr="00C02308">
        <w:rPr>
          <w:rFonts w:ascii="Times New Roman" w:hAnsi="Times New Roman" w:cs="Times New Roman"/>
          <w:i w:val="0"/>
        </w:rPr>
        <w:t>-</w:t>
      </w:r>
      <w:r w:rsidRPr="00C02308">
        <w:rPr>
          <w:rFonts w:ascii="Times New Roman" w:hAnsi="Times New Roman" w:cs="Times New Roman"/>
          <w:i w:val="0"/>
          <w:lang w:val="en-US"/>
        </w:rPr>
        <w:t>LAN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transparent</w:t>
      </w:r>
      <w:r w:rsidR="00696442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bridging</w:t>
      </w:r>
      <w:r w:rsidRPr="00C02308">
        <w:rPr>
          <w:rFonts w:ascii="Times New Roman" w:hAnsi="Times New Roman" w:cs="Times New Roman"/>
          <w:i w:val="0"/>
        </w:rPr>
        <w:t>)</w:t>
      </w:r>
      <w:r w:rsidR="00843943" w:rsidRPr="00C02308">
        <w:rPr>
          <w:rFonts w:ascii="Times New Roman" w:hAnsi="Times New Roman" w:cs="Times New Roman"/>
          <w:i w:val="0"/>
        </w:rPr>
        <w:t>;</w:t>
      </w:r>
      <w:r w:rsidRPr="00C02308">
        <w:rPr>
          <w:rFonts w:ascii="Times New Roman" w:hAnsi="Times New Roman" w:cs="Times New Roman"/>
          <w:i w:val="0"/>
        </w:rPr>
        <w:t xml:space="preserve"> для некоторых групп</w:t>
      </w:r>
      <w:r w:rsidR="0033695A" w:rsidRPr="00C02308">
        <w:rPr>
          <w:rFonts w:ascii="Times New Roman" w:hAnsi="Times New Roman" w:cs="Times New Roman"/>
          <w:i w:val="0"/>
        </w:rPr>
        <w:t xml:space="preserve"> портов</w:t>
      </w:r>
      <w:bookmarkEnd w:id="518"/>
      <w:bookmarkEnd w:id="519"/>
      <w:bookmarkEnd w:id="520"/>
      <w:bookmarkEnd w:id="521"/>
      <w:r w:rsidR="00843943" w:rsidRPr="00C02308">
        <w:rPr>
          <w:rFonts w:ascii="Times New Roman" w:hAnsi="Times New Roman" w:cs="Times New Roman"/>
          <w:i w:val="0"/>
        </w:rPr>
        <w:t>;</w:t>
      </w:r>
      <w:bookmarkEnd w:id="522"/>
      <w:bookmarkEnd w:id="523"/>
      <w:bookmarkEnd w:id="524"/>
      <w:bookmarkEnd w:id="525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526" w:name="_Toc399429647"/>
      <w:bookmarkStart w:id="527" w:name="_Toc401668934"/>
      <w:bookmarkStart w:id="528" w:name="_Toc401929823"/>
      <w:bookmarkStart w:id="529" w:name="_Toc403039658"/>
      <w:bookmarkStart w:id="530" w:name="_Toc405559541"/>
      <w:bookmarkStart w:id="531" w:name="_Toc405802873"/>
      <w:bookmarkStart w:id="532" w:name="_Toc405809624"/>
      <w:bookmarkStart w:id="533" w:name="_Toc424652064"/>
      <w:proofErr w:type="spellStart"/>
      <w:r w:rsidRPr="00C02308">
        <w:rPr>
          <w:rFonts w:ascii="Times New Roman" w:hAnsi="Times New Roman" w:cs="Times New Roman"/>
          <w:i w:val="0"/>
          <w:lang w:val="en-US"/>
        </w:rPr>
        <w:t>Связывани</w:t>
      </w:r>
      <w:proofErr w:type="spellEnd"/>
      <w:r w:rsidR="00AF29DE" w:rsidRPr="00C02308">
        <w:rPr>
          <w:rFonts w:ascii="Times New Roman" w:hAnsi="Times New Roman" w:cs="Times New Roman"/>
          <w:i w:val="0"/>
        </w:rPr>
        <w:t>е</w:t>
      </w:r>
      <w:r w:rsidR="00AF29DE" w:rsidRPr="00C02308">
        <w:rPr>
          <w:rFonts w:ascii="Times New Roman" w:hAnsi="Times New Roman" w:cs="Times New Roman"/>
          <w:i w:val="0"/>
          <w:lang w:val="en-US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портов</w:t>
      </w:r>
      <w:proofErr w:type="spellEnd"/>
      <w:r w:rsidR="00AF29DE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="00EE48A3" w:rsidRPr="00C02308">
        <w:rPr>
          <w:rFonts w:ascii="Times New Roman" w:hAnsi="Times New Roman" w:cs="Times New Roman"/>
          <w:i w:val="0"/>
          <w:lang w:val="en-US"/>
        </w:rPr>
        <w:t>VLAN</w:t>
      </w:r>
      <w:r w:rsidRPr="00C02308">
        <w:rPr>
          <w:rFonts w:ascii="Times New Roman" w:hAnsi="Times New Roman" w:cs="Times New Roman"/>
          <w:i w:val="0"/>
          <w:lang w:val="en-US"/>
        </w:rPr>
        <w:t>/LAN (</w:t>
      </w:r>
      <w:r w:rsidR="00EE48A3" w:rsidRPr="00C02308">
        <w:rPr>
          <w:rFonts w:ascii="Times New Roman" w:hAnsi="Times New Roman" w:cs="Times New Roman"/>
          <w:i w:val="0"/>
          <w:lang w:val="en-US"/>
        </w:rPr>
        <w:t>VLAN</w:t>
      </w:r>
      <w:r w:rsidRPr="00C02308">
        <w:rPr>
          <w:rFonts w:ascii="Times New Roman" w:hAnsi="Times New Roman" w:cs="Times New Roman"/>
          <w:i w:val="0"/>
          <w:lang w:val="en-US"/>
        </w:rPr>
        <w:t>/LAN port mapping)</w:t>
      </w:r>
      <w:bookmarkEnd w:id="526"/>
      <w:bookmarkEnd w:id="527"/>
      <w:bookmarkEnd w:id="528"/>
      <w:bookmarkEnd w:id="529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530"/>
      <w:bookmarkEnd w:id="531"/>
      <w:bookmarkEnd w:id="532"/>
      <w:bookmarkEnd w:id="533"/>
    </w:p>
    <w:p w:rsidR="00BE6B12" w:rsidRPr="00C02308" w:rsidRDefault="00A33961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34" w:name="_Toc399429648"/>
      <w:bookmarkStart w:id="535" w:name="_Toc401668935"/>
      <w:bookmarkStart w:id="536" w:name="_Toc401929824"/>
      <w:bookmarkStart w:id="537" w:name="_Toc403039659"/>
      <w:bookmarkStart w:id="538" w:name="_Toc405559542"/>
      <w:bookmarkStart w:id="539" w:name="_Toc405802874"/>
      <w:bookmarkStart w:id="540" w:name="_Toc405809625"/>
      <w:bookmarkStart w:id="541" w:name="_Toc424652065"/>
      <w:r w:rsidRPr="00C02308">
        <w:rPr>
          <w:rFonts w:ascii="Times New Roman" w:hAnsi="Times New Roman" w:cs="Times New Roman"/>
          <w:i w:val="0"/>
        </w:rPr>
        <w:t>Коммутация пакетов</w:t>
      </w:r>
      <w:r w:rsidR="00BE6B12" w:rsidRPr="00C02308">
        <w:rPr>
          <w:rFonts w:ascii="Times New Roman" w:hAnsi="Times New Roman" w:cs="Times New Roman"/>
          <w:i w:val="0"/>
        </w:rPr>
        <w:t xml:space="preserve"> между хостами </w:t>
      </w:r>
      <w:r w:rsidR="00BE6B12" w:rsidRPr="00C02308">
        <w:rPr>
          <w:rFonts w:ascii="Times New Roman" w:hAnsi="Times New Roman" w:cs="Times New Roman"/>
          <w:i w:val="0"/>
          <w:lang w:val="en-US"/>
        </w:rPr>
        <w:t>LAN</w:t>
      </w:r>
      <w:bookmarkEnd w:id="534"/>
      <w:bookmarkEnd w:id="535"/>
      <w:bookmarkEnd w:id="536"/>
      <w:bookmarkEnd w:id="537"/>
      <w:r w:rsidR="00843943" w:rsidRPr="00C02308">
        <w:rPr>
          <w:rFonts w:ascii="Times New Roman" w:hAnsi="Times New Roman" w:cs="Times New Roman"/>
          <w:i w:val="0"/>
        </w:rPr>
        <w:t>;</w:t>
      </w:r>
      <w:bookmarkEnd w:id="538"/>
      <w:bookmarkEnd w:id="539"/>
      <w:bookmarkEnd w:id="540"/>
      <w:bookmarkEnd w:id="541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42" w:name="_Toc399429649"/>
      <w:bookmarkStart w:id="543" w:name="_Toc401668936"/>
      <w:bookmarkStart w:id="544" w:name="_Toc401929825"/>
      <w:bookmarkStart w:id="545" w:name="_Toc403039660"/>
      <w:bookmarkStart w:id="546" w:name="_Toc405559543"/>
      <w:bookmarkStart w:id="547" w:name="_Toc405802875"/>
      <w:bookmarkStart w:id="548" w:name="_Toc405809626"/>
      <w:bookmarkStart w:id="549" w:name="_Toc424652066"/>
      <w:proofErr w:type="spellStart"/>
      <w:r w:rsidRPr="00C02308">
        <w:rPr>
          <w:rFonts w:ascii="Times New Roman" w:hAnsi="Times New Roman" w:cs="Times New Roman"/>
          <w:i w:val="0"/>
          <w:lang w:val="en-US"/>
        </w:rPr>
        <w:t>IPv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6 и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IPv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4 </w:t>
      </w:r>
      <w:r w:rsidRPr="00C02308">
        <w:rPr>
          <w:rFonts w:ascii="Times New Roman" w:hAnsi="Times New Roman" w:cs="Times New Roman"/>
          <w:i w:val="0"/>
          <w:lang w:val="en-US"/>
        </w:rPr>
        <w:t>dual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stack</w:t>
      </w:r>
      <w:bookmarkEnd w:id="542"/>
      <w:bookmarkEnd w:id="543"/>
      <w:bookmarkEnd w:id="544"/>
      <w:bookmarkEnd w:id="545"/>
      <w:r w:rsidR="006B0CCC" w:rsidRPr="00C02308">
        <w:rPr>
          <w:rFonts w:ascii="Times New Roman" w:hAnsi="Times New Roman" w:cs="Times New Roman"/>
          <w:i w:val="0"/>
        </w:rPr>
        <w:t xml:space="preserve"> для подключений </w:t>
      </w:r>
      <w:proofErr w:type="spellStart"/>
      <w:r w:rsidR="006B0CCC" w:rsidRPr="00C02308">
        <w:rPr>
          <w:rFonts w:ascii="Times New Roman" w:hAnsi="Times New Roman" w:cs="Times New Roman"/>
          <w:i w:val="0"/>
          <w:lang w:val="en-US"/>
        </w:rPr>
        <w:t>PPPoE</w:t>
      </w:r>
      <w:proofErr w:type="spellEnd"/>
      <w:r w:rsidR="006B0CCC" w:rsidRPr="00C02308">
        <w:rPr>
          <w:rFonts w:ascii="Times New Roman" w:hAnsi="Times New Roman" w:cs="Times New Roman"/>
          <w:i w:val="0"/>
        </w:rPr>
        <w:t xml:space="preserve"> и </w:t>
      </w:r>
      <w:proofErr w:type="spellStart"/>
      <w:r w:rsidR="006B0CCC" w:rsidRPr="00C02308">
        <w:rPr>
          <w:rFonts w:ascii="Times New Roman" w:hAnsi="Times New Roman" w:cs="Times New Roman"/>
          <w:i w:val="0"/>
          <w:lang w:val="en-US"/>
        </w:rPr>
        <w:t>IPoE</w:t>
      </w:r>
      <w:proofErr w:type="spellEnd"/>
      <w:r w:rsidR="00843943" w:rsidRPr="00C02308">
        <w:rPr>
          <w:rFonts w:ascii="Times New Roman" w:hAnsi="Times New Roman" w:cs="Times New Roman"/>
          <w:i w:val="0"/>
        </w:rPr>
        <w:t>;</w:t>
      </w:r>
      <w:bookmarkEnd w:id="546"/>
      <w:bookmarkEnd w:id="547"/>
      <w:bookmarkEnd w:id="548"/>
      <w:bookmarkEnd w:id="549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550" w:name="_Toc399429650"/>
      <w:bookmarkStart w:id="551" w:name="_Toc401668937"/>
      <w:bookmarkStart w:id="552" w:name="_Toc401929826"/>
      <w:bookmarkStart w:id="553" w:name="_Toc403039661"/>
      <w:bookmarkStart w:id="554" w:name="_Toc405559544"/>
      <w:bookmarkStart w:id="555" w:name="_Toc405802876"/>
      <w:bookmarkStart w:id="556" w:name="_Toc405809627"/>
      <w:bookmarkStart w:id="557" w:name="_Toc424652067"/>
      <w:r w:rsidRPr="00C02308">
        <w:rPr>
          <w:rFonts w:ascii="Times New Roman" w:hAnsi="Times New Roman" w:cs="Times New Roman"/>
          <w:i w:val="0"/>
          <w:lang w:val="en-US"/>
        </w:rPr>
        <w:t>RFC 3633 – IPv6 prefix options for DHCPv6</w:t>
      </w:r>
      <w:bookmarkEnd w:id="550"/>
      <w:bookmarkEnd w:id="551"/>
      <w:bookmarkEnd w:id="552"/>
      <w:bookmarkEnd w:id="553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554"/>
      <w:bookmarkEnd w:id="555"/>
      <w:bookmarkEnd w:id="556"/>
      <w:bookmarkEnd w:id="557"/>
    </w:p>
    <w:p w:rsidR="006B0CCC" w:rsidRPr="00C02308" w:rsidRDefault="006B0CCC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RFC 3315 – DHCPv6;</w:t>
      </w:r>
    </w:p>
    <w:p w:rsidR="006B0CCC" w:rsidRPr="00C02308" w:rsidRDefault="006B0CCC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RFC 4862 – SLAAC</w:t>
      </w:r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58" w:name="_Toc399429651"/>
      <w:bookmarkStart w:id="559" w:name="_Toc401668938"/>
      <w:bookmarkStart w:id="560" w:name="_Toc401929827"/>
      <w:bookmarkStart w:id="561" w:name="_Toc403039662"/>
      <w:bookmarkStart w:id="562" w:name="_Toc405559545"/>
      <w:bookmarkStart w:id="563" w:name="_Toc405802877"/>
      <w:bookmarkStart w:id="564" w:name="_Toc405809628"/>
      <w:bookmarkStart w:id="565" w:name="_Toc424652068"/>
      <w:r w:rsidRPr="00C02308">
        <w:rPr>
          <w:rFonts w:ascii="Times New Roman" w:hAnsi="Times New Roman" w:cs="Times New Roman"/>
          <w:i w:val="0"/>
          <w:lang w:val="en-US"/>
        </w:rPr>
        <w:t>Source</w:t>
      </w:r>
      <w:r w:rsidR="00696442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based</w:t>
      </w:r>
      <w:r w:rsidR="00696442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routing</w:t>
      </w:r>
      <w:r w:rsidRPr="00C02308">
        <w:rPr>
          <w:rFonts w:ascii="Times New Roman" w:hAnsi="Times New Roman" w:cs="Times New Roman"/>
          <w:i w:val="0"/>
        </w:rPr>
        <w:t xml:space="preserve"> – маршрутизация по входящему интерфейсу (опционально)</w:t>
      </w:r>
      <w:bookmarkEnd w:id="558"/>
      <w:bookmarkEnd w:id="559"/>
      <w:bookmarkEnd w:id="560"/>
      <w:bookmarkEnd w:id="561"/>
      <w:r w:rsidR="00843943" w:rsidRPr="00C02308">
        <w:rPr>
          <w:rFonts w:ascii="Times New Roman" w:hAnsi="Times New Roman" w:cs="Times New Roman"/>
          <w:i w:val="0"/>
        </w:rPr>
        <w:t>;</w:t>
      </w:r>
      <w:bookmarkEnd w:id="562"/>
      <w:bookmarkEnd w:id="563"/>
      <w:bookmarkEnd w:id="564"/>
      <w:bookmarkEnd w:id="565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566" w:name="_Toc399429652"/>
      <w:bookmarkStart w:id="567" w:name="_Toc401668939"/>
      <w:bookmarkStart w:id="568" w:name="_Toc401929828"/>
      <w:bookmarkStart w:id="569" w:name="_Toc403039663"/>
      <w:bookmarkStart w:id="570" w:name="_Toc405559546"/>
      <w:bookmarkStart w:id="571" w:name="_Toc405802878"/>
      <w:bookmarkStart w:id="572" w:name="_Toc405809629"/>
      <w:bookmarkStart w:id="573" w:name="_Toc424652069"/>
      <w:r w:rsidRPr="00C02308">
        <w:rPr>
          <w:rFonts w:ascii="Times New Roman" w:hAnsi="Times New Roman" w:cs="Times New Roman"/>
          <w:i w:val="0"/>
          <w:lang w:val="en-US"/>
        </w:rPr>
        <w:t>DNS</w:t>
      </w:r>
      <w:r w:rsidR="00696442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Client</w:t>
      </w:r>
      <w:r w:rsidRPr="00C02308">
        <w:rPr>
          <w:rFonts w:ascii="Times New Roman" w:hAnsi="Times New Roman" w:cs="Times New Roman"/>
          <w:i w:val="0"/>
        </w:rPr>
        <w:t>/</w:t>
      </w:r>
      <w:r w:rsidRPr="00C02308">
        <w:rPr>
          <w:rFonts w:ascii="Times New Roman" w:hAnsi="Times New Roman" w:cs="Times New Roman"/>
          <w:i w:val="0"/>
          <w:lang w:val="en-US"/>
        </w:rPr>
        <w:t>Server</w:t>
      </w:r>
      <w:r w:rsidRPr="00C02308">
        <w:rPr>
          <w:rFonts w:ascii="Times New Roman" w:hAnsi="Times New Roman" w:cs="Times New Roman"/>
          <w:i w:val="0"/>
        </w:rPr>
        <w:t>/</w:t>
      </w:r>
      <w:r w:rsidRPr="00C02308">
        <w:rPr>
          <w:rFonts w:ascii="Times New Roman" w:hAnsi="Times New Roman" w:cs="Times New Roman"/>
          <w:i w:val="0"/>
          <w:lang w:val="en-US"/>
        </w:rPr>
        <w:t>Relay</w:t>
      </w:r>
      <w:bookmarkEnd w:id="566"/>
      <w:bookmarkEnd w:id="567"/>
      <w:bookmarkEnd w:id="568"/>
      <w:bookmarkEnd w:id="569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570"/>
      <w:bookmarkEnd w:id="571"/>
      <w:bookmarkEnd w:id="572"/>
      <w:bookmarkEnd w:id="573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574" w:name="_Toc399429653"/>
      <w:bookmarkStart w:id="575" w:name="_Toc401668940"/>
      <w:bookmarkStart w:id="576" w:name="_Toc401929829"/>
      <w:bookmarkStart w:id="577" w:name="_Toc403039664"/>
      <w:bookmarkStart w:id="578" w:name="_Toc405559547"/>
      <w:bookmarkStart w:id="579" w:name="_Toc405802879"/>
      <w:bookmarkStart w:id="580" w:name="_Toc405809630"/>
      <w:bookmarkStart w:id="581" w:name="_Toc424652070"/>
      <w:r w:rsidRPr="00C02308">
        <w:rPr>
          <w:rFonts w:ascii="Times New Roman" w:hAnsi="Times New Roman" w:cs="Times New Roman"/>
          <w:i w:val="0"/>
          <w:lang w:val="en-US"/>
        </w:rPr>
        <w:t>DNS</w:t>
      </w:r>
      <w:r w:rsidR="00696442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v</w:t>
      </w:r>
      <w:r w:rsidRPr="00C02308">
        <w:rPr>
          <w:rFonts w:ascii="Times New Roman" w:hAnsi="Times New Roman" w:cs="Times New Roman"/>
          <w:i w:val="0"/>
        </w:rPr>
        <w:t>6</w:t>
      </w:r>
      <w:bookmarkEnd w:id="574"/>
      <w:bookmarkEnd w:id="575"/>
      <w:bookmarkEnd w:id="576"/>
      <w:bookmarkEnd w:id="577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578"/>
      <w:bookmarkEnd w:id="579"/>
      <w:bookmarkEnd w:id="580"/>
      <w:bookmarkEnd w:id="581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82" w:name="_Toc399429654"/>
      <w:bookmarkStart w:id="583" w:name="_Toc401668941"/>
      <w:bookmarkStart w:id="584" w:name="_Toc401929830"/>
      <w:bookmarkStart w:id="585" w:name="_Toc403039665"/>
      <w:bookmarkStart w:id="586" w:name="_Toc405559548"/>
      <w:bookmarkStart w:id="587" w:name="_Toc405802880"/>
      <w:bookmarkStart w:id="588" w:name="_Toc405809631"/>
      <w:bookmarkStart w:id="589" w:name="_Toc424652071"/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Fonts w:ascii="Times New Roman" w:hAnsi="Times New Roman" w:cs="Times New Roman"/>
          <w:i w:val="0"/>
        </w:rPr>
        <w:t xml:space="preserve"> 1305 – </w:t>
      </w:r>
      <w:r w:rsidRPr="00C02308">
        <w:rPr>
          <w:rFonts w:ascii="Times New Roman" w:hAnsi="Times New Roman" w:cs="Times New Roman"/>
          <w:i w:val="0"/>
          <w:lang w:val="en-US"/>
        </w:rPr>
        <w:t>NTP</w:t>
      </w:r>
      <w:r w:rsidRPr="00C02308">
        <w:rPr>
          <w:rFonts w:ascii="Times New Roman" w:hAnsi="Times New Roman" w:cs="Times New Roman"/>
          <w:i w:val="0"/>
        </w:rPr>
        <w:t xml:space="preserve"> и/или </w:t>
      </w:r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Fonts w:ascii="Times New Roman" w:hAnsi="Times New Roman" w:cs="Times New Roman"/>
          <w:i w:val="0"/>
        </w:rPr>
        <w:t xml:space="preserve"> 4330 – </w:t>
      </w:r>
      <w:r w:rsidRPr="00C02308">
        <w:rPr>
          <w:rFonts w:ascii="Times New Roman" w:hAnsi="Times New Roman" w:cs="Times New Roman"/>
          <w:i w:val="0"/>
          <w:lang w:val="en-US"/>
        </w:rPr>
        <w:t>SNTP</w:t>
      </w:r>
      <w:bookmarkEnd w:id="582"/>
      <w:bookmarkEnd w:id="583"/>
      <w:bookmarkEnd w:id="584"/>
      <w:bookmarkEnd w:id="585"/>
      <w:r w:rsidR="00843943" w:rsidRPr="00C02308">
        <w:rPr>
          <w:rFonts w:ascii="Times New Roman" w:hAnsi="Times New Roman" w:cs="Times New Roman"/>
          <w:i w:val="0"/>
        </w:rPr>
        <w:t>;</w:t>
      </w:r>
      <w:bookmarkEnd w:id="586"/>
      <w:bookmarkEnd w:id="587"/>
      <w:bookmarkEnd w:id="588"/>
      <w:bookmarkEnd w:id="589"/>
    </w:p>
    <w:p w:rsidR="006D379B" w:rsidRPr="00C02308" w:rsidRDefault="006D379B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90" w:name="_Toc399429655"/>
      <w:bookmarkStart w:id="591" w:name="_Toc401668942"/>
      <w:bookmarkStart w:id="592" w:name="_Toc401929831"/>
      <w:bookmarkStart w:id="593" w:name="_Toc403039666"/>
      <w:bookmarkStart w:id="594" w:name="_Toc405559549"/>
      <w:bookmarkStart w:id="595" w:name="_Toc405802881"/>
      <w:bookmarkStart w:id="596" w:name="_Toc405809632"/>
      <w:bookmarkStart w:id="597" w:name="_Toc424652072"/>
      <w:r w:rsidRPr="00C02308">
        <w:rPr>
          <w:rFonts w:ascii="Times New Roman" w:hAnsi="Times New Roman" w:cs="Times New Roman"/>
          <w:i w:val="0"/>
        </w:rPr>
        <w:t>Выбор часового пояса</w:t>
      </w:r>
      <w:bookmarkEnd w:id="590"/>
      <w:bookmarkEnd w:id="591"/>
      <w:bookmarkEnd w:id="592"/>
      <w:bookmarkEnd w:id="593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594"/>
      <w:bookmarkEnd w:id="595"/>
      <w:bookmarkEnd w:id="596"/>
      <w:bookmarkEnd w:id="597"/>
    </w:p>
    <w:p w:rsidR="006B0CCC" w:rsidRPr="00C02308" w:rsidRDefault="006B0CCC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598" w:name="_Toc409795969"/>
      <w:r w:rsidRPr="00C02308">
        <w:rPr>
          <w:rFonts w:ascii="Times New Roman" w:hAnsi="Times New Roman" w:cs="Times New Roman"/>
          <w:i w:val="0"/>
        </w:rPr>
        <w:t>Отсутствие жёсткой привязки (на аппаратном уровне) LAN интерфейсов к типам подключаемых к ним устройств/сервисов (т.е. к любым LAN портам может быть подключен IP телефон, STB или компьютер и в любых комбинациях);</w:t>
      </w:r>
      <w:bookmarkEnd w:id="598"/>
    </w:p>
    <w:p w:rsidR="00BE6B12" w:rsidRPr="00C02308" w:rsidRDefault="00BE6B12" w:rsidP="00AE643C">
      <w:pPr>
        <w:pStyle w:val="31"/>
        <w:ind w:left="709"/>
        <w:rPr>
          <w:rStyle w:val="apple-converted-space"/>
          <w:rFonts w:ascii="Times New Roman" w:hAnsi="Times New Roman" w:cs="Times New Roman"/>
          <w:i w:val="0"/>
        </w:rPr>
      </w:pPr>
      <w:bookmarkStart w:id="599" w:name="_Toc399429656"/>
      <w:bookmarkStart w:id="600" w:name="_Toc401668943"/>
      <w:bookmarkStart w:id="601" w:name="_Toc401929832"/>
      <w:bookmarkStart w:id="602" w:name="_Toc403039667"/>
      <w:bookmarkStart w:id="603" w:name="_Toc405559550"/>
      <w:bookmarkStart w:id="604" w:name="_Toc405802882"/>
      <w:bookmarkStart w:id="605" w:name="_Toc405809633"/>
      <w:bookmarkStart w:id="606" w:name="_Toc424652073"/>
      <w:r w:rsidRPr="00C02308">
        <w:rPr>
          <w:rFonts w:ascii="Times New Roman" w:hAnsi="Times New Roman" w:cs="Times New Roman"/>
          <w:i w:val="0"/>
        </w:rPr>
        <w:t>Поддержка</w:t>
      </w:r>
      <w:r w:rsidRPr="00C02308">
        <w:rPr>
          <w:rStyle w:val="apple-converted-space"/>
          <w:rFonts w:ascii="Times New Roman" w:hAnsi="Times New Roman" w:cs="Times New Roman"/>
          <w:i w:val="0"/>
        </w:rPr>
        <w:t> </w:t>
      </w:r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Style w:val="apple-converted-space"/>
          <w:rFonts w:ascii="Times New Roman" w:hAnsi="Times New Roman" w:cs="Times New Roman"/>
          <w:i w:val="0"/>
        </w:rPr>
        <w:t xml:space="preserve"> 4638 </w:t>
      </w:r>
      <w:r w:rsidR="004351B1" w:rsidRPr="00C02308">
        <w:rPr>
          <w:rStyle w:val="apple-converted-space"/>
          <w:rFonts w:ascii="Times New Roman" w:hAnsi="Times New Roman" w:cs="Times New Roman"/>
          <w:i w:val="0"/>
        </w:rPr>
        <w:t xml:space="preserve">– автоматическое согласование </w:t>
      </w:r>
      <w:r w:rsidR="004351B1" w:rsidRPr="00C02308">
        <w:rPr>
          <w:rStyle w:val="apple-converted-space"/>
          <w:rFonts w:ascii="Times New Roman" w:hAnsi="Times New Roman" w:cs="Times New Roman"/>
          <w:i w:val="0"/>
          <w:lang w:val="en-US"/>
        </w:rPr>
        <w:t>MTU</w:t>
      </w:r>
      <w:r w:rsidR="004351B1" w:rsidRPr="00C02308">
        <w:rPr>
          <w:rStyle w:val="apple-converted-space"/>
          <w:rFonts w:ascii="Times New Roman" w:hAnsi="Times New Roman" w:cs="Times New Roman"/>
          <w:i w:val="0"/>
        </w:rPr>
        <w:t>/</w:t>
      </w:r>
      <w:r w:rsidR="004351B1" w:rsidRPr="00C02308">
        <w:rPr>
          <w:rStyle w:val="apple-converted-space"/>
          <w:rFonts w:ascii="Times New Roman" w:hAnsi="Times New Roman" w:cs="Times New Roman"/>
          <w:i w:val="0"/>
          <w:lang w:val="en-US"/>
        </w:rPr>
        <w:t>MRU</w:t>
      </w:r>
      <w:r w:rsidR="004351B1" w:rsidRPr="00C02308">
        <w:rPr>
          <w:rStyle w:val="apple-converted-space"/>
          <w:rFonts w:ascii="Times New Roman" w:hAnsi="Times New Roman" w:cs="Times New Roman"/>
          <w:i w:val="0"/>
        </w:rPr>
        <w:t xml:space="preserve">в </w:t>
      </w:r>
      <w:proofErr w:type="spellStart"/>
      <w:r w:rsidR="004351B1" w:rsidRPr="00C02308">
        <w:rPr>
          <w:rStyle w:val="apple-converted-space"/>
          <w:rFonts w:ascii="Times New Roman" w:hAnsi="Times New Roman" w:cs="Times New Roman"/>
          <w:i w:val="0"/>
          <w:lang w:val="en-US"/>
        </w:rPr>
        <w:t>PPPoE</w:t>
      </w:r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proofErr w:type="spellEnd"/>
      <w:r w:rsidR="005267DA" w:rsidRPr="00C02308">
        <w:rPr>
          <w:rStyle w:val="apple-converted-space"/>
          <w:rFonts w:ascii="Times New Roman" w:hAnsi="Times New Roman" w:cs="Times New Roman"/>
          <w:i w:val="0"/>
        </w:rPr>
        <w:t>;</w:t>
      </w:r>
    </w:p>
    <w:p w:rsidR="00E41F6E" w:rsidRPr="00C02308" w:rsidRDefault="00E41F6E" w:rsidP="00E41F6E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07" w:name="_Toc399429660"/>
      <w:bookmarkStart w:id="608" w:name="_Toc401668947"/>
      <w:bookmarkStart w:id="609" w:name="_Toc401929836"/>
      <w:bookmarkStart w:id="610" w:name="_Toc403039671"/>
      <w:bookmarkStart w:id="611" w:name="_Toc405559554"/>
      <w:bookmarkStart w:id="612" w:name="_Toc405802886"/>
      <w:bookmarkStart w:id="613" w:name="_Toc405809637"/>
      <w:bookmarkStart w:id="614" w:name="_Toc424652077"/>
      <w:r w:rsidRPr="00C02308">
        <w:rPr>
          <w:rFonts w:ascii="Times New Roman" w:hAnsi="Times New Roman" w:cs="Times New Roman"/>
          <w:i w:val="0"/>
          <w:lang w:val="en-US"/>
        </w:rPr>
        <w:t>RFC 826 – ARP</w:t>
      </w:r>
      <w:bookmarkEnd w:id="607"/>
      <w:bookmarkEnd w:id="608"/>
      <w:bookmarkEnd w:id="609"/>
      <w:bookmarkEnd w:id="610"/>
      <w:r w:rsidRPr="00C02308">
        <w:rPr>
          <w:rFonts w:ascii="Times New Roman" w:hAnsi="Times New Roman" w:cs="Times New Roman"/>
          <w:i w:val="0"/>
          <w:lang w:val="en-US"/>
        </w:rPr>
        <w:t>;</w:t>
      </w:r>
      <w:bookmarkEnd w:id="611"/>
      <w:bookmarkEnd w:id="612"/>
      <w:bookmarkEnd w:id="613"/>
      <w:bookmarkEnd w:id="614"/>
    </w:p>
    <w:p w:rsidR="00E41F6E" w:rsidRPr="00C02308" w:rsidRDefault="00E41F6E" w:rsidP="00E41F6E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15" w:name="_Toc399429661"/>
      <w:bookmarkStart w:id="616" w:name="_Toc401668948"/>
      <w:bookmarkStart w:id="617" w:name="_Toc401929837"/>
      <w:bookmarkStart w:id="618" w:name="_Toc403039672"/>
      <w:bookmarkStart w:id="619" w:name="_Toc405559555"/>
      <w:bookmarkStart w:id="620" w:name="_Toc405802887"/>
      <w:bookmarkStart w:id="621" w:name="_Toc405809638"/>
      <w:bookmarkStart w:id="622" w:name="_Toc424652078"/>
      <w:r w:rsidRPr="00C02308">
        <w:rPr>
          <w:rFonts w:ascii="Times New Roman" w:hAnsi="Times New Roman" w:cs="Times New Roman"/>
          <w:i w:val="0"/>
          <w:lang w:val="en-US"/>
        </w:rPr>
        <w:t>RFC 791 – ICMP</w:t>
      </w:r>
      <w:bookmarkEnd w:id="615"/>
      <w:bookmarkEnd w:id="616"/>
      <w:bookmarkEnd w:id="617"/>
      <w:bookmarkEnd w:id="618"/>
      <w:r w:rsidRPr="00C02308">
        <w:rPr>
          <w:rFonts w:ascii="Times New Roman" w:hAnsi="Times New Roman" w:cs="Times New Roman"/>
          <w:i w:val="0"/>
          <w:lang w:val="en-US"/>
        </w:rPr>
        <w:t>;</w:t>
      </w:r>
      <w:bookmarkEnd w:id="619"/>
      <w:bookmarkEnd w:id="620"/>
      <w:bookmarkEnd w:id="621"/>
      <w:bookmarkEnd w:id="622"/>
    </w:p>
    <w:p w:rsidR="00B33D16" w:rsidRPr="00C02308" w:rsidRDefault="00E41F6E" w:rsidP="00E41F6E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23" w:name="_Toc399429662"/>
      <w:bookmarkStart w:id="624" w:name="_Toc401668949"/>
      <w:bookmarkStart w:id="625" w:name="_Toc401929838"/>
      <w:bookmarkStart w:id="626" w:name="_Toc403039673"/>
      <w:bookmarkStart w:id="627" w:name="_Toc405559556"/>
      <w:bookmarkStart w:id="628" w:name="_Toc405802888"/>
      <w:bookmarkStart w:id="629" w:name="_Toc405809639"/>
      <w:bookmarkStart w:id="630" w:name="_Toc424652079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DMZ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r w:rsidR="00B33D16" w:rsidRPr="00C02308">
        <w:rPr>
          <w:rFonts w:ascii="Times New Roman" w:hAnsi="Times New Roman" w:cs="Times New Roman"/>
          <w:i w:val="0"/>
          <w:lang w:val="en-US"/>
        </w:rPr>
        <w:t>;</w:t>
      </w:r>
    </w:p>
    <w:p w:rsidR="00E41F6E" w:rsidRPr="00C02308" w:rsidRDefault="00B33D16" w:rsidP="00E41F6E">
      <w:pPr>
        <w:pStyle w:val="31"/>
        <w:ind w:left="709"/>
        <w:rPr>
          <w:rFonts w:ascii="Times New Roman" w:hAnsi="Times New Roman" w:cs="Times New Roman"/>
          <w:i w:val="0"/>
        </w:rPr>
      </w:pP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IPSec</w:t>
      </w:r>
      <w:proofErr w:type="spellEnd"/>
      <w:r w:rsidRPr="00C02308">
        <w:rPr>
          <w:rFonts w:ascii="Times New Roman" w:hAnsi="Times New Roman" w:cs="Times New Roman"/>
          <w:i w:val="0"/>
          <w:lang w:val="en-US"/>
        </w:rPr>
        <w:t>/L2TP Pass-through.</w:t>
      </w:r>
    </w:p>
    <w:p w:rsidR="00BE6B12" w:rsidRPr="00C02308" w:rsidRDefault="00BE6B12" w:rsidP="001654EA">
      <w:pPr>
        <w:pStyle w:val="1"/>
        <w:keepLines/>
        <w:numPr>
          <w:ilvl w:val="1"/>
          <w:numId w:val="11"/>
        </w:numPr>
        <w:spacing w:before="480" w:after="0" w:line="360" w:lineRule="auto"/>
      </w:pPr>
      <w:r w:rsidRPr="00C02308">
        <w:rPr>
          <w:rFonts w:ascii="Times New Roman" w:hAnsi="Times New Roman" w:cs="Times New Roman"/>
          <w:sz w:val="26"/>
          <w:szCs w:val="26"/>
        </w:rPr>
        <w:t>NAT</w:t>
      </w:r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31" w:name="_Toc399429657"/>
      <w:bookmarkStart w:id="632" w:name="_Toc401668944"/>
      <w:bookmarkStart w:id="633" w:name="_Toc401929833"/>
      <w:bookmarkStart w:id="634" w:name="_Toc403039668"/>
      <w:bookmarkStart w:id="635" w:name="_Toc405559551"/>
      <w:bookmarkStart w:id="636" w:name="_Toc405802883"/>
      <w:bookmarkStart w:id="637" w:name="_Toc405809634"/>
      <w:bookmarkStart w:id="638" w:name="_Toc424652074"/>
      <w:r w:rsidRPr="00C02308">
        <w:rPr>
          <w:rFonts w:ascii="Times New Roman" w:hAnsi="Times New Roman" w:cs="Times New Roman"/>
          <w:i w:val="0"/>
          <w:lang w:val="en-US"/>
        </w:rPr>
        <w:t>RFC</w:t>
      </w:r>
      <w:r w:rsidRPr="00C02308">
        <w:rPr>
          <w:rFonts w:ascii="Times New Roman" w:hAnsi="Times New Roman" w:cs="Times New Roman"/>
          <w:i w:val="0"/>
        </w:rPr>
        <w:t xml:space="preserve"> 3022 - </w:t>
      </w:r>
      <w:r w:rsidRPr="00C02308">
        <w:rPr>
          <w:rFonts w:ascii="Times New Roman" w:hAnsi="Times New Roman" w:cs="Times New Roman"/>
          <w:i w:val="0"/>
          <w:lang w:val="en-US"/>
        </w:rPr>
        <w:t>NAT</w:t>
      </w:r>
      <w:r w:rsidRPr="00C02308">
        <w:rPr>
          <w:rFonts w:ascii="Times New Roman" w:hAnsi="Times New Roman" w:cs="Times New Roman"/>
          <w:i w:val="0"/>
        </w:rPr>
        <w:t>/</w:t>
      </w:r>
      <w:r w:rsidRPr="00C02308">
        <w:rPr>
          <w:rFonts w:ascii="Times New Roman" w:hAnsi="Times New Roman" w:cs="Times New Roman"/>
          <w:i w:val="0"/>
          <w:lang w:val="en-US"/>
        </w:rPr>
        <w:t>NAPT</w:t>
      </w:r>
      <w:r w:rsidRPr="00C02308">
        <w:rPr>
          <w:rFonts w:ascii="Times New Roman" w:hAnsi="Times New Roman" w:cs="Times New Roman"/>
          <w:i w:val="0"/>
        </w:rPr>
        <w:t xml:space="preserve">, не менее </w:t>
      </w:r>
      <w:r w:rsidR="00821F6F" w:rsidRPr="00C02308">
        <w:rPr>
          <w:rFonts w:ascii="Times New Roman" w:hAnsi="Times New Roman" w:cs="Times New Roman"/>
          <w:i w:val="0"/>
        </w:rPr>
        <w:t>40</w:t>
      </w:r>
      <w:r w:rsidRPr="00C02308">
        <w:rPr>
          <w:rFonts w:ascii="Times New Roman" w:hAnsi="Times New Roman" w:cs="Times New Roman"/>
          <w:i w:val="0"/>
        </w:rPr>
        <w:t>00 сессий</w:t>
      </w:r>
      <w:bookmarkEnd w:id="631"/>
      <w:bookmarkEnd w:id="632"/>
      <w:bookmarkEnd w:id="633"/>
      <w:bookmarkEnd w:id="634"/>
      <w:r w:rsidR="00843943" w:rsidRPr="00C02308">
        <w:rPr>
          <w:rFonts w:ascii="Times New Roman" w:hAnsi="Times New Roman" w:cs="Times New Roman"/>
          <w:i w:val="0"/>
        </w:rPr>
        <w:t>;</w:t>
      </w:r>
      <w:bookmarkEnd w:id="635"/>
      <w:bookmarkEnd w:id="636"/>
      <w:bookmarkEnd w:id="637"/>
      <w:bookmarkEnd w:id="638"/>
    </w:p>
    <w:p w:rsidR="00AA60E6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639" w:name="_Toc399429658"/>
      <w:bookmarkStart w:id="640" w:name="_Toc401668945"/>
      <w:bookmarkStart w:id="641" w:name="_Toc401929834"/>
      <w:bookmarkStart w:id="642" w:name="_Toc403039669"/>
      <w:bookmarkStart w:id="643" w:name="_Toc405559552"/>
      <w:bookmarkStart w:id="644" w:name="_Toc405802884"/>
      <w:bookmarkStart w:id="645" w:name="_Toc405809635"/>
      <w:bookmarkStart w:id="646" w:name="_Toc424652075"/>
      <w:r w:rsidRPr="00C02308">
        <w:rPr>
          <w:rFonts w:ascii="Times New Roman" w:hAnsi="Times New Roman" w:cs="Times New Roman"/>
          <w:i w:val="0"/>
        </w:rPr>
        <w:t>Поддержка</w:t>
      </w:r>
      <w:r w:rsidR="00AF29DE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Reverse</w:t>
      </w:r>
      <w:r w:rsidR="00F6361F" w:rsidRPr="00C02308">
        <w:rPr>
          <w:rFonts w:ascii="Times New Roman" w:hAnsi="Times New Roman" w:cs="Times New Roman"/>
          <w:i w:val="0"/>
          <w:lang w:val="en-US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NAT</w:t>
      </w:r>
      <w:bookmarkEnd w:id="639"/>
      <w:bookmarkEnd w:id="640"/>
      <w:bookmarkEnd w:id="641"/>
      <w:bookmarkEnd w:id="642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643"/>
      <w:bookmarkEnd w:id="644"/>
      <w:bookmarkEnd w:id="645"/>
      <w:bookmarkEnd w:id="646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47" w:name="_Toc399429659"/>
      <w:bookmarkStart w:id="648" w:name="_Toc401668946"/>
      <w:bookmarkStart w:id="649" w:name="_Toc401929835"/>
      <w:bookmarkStart w:id="650" w:name="_Toc403039670"/>
      <w:bookmarkStart w:id="651" w:name="_Toc405559553"/>
      <w:bookmarkStart w:id="652" w:name="_Toc405802885"/>
      <w:bookmarkStart w:id="653" w:name="_Toc405809636"/>
      <w:bookmarkStart w:id="654" w:name="_Toc424652076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UPnP</w:t>
      </w:r>
      <w:bookmarkEnd w:id="647"/>
      <w:bookmarkEnd w:id="648"/>
      <w:bookmarkEnd w:id="649"/>
      <w:bookmarkEnd w:id="650"/>
      <w:r w:rsidR="00843943" w:rsidRPr="00C02308">
        <w:rPr>
          <w:rFonts w:ascii="Times New Roman" w:hAnsi="Times New Roman" w:cs="Times New Roman"/>
          <w:i w:val="0"/>
        </w:rPr>
        <w:t>;</w:t>
      </w:r>
      <w:bookmarkEnd w:id="651"/>
      <w:bookmarkEnd w:id="652"/>
      <w:bookmarkEnd w:id="653"/>
      <w:bookmarkEnd w:id="654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55" w:name="_Toc399429663"/>
      <w:bookmarkStart w:id="656" w:name="_Toc401668950"/>
      <w:bookmarkStart w:id="657" w:name="_Toc401929839"/>
      <w:bookmarkStart w:id="658" w:name="_Toc403039674"/>
      <w:bookmarkStart w:id="659" w:name="_Toc405559557"/>
      <w:bookmarkStart w:id="660" w:name="_Toc405802889"/>
      <w:bookmarkStart w:id="661" w:name="_Toc405809640"/>
      <w:bookmarkStart w:id="662" w:name="_Toc424652080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port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mapping</w:t>
      </w:r>
      <w:r w:rsidRPr="00C02308">
        <w:rPr>
          <w:rFonts w:ascii="Times New Roman" w:hAnsi="Times New Roman" w:cs="Times New Roman"/>
          <w:i w:val="0"/>
        </w:rPr>
        <w:t>/</w:t>
      </w:r>
      <w:r w:rsidRPr="00C02308">
        <w:rPr>
          <w:rFonts w:ascii="Times New Roman" w:hAnsi="Times New Roman" w:cs="Times New Roman"/>
          <w:i w:val="0"/>
          <w:lang w:val="en-US"/>
        </w:rPr>
        <w:t>port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forwarding</w:t>
      </w:r>
      <w:bookmarkEnd w:id="655"/>
      <w:bookmarkEnd w:id="656"/>
      <w:bookmarkEnd w:id="657"/>
      <w:bookmarkEnd w:id="658"/>
      <w:r w:rsidR="006B0CCC" w:rsidRPr="00C02308">
        <w:rPr>
          <w:rFonts w:ascii="Times New Roman" w:hAnsi="Times New Roman" w:cs="Times New Roman"/>
          <w:i w:val="0"/>
        </w:rPr>
        <w:t xml:space="preserve"> с возможностью управления через </w:t>
      </w:r>
      <w:r w:rsidR="006B0CCC" w:rsidRPr="00C02308">
        <w:rPr>
          <w:rFonts w:ascii="Times New Roman" w:hAnsi="Times New Roman" w:cs="Times New Roman"/>
          <w:i w:val="0"/>
          <w:lang w:val="en-US"/>
        </w:rPr>
        <w:t>CWMP</w:t>
      </w:r>
      <w:bookmarkEnd w:id="659"/>
      <w:bookmarkEnd w:id="660"/>
      <w:bookmarkEnd w:id="661"/>
      <w:bookmarkEnd w:id="662"/>
      <w:r w:rsidR="006B0CCC" w:rsidRPr="00C02308">
        <w:rPr>
          <w:rFonts w:ascii="Times New Roman" w:hAnsi="Times New Roman" w:cs="Times New Roman"/>
          <w:i w:val="0"/>
        </w:rPr>
        <w:t>;</w:t>
      </w:r>
    </w:p>
    <w:p w:rsidR="00BE6B12" w:rsidRPr="00C02308" w:rsidRDefault="00BE6B12" w:rsidP="001654EA">
      <w:pPr>
        <w:pStyle w:val="1"/>
        <w:keepLines/>
        <w:numPr>
          <w:ilvl w:val="1"/>
          <w:numId w:val="11"/>
        </w:numPr>
        <w:spacing w:before="480" w:after="0" w:line="360" w:lineRule="auto"/>
        <w:rPr>
          <w:b w:val="0"/>
        </w:rPr>
      </w:pPr>
      <w:r w:rsidRPr="00C02308">
        <w:rPr>
          <w:rFonts w:ascii="Times New Roman" w:hAnsi="Times New Roman" w:cs="Times New Roman"/>
          <w:sz w:val="26"/>
          <w:szCs w:val="26"/>
        </w:rPr>
        <w:t>DHCP</w:t>
      </w:r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  <w:lang w:val="en-US"/>
        </w:rPr>
      </w:pPr>
      <w:bookmarkStart w:id="663" w:name="_Toc399429664"/>
      <w:bookmarkStart w:id="664" w:name="_Toc401668951"/>
      <w:bookmarkStart w:id="665" w:name="_Toc401929840"/>
      <w:bookmarkStart w:id="666" w:name="_Toc403039675"/>
      <w:bookmarkStart w:id="667" w:name="_Toc405559558"/>
      <w:bookmarkStart w:id="668" w:name="_Toc405802890"/>
      <w:bookmarkStart w:id="669" w:name="_Toc405809641"/>
      <w:bookmarkStart w:id="670" w:name="_Toc424652081"/>
      <w:r w:rsidRPr="00C02308">
        <w:rPr>
          <w:rFonts w:ascii="Times New Roman" w:hAnsi="Times New Roman" w:cs="Times New Roman"/>
          <w:i w:val="0"/>
          <w:lang w:val="en-US"/>
        </w:rPr>
        <w:t>RFC 2131, 2132, 3315 – DHCP-server/client/relay</w:t>
      </w:r>
      <w:bookmarkEnd w:id="663"/>
      <w:bookmarkEnd w:id="664"/>
      <w:bookmarkEnd w:id="665"/>
      <w:bookmarkEnd w:id="666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667"/>
      <w:bookmarkEnd w:id="668"/>
      <w:bookmarkEnd w:id="669"/>
      <w:bookmarkEnd w:id="670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71" w:name="_Toc399429665"/>
      <w:bookmarkStart w:id="672" w:name="_Toc401668952"/>
      <w:bookmarkStart w:id="673" w:name="_Toc401929841"/>
      <w:bookmarkStart w:id="674" w:name="_Toc403039676"/>
      <w:bookmarkStart w:id="675" w:name="_Toc405559559"/>
      <w:bookmarkStart w:id="676" w:name="_Toc405802891"/>
      <w:bookmarkStart w:id="677" w:name="_Toc405809642"/>
      <w:bookmarkStart w:id="678" w:name="_Toc424652082"/>
      <w:r w:rsidRPr="00C02308">
        <w:rPr>
          <w:rFonts w:ascii="Times New Roman" w:hAnsi="Times New Roman" w:cs="Times New Roman"/>
          <w:i w:val="0"/>
          <w:lang w:val="en-US"/>
        </w:rPr>
        <w:t>DHC</w:t>
      </w:r>
      <w:r w:rsidR="009A6C08" w:rsidRPr="00C02308">
        <w:rPr>
          <w:rFonts w:ascii="Times New Roman" w:hAnsi="Times New Roman" w:cs="Times New Roman"/>
          <w:i w:val="0"/>
          <w:lang w:val="en-US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Pv</w:t>
      </w:r>
      <w:proofErr w:type="spellEnd"/>
      <w:r w:rsidRPr="00C02308">
        <w:rPr>
          <w:rFonts w:ascii="Times New Roman" w:hAnsi="Times New Roman" w:cs="Times New Roman"/>
          <w:i w:val="0"/>
        </w:rPr>
        <w:t>6</w:t>
      </w:r>
      <w:bookmarkEnd w:id="671"/>
      <w:bookmarkEnd w:id="672"/>
      <w:bookmarkEnd w:id="673"/>
      <w:bookmarkEnd w:id="674"/>
      <w:r w:rsidR="00D952E7" w:rsidRPr="00C02308">
        <w:rPr>
          <w:rFonts w:ascii="Times New Roman" w:hAnsi="Times New Roman" w:cs="Times New Roman"/>
          <w:i w:val="0"/>
          <w:lang w:val="en-US"/>
        </w:rPr>
        <w:t xml:space="preserve"> prefix delegation;</w:t>
      </w:r>
      <w:bookmarkEnd w:id="675"/>
      <w:bookmarkEnd w:id="676"/>
      <w:bookmarkEnd w:id="677"/>
      <w:bookmarkEnd w:id="678"/>
    </w:p>
    <w:p w:rsidR="00AA60E6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79" w:name="_Toc399429666"/>
      <w:bookmarkStart w:id="680" w:name="_Toc401668953"/>
      <w:bookmarkStart w:id="681" w:name="_Toc401929842"/>
      <w:bookmarkStart w:id="682" w:name="_Toc403039677"/>
      <w:bookmarkStart w:id="683" w:name="_Toc405559560"/>
      <w:bookmarkStart w:id="684" w:name="_Toc405802892"/>
      <w:bookmarkStart w:id="685" w:name="_Toc405809643"/>
      <w:bookmarkStart w:id="686" w:name="_Toc424652083"/>
      <w:r w:rsidRPr="00C02308">
        <w:rPr>
          <w:rFonts w:ascii="Times New Roman" w:hAnsi="Times New Roman" w:cs="Times New Roman"/>
          <w:i w:val="0"/>
        </w:rPr>
        <w:t xml:space="preserve">Поддержка опций </w:t>
      </w:r>
      <w:r w:rsidRPr="00C02308">
        <w:rPr>
          <w:rFonts w:ascii="Times New Roman" w:hAnsi="Times New Roman" w:cs="Times New Roman"/>
          <w:i w:val="0"/>
          <w:lang w:val="en-US"/>
        </w:rPr>
        <w:t>DHCP</w:t>
      </w:r>
      <w:r w:rsidRPr="00C02308">
        <w:rPr>
          <w:rFonts w:ascii="Times New Roman" w:hAnsi="Times New Roman" w:cs="Times New Roman"/>
          <w:i w:val="0"/>
        </w:rPr>
        <w:t xml:space="preserve">: </w:t>
      </w:r>
      <w:r w:rsidR="006B0CCC" w:rsidRPr="00C02308">
        <w:rPr>
          <w:rFonts w:ascii="Times New Roman" w:hAnsi="Times New Roman" w:cs="Times New Roman"/>
          <w:i w:val="0"/>
        </w:rPr>
        <w:t>1, 3, 6, 15, 20, 28, 33, 43, 53, 54, 60, 120, 121, 249</w:t>
      </w:r>
      <w:r w:rsidRPr="00C02308">
        <w:rPr>
          <w:rFonts w:ascii="Times New Roman" w:hAnsi="Times New Roman" w:cs="Times New Roman"/>
          <w:i w:val="0"/>
        </w:rPr>
        <w:t xml:space="preserve"> для автоматического получения конфигурационных параметров</w:t>
      </w:r>
      <w:bookmarkEnd w:id="679"/>
      <w:bookmarkEnd w:id="680"/>
      <w:bookmarkEnd w:id="681"/>
      <w:bookmarkEnd w:id="682"/>
      <w:r w:rsidR="00843943" w:rsidRPr="00C02308">
        <w:rPr>
          <w:rFonts w:ascii="Times New Roman" w:hAnsi="Times New Roman" w:cs="Times New Roman"/>
          <w:i w:val="0"/>
        </w:rPr>
        <w:t>;</w:t>
      </w:r>
      <w:bookmarkEnd w:id="683"/>
      <w:bookmarkEnd w:id="684"/>
      <w:bookmarkEnd w:id="685"/>
      <w:bookmarkEnd w:id="686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87" w:name="_Toc399429667"/>
      <w:bookmarkStart w:id="688" w:name="_Toc401668954"/>
      <w:bookmarkStart w:id="689" w:name="_Toc401929843"/>
      <w:bookmarkStart w:id="690" w:name="_Toc403039678"/>
      <w:bookmarkStart w:id="691" w:name="_Toc405559561"/>
      <w:bookmarkStart w:id="692" w:name="_Toc405802893"/>
      <w:bookmarkStart w:id="693" w:name="_Toc405809644"/>
      <w:bookmarkStart w:id="694" w:name="_Toc424652084"/>
      <w:r w:rsidRPr="00C02308">
        <w:rPr>
          <w:rFonts w:ascii="Times New Roman" w:hAnsi="Times New Roman" w:cs="Times New Roman"/>
          <w:i w:val="0"/>
        </w:rPr>
        <w:t xml:space="preserve">Подстановка корректных значений в опции </w:t>
      </w:r>
      <w:r w:rsidRPr="00C02308">
        <w:rPr>
          <w:rFonts w:ascii="Times New Roman" w:hAnsi="Times New Roman" w:cs="Times New Roman"/>
          <w:i w:val="0"/>
          <w:lang w:val="en-US"/>
        </w:rPr>
        <w:t>DHCP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Options</w:t>
      </w:r>
      <w:r w:rsidRPr="00C02308">
        <w:rPr>
          <w:rFonts w:ascii="Times New Roman" w:hAnsi="Times New Roman" w:cs="Times New Roman"/>
          <w:i w:val="0"/>
        </w:rPr>
        <w:t xml:space="preserve"> 43, 66, 67, 20 при получении запроса от </w:t>
      </w:r>
      <w:r w:rsidRPr="00C02308">
        <w:rPr>
          <w:rFonts w:ascii="Times New Roman" w:hAnsi="Times New Roman" w:cs="Times New Roman"/>
          <w:i w:val="0"/>
          <w:lang w:val="en-US"/>
        </w:rPr>
        <w:t>STB</w:t>
      </w:r>
      <w:r w:rsidRPr="00C02308">
        <w:rPr>
          <w:rFonts w:ascii="Times New Roman" w:hAnsi="Times New Roman" w:cs="Times New Roman"/>
          <w:i w:val="0"/>
        </w:rPr>
        <w:t xml:space="preserve"> (опознается по </w:t>
      </w:r>
      <w:r w:rsidRPr="00C02308">
        <w:rPr>
          <w:rFonts w:ascii="Times New Roman" w:hAnsi="Times New Roman" w:cs="Times New Roman"/>
          <w:i w:val="0"/>
          <w:lang w:val="en-US"/>
        </w:rPr>
        <w:t>DHCP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Option</w:t>
      </w:r>
      <w:r w:rsidRPr="00C02308">
        <w:rPr>
          <w:rFonts w:ascii="Times New Roman" w:hAnsi="Times New Roman" w:cs="Times New Roman"/>
          <w:i w:val="0"/>
        </w:rPr>
        <w:t xml:space="preserve"> 60). Значения должны настраиваться при помощи </w:t>
      </w:r>
      <w:r w:rsidRPr="00C02308">
        <w:rPr>
          <w:rFonts w:ascii="Times New Roman" w:hAnsi="Times New Roman" w:cs="Times New Roman"/>
          <w:i w:val="0"/>
          <w:lang w:val="en-US"/>
        </w:rPr>
        <w:t>TR</w:t>
      </w:r>
      <w:r w:rsidRPr="00C02308">
        <w:rPr>
          <w:rFonts w:ascii="Times New Roman" w:hAnsi="Times New Roman" w:cs="Times New Roman"/>
          <w:i w:val="0"/>
        </w:rPr>
        <w:t>-069 (опционально)</w:t>
      </w:r>
      <w:bookmarkEnd w:id="687"/>
      <w:bookmarkEnd w:id="688"/>
      <w:bookmarkEnd w:id="689"/>
      <w:bookmarkEnd w:id="690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691"/>
      <w:bookmarkEnd w:id="692"/>
      <w:bookmarkEnd w:id="693"/>
      <w:bookmarkEnd w:id="694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695" w:name="_Toc399429668"/>
      <w:bookmarkStart w:id="696" w:name="_Toc401668955"/>
      <w:bookmarkStart w:id="697" w:name="_Toc401929844"/>
      <w:bookmarkStart w:id="698" w:name="_Toc403039679"/>
      <w:bookmarkStart w:id="699" w:name="_Toc405559562"/>
      <w:bookmarkStart w:id="700" w:name="_Toc405802894"/>
      <w:bookmarkStart w:id="701" w:name="_Toc405809645"/>
      <w:bookmarkStart w:id="702" w:name="_Toc424652085"/>
      <w:r w:rsidRPr="00C02308">
        <w:rPr>
          <w:rFonts w:ascii="Times New Roman" w:hAnsi="Times New Roman" w:cs="Times New Roman"/>
          <w:i w:val="0"/>
        </w:rPr>
        <w:t xml:space="preserve">Поддержка автоматического и ручного конфигурирования пулов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ip</w:t>
      </w:r>
      <w:proofErr w:type="spellEnd"/>
      <w:r w:rsidRPr="00C02308">
        <w:rPr>
          <w:rFonts w:ascii="Times New Roman" w:hAnsi="Times New Roman" w:cs="Times New Roman"/>
          <w:i w:val="0"/>
        </w:rPr>
        <w:t>-адресов для локальной</w:t>
      </w:r>
      <w:r w:rsidR="002A7181" w:rsidRPr="00C02308">
        <w:rPr>
          <w:rFonts w:ascii="Times New Roman" w:hAnsi="Times New Roman" w:cs="Times New Roman"/>
          <w:i w:val="0"/>
        </w:rPr>
        <w:t xml:space="preserve"> сети</w:t>
      </w:r>
      <w:r w:rsidRPr="00C02308">
        <w:rPr>
          <w:rFonts w:ascii="Times New Roman" w:hAnsi="Times New Roman" w:cs="Times New Roman"/>
          <w:i w:val="0"/>
        </w:rPr>
        <w:t>;</w:t>
      </w:r>
      <w:bookmarkEnd w:id="695"/>
      <w:bookmarkEnd w:id="696"/>
      <w:bookmarkEnd w:id="697"/>
      <w:bookmarkEnd w:id="698"/>
      <w:bookmarkEnd w:id="699"/>
      <w:bookmarkEnd w:id="700"/>
      <w:bookmarkEnd w:id="701"/>
      <w:bookmarkEnd w:id="702"/>
    </w:p>
    <w:p w:rsidR="00BE54A3" w:rsidRPr="00C02308" w:rsidRDefault="006B0CCC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03" w:name="_Toc402271675"/>
      <w:bookmarkStart w:id="704" w:name="_Toc403060512"/>
      <w:bookmarkStart w:id="705" w:name="_Toc399429669"/>
      <w:bookmarkStart w:id="706" w:name="_Toc401668956"/>
      <w:bookmarkStart w:id="707" w:name="_Toc401929845"/>
      <w:bookmarkStart w:id="708" w:name="_Toc403039680"/>
      <w:bookmarkStart w:id="709" w:name="_Toc405559563"/>
      <w:bookmarkStart w:id="710" w:name="_Toc405802895"/>
      <w:bookmarkStart w:id="711" w:name="_Toc405809646"/>
      <w:bookmarkStart w:id="712" w:name="_Toc424652086"/>
      <w:r w:rsidRPr="00C02308">
        <w:rPr>
          <w:rFonts w:ascii="Times New Roman" w:hAnsi="Times New Roman" w:cs="Times New Roman"/>
          <w:i w:val="0"/>
        </w:rPr>
        <w:t xml:space="preserve">Отображение в </w:t>
      </w:r>
      <w:r w:rsidRPr="00C02308">
        <w:rPr>
          <w:rFonts w:ascii="Times New Roman" w:hAnsi="Times New Roman" w:cs="Times New Roman"/>
          <w:i w:val="0"/>
          <w:lang w:val="en-US"/>
        </w:rPr>
        <w:t>Web</w:t>
      </w:r>
      <w:r w:rsidRPr="00C02308">
        <w:rPr>
          <w:rFonts w:ascii="Times New Roman" w:hAnsi="Times New Roman" w:cs="Times New Roman"/>
          <w:i w:val="0"/>
        </w:rPr>
        <w:t xml:space="preserve"> интерфейсе списка подключенных </w:t>
      </w:r>
      <w:r w:rsidRPr="00C02308">
        <w:rPr>
          <w:rFonts w:ascii="Times New Roman" w:hAnsi="Times New Roman" w:cs="Times New Roman"/>
          <w:i w:val="0"/>
          <w:lang w:val="en-US"/>
        </w:rPr>
        <w:t>DHCP</w:t>
      </w:r>
      <w:r w:rsidRPr="00C02308">
        <w:rPr>
          <w:rFonts w:ascii="Times New Roman" w:hAnsi="Times New Roman" w:cs="Times New Roman"/>
          <w:i w:val="0"/>
        </w:rPr>
        <w:t xml:space="preserve"> клиентов</w:t>
      </w:r>
      <w:bookmarkEnd w:id="703"/>
      <w:bookmarkEnd w:id="704"/>
      <w:r w:rsidRPr="00C02308">
        <w:rPr>
          <w:rFonts w:ascii="Times New Roman" w:hAnsi="Times New Roman" w:cs="Times New Roman"/>
          <w:i w:val="0"/>
        </w:rPr>
        <w:t xml:space="preserve"> и типа интерфейса подключения</w:t>
      </w:r>
      <w:bookmarkEnd w:id="705"/>
      <w:bookmarkEnd w:id="706"/>
      <w:bookmarkEnd w:id="707"/>
      <w:bookmarkEnd w:id="708"/>
      <w:r w:rsidR="00843943" w:rsidRPr="00C02308">
        <w:rPr>
          <w:rFonts w:ascii="Times New Roman" w:hAnsi="Times New Roman" w:cs="Times New Roman"/>
          <w:i w:val="0"/>
        </w:rPr>
        <w:t>.</w:t>
      </w:r>
      <w:bookmarkEnd w:id="709"/>
      <w:bookmarkEnd w:id="710"/>
      <w:bookmarkEnd w:id="711"/>
      <w:bookmarkEnd w:id="712"/>
    </w:p>
    <w:p w:rsidR="00BE6B12" w:rsidRPr="00C02308" w:rsidRDefault="00BE6B12" w:rsidP="001654EA">
      <w:pPr>
        <w:pStyle w:val="1"/>
        <w:keepLines/>
        <w:numPr>
          <w:ilvl w:val="1"/>
          <w:numId w:val="11"/>
        </w:numPr>
        <w:spacing w:before="480" w:after="0" w:line="360" w:lineRule="auto"/>
        <w:rPr>
          <w:b w:val="0"/>
        </w:rPr>
      </w:pPr>
      <w:proofErr w:type="spellStart"/>
      <w:r w:rsidRPr="00C02308">
        <w:rPr>
          <w:rFonts w:ascii="Times New Roman" w:hAnsi="Times New Roman" w:cs="Times New Roman"/>
          <w:sz w:val="26"/>
          <w:szCs w:val="26"/>
        </w:rPr>
        <w:t>Multicast</w:t>
      </w:r>
      <w:proofErr w:type="spellEnd"/>
    </w:p>
    <w:p w:rsidR="006B0CCC" w:rsidRPr="00C02308" w:rsidRDefault="006B0CCC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13" w:name="_Toc402271676"/>
      <w:bookmarkStart w:id="714" w:name="_Toc399429670"/>
      <w:bookmarkStart w:id="715" w:name="_Toc401668957"/>
      <w:bookmarkStart w:id="716" w:name="_Toc401929846"/>
      <w:bookmarkStart w:id="717" w:name="_Toc403039681"/>
      <w:bookmarkStart w:id="718" w:name="_Toc405559564"/>
      <w:bookmarkStart w:id="719" w:name="_Toc405802896"/>
      <w:bookmarkStart w:id="720" w:name="_Toc405809647"/>
      <w:bookmarkStart w:id="721" w:name="_Toc424652087"/>
      <w:r w:rsidRPr="00C02308">
        <w:rPr>
          <w:rFonts w:ascii="Times New Roman" w:hAnsi="Times New Roman" w:cs="Times New Roman"/>
          <w:i w:val="0"/>
          <w:lang w:val="en-US"/>
        </w:rPr>
        <w:t>MVR</w:t>
      </w:r>
      <w:r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на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LAN</w:t>
      </w:r>
      <w:r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интерфейсах</w:t>
      </w:r>
      <w:bookmarkEnd w:id="713"/>
      <w:proofErr w:type="spellEnd"/>
      <w:r w:rsidRPr="00C02308">
        <w:rPr>
          <w:rFonts w:ascii="Times New Roman" w:hAnsi="Times New Roman" w:cs="Times New Roman"/>
          <w:i w:val="0"/>
          <w:lang w:val="en-US"/>
        </w:rPr>
        <w:t>;</w:t>
      </w:r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IGMP V2, V3 на LAN интерфейсах</w:t>
      </w:r>
      <w:bookmarkEnd w:id="714"/>
      <w:bookmarkEnd w:id="715"/>
      <w:bookmarkEnd w:id="716"/>
      <w:bookmarkEnd w:id="717"/>
      <w:r w:rsidR="00843943" w:rsidRPr="00C02308">
        <w:rPr>
          <w:rFonts w:ascii="Times New Roman" w:hAnsi="Times New Roman" w:cs="Times New Roman"/>
          <w:i w:val="0"/>
        </w:rPr>
        <w:t>;</w:t>
      </w:r>
      <w:bookmarkEnd w:id="718"/>
      <w:bookmarkEnd w:id="719"/>
      <w:bookmarkEnd w:id="720"/>
      <w:bookmarkEnd w:id="721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22" w:name="_Toc399429671"/>
      <w:bookmarkStart w:id="723" w:name="_Toc401668958"/>
      <w:bookmarkStart w:id="724" w:name="_Toc401929847"/>
      <w:bookmarkStart w:id="725" w:name="_Toc403039682"/>
      <w:bookmarkStart w:id="726" w:name="_Toc405559565"/>
      <w:bookmarkStart w:id="727" w:name="_Toc405802897"/>
      <w:bookmarkStart w:id="728" w:name="_Toc405809648"/>
      <w:bookmarkStart w:id="729" w:name="_Toc424652088"/>
      <w:r w:rsidRPr="00C02308">
        <w:rPr>
          <w:rFonts w:ascii="Times New Roman" w:hAnsi="Times New Roman" w:cs="Times New Roman"/>
          <w:i w:val="0"/>
        </w:rPr>
        <w:t xml:space="preserve">IGMP </w:t>
      </w:r>
      <w:proofErr w:type="spellStart"/>
      <w:r w:rsidRPr="00C02308">
        <w:rPr>
          <w:rFonts w:ascii="Times New Roman" w:hAnsi="Times New Roman" w:cs="Times New Roman"/>
          <w:i w:val="0"/>
        </w:rPr>
        <w:t>Proxy</w:t>
      </w:r>
      <w:bookmarkEnd w:id="722"/>
      <w:bookmarkEnd w:id="723"/>
      <w:bookmarkEnd w:id="724"/>
      <w:bookmarkEnd w:id="725"/>
      <w:proofErr w:type="spellEnd"/>
      <w:r w:rsidR="006B0CCC" w:rsidRPr="00C02308">
        <w:rPr>
          <w:rFonts w:ascii="Times New Roman" w:hAnsi="Times New Roman" w:cs="Times New Roman"/>
          <w:i w:val="0"/>
        </w:rPr>
        <w:t xml:space="preserve">, с возможностью включения любых </w:t>
      </w:r>
      <w:r w:rsidR="006B0CCC" w:rsidRPr="00C02308">
        <w:rPr>
          <w:rFonts w:ascii="Times New Roman" w:hAnsi="Times New Roman" w:cs="Times New Roman"/>
          <w:i w:val="0"/>
          <w:lang w:val="en-US"/>
        </w:rPr>
        <w:t>IP</w:t>
      </w:r>
      <w:r w:rsidR="006B0CCC" w:rsidRPr="00C02308">
        <w:rPr>
          <w:rFonts w:ascii="Times New Roman" w:hAnsi="Times New Roman" w:cs="Times New Roman"/>
          <w:i w:val="0"/>
        </w:rPr>
        <w:t xml:space="preserve"> интерфейсах</w:t>
      </w:r>
      <w:r w:rsidR="00843943" w:rsidRPr="00C02308">
        <w:rPr>
          <w:rFonts w:ascii="Times New Roman" w:hAnsi="Times New Roman" w:cs="Times New Roman"/>
          <w:i w:val="0"/>
        </w:rPr>
        <w:t>;</w:t>
      </w:r>
      <w:bookmarkEnd w:id="726"/>
      <w:bookmarkEnd w:id="727"/>
      <w:bookmarkEnd w:id="728"/>
      <w:bookmarkEnd w:id="729"/>
    </w:p>
    <w:p w:rsidR="00AE07F5" w:rsidRPr="00C02308" w:rsidRDefault="00AE07F5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30" w:name="_Toc399429672"/>
      <w:bookmarkStart w:id="731" w:name="_Toc401668959"/>
      <w:bookmarkStart w:id="732" w:name="_Toc401929848"/>
      <w:bookmarkStart w:id="733" w:name="_Toc403039683"/>
      <w:bookmarkStart w:id="734" w:name="_Toc405559566"/>
      <w:bookmarkStart w:id="735" w:name="_Toc405802898"/>
      <w:bookmarkStart w:id="736" w:name="_Toc405809649"/>
      <w:bookmarkStart w:id="737" w:name="_Toc424652089"/>
      <w:r w:rsidRPr="00C02308">
        <w:rPr>
          <w:rFonts w:ascii="Times New Roman" w:hAnsi="Times New Roman" w:cs="Times New Roman"/>
          <w:i w:val="0"/>
          <w:lang w:val="en-US"/>
        </w:rPr>
        <w:t>IGMP Snooping</w:t>
      </w:r>
      <w:bookmarkEnd w:id="730"/>
      <w:bookmarkEnd w:id="731"/>
      <w:bookmarkEnd w:id="732"/>
      <w:bookmarkEnd w:id="733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734"/>
      <w:bookmarkEnd w:id="735"/>
      <w:bookmarkEnd w:id="736"/>
      <w:bookmarkEnd w:id="737"/>
    </w:p>
    <w:p w:rsidR="00AE3A22" w:rsidRPr="00C02308" w:rsidRDefault="006B0CCC" w:rsidP="00AE3A22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38" w:name="_Toc399429673"/>
      <w:bookmarkStart w:id="739" w:name="_Toc401668960"/>
      <w:bookmarkStart w:id="740" w:name="_Toc401929849"/>
      <w:bookmarkStart w:id="741" w:name="_Toc403039684"/>
      <w:bookmarkStart w:id="742" w:name="_Toc405559567"/>
      <w:bookmarkStart w:id="743" w:name="_Toc405802899"/>
      <w:bookmarkStart w:id="744" w:name="_Toc405809650"/>
      <w:bookmarkStart w:id="745" w:name="_Toc424652090"/>
      <w:r w:rsidRPr="00C02308">
        <w:rPr>
          <w:rFonts w:ascii="Times New Roman" w:hAnsi="Times New Roman" w:cs="Times New Roman"/>
          <w:i w:val="0"/>
        </w:rPr>
        <w:t xml:space="preserve">Пакеты </w:t>
      </w:r>
      <w:r w:rsidRPr="00C02308">
        <w:rPr>
          <w:rFonts w:ascii="Times New Roman" w:hAnsi="Times New Roman" w:cs="Times New Roman"/>
          <w:i w:val="0"/>
          <w:lang w:val="en-US"/>
        </w:rPr>
        <w:t>IGMP</w:t>
      </w:r>
      <w:r w:rsidRPr="00C02308">
        <w:rPr>
          <w:rFonts w:ascii="Times New Roman" w:hAnsi="Times New Roman" w:cs="Times New Roman"/>
          <w:i w:val="0"/>
        </w:rPr>
        <w:t xml:space="preserve"> должны передаваться без инкапсуляции 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PPPoE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с </w:t>
      </w:r>
      <w:r w:rsidRPr="00C02308">
        <w:rPr>
          <w:rFonts w:ascii="Times New Roman" w:hAnsi="Times New Roman" w:cs="Times New Roman"/>
          <w:i w:val="0"/>
          <w:lang w:val="en-US"/>
        </w:rPr>
        <w:t>source</w:t>
      </w:r>
      <w:r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IP</w:t>
      </w:r>
      <w:r w:rsidRPr="00C02308">
        <w:rPr>
          <w:rFonts w:ascii="Times New Roman" w:hAnsi="Times New Roman" w:cs="Times New Roman"/>
          <w:i w:val="0"/>
        </w:rPr>
        <w:t xml:space="preserve"> </w:t>
      </w:r>
      <w:proofErr w:type="gramStart"/>
      <w:r w:rsidRPr="00C02308">
        <w:rPr>
          <w:rFonts w:ascii="Times New Roman" w:hAnsi="Times New Roman" w:cs="Times New Roman"/>
          <w:i w:val="0"/>
        </w:rPr>
        <w:t>адресом  0.0.0.0</w:t>
      </w:r>
      <w:proofErr w:type="gramEnd"/>
      <w:r w:rsidRPr="00C02308">
        <w:rPr>
          <w:rFonts w:ascii="Times New Roman" w:hAnsi="Times New Roman" w:cs="Times New Roman"/>
          <w:i w:val="0"/>
        </w:rPr>
        <w:t xml:space="preserve"> (</w:t>
      </w:r>
      <w:r w:rsidRPr="00C02308">
        <w:rPr>
          <w:rFonts w:ascii="Times New Roman" w:hAnsi="Times New Roman" w:cs="Times New Roman"/>
          <w:i w:val="0"/>
          <w:lang w:val="en-US"/>
        </w:rPr>
        <w:t>TR</w:t>
      </w:r>
      <w:r w:rsidRPr="00C02308">
        <w:rPr>
          <w:rFonts w:ascii="Times New Roman" w:hAnsi="Times New Roman" w:cs="Times New Roman"/>
          <w:i w:val="0"/>
        </w:rPr>
        <w:t>-101)</w:t>
      </w:r>
      <w:bookmarkEnd w:id="738"/>
      <w:bookmarkEnd w:id="739"/>
      <w:bookmarkEnd w:id="740"/>
      <w:bookmarkEnd w:id="741"/>
      <w:bookmarkEnd w:id="742"/>
      <w:bookmarkEnd w:id="743"/>
      <w:r w:rsidR="00AE3A22" w:rsidRPr="00C02308">
        <w:rPr>
          <w:rFonts w:ascii="Times New Roman" w:hAnsi="Times New Roman" w:cs="Times New Roman"/>
          <w:i w:val="0"/>
        </w:rPr>
        <w:t>;</w:t>
      </w:r>
      <w:bookmarkEnd w:id="744"/>
      <w:bookmarkEnd w:id="745"/>
    </w:p>
    <w:p w:rsidR="00BE6B12" w:rsidRPr="00C02308" w:rsidRDefault="00BE6B12" w:rsidP="001654EA">
      <w:pPr>
        <w:pStyle w:val="1"/>
        <w:keepLines/>
        <w:numPr>
          <w:ilvl w:val="1"/>
          <w:numId w:val="11"/>
        </w:numPr>
        <w:spacing w:before="480" w:after="0" w:line="360" w:lineRule="auto"/>
        <w:rPr>
          <w:b w:val="0"/>
        </w:rPr>
      </w:pPr>
      <w:r w:rsidRPr="00C02308">
        <w:rPr>
          <w:rFonts w:ascii="Times New Roman" w:hAnsi="Times New Roman" w:cs="Times New Roman"/>
          <w:sz w:val="26"/>
          <w:szCs w:val="26"/>
        </w:rPr>
        <w:t>Безопасность</w:t>
      </w:r>
    </w:p>
    <w:p w:rsidR="00BE6B12" w:rsidRPr="00C02308" w:rsidRDefault="00BE6B12" w:rsidP="00243130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46" w:name="_Toc399429674"/>
      <w:bookmarkStart w:id="747" w:name="_Toc401668961"/>
      <w:bookmarkStart w:id="748" w:name="_Toc401929850"/>
      <w:bookmarkStart w:id="749" w:name="_Toc403039685"/>
      <w:bookmarkStart w:id="750" w:name="_Toc405559568"/>
      <w:bookmarkStart w:id="751" w:name="_Toc405802900"/>
      <w:bookmarkStart w:id="752" w:name="_Toc405809652"/>
      <w:bookmarkStart w:id="753" w:name="_Toc424652092"/>
      <w:r w:rsidRPr="00C02308">
        <w:rPr>
          <w:rFonts w:ascii="Times New Roman" w:hAnsi="Times New Roman" w:cs="Times New Roman"/>
          <w:i w:val="0"/>
        </w:rPr>
        <w:t xml:space="preserve">Функция фильтрации по MAC-адресам (внутренняя </w:t>
      </w:r>
      <w:r w:rsidR="004169F3" w:rsidRPr="00C02308">
        <w:rPr>
          <w:rFonts w:ascii="Times New Roman" w:hAnsi="Times New Roman" w:cs="Times New Roman"/>
          <w:i w:val="0"/>
        </w:rPr>
        <w:t>база не менее чем на 64 адреса)</w:t>
      </w:r>
      <w:bookmarkEnd w:id="746"/>
      <w:bookmarkEnd w:id="747"/>
      <w:bookmarkEnd w:id="748"/>
      <w:bookmarkEnd w:id="749"/>
      <w:r w:rsidR="00843943" w:rsidRPr="00C02308">
        <w:rPr>
          <w:rFonts w:ascii="Times New Roman" w:hAnsi="Times New Roman" w:cs="Times New Roman"/>
          <w:i w:val="0"/>
        </w:rPr>
        <w:t>;</w:t>
      </w:r>
      <w:bookmarkEnd w:id="750"/>
      <w:bookmarkEnd w:id="751"/>
      <w:bookmarkEnd w:id="752"/>
      <w:bookmarkEnd w:id="753"/>
    </w:p>
    <w:p w:rsidR="00D7784B" w:rsidRPr="00C02308" w:rsidRDefault="00BE6B12" w:rsidP="00243130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54" w:name="_Toc399429675"/>
      <w:bookmarkStart w:id="755" w:name="_Toc401668962"/>
      <w:bookmarkStart w:id="756" w:name="_Toc401929851"/>
      <w:bookmarkStart w:id="757" w:name="_Toc403039686"/>
      <w:bookmarkStart w:id="758" w:name="_Toc405559569"/>
      <w:bookmarkStart w:id="759" w:name="_Toc405802901"/>
      <w:bookmarkStart w:id="760" w:name="_Toc405809653"/>
      <w:bookmarkStart w:id="761" w:name="_Toc424652093"/>
      <w:r w:rsidRPr="00C02308">
        <w:rPr>
          <w:rFonts w:ascii="Times New Roman" w:hAnsi="Times New Roman" w:cs="Times New Roman"/>
          <w:i w:val="0"/>
        </w:rPr>
        <w:t xml:space="preserve">Возможность ограничения неизвестного </w:t>
      </w:r>
      <w:proofErr w:type="spellStart"/>
      <w:r w:rsidRPr="00C02308">
        <w:rPr>
          <w:rFonts w:ascii="Times New Roman" w:hAnsi="Times New Roman" w:cs="Times New Roman"/>
          <w:i w:val="0"/>
        </w:rPr>
        <w:t>Unicast</w:t>
      </w:r>
      <w:proofErr w:type="spellEnd"/>
      <w:r w:rsidRPr="00C02308">
        <w:rPr>
          <w:rFonts w:ascii="Times New Roman" w:hAnsi="Times New Roman" w:cs="Times New Roman"/>
          <w:i w:val="0"/>
        </w:rPr>
        <w:t>/</w:t>
      </w:r>
      <w:proofErr w:type="spellStart"/>
      <w:r w:rsidRPr="00C02308">
        <w:rPr>
          <w:rFonts w:ascii="Times New Roman" w:hAnsi="Times New Roman" w:cs="Times New Roman"/>
          <w:i w:val="0"/>
        </w:rPr>
        <w:t>Multicast</w:t>
      </w:r>
      <w:proofErr w:type="spellEnd"/>
      <w:r w:rsidRPr="00C02308">
        <w:rPr>
          <w:rFonts w:ascii="Times New Roman" w:hAnsi="Times New Roman" w:cs="Times New Roman"/>
          <w:i w:val="0"/>
        </w:rPr>
        <w:t>/</w:t>
      </w:r>
      <w:proofErr w:type="spellStart"/>
      <w:r w:rsidRPr="00C02308">
        <w:rPr>
          <w:rFonts w:ascii="Times New Roman" w:hAnsi="Times New Roman" w:cs="Times New Roman"/>
          <w:i w:val="0"/>
        </w:rPr>
        <w:t>Broadcast</w:t>
      </w:r>
      <w:proofErr w:type="spellEnd"/>
      <w:r w:rsidR="004169F3" w:rsidRPr="00C02308">
        <w:rPr>
          <w:rFonts w:ascii="Times New Roman" w:hAnsi="Times New Roman" w:cs="Times New Roman"/>
          <w:i w:val="0"/>
        </w:rPr>
        <w:t xml:space="preserve"> трафика (опционально)</w:t>
      </w:r>
      <w:bookmarkEnd w:id="754"/>
      <w:bookmarkEnd w:id="755"/>
      <w:bookmarkEnd w:id="756"/>
      <w:bookmarkEnd w:id="757"/>
      <w:r w:rsidR="00843943" w:rsidRPr="00C02308">
        <w:rPr>
          <w:rFonts w:ascii="Times New Roman" w:hAnsi="Times New Roman" w:cs="Times New Roman"/>
          <w:i w:val="0"/>
        </w:rPr>
        <w:t>;</w:t>
      </w:r>
      <w:bookmarkEnd w:id="758"/>
      <w:bookmarkEnd w:id="759"/>
      <w:bookmarkEnd w:id="760"/>
      <w:bookmarkEnd w:id="761"/>
    </w:p>
    <w:p w:rsidR="006B0CCC" w:rsidRPr="00C02308" w:rsidRDefault="006B0CCC" w:rsidP="001654EA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 xml:space="preserve">Фильтрация неизвестного </w:t>
      </w:r>
      <w:proofErr w:type="spellStart"/>
      <w:r w:rsidRPr="00C02308">
        <w:rPr>
          <w:rFonts w:ascii="Times New Roman" w:hAnsi="Times New Roman" w:cs="Times New Roman"/>
          <w:i w:val="0"/>
        </w:rPr>
        <w:t>Unicast</w:t>
      </w:r>
      <w:proofErr w:type="spellEnd"/>
      <w:r w:rsidRPr="00C02308">
        <w:rPr>
          <w:rFonts w:ascii="Times New Roman" w:hAnsi="Times New Roman" w:cs="Times New Roman"/>
          <w:i w:val="0"/>
        </w:rPr>
        <w:t>/</w:t>
      </w:r>
      <w:proofErr w:type="spellStart"/>
      <w:r w:rsidRPr="00C02308">
        <w:rPr>
          <w:rFonts w:ascii="Times New Roman" w:hAnsi="Times New Roman" w:cs="Times New Roman"/>
          <w:i w:val="0"/>
        </w:rPr>
        <w:t>Multicast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трафика;</w:t>
      </w:r>
    </w:p>
    <w:p w:rsidR="00BE6B12" w:rsidRPr="00C02308" w:rsidRDefault="00BE6B12" w:rsidP="00243130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62" w:name="_Toc399429676"/>
      <w:bookmarkStart w:id="763" w:name="_Toc401668963"/>
      <w:bookmarkStart w:id="764" w:name="_Toc401929852"/>
      <w:bookmarkStart w:id="765" w:name="_Toc403039687"/>
      <w:bookmarkStart w:id="766" w:name="_Toc405559570"/>
      <w:bookmarkStart w:id="767" w:name="_Toc405802902"/>
      <w:bookmarkStart w:id="768" w:name="_Toc405809654"/>
      <w:bookmarkStart w:id="769" w:name="_Toc424652094"/>
      <w:r w:rsidRPr="00C02308">
        <w:rPr>
          <w:rFonts w:ascii="Times New Roman" w:hAnsi="Times New Roman" w:cs="Times New Roman"/>
          <w:i w:val="0"/>
        </w:rPr>
        <w:t>Поддержка PAT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c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ALG для протоколов SIP, RTSP</w:t>
      </w:r>
      <w:r w:rsidR="00AD012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>(</w:t>
      </w:r>
      <w:proofErr w:type="spellStart"/>
      <w:r w:rsidRPr="00C02308">
        <w:rPr>
          <w:rFonts w:ascii="Times New Roman" w:hAnsi="Times New Roman" w:cs="Times New Roman"/>
          <w:i w:val="0"/>
        </w:rPr>
        <w:t>VoD</w:t>
      </w:r>
      <w:proofErr w:type="spellEnd"/>
      <w:r w:rsidR="003337CE" w:rsidRPr="00C02308">
        <w:rPr>
          <w:rFonts w:ascii="Times New Roman" w:hAnsi="Times New Roman" w:cs="Times New Roman"/>
          <w:i w:val="0"/>
        </w:rPr>
        <w:t>)</w:t>
      </w:r>
      <w:r w:rsidR="00AD0128" w:rsidRPr="00C02308">
        <w:rPr>
          <w:rFonts w:ascii="Times New Roman" w:hAnsi="Times New Roman" w:cs="Times New Roman"/>
          <w:i w:val="0"/>
        </w:rPr>
        <w:t xml:space="preserve"> </w:t>
      </w:r>
      <w:r w:rsidR="007747E0" w:rsidRPr="00C02308">
        <w:rPr>
          <w:rFonts w:ascii="Times New Roman" w:hAnsi="Times New Roman" w:cs="Times New Roman"/>
          <w:i w:val="0"/>
        </w:rPr>
        <w:t>FTP</w:t>
      </w:r>
      <w:bookmarkEnd w:id="762"/>
      <w:bookmarkEnd w:id="763"/>
      <w:bookmarkEnd w:id="764"/>
      <w:bookmarkEnd w:id="765"/>
      <w:r w:rsidR="00B862CC" w:rsidRPr="00C02308">
        <w:rPr>
          <w:rFonts w:ascii="Times New Roman" w:hAnsi="Times New Roman" w:cs="Times New Roman"/>
          <w:i w:val="0"/>
        </w:rPr>
        <w:t xml:space="preserve">, </w:t>
      </w:r>
      <w:r w:rsidR="00B862CC" w:rsidRPr="00C02308">
        <w:rPr>
          <w:rFonts w:ascii="Times New Roman" w:hAnsi="Times New Roman" w:cs="Times New Roman"/>
          <w:i w:val="0"/>
          <w:lang w:val="en-US"/>
        </w:rPr>
        <w:t>PPTP</w:t>
      </w:r>
      <w:r w:rsidR="00843943" w:rsidRPr="00C02308">
        <w:rPr>
          <w:rFonts w:ascii="Times New Roman" w:hAnsi="Times New Roman" w:cs="Times New Roman"/>
          <w:i w:val="0"/>
        </w:rPr>
        <w:t>;</w:t>
      </w:r>
      <w:bookmarkEnd w:id="766"/>
      <w:bookmarkEnd w:id="767"/>
      <w:bookmarkEnd w:id="768"/>
      <w:bookmarkEnd w:id="769"/>
    </w:p>
    <w:p w:rsidR="00BE6B12" w:rsidRPr="00C02308" w:rsidRDefault="00BE6B12" w:rsidP="00243130">
      <w:pPr>
        <w:pStyle w:val="31"/>
        <w:ind w:left="709"/>
        <w:rPr>
          <w:rFonts w:ascii="Times New Roman" w:hAnsi="Times New Roman" w:cs="Times New Roman"/>
          <w:i w:val="0"/>
        </w:rPr>
      </w:pPr>
      <w:bookmarkStart w:id="770" w:name="_Toc399429677"/>
      <w:bookmarkStart w:id="771" w:name="_Toc401668964"/>
      <w:bookmarkStart w:id="772" w:name="_Toc401929853"/>
      <w:bookmarkStart w:id="773" w:name="_Toc403039688"/>
      <w:bookmarkStart w:id="774" w:name="_Toc405559571"/>
      <w:bookmarkStart w:id="775" w:name="_Toc405802903"/>
      <w:bookmarkStart w:id="776" w:name="_Toc405809655"/>
      <w:bookmarkStart w:id="777" w:name="_Toc424652095"/>
      <w:r w:rsidRPr="00C02308">
        <w:rPr>
          <w:rFonts w:ascii="Times New Roman" w:hAnsi="Times New Roman" w:cs="Times New Roman"/>
          <w:i w:val="0"/>
        </w:rPr>
        <w:t>Фильтрация пакетов на основе порта, IP-адреса источника / назначения, MAC-адреса (ICMP/TCP/UDP</w:t>
      </w:r>
      <w:r w:rsidR="004169F3" w:rsidRPr="00C02308">
        <w:rPr>
          <w:rFonts w:ascii="Times New Roman" w:hAnsi="Times New Roman" w:cs="Times New Roman"/>
          <w:i w:val="0"/>
        </w:rPr>
        <w:t>)</w:t>
      </w:r>
      <w:bookmarkEnd w:id="770"/>
      <w:bookmarkEnd w:id="771"/>
      <w:bookmarkEnd w:id="772"/>
      <w:bookmarkEnd w:id="773"/>
      <w:r w:rsidR="00843943" w:rsidRPr="00C02308">
        <w:rPr>
          <w:rFonts w:ascii="Times New Roman" w:hAnsi="Times New Roman" w:cs="Times New Roman"/>
          <w:i w:val="0"/>
        </w:rPr>
        <w:t>.</w:t>
      </w:r>
      <w:bookmarkEnd w:id="774"/>
      <w:bookmarkEnd w:id="775"/>
      <w:bookmarkEnd w:id="776"/>
      <w:bookmarkEnd w:id="777"/>
    </w:p>
    <w:p w:rsidR="0096700B" w:rsidRPr="00C02308" w:rsidRDefault="00B862CC" w:rsidP="0096700B">
      <w:pPr>
        <w:pStyle w:val="31"/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 xml:space="preserve"> Доступ по </w:t>
      </w:r>
      <w:proofErr w:type="spellStart"/>
      <w:r w:rsidRPr="00C02308">
        <w:rPr>
          <w:rFonts w:ascii="Times New Roman" w:hAnsi="Times New Roman" w:cs="Times New Roman"/>
          <w:i w:val="0"/>
        </w:rPr>
        <w:t>telnet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должен быть возможен только под скрытой операторской учетной </w:t>
      </w:r>
      <w:r w:rsidR="001C7D18" w:rsidRPr="00C02308">
        <w:rPr>
          <w:rFonts w:ascii="Times New Roman" w:hAnsi="Times New Roman" w:cs="Times New Roman"/>
          <w:i w:val="0"/>
        </w:rPr>
        <w:t>записью</w:t>
      </w:r>
      <w:r w:rsidRPr="00C02308">
        <w:rPr>
          <w:rFonts w:ascii="Times New Roman" w:hAnsi="Times New Roman" w:cs="Times New Roman"/>
          <w:i w:val="0"/>
        </w:rPr>
        <w:t xml:space="preserve"> «</w:t>
      </w:r>
      <w:proofErr w:type="spellStart"/>
      <w:r w:rsidRPr="00C02308">
        <w:rPr>
          <w:rFonts w:ascii="Times New Roman" w:hAnsi="Times New Roman" w:cs="Times New Roman"/>
          <w:i w:val="0"/>
        </w:rPr>
        <w:t>superadmin</w:t>
      </w:r>
      <w:proofErr w:type="spellEnd"/>
      <w:r w:rsidRPr="00C02308">
        <w:rPr>
          <w:rFonts w:ascii="Times New Roman" w:hAnsi="Times New Roman" w:cs="Times New Roman"/>
          <w:i w:val="0"/>
        </w:rPr>
        <w:t>»</w:t>
      </w:r>
      <w:r w:rsidR="0096700B" w:rsidRPr="00C02308">
        <w:rPr>
          <w:rFonts w:ascii="Times New Roman" w:hAnsi="Times New Roman" w:cs="Times New Roman"/>
          <w:i w:val="0"/>
        </w:rPr>
        <w:t>.</w:t>
      </w:r>
    </w:p>
    <w:p w:rsidR="00BE6B12" w:rsidRPr="00C02308" w:rsidRDefault="00BE6B12" w:rsidP="001654EA">
      <w:pPr>
        <w:pStyle w:val="1"/>
        <w:keepLines/>
        <w:numPr>
          <w:ilvl w:val="1"/>
          <w:numId w:val="11"/>
        </w:numPr>
        <w:spacing w:before="480" w:after="0" w:line="360" w:lineRule="auto"/>
        <w:rPr>
          <w:b w:val="0"/>
        </w:rPr>
      </w:pPr>
      <w:proofErr w:type="spellStart"/>
      <w:r w:rsidRPr="00C02308">
        <w:rPr>
          <w:rFonts w:ascii="Times New Roman" w:hAnsi="Times New Roman" w:cs="Times New Roman"/>
          <w:sz w:val="26"/>
          <w:szCs w:val="26"/>
        </w:rPr>
        <w:t>QoS</w:t>
      </w:r>
      <w:proofErr w:type="spellEnd"/>
    </w:p>
    <w:p w:rsidR="00AA60E6" w:rsidRPr="00C02308" w:rsidRDefault="00BE6B12" w:rsidP="00AE643C">
      <w:pPr>
        <w:pStyle w:val="31"/>
        <w:ind w:left="709" w:hanging="709"/>
        <w:rPr>
          <w:rFonts w:ascii="Times New Roman" w:hAnsi="Times New Roman" w:cs="Times New Roman"/>
          <w:i w:val="0"/>
        </w:rPr>
      </w:pPr>
      <w:bookmarkStart w:id="778" w:name="_Toc399429678"/>
      <w:bookmarkStart w:id="779" w:name="_Toc401668965"/>
      <w:bookmarkStart w:id="780" w:name="_Toc401929854"/>
      <w:bookmarkStart w:id="781" w:name="_Toc403039689"/>
      <w:bookmarkStart w:id="782" w:name="_Toc405559572"/>
      <w:bookmarkStart w:id="783" w:name="_Toc405802904"/>
      <w:bookmarkStart w:id="784" w:name="_Toc405809656"/>
      <w:bookmarkStart w:id="785" w:name="_Toc424652096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WFQ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SPQ</w:t>
      </w:r>
      <w:r w:rsidR="00C9614F" w:rsidRPr="00C02308">
        <w:rPr>
          <w:rFonts w:ascii="Times New Roman" w:hAnsi="Times New Roman" w:cs="Times New Roman"/>
          <w:i w:val="0"/>
        </w:rPr>
        <w:t xml:space="preserve">, </w:t>
      </w:r>
      <w:r w:rsidR="00C9614F" w:rsidRPr="00C02308">
        <w:rPr>
          <w:rFonts w:ascii="Times New Roman" w:hAnsi="Times New Roman" w:cs="Times New Roman"/>
          <w:i w:val="0"/>
          <w:lang w:val="en-US"/>
        </w:rPr>
        <w:t>SPQ</w:t>
      </w:r>
      <w:r w:rsidR="00C9614F" w:rsidRPr="00C02308">
        <w:rPr>
          <w:rFonts w:ascii="Times New Roman" w:hAnsi="Times New Roman" w:cs="Times New Roman"/>
          <w:i w:val="0"/>
        </w:rPr>
        <w:t>+</w:t>
      </w:r>
      <w:r w:rsidR="00C9614F" w:rsidRPr="00C02308">
        <w:rPr>
          <w:rFonts w:ascii="Times New Roman" w:hAnsi="Times New Roman" w:cs="Times New Roman"/>
          <w:i w:val="0"/>
          <w:lang w:val="en-US"/>
        </w:rPr>
        <w:t>WFQ</w:t>
      </w:r>
      <w:r w:rsidRPr="00C02308">
        <w:rPr>
          <w:rFonts w:ascii="Times New Roman" w:hAnsi="Times New Roman" w:cs="Times New Roman"/>
          <w:i w:val="0"/>
        </w:rPr>
        <w:t xml:space="preserve">: </w:t>
      </w:r>
      <w:r w:rsidR="008B149F" w:rsidRPr="00C02308">
        <w:rPr>
          <w:rFonts w:ascii="Times New Roman" w:hAnsi="Times New Roman" w:cs="Times New Roman"/>
          <w:i w:val="0"/>
        </w:rPr>
        <w:t>не менее</w:t>
      </w:r>
      <w:r w:rsidR="00514CC8" w:rsidRPr="00C02308">
        <w:rPr>
          <w:rFonts w:ascii="Times New Roman" w:hAnsi="Times New Roman" w:cs="Times New Roman"/>
          <w:i w:val="0"/>
        </w:rPr>
        <w:t xml:space="preserve"> </w:t>
      </w:r>
      <w:r w:rsidR="008B149F" w:rsidRPr="00C02308">
        <w:rPr>
          <w:rFonts w:ascii="Times New Roman" w:hAnsi="Times New Roman" w:cs="Times New Roman"/>
          <w:i w:val="0"/>
        </w:rPr>
        <w:t>4-х</w:t>
      </w:r>
      <w:r w:rsidR="00965C14" w:rsidRPr="00C02308">
        <w:rPr>
          <w:rFonts w:ascii="Times New Roman" w:hAnsi="Times New Roman" w:cs="Times New Roman"/>
          <w:i w:val="0"/>
        </w:rPr>
        <w:t xml:space="preserve"> очередей</w:t>
      </w:r>
      <w:bookmarkEnd w:id="778"/>
      <w:bookmarkEnd w:id="779"/>
      <w:bookmarkEnd w:id="780"/>
      <w:bookmarkEnd w:id="781"/>
      <w:r w:rsidR="00D952E7" w:rsidRPr="00C02308">
        <w:rPr>
          <w:rFonts w:ascii="Times New Roman" w:hAnsi="Times New Roman" w:cs="Times New Roman"/>
          <w:i w:val="0"/>
        </w:rPr>
        <w:t>;</w:t>
      </w:r>
      <w:bookmarkEnd w:id="782"/>
      <w:bookmarkEnd w:id="783"/>
      <w:bookmarkEnd w:id="784"/>
      <w:bookmarkEnd w:id="785"/>
    </w:p>
    <w:p w:rsidR="00821F6F" w:rsidRPr="00C02308" w:rsidRDefault="00BE6B12" w:rsidP="00AE643C">
      <w:pPr>
        <w:pStyle w:val="31"/>
        <w:ind w:left="709" w:hanging="709"/>
        <w:rPr>
          <w:rFonts w:ascii="Times New Roman" w:hAnsi="Times New Roman" w:cs="Times New Roman"/>
          <w:i w:val="0"/>
        </w:rPr>
      </w:pPr>
      <w:bookmarkStart w:id="786" w:name="_Toc399429679"/>
      <w:bookmarkStart w:id="787" w:name="_Toc401668966"/>
      <w:bookmarkStart w:id="788" w:name="_Toc401929855"/>
      <w:bookmarkStart w:id="789" w:name="_Toc403039690"/>
      <w:bookmarkStart w:id="790" w:name="_Toc405559573"/>
      <w:bookmarkStart w:id="791" w:name="_Toc405802905"/>
      <w:bookmarkStart w:id="792" w:name="_Toc405809657"/>
      <w:bookmarkStart w:id="793" w:name="_Toc424652097"/>
      <w:r w:rsidRPr="00C02308">
        <w:rPr>
          <w:rFonts w:ascii="Times New Roman" w:hAnsi="Times New Roman" w:cs="Times New Roman"/>
          <w:i w:val="0"/>
        </w:rPr>
        <w:t>RFC 2</w:t>
      </w:r>
      <w:r w:rsidR="00D7784B" w:rsidRPr="00C02308">
        <w:rPr>
          <w:rFonts w:ascii="Times New Roman" w:hAnsi="Times New Roman" w:cs="Times New Roman"/>
          <w:i w:val="0"/>
        </w:rPr>
        <w:t xml:space="preserve">474, 2475 – Поддержка </w:t>
      </w:r>
      <w:proofErr w:type="spellStart"/>
      <w:r w:rsidR="00D7784B" w:rsidRPr="00C02308">
        <w:rPr>
          <w:rFonts w:ascii="Times New Roman" w:hAnsi="Times New Roman" w:cs="Times New Roman"/>
          <w:i w:val="0"/>
        </w:rPr>
        <w:t>Diffserv</w:t>
      </w:r>
      <w:proofErr w:type="spellEnd"/>
      <w:r w:rsidR="009E1774" w:rsidRPr="00C02308">
        <w:rPr>
          <w:rFonts w:ascii="Times New Roman" w:hAnsi="Times New Roman" w:cs="Times New Roman"/>
          <w:i w:val="0"/>
        </w:rPr>
        <w:t>.</w:t>
      </w:r>
      <w:r w:rsidRPr="00C02308">
        <w:rPr>
          <w:rFonts w:ascii="Times New Roman" w:hAnsi="Times New Roman" w:cs="Times New Roman"/>
          <w:i w:val="0"/>
        </w:rPr>
        <w:t xml:space="preserve"> Маркировка и организация очередей для </w:t>
      </w:r>
      <w:r w:rsidR="003337CE" w:rsidRPr="00C02308">
        <w:rPr>
          <w:rFonts w:ascii="Times New Roman" w:hAnsi="Times New Roman" w:cs="Times New Roman"/>
          <w:i w:val="0"/>
        </w:rPr>
        <w:t xml:space="preserve">исходящего </w:t>
      </w:r>
      <w:r w:rsidRPr="00C02308">
        <w:rPr>
          <w:rFonts w:ascii="Times New Roman" w:hAnsi="Times New Roman" w:cs="Times New Roman"/>
          <w:i w:val="0"/>
        </w:rPr>
        <w:t xml:space="preserve">трафика по параметрам: </w:t>
      </w:r>
      <w:r w:rsidRPr="00C02308">
        <w:rPr>
          <w:rFonts w:ascii="Times New Roman" w:hAnsi="Times New Roman" w:cs="Times New Roman"/>
          <w:i w:val="0"/>
          <w:lang w:val="en-US"/>
        </w:rPr>
        <w:t>Connection</w:t>
      </w:r>
      <w:r w:rsidR="00F02152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Type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Network</w:t>
      </w:r>
      <w:r w:rsidR="00F02152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Interface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MAC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IP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Hostname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DSCP</w:t>
      </w:r>
      <w:r w:rsidRPr="00C02308">
        <w:rPr>
          <w:rFonts w:ascii="Times New Roman" w:hAnsi="Times New Roman" w:cs="Times New Roman"/>
          <w:i w:val="0"/>
        </w:rPr>
        <w:t>/</w:t>
      </w:r>
      <w:proofErr w:type="spellStart"/>
      <w:r w:rsidRPr="00C02308">
        <w:rPr>
          <w:rFonts w:ascii="Times New Roman" w:hAnsi="Times New Roman" w:cs="Times New Roman"/>
          <w:i w:val="0"/>
          <w:lang w:val="en-US"/>
        </w:rPr>
        <w:t>ToS</w:t>
      </w:r>
      <w:proofErr w:type="spellEnd"/>
      <w:r w:rsidR="00F02152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Value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Port</w:t>
      </w:r>
      <w:r w:rsidR="00F02152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Number</w:t>
      </w:r>
      <w:r w:rsidRPr="00C02308">
        <w:rPr>
          <w:rFonts w:ascii="Times New Roman" w:hAnsi="Times New Roman" w:cs="Times New Roman"/>
          <w:i w:val="0"/>
        </w:rPr>
        <w:t xml:space="preserve"> и </w:t>
      </w:r>
      <w:r w:rsidRPr="00C02308">
        <w:rPr>
          <w:rFonts w:ascii="Times New Roman" w:hAnsi="Times New Roman" w:cs="Times New Roman"/>
          <w:i w:val="0"/>
          <w:lang w:val="en-US"/>
        </w:rPr>
        <w:t>Application</w:t>
      </w:r>
      <w:bookmarkEnd w:id="786"/>
      <w:bookmarkEnd w:id="787"/>
      <w:bookmarkEnd w:id="788"/>
      <w:bookmarkEnd w:id="789"/>
      <w:r w:rsidR="00843943" w:rsidRPr="00C02308">
        <w:rPr>
          <w:rFonts w:ascii="Times New Roman" w:hAnsi="Times New Roman" w:cs="Times New Roman"/>
          <w:i w:val="0"/>
        </w:rPr>
        <w:t>;</w:t>
      </w:r>
      <w:bookmarkEnd w:id="790"/>
      <w:bookmarkEnd w:id="791"/>
      <w:bookmarkEnd w:id="792"/>
      <w:bookmarkEnd w:id="793"/>
    </w:p>
    <w:p w:rsidR="00BE6B12" w:rsidRPr="00C02308" w:rsidRDefault="00BE6B12" w:rsidP="00AE643C">
      <w:pPr>
        <w:pStyle w:val="31"/>
        <w:ind w:left="709" w:hanging="709"/>
        <w:rPr>
          <w:rFonts w:ascii="Times New Roman" w:hAnsi="Times New Roman" w:cs="Times New Roman"/>
          <w:i w:val="0"/>
        </w:rPr>
      </w:pPr>
      <w:bookmarkStart w:id="794" w:name="_Toc399429680"/>
      <w:bookmarkStart w:id="795" w:name="_Toc401668967"/>
      <w:bookmarkStart w:id="796" w:name="_Toc401929856"/>
      <w:bookmarkStart w:id="797" w:name="_Toc403039691"/>
      <w:bookmarkStart w:id="798" w:name="_Toc405559574"/>
      <w:bookmarkStart w:id="799" w:name="_Toc405802906"/>
      <w:bookmarkStart w:id="800" w:name="_Toc405809658"/>
      <w:bookmarkStart w:id="801" w:name="_Toc424652098"/>
      <w:r w:rsidRPr="00C02308">
        <w:rPr>
          <w:rFonts w:ascii="Times New Roman" w:hAnsi="Times New Roman" w:cs="Times New Roman"/>
          <w:i w:val="0"/>
        </w:rPr>
        <w:t>Формирование трафика (</w:t>
      </w:r>
      <w:r w:rsidRPr="00C02308">
        <w:rPr>
          <w:rFonts w:ascii="Times New Roman" w:hAnsi="Times New Roman" w:cs="Times New Roman"/>
          <w:i w:val="0"/>
          <w:lang w:val="en-US"/>
        </w:rPr>
        <w:t>Traffic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  <w:lang w:val="en-US"/>
        </w:rPr>
        <w:t>Shaping</w:t>
      </w:r>
      <w:r w:rsidRPr="00C02308">
        <w:rPr>
          <w:rFonts w:ascii="Times New Roman" w:hAnsi="Times New Roman" w:cs="Times New Roman"/>
          <w:i w:val="0"/>
        </w:rPr>
        <w:t>) – Управление полосой пропускания и огран</w:t>
      </w:r>
      <w:r w:rsidR="00965C14" w:rsidRPr="00C02308">
        <w:rPr>
          <w:rFonts w:ascii="Times New Roman" w:hAnsi="Times New Roman" w:cs="Times New Roman"/>
          <w:i w:val="0"/>
        </w:rPr>
        <w:t>ичение скорости передачи данных</w:t>
      </w:r>
      <w:bookmarkEnd w:id="794"/>
      <w:bookmarkEnd w:id="795"/>
      <w:bookmarkEnd w:id="796"/>
      <w:bookmarkEnd w:id="797"/>
      <w:r w:rsidR="00843943" w:rsidRPr="00C02308">
        <w:rPr>
          <w:rFonts w:ascii="Times New Roman" w:hAnsi="Times New Roman" w:cs="Times New Roman"/>
          <w:i w:val="0"/>
        </w:rPr>
        <w:t>;</w:t>
      </w:r>
      <w:bookmarkEnd w:id="798"/>
      <w:bookmarkEnd w:id="799"/>
      <w:bookmarkEnd w:id="800"/>
      <w:bookmarkEnd w:id="801"/>
    </w:p>
    <w:p w:rsidR="00BE6B12" w:rsidRPr="00C02308" w:rsidRDefault="00BE6B12" w:rsidP="00AE643C">
      <w:pPr>
        <w:pStyle w:val="31"/>
        <w:ind w:left="709" w:hanging="709"/>
        <w:rPr>
          <w:rFonts w:ascii="Times New Roman" w:hAnsi="Times New Roman" w:cs="Times New Roman"/>
          <w:i w:val="0"/>
        </w:rPr>
      </w:pPr>
      <w:bookmarkStart w:id="802" w:name="_Toc399429681"/>
      <w:bookmarkStart w:id="803" w:name="_Toc401668968"/>
      <w:bookmarkStart w:id="804" w:name="_Toc401929857"/>
      <w:bookmarkStart w:id="805" w:name="_Toc403039692"/>
      <w:bookmarkStart w:id="806" w:name="_Toc405559575"/>
      <w:bookmarkStart w:id="807" w:name="_Toc405802907"/>
      <w:bookmarkStart w:id="808" w:name="_Toc405809659"/>
      <w:bookmarkStart w:id="809" w:name="_Toc424652099"/>
      <w:r w:rsidRPr="00C02308">
        <w:rPr>
          <w:rFonts w:ascii="Times New Roman" w:hAnsi="Times New Roman" w:cs="Times New Roman"/>
          <w:i w:val="0"/>
        </w:rPr>
        <w:t xml:space="preserve">Ограничение скорости на основе </w:t>
      </w:r>
      <w:r w:rsidRPr="00C02308">
        <w:rPr>
          <w:rFonts w:ascii="Times New Roman" w:hAnsi="Times New Roman" w:cs="Times New Roman"/>
          <w:i w:val="0"/>
          <w:lang w:val="en-US"/>
        </w:rPr>
        <w:t>VLAN</w:t>
      </w:r>
      <w:r w:rsidRPr="00C02308">
        <w:rPr>
          <w:rFonts w:ascii="Times New Roman" w:hAnsi="Times New Roman" w:cs="Times New Roman"/>
          <w:i w:val="0"/>
        </w:rPr>
        <w:t xml:space="preserve">, </w:t>
      </w:r>
      <w:r w:rsidR="00C9614F" w:rsidRPr="00C02308">
        <w:rPr>
          <w:rFonts w:ascii="Times New Roman" w:hAnsi="Times New Roman" w:cs="Times New Roman"/>
          <w:i w:val="0"/>
          <w:lang w:val="en-US"/>
        </w:rPr>
        <w:t>Ethernet</w:t>
      </w:r>
      <w:r w:rsidR="00C9614F" w:rsidRPr="00C02308">
        <w:rPr>
          <w:rFonts w:ascii="Times New Roman" w:hAnsi="Times New Roman" w:cs="Times New Roman"/>
          <w:i w:val="0"/>
        </w:rPr>
        <w:t xml:space="preserve"> порта, IP/MAC/</w:t>
      </w:r>
      <w:proofErr w:type="spellStart"/>
      <w:r w:rsidR="00C9614F" w:rsidRPr="00C02308">
        <w:rPr>
          <w:rFonts w:ascii="Times New Roman" w:hAnsi="Times New Roman" w:cs="Times New Roman"/>
          <w:i w:val="0"/>
          <w:lang w:val="en-US"/>
        </w:rPr>
        <w:t>tcp</w:t>
      </w:r>
      <w:proofErr w:type="spellEnd"/>
      <w:r w:rsidR="00C9614F" w:rsidRPr="00C02308">
        <w:rPr>
          <w:rFonts w:ascii="Times New Roman" w:hAnsi="Times New Roman" w:cs="Times New Roman"/>
          <w:i w:val="0"/>
        </w:rPr>
        <w:t>/</w:t>
      </w:r>
      <w:proofErr w:type="spellStart"/>
      <w:r w:rsidR="00C9614F" w:rsidRPr="00C02308">
        <w:rPr>
          <w:rFonts w:ascii="Times New Roman" w:hAnsi="Times New Roman" w:cs="Times New Roman"/>
          <w:i w:val="0"/>
          <w:lang w:val="en-US"/>
        </w:rPr>
        <w:t>udp</w:t>
      </w:r>
      <w:proofErr w:type="spellEnd"/>
      <w:r w:rsidR="00C9614F" w:rsidRPr="00C02308">
        <w:rPr>
          <w:rFonts w:ascii="Times New Roman" w:hAnsi="Times New Roman" w:cs="Times New Roman"/>
          <w:i w:val="0"/>
        </w:rPr>
        <w:t xml:space="preserve"> </w:t>
      </w:r>
      <w:r w:rsidR="00C9614F" w:rsidRPr="00C02308">
        <w:rPr>
          <w:rFonts w:ascii="Times New Roman" w:hAnsi="Times New Roman" w:cs="Times New Roman"/>
          <w:i w:val="0"/>
          <w:lang w:val="en-US"/>
        </w:rPr>
        <w:t>port</w:t>
      </w:r>
      <w:bookmarkEnd w:id="802"/>
      <w:bookmarkEnd w:id="803"/>
      <w:bookmarkEnd w:id="804"/>
      <w:bookmarkEnd w:id="805"/>
      <w:r w:rsidR="00843943" w:rsidRPr="00C02308">
        <w:rPr>
          <w:rFonts w:ascii="Times New Roman" w:hAnsi="Times New Roman" w:cs="Times New Roman"/>
          <w:i w:val="0"/>
        </w:rPr>
        <w:t>;</w:t>
      </w:r>
      <w:bookmarkEnd w:id="806"/>
      <w:bookmarkEnd w:id="807"/>
      <w:bookmarkEnd w:id="808"/>
      <w:bookmarkEnd w:id="809"/>
    </w:p>
    <w:p w:rsidR="00821F6F" w:rsidRPr="00C02308" w:rsidRDefault="00BE6B12" w:rsidP="00AE643C">
      <w:pPr>
        <w:pStyle w:val="31"/>
        <w:ind w:left="709" w:hanging="709"/>
        <w:rPr>
          <w:rFonts w:ascii="Times New Roman" w:hAnsi="Times New Roman" w:cs="Times New Roman"/>
          <w:i w:val="0"/>
        </w:rPr>
      </w:pPr>
      <w:bookmarkStart w:id="810" w:name="_Toc399429682"/>
      <w:bookmarkStart w:id="811" w:name="_Toc401668969"/>
      <w:bookmarkStart w:id="812" w:name="_Toc401929858"/>
      <w:bookmarkStart w:id="813" w:name="_Toc403039693"/>
      <w:bookmarkStart w:id="814" w:name="_Toc405559576"/>
      <w:bookmarkStart w:id="815" w:name="_Toc405802908"/>
      <w:bookmarkStart w:id="816" w:name="_Toc405809660"/>
      <w:bookmarkStart w:id="817" w:name="_Toc424652100"/>
      <w:r w:rsidRPr="00C02308">
        <w:rPr>
          <w:rFonts w:ascii="Times New Roman" w:hAnsi="Times New Roman" w:cs="Times New Roman"/>
          <w:i w:val="0"/>
        </w:rPr>
        <w:t xml:space="preserve">Поддержка на каждом </w:t>
      </w:r>
      <w:r w:rsidRPr="00C02308">
        <w:rPr>
          <w:rFonts w:ascii="Times New Roman" w:hAnsi="Times New Roman" w:cs="Times New Roman"/>
          <w:i w:val="0"/>
          <w:lang w:val="en-US"/>
        </w:rPr>
        <w:t>LAN</w:t>
      </w:r>
      <w:r w:rsidRPr="00C02308">
        <w:rPr>
          <w:rFonts w:ascii="Times New Roman" w:hAnsi="Times New Roman" w:cs="Times New Roman"/>
          <w:i w:val="0"/>
        </w:rPr>
        <w:t xml:space="preserve"> порту возможности установки во всех входящих </w:t>
      </w:r>
      <w:r w:rsidRPr="00C02308">
        <w:rPr>
          <w:rFonts w:ascii="Times New Roman" w:hAnsi="Times New Roman" w:cs="Times New Roman"/>
          <w:i w:val="0"/>
          <w:lang w:val="en-US"/>
        </w:rPr>
        <w:t>IP</w:t>
      </w:r>
      <w:r w:rsidRPr="00C02308">
        <w:rPr>
          <w:rFonts w:ascii="Times New Roman" w:hAnsi="Times New Roman" w:cs="Times New Roman"/>
          <w:i w:val="0"/>
        </w:rPr>
        <w:t xml:space="preserve"> пакетах поля </w:t>
      </w:r>
      <w:r w:rsidRPr="00C02308">
        <w:rPr>
          <w:rFonts w:ascii="Times New Roman" w:hAnsi="Times New Roman" w:cs="Times New Roman"/>
          <w:i w:val="0"/>
          <w:lang w:val="en-US"/>
        </w:rPr>
        <w:t>DSCP</w:t>
      </w:r>
      <w:r w:rsidRPr="00C02308">
        <w:rPr>
          <w:rFonts w:ascii="Times New Roman" w:hAnsi="Times New Roman" w:cs="Times New Roman"/>
          <w:i w:val="0"/>
        </w:rPr>
        <w:t xml:space="preserve"> в определённое значение по умолчанию</w:t>
      </w:r>
      <w:bookmarkEnd w:id="810"/>
      <w:bookmarkEnd w:id="811"/>
      <w:bookmarkEnd w:id="812"/>
      <w:bookmarkEnd w:id="813"/>
      <w:r w:rsidR="00DB43ED" w:rsidRPr="00C02308">
        <w:rPr>
          <w:rFonts w:ascii="Times New Roman" w:hAnsi="Times New Roman" w:cs="Times New Roman"/>
          <w:i w:val="0"/>
        </w:rPr>
        <w:t>;</w:t>
      </w:r>
      <w:bookmarkEnd w:id="814"/>
      <w:bookmarkEnd w:id="815"/>
      <w:bookmarkEnd w:id="816"/>
      <w:bookmarkEnd w:id="817"/>
    </w:p>
    <w:p w:rsidR="000F20CB" w:rsidRPr="00C02308" w:rsidRDefault="004E6C92" w:rsidP="000F20CB">
      <w:pPr>
        <w:pStyle w:val="31"/>
        <w:ind w:left="709" w:hanging="709"/>
        <w:rPr>
          <w:rFonts w:ascii="Times New Roman" w:hAnsi="Times New Roman" w:cs="Times New Roman"/>
          <w:i w:val="0"/>
        </w:rPr>
      </w:pPr>
      <w:bookmarkStart w:id="818" w:name="_Toc401929859"/>
      <w:bookmarkStart w:id="819" w:name="_Toc403039694"/>
      <w:bookmarkStart w:id="820" w:name="_Toc405559577"/>
      <w:bookmarkStart w:id="821" w:name="_Toc405802909"/>
      <w:bookmarkStart w:id="822" w:name="_Toc405809661"/>
      <w:bookmarkStart w:id="823" w:name="_Toc424652101"/>
      <w:r w:rsidRPr="00C02308">
        <w:rPr>
          <w:rFonts w:ascii="Times New Roman" w:hAnsi="Times New Roman" w:cs="Times New Roman"/>
          <w:i w:val="0"/>
        </w:rPr>
        <w:t xml:space="preserve">Конфигурация параметров </w:t>
      </w:r>
      <w:proofErr w:type="spellStart"/>
      <w:r w:rsidRPr="00C02308">
        <w:rPr>
          <w:rFonts w:ascii="Times New Roman" w:hAnsi="Times New Roman" w:cs="Times New Roman"/>
          <w:i w:val="0"/>
        </w:rPr>
        <w:t>QoS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 посредством CWMP</w:t>
      </w:r>
      <w:bookmarkStart w:id="824" w:name="_Toc381803370"/>
      <w:bookmarkEnd w:id="818"/>
      <w:bookmarkEnd w:id="819"/>
      <w:r w:rsidR="00843943" w:rsidRPr="00C02308">
        <w:rPr>
          <w:rFonts w:ascii="Times New Roman" w:hAnsi="Times New Roman" w:cs="Times New Roman"/>
          <w:i w:val="0"/>
        </w:rPr>
        <w:t>.</w:t>
      </w:r>
      <w:bookmarkEnd w:id="820"/>
      <w:bookmarkEnd w:id="821"/>
      <w:bookmarkEnd w:id="822"/>
      <w:bookmarkEnd w:id="823"/>
    </w:p>
    <w:p w:rsidR="00BE6B12" w:rsidRPr="00C02308" w:rsidRDefault="00BE6B12" w:rsidP="001654EA">
      <w:pPr>
        <w:pStyle w:val="1"/>
        <w:keepLines/>
        <w:numPr>
          <w:ilvl w:val="1"/>
          <w:numId w:val="11"/>
        </w:numPr>
        <w:spacing w:before="480" w:after="0" w:line="360" w:lineRule="auto"/>
        <w:rPr>
          <w:b w:val="0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Требования к интерфейсу </w:t>
      </w:r>
      <w:proofErr w:type="spellStart"/>
      <w:r w:rsidRPr="00C02308">
        <w:rPr>
          <w:rFonts w:ascii="Times New Roman" w:hAnsi="Times New Roman" w:cs="Times New Roman"/>
          <w:sz w:val="26"/>
          <w:szCs w:val="26"/>
        </w:rPr>
        <w:t>Wi</w:t>
      </w:r>
      <w:r w:rsidR="00AF29DE" w:rsidRPr="00C02308">
        <w:rPr>
          <w:rFonts w:ascii="Times New Roman" w:hAnsi="Times New Roman" w:cs="Times New Roman"/>
          <w:sz w:val="26"/>
          <w:szCs w:val="26"/>
        </w:rPr>
        <w:t>-</w:t>
      </w:r>
      <w:r w:rsidRPr="00C02308">
        <w:rPr>
          <w:rFonts w:ascii="Times New Roman" w:hAnsi="Times New Roman" w:cs="Times New Roman"/>
          <w:sz w:val="26"/>
          <w:szCs w:val="26"/>
        </w:rPr>
        <w:t>Fi</w:t>
      </w:r>
      <w:bookmarkEnd w:id="824"/>
      <w:proofErr w:type="spellEnd"/>
    </w:p>
    <w:p w:rsidR="00BE6B12" w:rsidRPr="00C02308" w:rsidRDefault="006D379B" w:rsidP="003E2C16">
      <w:pPr>
        <w:pStyle w:val="a1"/>
        <w:ind w:firstLine="708"/>
      </w:pPr>
      <w:r w:rsidRPr="00C02308">
        <w:t>Беспроводной и</w:t>
      </w:r>
      <w:r w:rsidR="00BE6B12" w:rsidRPr="00C02308">
        <w:t xml:space="preserve">нтерфейс </w:t>
      </w:r>
      <w:r w:rsidR="00BE6B12" w:rsidRPr="00C02308">
        <w:rPr>
          <w:lang w:val="en-US"/>
        </w:rPr>
        <w:t>Wi</w:t>
      </w:r>
      <w:r w:rsidR="00AF29DE" w:rsidRPr="00C02308">
        <w:t>-</w:t>
      </w:r>
      <w:r w:rsidR="00BE6B12" w:rsidRPr="00C02308">
        <w:rPr>
          <w:lang w:val="en-US"/>
        </w:rPr>
        <w:t>Fi</w:t>
      </w:r>
      <w:r w:rsidR="00BE6B12" w:rsidRPr="00C02308">
        <w:t xml:space="preserve"> должен удовлетворять следующим требованиям:</w:t>
      </w:r>
    </w:p>
    <w:p w:rsidR="00C9614F" w:rsidRPr="00C02308" w:rsidRDefault="009C44FD" w:rsidP="00256EAE">
      <w:pPr>
        <w:pStyle w:val="31"/>
        <w:ind w:left="709"/>
        <w:rPr>
          <w:rFonts w:ascii="Times New Roman" w:hAnsi="Times New Roman" w:cs="Times New Roman"/>
          <w:i w:val="0"/>
        </w:rPr>
      </w:pPr>
      <w:bookmarkStart w:id="825" w:name="_Toc399429683"/>
      <w:bookmarkStart w:id="826" w:name="_Toc401668970"/>
      <w:bookmarkStart w:id="827" w:name="_Toc401929860"/>
      <w:bookmarkStart w:id="828" w:name="_Toc403039695"/>
      <w:bookmarkStart w:id="829" w:name="_Toc405559578"/>
      <w:bookmarkStart w:id="830" w:name="_Toc405802910"/>
      <w:bookmarkStart w:id="831" w:name="_Toc405809662"/>
      <w:bookmarkStart w:id="832" w:name="_Toc424652102"/>
      <w:r w:rsidRPr="00C02308">
        <w:rPr>
          <w:rFonts w:ascii="Times New Roman" w:hAnsi="Times New Roman" w:cs="Times New Roman"/>
          <w:i w:val="0"/>
        </w:rPr>
        <w:t>Поддержка 802.11b/g/n в 2.4ГГц</w:t>
      </w:r>
      <w:bookmarkEnd w:id="825"/>
      <w:bookmarkEnd w:id="826"/>
      <w:bookmarkEnd w:id="827"/>
      <w:bookmarkEnd w:id="828"/>
      <w:r w:rsidR="00843943" w:rsidRPr="00C02308">
        <w:rPr>
          <w:rFonts w:ascii="Times New Roman" w:hAnsi="Times New Roman" w:cs="Times New Roman"/>
          <w:i w:val="0"/>
        </w:rPr>
        <w:t>;</w:t>
      </w:r>
      <w:bookmarkEnd w:id="829"/>
      <w:bookmarkEnd w:id="830"/>
      <w:bookmarkEnd w:id="831"/>
      <w:bookmarkEnd w:id="832"/>
    </w:p>
    <w:p w:rsidR="009C44FD" w:rsidRPr="00C02308" w:rsidRDefault="00256EAE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833" w:name="_Toc403123606"/>
      <w:bookmarkStart w:id="834" w:name="_Toc405559581"/>
      <w:bookmarkStart w:id="835" w:name="_Toc405802913"/>
      <w:bookmarkStart w:id="836" w:name="_Toc405809665"/>
      <w:bookmarkStart w:id="837" w:name="_Toc424652105"/>
      <w:r w:rsidRPr="00C02308">
        <w:rPr>
          <w:rFonts w:ascii="Times New Roman" w:hAnsi="Times New Roman" w:cs="Times New Roman"/>
          <w:i w:val="0"/>
        </w:rPr>
        <w:t>MIMO 2x2, не менее 90 Мбит/c на каждую антенну</w:t>
      </w:r>
      <w:bookmarkEnd w:id="833"/>
      <w:r w:rsidR="00843943" w:rsidRPr="00C02308">
        <w:rPr>
          <w:rFonts w:ascii="Times New Roman" w:hAnsi="Times New Roman"/>
          <w:i w:val="0"/>
        </w:rPr>
        <w:t>;</w:t>
      </w:r>
      <w:bookmarkEnd w:id="834"/>
      <w:bookmarkEnd w:id="835"/>
      <w:bookmarkEnd w:id="836"/>
      <w:bookmarkEnd w:id="837"/>
    </w:p>
    <w:p w:rsidR="009C44FD" w:rsidRPr="00C02308" w:rsidRDefault="009C44FD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838" w:name="_Toc399429687"/>
      <w:bookmarkStart w:id="839" w:name="_Toc401668974"/>
      <w:bookmarkStart w:id="840" w:name="_Toc401929865"/>
      <w:bookmarkStart w:id="841" w:name="_Toc403039700"/>
      <w:bookmarkStart w:id="842" w:name="_Toc405559583"/>
      <w:bookmarkStart w:id="843" w:name="_Toc405802915"/>
      <w:bookmarkStart w:id="844" w:name="_Toc405809667"/>
      <w:bookmarkStart w:id="845" w:name="_Toc424652107"/>
      <w:r w:rsidRPr="00C02308">
        <w:rPr>
          <w:rFonts w:ascii="Times New Roman" w:hAnsi="Times New Roman" w:cs="Times New Roman"/>
          <w:i w:val="0"/>
        </w:rPr>
        <w:t>Поддержка не менее 4х SSID с возможностью различных схем авторизации</w:t>
      </w:r>
      <w:bookmarkEnd w:id="838"/>
      <w:bookmarkEnd w:id="839"/>
      <w:bookmarkEnd w:id="840"/>
      <w:bookmarkEnd w:id="841"/>
      <w:r w:rsidR="00843943" w:rsidRPr="00C02308">
        <w:rPr>
          <w:rFonts w:ascii="Times New Roman" w:hAnsi="Times New Roman" w:cs="Times New Roman"/>
          <w:i w:val="0"/>
        </w:rPr>
        <w:t>;</w:t>
      </w:r>
      <w:bookmarkEnd w:id="842"/>
      <w:bookmarkEnd w:id="843"/>
      <w:bookmarkEnd w:id="844"/>
      <w:bookmarkEnd w:id="845"/>
    </w:p>
    <w:p w:rsidR="009C44FD" w:rsidRPr="00C02308" w:rsidRDefault="009C44FD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846" w:name="_Toc399429688"/>
      <w:bookmarkStart w:id="847" w:name="_Toc401668975"/>
      <w:bookmarkStart w:id="848" w:name="_Toc401929866"/>
      <w:bookmarkStart w:id="849" w:name="_Toc403039701"/>
      <w:bookmarkStart w:id="850" w:name="_Toc405559584"/>
      <w:bookmarkStart w:id="851" w:name="_Toc405802916"/>
      <w:bookmarkStart w:id="852" w:name="_Toc405809668"/>
      <w:bookmarkStart w:id="853" w:name="_Toc424652108"/>
      <w:r w:rsidRPr="00C02308">
        <w:rPr>
          <w:rFonts w:ascii="Times New Roman" w:hAnsi="Times New Roman" w:cs="Times New Roman"/>
          <w:i w:val="0"/>
        </w:rPr>
        <w:t>Привязка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="00211CB5" w:rsidRPr="00C02308">
        <w:rPr>
          <w:rFonts w:ascii="Times New Roman" w:hAnsi="Times New Roman" w:cs="Times New Roman"/>
          <w:i w:val="0"/>
        </w:rPr>
        <w:t xml:space="preserve">SSID к одному, </w:t>
      </w:r>
      <w:r w:rsidRPr="00C02308">
        <w:rPr>
          <w:rFonts w:ascii="Times New Roman" w:hAnsi="Times New Roman" w:cs="Times New Roman"/>
          <w:i w:val="0"/>
        </w:rPr>
        <w:t>либо разным VLAN</w:t>
      </w:r>
      <w:bookmarkEnd w:id="846"/>
      <w:bookmarkEnd w:id="847"/>
      <w:bookmarkEnd w:id="848"/>
      <w:bookmarkEnd w:id="849"/>
      <w:r w:rsidR="00843943" w:rsidRPr="00C02308">
        <w:rPr>
          <w:rFonts w:ascii="Times New Roman" w:hAnsi="Times New Roman" w:cs="Times New Roman"/>
          <w:i w:val="0"/>
        </w:rPr>
        <w:t>;</w:t>
      </w:r>
      <w:bookmarkEnd w:id="850"/>
      <w:bookmarkEnd w:id="851"/>
      <w:bookmarkEnd w:id="852"/>
      <w:bookmarkEnd w:id="853"/>
    </w:p>
    <w:p w:rsidR="009C44FD" w:rsidRPr="00C02308" w:rsidRDefault="009C44FD" w:rsidP="001654EA">
      <w:pPr>
        <w:pStyle w:val="31"/>
        <w:tabs>
          <w:tab w:val="left" w:pos="851"/>
        </w:tabs>
        <w:ind w:left="709"/>
        <w:rPr>
          <w:rFonts w:ascii="Times New Roman" w:hAnsi="Times New Roman" w:cs="Times New Roman"/>
          <w:i w:val="0"/>
        </w:rPr>
      </w:pPr>
      <w:bookmarkStart w:id="854" w:name="_Toc399429689"/>
      <w:bookmarkStart w:id="855" w:name="_Toc401668976"/>
      <w:bookmarkStart w:id="856" w:name="_Toc401929867"/>
      <w:bookmarkStart w:id="857" w:name="_Toc403039702"/>
      <w:bookmarkStart w:id="858" w:name="_Toc405559585"/>
      <w:bookmarkStart w:id="859" w:name="_Toc405802917"/>
      <w:bookmarkStart w:id="860" w:name="_Toc405809669"/>
      <w:bookmarkStart w:id="861" w:name="_Toc424652109"/>
      <w:r w:rsidRPr="00C02308">
        <w:rPr>
          <w:rFonts w:ascii="Times New Roman" w:hAnsi="Times New Roman" w:cs="Times New Roman"/>
          <w:i w:val="0"/>
        </w:rPr>
        <w:t xml:space="preserve">Ограничение скорости для каждого </w:t>
      </w:r>
      <w:r w:rsidRPr="00C02308">
        <w:rPr>
          <w:rFonts w:ascii="Times New Roman" w:hAnsi="Times New Roman" w:cs="Times New Roman"/>
          <w:i w:val="0"/>
          <w:lang w:val="en-US"/>
        </w:rPr>
        <w:t>SSID</w:t>
      </w:r>
      <w:bookmarkEnd w:id="854"/>
      <w:bookmarkEnd w:id="855"/>
      <w:bookmarkEnd w:id="856"/>
      <w:bookmarkEnd w:id="857"/>
      <w:r w:rsidR="00843943" w:rsidRPr="00C02308">
        <w:rPr>
          <w:rFonts w:ascii="Times New Roman" w:hAnsi="Times New Roman" w:cs="Times New Roman"/>
          <w:i w:val="0"/>
        </w:rPr>
        <w:t>;</w:t>
      </w:r>
      <w:bookmarkEnd w:id="858"/>
      <w:bookmarkEnd w:id="859"/>
      <w:bookmarkEnd w:id="860"/>
      <w:bookmarkEnd w:id="861"/>
    </w:p>
    <w:p w:rsidR="00C9614F" w:rsidRPr="00C02308" w:rsidRDefault="00C9614F" w:rsidP="001654EA">
      <w:pPr>
        <w:pStyle w:val="31"/>
        <w:tabs>
          <w:tab w:val="left" w:pos="851"/>
        </w:tabs>
        <w:ind w:left="709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Изоляция беспроводных клиентов в одном SSID;</w:t>
      </w:r>
    </w:p>
    <w:p w:rsidR="009C44FD" w:rsidRPr="00C02308" w:rsidRDefault="009C44FD" w:rsidP="001654EA">
      <w:pPr>
        <w:pStyle w:val="31"/>
        <w:tabs>
          <w:tab w:val="left" w:pos="851"/>
        </w:tabs>
        <w:ind w:left="709"/>
        <w:rPr>
          <w:rFonts w:ascii="Times New Roman" w:hAnsi="Times New Roman" w:cs="Times New Roman"/>
          <w:i w:val="0"/>
        </w:rPr>
      </w:pPr>
      <w:bookmarkStart w:id="862" w:name="_Toc399429690"/>
      <w:bookmarkStart w:id="863" w:name="_Toc401668977"/>
      <w:bookmarkStart w:id="864" w:name="_Toc401929868"/>
      <w:bookmarkStart w:id="865" w:name="_Toc403039703"/>
      <w:bookmarkStart w:id="866" w:name="_Toc405559586"/>
      <w:bookmarkStart w:id="867" w:name="_Toc405802918"/>
      <w:bookmarkStart w:id="868" w:name="_Toc405809670"/>
      <w:bookmarkStart w:id="869" w:name="_Toc424652110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WEP</w:t>
      </w:r>
      <w:r w:rsidRPr="00C02308">
        <w:rPr>
          <w:rFonts w:ascii="Times New Roman" w:hAnsi="Times New Roman" w:cs="Times New Roman"/>
          <w:i w:val="0"/>
        </w:rPr>
        <w:t>, WPA2, WPA2-</w:t>
      </w:r>
      <w:proofErr w:type="gramStart"/>
      <w:r w:rsidRPr="00C02308">
        <w:rPr>
          <w:rFonts w:ascii="Times New Roman" w:hAnsi="Times New Roman" w:cs="Times New Roman"/>
          <w:i w:val="0"/>
        </w:rPr>
        <w:t>PSK  с</w:t>
      </w:r>
      <w:proofErr w:type="gramEnd"/>
      <w:r w:rsidRPr="00C02308">
        <w:rPr>
          <w:rFonts w:ascii="Times New Roman" w:hAnsi="Times New Roman" w:cs="Times New Roman"/>
          <w:i w:val="0"/>
        </w:rPr>
        <w:t xml:space="preserve"> шифрованием AES</w:t>
      </w:r>
      <w:bookmarkEnd w:id="862"/>
      <w:bookmarkEnd w:id="863"/>
      <w:bookmarkEnd w:id="864"/>
      <w:bookmarkEnd w:id="865"/>
      <w:r w:rsidR="00843943" w:rsidRPr="00C02308">
        <w:rPr>
          <w:rFonts w:ascii="Times New Roman" w:hAnsi="Times New Roman" w:cs="Times New Roman"/>
          <w:i w:val="0"/>
        </w:rPr>
        <w:t>;</w:t>
      </w:r>
      <w:bookmarkEnd w:id="866"/>
      <w:bookmarkEnd w:id="867"/>
      <w:bookmarkEnd w:id="868"/>
      <w:bookmarkEnd w:id="869"/>
    </w:p>
    <w:p w:rsidR="009C44FD" w:rsidRPr="00C02308" w:rsidRDefault="009C44FD" w:rsidP="002D7397">
      <w:pPr>
        <w:pStyle w:val="31"/>
        <w:ind w:left="851" w:hanging="862"/>
        <w:rPr>
          <w:rFonts w:ascii="Times New Roman" w:hAnsi="Times New Roman" w:cs="Times New Roman"/>
          <w:i w:val="0"/>
        </w:rPr>
      </w:pPr>
      <w:bookmarkStart w:id="870" w:name="_Toc399429691"/>
      <w:bookmarkStart w:id="871" w:name="_Toc401668978"/>
      <w:bookmarkStart w:id="872" w:name="_Toc401929869"/>
      <w:bookmarkStart w:id="873" w:name="_Toc403039704"/>
      <w:bookmarkStart w:id="874" w:name="_Toc405559587"/>
      <w:bookmarkStart w:id="875" w:name="_Toc405802919"/>
      <w:bookmarkStart w:id="876" w:name="_Toc405809671"/>
      <w:bookmarkStart w:id="877" w:name="_Toc424652111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WPS</w:t>
      </w:r>
      <w:bookmarkEnd w:id="870"/>
      <w:bookmarkEnd w:id="871"/>
      <w:bookmarkEnd w:id="872"/>
      <w:bookmarkEnd w:id="873"/>
      <w:r w:rsidR="00843943" w:rsidRPr="00C02308">
        <w:rPr>
          <w:rFonts w:ascii="Times New Roman" w:hAnsi="Times New Roman" w:cs="Times New Roman"/>
          <w:i w:val="0"/>
        </w:rPr>
        <w:t>;</w:t>
      </w:r>
      <w:bookmarkEnd w:id="874"/>
      <w:bookmarkEnd w:id="875"/>
      <w:bookmarkEnd w:id="876"/>
      <w:bookmarkEnd w:id="877"/>
    </w:p>
    <w:p w:rsidR="009C44FD" w:rsidRPr="00C02308" w:rsidRDefault="009C44FD" w:rsidP="009154D2">
      <w:pPr>
        <w:pStyle w:val="31"/>
        <w:numPr>
          <w:ilvl w:val="2"/>
          <w:numId w:val="14"/>
        </w:numPr>
        <w:tabs>
          <w:tab w:val="left" w:pos="851"/>
        </w:tabs>
        <w:ind w:left="709" w:hanging="709"/>
        <w:rPr>
          <w:rFonts w:ascii="Times New Roman" w:hAnsi="Times New Roman" w:cs="Times New Roman"/>
          <w:i w:val="0"/>
        </w:rPr>
      </w:pPr>
      <w:bookmarkStart w:id="878" w:name="_Toc399429692"/>
      <w:bookmarkStart w:id="879" w:name="_Toc401668979"/>
      <w:bookmarkStart w:id="880" w:name="_Toc401929870"/>
      <w:bookmarkStart w:id="881" w:name="_Toc403039705"/>
      <w:bookmarkStart w:id="882" w:name="_Toc405559588"/>
      <w:bookmarkStart w:id="883" w:name="_Toc405802920"/>
      <w:bookmarkStart w:id="884" w:name="_Toc405809672"/>
      <w:bookmarkStart w:id="885" w:name="_Toc424652112"/>
      <w:r w:rsidRPr="00C02308">
        <w:rPr>
          <w:rFonts w:ascii="Times New Roman" w:hAnsi="Times New Roman" w:cs="Times New Roman"/>
          <w:i w:val="0"/>
        </w:rPr>
        <w:t xml:space="preserve">Возможность включения/отключения интерфейса </w:t>
      </w:r>
      <w:r w:rsidRPr="00C02308">
        <w:rPr>
          <w:rFonts w:ascii="Times New Roman" w:hAnsi="Times New Roman" w:cs="Times New Roman"/>
          <w:i w:val="0"/>
          <w:lang w:val="en-US"/>
        </w:rPr>
        <w:t>Wi</w:t>
      </w:r>
      <w:r w:rsidR="00843943" w:rsidRPr="00C02308">
        <w:rPr>
          <w:rFonts w:ascii="Times New Roman" w:hAnsi="Times New Roman" w:cs="Times New Roman"/>
          <w:i w:val="0"/>
        </w:rPr>
        <w:t>-</w:t>
      </w:r>
      <w:r w:rsidRPr="00C02308">
        <w:rPr>
          <w:rFonts w:ascii="Times New Roman" w:hAnsi="Times New Roman" w:cs="Times New Roman"/>
          <w:i w:val="0"/>
          <w:lang w:val="en-US"/>
        </w:rPr>
        <w:t>Fi</w:t>
      </w:r>
      <w:r w:rsidR="00843943" w:rsidRPr="00C02308">
        <w:rPr>
          <w:rFonts w:ascii="Times New Roman" w:hAnsi="Times New Roman" w:cs="Times New Roman"/>
          <w:i w:val="0"/>
        </w:rPr>
        <w:t xml:space="preserve"> </w:t>
      </w:r>
      <w:r w:rsidRPr="00C02308">
        <w:rPr>
          <w:rFonts w:ascii="Times New Roman" w:hAnsi="Times New Roman" w:cs="Times New Roman"/>
          <w:i w:val="0"/>
        </w:rPr>
        <w:t xml:space="preserve">через </w:t>
      </w:r>
      <w:proofErr w:type="spellStart"/>
      <w:r w:rsidRPr="00C02308">
        <w:rPr>
          <w:rFonts w:ascii="Times New Roman" w:hAnsi="Times New Roman" w:cs="Times New Roman"/>
          <w:i w:val="0"/>
        </w:rPr>
        <w:t>web</w:t>
      </w:r>
      <w:proofErr w:type="spellEnd"/>
      <w:r w:rsidRPr="00C02308">
        <w:rPr>
          <w:rFonts w:ascii="Times New Roman" w:hAnsi="Times New Roman" w:cs="Times New Roman"/>
          <w:i w:val="0"/>
        </w:rPr>
        <w:t>-интерфейс</w:t>
      </w:r>
      <w:bookmarkEnd w:id="878"/>
      <w:bookmarkEnd w:id="879"/>
      <w:bookmarkEnd w:id="880"/>
      <w:bookmarkEnd w:id="881"/>
      <w:r w:rsidR="005267DA" w:rsidRPr="00C02308">
        <w:rPr>
          <w:rFonts w:ascii="Times New Roman" w:hAnsi="Times New Roman" w:cs="Times New Roman"/>
          <w:i w:val="0"/>
        </w:rPr>
        <w:t>;</w:t>
      </w:r>
      <w:bookmarkEnd w:id="882"/>
      <w:bookmarkEnd w:id="883"/>
      <w:bookmarkEnd w:id="884"/>
      <w:bookmarkEnd w:id="885"/>
    </w:p>
    <w:p w:rsidR="009C44FD" w:rsidRPr="00C02308" w:rsidRDefault="009C44FD" w:rsidP="002D7397">
      <w:pPr>
        <w:pStyle w:val="31"/>
        <w:ind w:left="851" w:hanging="862"/>
        <w:rPr>
          <w:rFonts w:ascii="Times New Roman" w:hAnsi="Times New Roman" w:cs="Times New Roman"/>
          <w:i w:val="0"/>
        </w:rPr>
      </w:pPr>
      <w:bookmarkStart w:id="886" w:name="_Toc399429693"/>
      <w:bookmarkStart w:id="887" w:name="_Toc401668980"/>
      <w:bookmarkStart w:id="888" w:name="_Toc401929871"/>
      <w:bookmarkStart w:id="889" w:name="_Toc403039706"/>
      <w:bookmarkStart w:id="890" w:name="_Toc405559589"/>
      <w:bookmarkStart w:id="891" w:name="_Toc405802921"/>
      <w:bookmarkStart w:id="892" w:name="_Toc405809673"/>
      <w:bookmarkStart w:id="893" w:name="_Toc424652113"/>
      <w:r w:rsidRPr="00C02308">
        <w:rPr>
          <w:rFonts w:ascii="Times New Roman" w:hAnsi="Times New Roman" w:cs="Times New Roman"/>
          <w:i w:val="0"/>
        </w:rPr>
        <w:t xml:space="preserve">Управление количеством подключений на каждом </w:t>
      </w:r>
      <w:r w:rsidRPr="00C02308">
        <w:rPr>
          <w:rFonts w:ascii="Times New Roman" w:hAnsi="Times New Roman" w:cs="Times New Roman"/>
          <w:i w:val="0"/>
          <w:lang w:val="en-US"/>
        </w:rPr>
        <w:t>SSID</w:t>
      </w:r>
      <w:bookmarkEnd w:id="886"/>
      <w:bookmarkEnd w:id="887"/>
      <w:bookmarkEnd w:id="888"/>
      <w:bookmarkEnd w:id="889"/>
      <w:r w:rsidR="00843943" w:rsidRPr="00C02308">
        <w:rPr>
          <w:rFonts w:ascii="Times New Roman" w:hAnsi="Times New Roman" w:cs="Times New Roman"/>
          <w:i w:val="0"/>
        </w:rPr>
        <w:t>;</w:t>
      </w:r>
      <w:bookmarkEnd w:id="890"/>
      <w:bookmarkEnd w:id="891"/>
      <w:bookmarkEnd w:id="892"/>
      <w:bookmarkEnd w:id="893"/>
    </w:p>
    <w:p w:rsidR="009C44FD" w:rsidRPr="00C02308" w:rsidRDefault="009C44FD" w:rsidP="002D7397">
      <w:pPr>
        <w:pStyle w:val="31"/>
        <w:ind w:left="851" w:hanging="862"/>
        <w:rPr>
          <w:rFonts w:ascii="Times New Roman" w:hAnsi="Times New Roman" w:cs="Times New Roman"/>
          <w:i w:val="0"/>
        </w:rPr>
      </w:pPr>
      <w:bookmarkStart w:id="894" w:name="_Toc399429694"/>
      <w:bookmarkStart w:id="895" w:name="_Toc401668981"/>
      <w:bookmarkStart w:id="896" w:name="_Toc401929872"/>
      <w:bookmarkStart w:id="897" w:name="_Toc403039707"/>
      <w:bookmarkStart w:id="898" w:name="_Toc405559590"/>
      <w:bookmarkStart w:id="899" w:name="_Toc405802922"/>
      <w:bookmarkStart w:id="900" w:name="_Toc405809674"/>
      <w:bookmarkStart w:id="901" w:name="_Toc424652114"/>
      <w:r w:rsidRPr="00C02308">
        <w:rPr>
          <w:rFonts w:ascii="Times New Roman" w:hAnsi="Times New Roman" w:cs="Times New Roman"/>
          <w:i w:val="0"/>
        </w:rPr>
        <w:t>Управление мощностью передатчика</w:t>
      </w:r>
      <w:bookmarkEnd w:id="894"/>
      <w:bookmarkEnd w:id="895"/>
      <w:bookmarkEnd w:id="896"/>
      <w:bookmarkEnd w:id="897"/>
      <w:r w:rsidR="00843943" w:rsidRPr="00C02308">
        <w:rPr>
          <w:rFonts w:ascii="Times New Roman" w:hAnsi="Times New Roman" w:cs="Times New Roman"/>
          <w:i w:val="0"/>
          <w:lang w:val="en-US"/>
        </w:rPr>
        <w:t>;</w:t>
      </w:r>
      <w:bookmarkEnd w:id="898"/>
      <w:bookmarkEnd w:id="899"/>
      <w:bookmarkEnd w:id="900"/>
      <w:bookmarkEnd w:id="901"/>
    </w:p>
    <w:p w:rsidR="009C44FD" w:rsidRPr="00C02308" w:rsidRDefault="009C44FD" w:rsidP="002D7397">
      <w:pPr>
        <w:pStyle w:val="31"/>
        <w:ind w:left="851" w:hanging="862"/>
        <w:rPr>
          <w:rFonts w:ascii="Times New Roman" w:hAnsi="Times New Roman" w:cs="Times New Roman"/>
          <w:i w:val="0"/>
        </w:rPr>
      </w:pPr>
      <w:bookmarkStart w:id="902" w:name="_Toc399429695"/>
      <w:bookmarkStart w:id="903" w:name="_Toc401668982"/>
      <w:bookmarkStart w:id="904" w:name="_Toc401929873"/>
      <w:bookmarkStart w:id="905" w:name="_Toc403039708"/>
      <w:bookmarkStart w:id="906" w:name="_Toc405559591"/>
      <w:bookmarkStart w:id="907" w:name="_Toc405802923"/>
      <w:bookmarkStart w:id="908" w:name="_Toc405809675"/>
      <w:bookmarkStart w:id="909" w:name="_Toc424652115"/>
      <w:r w:rsidRPr="00C02308">
        <w:rPr>
          <w:rFonts w:ascii="Times New Roman" w:hAnsi="Times New Roman" w:cs="Times New Roman"/>
          <w:i w:val="0"/>
        </w:rPr>
        <w:t xml:space="preserve">Управление каналами. </w:t>
      </w:r>
      <w:r w:rsidR="00C9614F" w:rsidRPr="00C02308">
        <w:rPr>
          <w:rFonts w:ascii="Times New Roman" w:hAnsi="Times New Roman" w:cs="Times New Roman"/>
          <w:i w:val="0"/>
        </w:rPr>
        <w:t xml:space="preserve">При старте устройство должно выбирать канал с наименьшей интерференцией на основании </w:t>
      </w:r>
      <w:r w:rsidR="00C9614F" w:rsidRPr="00C02308">
        <w:rPr>
          <w:rFonts w:ascii="Times New Roman" w:hAnsi="Times New Roman" w:cs="Times New Roman"/>
          <w:i w:val="0"/>
          <w:lang w:val="en-US"/>
        </w:rPr>
        <w:t>RSSI</w:t>
      </w:r>
      <w:bookmarkEnd w:id="902"/>
      <w:bookmarkEnd w:id="903"/>
      <w:bookmarkEnd w:id="904"/>
      <w:bookmarkEnd w:id="905"/>
      <w:r w:rsidR="00843943" w:rsidRPr="00C02308">
        <w:rPr>
          <w:rFonts w:ascii="Times New Roman" w:hAnsi="Times New Roman" w:cs="Times New Roman"/>
          <w:i w:val="0"/>
        </w:rPr>
        <w:t>;</w:t>
      </w:r>
      <w:bookmarkEnd w:id="906"/>
      <w:bookmarkEnd w:id="907"/>
      <w:bookmarkEnd w:id="908"/>
      <w:bookmarkEnd w:id="909"/>
    </w:p>
    <w:p w:rsidR="009C44FD" w:rsidRPr="00C02308" w:rsidRDefault="009C44FD" w:rsidP="002D7397">
      <w:pPr>
        <w:pStyle w:val="31"/>
        <w:ind w:left="851" w:hanging="862"/>
        <w:rPr>
          <w:rFonts w:ascii="Times New Roman" w:hAnsi="Times New Roman" w:cs="Times New Roman"/>
          <w:i w:val="0"/>
        </w:rPr>
      </w:pPr>
      <w:bookmarkStart w:id="910" w:name="_Toc399429696"/>
      <w:bookmarkStart w:id="911" w:name="_Toc401668983"/>
      <w:bookmarkStart w:id="912" w:name="_Toc401929874"/>
      <w:bookmarkStart w:id="913" w:name="_Toc403039709"/>
      <w:bookmarkStart w:id="914" w:name="_Toc405559592"/>
      <w:bookmarkStart w:id="915" w:name="_Toc405802924"/>
      <w:bookmarkStart w:id="916" w:name="_Toc405809676"/>
      <w:bookmarkStart w:id="917" w:name="_Toc424652116"/>
      <w:r w:rsidRPr="00C02308">
        <w:rPr>
          <w:rFonts w:ascii="Times New Roman" w:hAnsi="Times New Roman" w:cs="Times New Roman"/>
          <w:i w:val="0"/>
        </w:rPr>
        <w:t>Поддержка 802.11e (WMM). Возможность управлять настройками IEEE 802.11e</w:t>
      </w:r>
      <w:bookmarkEnd w:id="910"/>
      <w:bookmarkEnd w:id="911"/>
      <w:bookmarkEnd w:id="912"/>
      <w:bookmarkEnd w:id="913"/>
      <w:r w:rsidR="00843943" w:rsidRPr="00C02308">
        <w:rPr>
          <w:rFonts w:ascii="Times New Roman" w:hAnsi="Times New Roman" w:cs="Times New Roman"/>
          <w:i w:val="0"/>
        </w:rPr>
        <w:t>;</w:t>
      </w:r>
      <w:bookmarkEnd w:id="914"/>
      <w:bookmarkEnd w:id="915"/>
      <w:bookmarkEnd w:id="916"/>
      <w:bookmarkEnd w:id="917"/>
    </w:p>
    <w:p w:rsidR="00B916E7" w:rsidRPr="00C02308" w:rsidRDefault="003825AB" w:rsidP="002D7397">
      <w:pPr>
        <w:pStyle w:val="31"/>
        <w:ind w:left="851" w:hanging="862"/>
        <w:rPr>
          <w:rFonts w:ascii="Times New Roman" w:hAnsi="Times New Roman" w:cs="Times New Roman"/>
          <w:i w:val="0"/>
        </w:rPr>
      </w:pPr>
      <w:bookmarkStart w:id="918" w:name="_Toc402271705"/>
      <w:bookmarkStart w:id="919" w:name="_Toc403060542"/>
      <w:bookmarkStart w:id="920" w:name="_Toc399429697"/>
      <w:bookmarkStart w:id="921" w:name="_Toc401668984"/>
      <w:bookmarkStart w:id="922" w:name="_Toc401929875"/>
      <w:bookmarkStart w:id="923" w:name="_Toc403039710"/>
      <w:bookmarkStart w:id="924" w:name="_Toc403123617"/>
      <w:bookmarkStart w:id="925" w:name="_Toc405559593"/>
      <w:bookmarkStart w:id="926" w:name="_Toc405802925"/>
      <w:bookmarkStart w:id="927" w:name="_Toc405809677"/>
      <w:bookmarkStart w:id="928" w:name="_Toc424652117"/>
      <w:r w:rsidRPr="00C02308">
        <w:rPr>
          <w:rFonts w:ascii="Times New Roman" w:hAnsi="Times New Roman" w:cs="Times New Roman"/>
          <w:i w:val="0"/>
        </w:rPr>
        <w:t xml:space="preserve">Настройка типа преамбулы, частоты вещания </w:t>
      </w:r>
      <w:proofErr w:type="spellStart"/>
      <w:r w:rsidRPr="00C02308">
        <w:rPr>
          <w:rFonts w:ascii="Times New Roman" w:hAnsi="Times New Roman" w:cs="Times New Roman"/>
          <w:i w:val="0"/>
        </w:rPr>
        <w:t>beacon</w:t>
      </w:r>
      <w:proofErr w:type="spellEnd"/>
      <w:r w:rsidRPr="00C02308">
        <w:rPr>
          <w:rFonts w:ascii="Times New Roman" w:hAnsi="Times New Roman" w:cs="Times New Roman"/>
          <w:i w:val="0"/>
        </w:rPr>
        <w:t>-фрейма, ширины канала</w:t>
      </w:r>
      <w:bookmarkEnd w:id="918"/>
      <w:bookmarkEnd w:id="919"/>
      <w:bookmarkEnd w:id="920"/>
      <w:bookmarkEnd w:id="921"/>
      <w:bookmarkEnd w:id="922"/>
      <w:bookmarkEnd w:id="923"/>
      <w:bookmarkEnd w:id="924"/>
      <w:r w:rsidR="00E030FB" w:rsidRPr="00C02308">
        <w:rPr>
          <w:rFonts w:ascii="Times New Roman" w:hAnsi="Times New Roman" w:cs="Times New Roman"/>
          <w:i w:val="0"/>
        </w:rPr>
        <w:t>;</w:t>
      </w:r>
      <w:bookmarkEnd w:id="925"/>
      <w:bookmarkEnd w:id="926"/>
      <w:bookmarkEnd w:id="927"/>
      <w:bookmarkEnd w:id="928"/>
    </w:p>
    <w:p w:rsidR="00A2237C" w:rsidRPr="00C02308" w:rsidRDefault="00F93CE7" w:rsidP="002D7397">
      <w:pPr>
        <w:pStyle w:val="31"/>
        <w:numPr>
          <w:ilvl w:val="2"/>
          <w:numId w:val="4"/>
        </w:numPr>
        <w:ind w:left="851" w:hanging="862"/>
        <w:rPr>
          <w:rFonts w:ascii="Times New Roman" w:hAnsi="Times New Roman" w:cs="Times New Roman"/>
          <w:i w:val="0"/>
        </w:rPr>
      </w:pPr>
      <w:bookmarkStart w:id="929" w:name="_Toc403123618"/>
      <w:bookmarkStart w:id="930" w:name="_Toc405559594"/>
      <w:bookmarkStart w:id="931" w:name="_Toc405802926"/>
      <w:bookmarkStart w:id="932" w:name="_Toc405809678"/>
      <w:bookmarkStart w:id="933" w:name="_Toc424652118"/>
      <w:proofErr w:type="spellStart"/>
      <w:r w:rsidRPr="00C02308">
        <w:rPr>
          <w:rFonts w:ascii="Times New Roman" w:hAnsi="Times New Roman" w:cs="Times New Roman"/>
          <w:i w:val="0"/>
        </w:rPr>
        <w:t>Wi</w:t>
      </w:r>
      <w:proofErr w:type="spellEnd"/>
      <w:r w:rsidRPr="00C02308">
        <w:rPr>
          <w:rFonts w:ascii="Times New Roman" w:hAnsi="Times New Roman" w:cs="Times New Roman"/>
          <w:i w:val="0"/>
        </w:rPr>
        <w:t>-</w:t>
      </w:r>
      <w:proofErr w:type="spellStart"/>
      <w:r w:rsidRPr="00C02308">
        <w:rPr>
          <w:rFonts w:ascii="Times New Roman" w:hAnsi="Times New Roman" w:cs="Times New Roman"/>
          <w:i w:val="0"/>
        </w:rPr>
        <w:t>Fi</w:t>
      </w:r>
      <w:proofErr w:type="spellEnd"/>
      <w:r w:rsidRPr="00C02308">
        <w:rPr>
          <w:rFonts w:ascii="Times New Roman" w:hAnsi="Times New Roman" w:cs="Times New Roman"/>
          <w:i w:val="0"/>
        </w:rPr>
        <w:t xml:space="preserve">-радар: сканирования среды для выбора наименее </w:t>
      </w:r>
      <w:proofErr w:type="gramStart"/>
      <w:r w:rsidRPr="00C02308">
        <w:rPr>
          <w:rFonts w:ascii="Times New Roman" w:hAnsi="Times New Roman" w:cs="Times New Roman"/>
          <w:i w:val="0"/>
        </w:rPr>
        <w:t>используемого  беспроводного</w:t>
      </w:r>
      <w:proofErr w:type="gramEnd"/>
      <w:r w:rsidRPr="00C02308">
        <w:rPr>
          <w:rFonts w:ascii="Times New Roman" w:hAnsi="Times New Roman" w:cs="Times New Roman"/>
          <w:i w:val="0"/>
        </w:rPr>
        <w:t xml:space="preserve"> канала</w:t>
      </w:r>
      <w:bookmarkEnd w:id="929"/>
      <w:r w:rsidR="00E030FB" w:rsidRPr="00C02308">
        <w:rPr>
          <w:rFonts w:ascii="Times New Roman" w:hAnsi="Times New Roman" w:cs="Times New Roman"/>
          <w:i w:val="0"/>
        </w:rPr>
        <w:t>.</w:t>
      </w:r>
      <w:bookmarkEnd w:id="930"/>
      <w:bookmarkEnd w:id="931"/>
      <w:bookmarkEnd w:id="932"/>
      <w:bookmarkEnd w:id="933"/>
    </w:p>
    <w:p w:rsidR="009C4D3D" w:rsidRPr="00C02308" w:rsidRDefault="00C9614F" w:rsidP="009C4D3D">
      <w:pPr>
        <w:pStyle w:val="31"/>
        <w:numPr>
          <w:ilvl w:val="2"/>
          <w:numId w:val="4"/>
        </w:numPr>
        <w:ind w:left="851" w:hanging="862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>Поддержка не менее 15 одновременных подключений;</w:t>
      </w:r>
    </w:p>
    <w:p w:rsidR="00BF3A16" w:rsidRPr="00C02308" w:rsidRDefault="00BF3A16" w:rsidP="009C4D3D">
      <w:pPr>
        <w:pStyle w:val="31"/>
        <w:numPr>
          <w:ilvl w:val="2"/>
          <w:numId w:val="4"/>
        </w:numPr>
        <w:ind w:left="851" w:hanging="862"/>
        <w:rPr>
          <w:rFonts w:ascii="Times New Roman" w:hAnsi="Times New Roman" w:cs="Times New Roman"/>
          <w:i w:val="0"/>
        </w:rPr>
      </w:pPr>
      <w:r w:rsidRPr="00C02308">
        <w:rPr>
          <w:rFonts w:ascii="Times New Roman" w:hAnsi="Times New Roman" w:cs="Times New Roman"/>
          <w:i w:val="0"/>
        </w:rPr>
        <w:t xml:space="preserve">Управление беспроводными подключениями по </w:t>
      </w:r>
      <w:r w:rsidRPr="00C02308">
        <w:rPr>
          <w:rFonts w:ascii="Times New Roman" w:hAnsi="Times New Roman" w:cs="Times New Roman"/>
          <w:i w:val="0"/>
          <w:lang w:val="en-US"/>
        </w:rPr>
        <w:t>TR</w:t>
      </w:r>
      <w:r w:rsidRPr="00C02308">
        <w:rPr>
          <w:rFonts w:ascii="Times New Roman" w:hAnsi="Times New Roman" w:cs="Times New Roman"/>
          <w:i w:val="0"/>
        </w:rPr>
        <w:t>-069.</w:t>
      </w:r>
    </w:p>
    <w:p w:rsidR="00C9614F" w:rsidRPr="00C02308" w:rsidRDefault="00C9614F" w:rsidP="00256EAE">
      <w:pPr>
        <w:pStyle w:val="31"/>
        <w:numPr>
          <w:ilvl w:val="0"/>
          <w:numId w:val="0"/>
        </w:numPr>
        <w:ind w:left="-11"/>
        <w:rPr>
          <w:rFonts w:ascii="Times New Roman" w:hAnsi="Times New Roman" w:cs="Times New Roman"/>
          <w:i w:val="0"/>
        </w:rPr>
      </w:pPr>
    </w:p>
    <w:p w:rsidR="00BE6B12" w:rsidRPr="00C02308" w:rsidRDefault="00BE6B12" w:rsidP="00B86498">
      <w:pPr>
        <w:pStyle w:val="1"/>
        <w:keepLines/>
        <w:numPr>
          <w:ilvl w:val="1"/>
          <w:numId w:val="11"/>
        </w:numPr>
        <w:spacing w:before="480" w:after="0" w:line="360" w:lineRule="auto"/>
        <w:rPr>
          <w:rFonts w:ascii="Times New Roman" w:hAnsi="Times New Roman" w:cs="Times New Roman"/>
          <w:sz w:val="26"/>
          <w:szCs w:val="26"/>
        </w:rPr>
      </w:pPr>
      <w:bookmarkStart w:id="934" w:name="_Toc381803371"/>
      <w:r w:rsidRPr="00C02308">
        <w:rPr>
          <w:rFonts w:ascii="Times New Roman" w:hAnsi="Times New Roman" w:cs="Times New Roman"/>
          <w:sz w:val="26"/>
          <w:szCs w:val="26"/>
        </w:rPr>
        <w:t xml:space="preserve">Требования к </w:t>
      </w:r>
      <w:r w:rsidRPr="00C02308">
        <w:rPr>
          <w:rFonts w:ascii="Times New Roman" w:hAnsi="Times New Roman" w:cs="Times New Roman"/>
          <w:sz w:val="26"/>
          <w:szCs w:val="26"/>
          <w:lang w:val="en-US"/>
        </w:rPr>
        <w:t>USB</w:t>
      </w:r>
      <w:r w:rsidRPr="00C02308">
        <w:rPr>
          <w:rFonts w:ascii="Times New Roman" w:hAnsi="Times New Roman" w:cs="Times New Roman"/>
          <w:sz w:val="26"/>
          <w:szCs w:val="26"/>
        </w:rPr>
        <w:t xml:space="preserve"> порту и дополнительным приложениям</w:t>
      </w:r>
      <w:bookmarkEnd w:id="934"/>
    </w:p>
    <w:p w:rsidR="00EB4BF9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935" w:name="_Toc399429699"/>
      <w:bookmarkStart w:id="936" w:name="_Toc401668986"/>
      <w:bookmarkStart w:id="937" w:name="_Toc401929878"/>
      <w:bookmarkStart w:id="938" w:name="_Toc403039713"/>
      <w:bookmarkStart w:id="939" w:name="_Toc405559595"/>
      <w:bookmarkStart w:id="940" w:name="_Toc405802927"/>
      <w:bookmarkStart w:id="941" w:name="_Toc405809679"/>
      <w:bookmarkStart w:id="942" w:name="_Toc424652119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USB</w:t>
      </w:r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="00FC3030" w:rsidRPr="00C02308">
        <w:rPr>
          <w:rFonts w:ascii="Times New Roman" w:hAnsi="Times New Roman" w:cs="Times New Roman"/>
          <w:i w:val="0"/>
        </w:rPr>
        <w:t>флэш накопителей с файловыми системами</w:t>
      </w:r>
      <w:r w:rsidR="00C9614F" w:rsidRPr="00C02308">
        <w:rPr>
          <w:rFonts w:ascii="Times New Roman" w:hAnsi="Times New Roman" w:cs="Times New Roman"/>
          <w:i w:val="0"/>
        </w:rPr>
        <w:t xml:space="preserve"> </w:t>
      </w:r>
      <w:r w:rsidR="001654EA" w:rsidRPr="00C02308">
        <w:rPr>
          <w:rFonts w:ascii="Times New Roman" w:hAnsi="Times New Roman" w:cs="Times New Roman"/>
          <w:i w:val="0"/>
          <w:lang w:val="en-US"/>
        </w:rPr>
        <w:t>FAT</w:t>
      </w:r>
      <w:r w:rsidR="001654EA" w:rsidRPr="00C02308">
        <w:rPr>
          <w:rFonts w:ascii="Times New Roman" w:hAnsi="Times New Roman" w:cs="Times New Roman"/>
          <w:i w:val="0"/>
        </w:rPr>
        <w:t xml:space="preserve">, </w:t>
      </w:r>
      <w:r w:rsidRPr="00C02308">
        <w:rPr>
          <w:rFonts w:ascii="Times New Roman" w:hAnsi="Times New Roman" w:cs="Times New Roman"/>
          <w:i w:val="0"/>
          <w:lang w:val="en-US"/>
        </w:rPr>
        <w:t>FAT</w:t>
      </w:r>
      <w:r w:rsidRPr="00C02308">
        <w:rPr>
          <w:rFonts w:ascii="Times New Roman" w:hAnsi="Times New Roman" w:cs="Times New Roman"/>
          <w:i w:val="0"/>
        </w:rPr>
        <w:t xml:space="preserve">32, </w:t>
      </w:r>
      <w:r w:rsidRPr="00C02308">
        <w:rPr>
          <w:rFonts w:ascii="Times New Roman" w:hAnsi="Times New Roman" w:cs="Times New Roman"/>
          <w:i w:val="0"/>
          <w:lang w:val="en-US"/>
        </w:rPr>
        <w:t>NTFS</w:t>
      </w:r>
      <w:bookmarkEnd w:id="935"/>
      <w:bookmarkEnd w:id="936"/>
      <w:bookmarkEnd w:id="937"/>
      <w:bookmarkEnd w:id="938"/>
      <w:r w:rsidR="00843943" w:rsidRPr="00C02308">
        <w:rPr>
          <w:rFonts w:ascii="Times New Roman" w:hAnsi="Times New Roman" w:cs="Times New Roman"/>
          <w:i w:val="0"/>
        </w:rPr>
        <w:t>;</w:t>
      </w:r>
      <w:bookmarkEnd w:id="939"/>
      <w:bookmarkEnd w:id="940"/>
      <w:bookmarkEnd w:id="941"/>
      <w:bookmarkEnd w:id="942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943" w:name="_Toc399429700"/>
      <w:bookmarkStart w:id="944" w:name="_Toc401668987"/>
      <w:bookmarkStart w:id="945" w:name="_Toc401929879"/>
      <w:bookmarkStart w:id="946" w:name="_Toc403039714"/>
      <w:bookmarkStart w:id="947" w:name="_Toc405559596"/>
      <w:bookmarkStart w:id="948" w:name="_Toc405802928"/>
      <w:bookmarkStart w:id="949" w:name="_Toc405809680"/>
      <w:bookmarkStart w:id="950" w:name="_Toc424652120"/>
      <w:r w:rsidRPr="00C02308">
        <w:rPr>
          <w:rFonts w:ascii="Times New Roman" w:hAnsi="Times New Roman" w:cs="Times New Roman"/>
          <w:i w:val="0"/>
        </w:rPr>
        <w:t xml:space="preserve">Поддержка </w:t>
      </w:r>
      <w:r w:rsidRPr="00C02308">
        <w:rPr>
          <w:rFonts w:ascii="Times New Roman" w:hAnsi="Times New Roman" w:cs="Times New Roman"/>
          <w:i w:val="0"/>
          <w:lang w:val="en-US"/>
        </w:rPr>
        <w:t>S</w:t>
      </w:r>
      <w:r w:rsidR="00FC3030" w:rsidRPr="00C02308">
        <w:rPr>
          <w:rFonts w:ascii="Times New Roman" w:hAnsi="Times New Roman" w:cs="Times New Roman"/>
          <w:i w:val="0"/>
          <w:lang w:val="en-US"/>
        </w:rPr>
        <w:t>A</w:t>
      </w:r>
      <w:r w:rsidRPr="00C02308">
        <w:rPr>
          <w:rFonts w:ascii="Times New Roman" w:hAnsi="Times New Roman" w:cs="Times New Roman"/>
          <w:i w:val="0"/>
          <w:lang w:val="en-US"/>
        </w:rPr>
        <w:t>MB</w:t>
      </w:r>
      <w:r w:rsidR="00FC3030" w:rsidRPr="00C02308">
        <w:rPr>
          <w:rFonts w:ascii="Times New Roman" w:hAnsi="Times New Roman" w:cs="Times New Roman"/>
          <w:i w:val="0"/>
          <w:lang w:val="en-US"/>
        </w:rPr>
        <w:t>A</w:t>
      </w:r>
      <w:r w:rsidR="00843943" w:rsidRPr="00C02308">
        <w:rPr>
          <w:rFonts w:ascii="Times New Roman" w:hAnsi="Times New Roman" w:cs="Times New Roman"/>
          <w:i w:val="0"/>
        </w:rPr>
        <w:t xml:space="preserve"> </w:t>
      </w:r>
      <w:r w:rsidR="00BE54A3" w:rsidRPr="00C02308">
        <w:rPr>
          <w:rFonts w:ascii="Times New Roman" w:hAnsi="Times New Roman" w:cs="Times New Roman"/>
          <w:i w:val="0"/>
        </w:rPr>
        <w:t>с уровнями доступа</w:t>
      </w:r>
      <w:bookmarkEnd w:id="943"/>
      <w:bookmarkEnd w:id="944"/>
      <w:bookmarkEnd w:id="945"/>
      <w:bookmarkEnd w:id="946"/>
      <w:r w:rsidR="00843943" w:rsidRPr="00C02308">
        <w:rPr>
          <w:rFonts w:ascii="Times New Roman" w:hAnsi="Times New Roman" w:cs="Times New Roman"/>
          <w:i w:val="0"/>
        </w:rPr>
        <w:t>;</w:t>
      </w:r>
      <w:bookmarkEnd w:id="947"/>
      <w:bookmarkEnd w:id="948"/>
      <w:bookmarkEnd w:id="949"/>
      <w:bookmarkEnd w:id="950"/>
    </w:p>
    <w:p w:rsidR="00BE6B12" w:rsidRPr="00C02308" w:rsidRDefault="00EB4BF9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951" w:name="_Toc399429701"/>
      <w:bookmarkStart w:id="952" w:name="_Toc401668988"/>
      <w:bookmarkStart w:id="953" w:name="_Toc401929880"/>
      <w:bookmarkStart w:id="954" w:name="_Toc403039715"/>
      <w:bookmarkStart w:id="955" w:name="_Toc405559597"/>
      <w:bookmarkStart w:id="956" w:name="_Toc405802929"/>
      <w:bookmarkStart w:id="957" w:name="_Toc405809681"/>
      <w:bookmarkStart w:id="958" w:name="_Toc424652121"/>
      <w:r w:rsidRPr="00C02308">
        <w:rPr>
          <w:rFonts w:ascii="Times New Roman" w:hAnsi="Times New Roman" w:cs="Times New Roman"/>
          <w:i w:val="0"/>
        </w:rPr>
        <w:t>Поддержка DLNA</w:t>
      </w:r>
      <w:bookmarkEnd w:id="951"/>
      <w:bookmarkEnd w:id="952"/>
      <w:bookmarkEnd w:id="953"/>
      <w:bookmarkEnd w:id="954"/>
      <w:r w:rsidR="00843943" w:rsidRPr="00C02308">
        <w:rPr>
          <w:rFonts w:ascii="Times New Roman" w:hAnsi="Times New Roman" w:cs="Times New Roman"/>
          <w:i w:val="0"/>
          <w:lang w:val="en-US"/>
        </w:rPr>
        <w:t>.</w:t>
      </w:r>
      <w:bookmarkEnd w:id="955"/>
      <w:bookmarkEnd w:id="956"/>
      <w:bookmarkEnd w:id="957"/>
      <w:bookmarkEnd w:id="958"/>
    </w:p>
    <w:p w:rsidR="00BE6B12" w:rsidRPr="00C02308" w:rsidRDefault="00BE6B12" w:rsidP="00243130">
      <w:pPr>
        <w:pStyle w:val="10"/>
        <w:rPr>
          <w:rFonts w:ascii="Times New Roman" w:hAnsi="Times New Roman" w:cs="Times New Roman"/>
        </w:rPr>
      </w:pPr>
      <w:bookmarkStart w:id="959" w:name="_Toc381803372"/>
      <w:bookmarkStart w:id="960" w:name="_Toc424652122"/>
      <w:r w:rsidRPr="00C02308">
        <w:rPr>
          <w:rFonts w:ascii="Times New Roman" w:hAnsi="Times New Roman" w:cs="Times New Roman"/>
        </w:rPr>
        <w:t>Общие требования к устройству</w:t>
      </w:r>
      <w:bookmarkEnd w:id="959"/>
      <w:bookmarkEnd w:id="960"/>
    </w:p>
    <w:p w:rsidR="008D39B5" w:rsidRPr="00C02308" w:rsidRDefault="008D39B5" w:rsidP="008D39B5">
      <w:pPr>
        <w:pStyle w:val="a8"/>
        <w:keepNext/>
        <w:numPr>
          <w:ilvl w:val="0"/>
          <w:numId w:val="11"/>
        </w:numPr>
        <w:spacing w:before="120" w:after="60"/>
        <w:jc w:val="both"/>
        <w:outlineLvl w:val="1"/>
        <w:rPr>
          <w:rFonts w:ascii="Times New Roman" w:eastAsia="MS Mincho" w:hAnsi="Times New Roman" w:cs="Times New Roman"/>
          <w:b/>
          <w:bCs/>
          <w:iCs/>
          <w:vanish/>
          <w:sz w:val="26"/>
          <w:szCs w:val="26"/>
        </w:rPr>
      </w:pPr>
      <w:bookmarkStart w:id="961" w:name="_Toc381803373"/>
    </w:p>
    <w:p w:rsidR="00BE6B12" w:rsidRPr="00C02308" w:rsidRDefault="00BE6B12" w:rsidP="008D39B5">
      <w:pPr>
        <w:pStyle w:val="23"/>
        <w:numPr>
          <w:ilvl w:val="1"/>
          <w:numId w:val="11"/>
        </w:numPr>
        <w:rPr>
          <w:rFonts w:ascii="Times New Roman" w:hAnsi="Times New Roman" w:cs="Times New Roman"/>
          <w:i w:val="0"/>
        </w:rPr>
      </w:pPr>
      <w:bookmarkStart w:id="962" w:name="_Toc401668990"/>
      <w:bookmarkStart w:id="963" w:name="_Toc401929882"/>
      <w:bookmarkStart w:id="964" w:name="_Toc403039717"/>
      <w:bookmarkStart w:id="965" w:name="_Toc405559599"/>
      <w:bookmarkStart w:id="966" w:name="_Toc405802931"/>
      <w:bookmarkStart w:id="967" w:name="_Toc405809683"/>
      <w:bookmarkStart w:id="968" w:name="_Toc424652123"/>
      <w:r w:rsidRPr="00C02308">
        <w:rPr>
          <w:rFonts w:ascii="Times New Roman" w:hAnsi="Times New Roman" w:cs="Times New Roman"/>
          <w:i w:val="0"/>
        </w:rPr>
        <w:t>Требования к электропитанию</w:t>
      </w:r>
      <w:bookmarkEnd w:id="961"/>
      <w:bookmarkEnd w:id="962"/>
      <w:bookmarkEnd w:id="963"/>
      <w:bookmarkEnd w:id="964"/>
      <w:bookmarkEnd w:id="965"/>
      <w:bookmarkEnd w:id="966"/>
      <w:bookmarkEnd w:id="967"/>
      <w:bookmarkEnd w:id="968"/>
    </w:p>
    <w:p w:rsidR="00C70315" w:rsidRPr="00C02308" w:rsidRDefault="00C70315" w:rsidP="00B80FC7">
      <w:pPr>
        <w:pStyle w:val="a1"/>
        <w:ind w:left="432" w:firstLine="144"/>
      </w:pPr>
      <w:r w:rsidRPr="00C02308">
        <w:t xml:space="preserve">Напряжение питания </w:t>
      </w:r>
      <w:r w:rsidR="00F02ED3" w:rsidRPr="00C02308">
        <w:t>1</w:t>
      </w:r>
      <w:r w:rsidRPr="00C02308">
        <w:t>00-240</w:t>
      </w:r>
      <w:r w:rsidR="00F02ED3" w:rsidRPr="00C02308">
        <w:rPr>
          <w:lang w:val="en-US"/>
        </w:rPr>
        <w:t>V</w:t>
      </w:r>
      <w:r w:rsidRPr="00C02308">
        <w:t xml:space="preserve"> переменного тока, частота 50+-2.0Гц.  Блок питания ОБЯЗАТЕЛЬНО с функциональностью защиты абонентского устройства от скачков переменно</w:t>
      </w:r>
      <w:r w:rsidR="00F02ED3" w:rsidRPr="00C02308">
        <w:t>го напряжения в электросети 220</w:t>
      </w:r>
      <w:r w:rsidR="00F02ED3" w:rsidRPr="00C02308">
        <w:rPr>
          <w:lang w:val="en-US"/>
        </w:rPr>
        <w:t>V</w:t>
      </w:r>
      <w:r w:rsidRPr="00C02308">
        <w:t xml:space="preserve">, путем применения сглаживающих фильтров. Данная функциональность оборудования должна быть документально подтверждена протоколом соответствия. </w:t>
      </w:r>
    </w:p>
    <w:p w:rsidR="00BE6B12" w:rsidRPr="00C02308" w:rsidRDefault="00BE6B12" w:rsidP="00B86498">
      <w:pPr>
        <w:pStyle w:val="1"/>
        <w:numPr>
          <w:ilvl w:val="1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bookmarkStart w:id="969" w:name="_Toc381803374"/>
      <w:r w:rsidRPr="00C02308">
        <w:rPr>
          <w:rFonts w:ascii="Times New Roman" w:hAnsi="Times New Roman" w:cs="Times New Roman"/>
        </w:rPr>
        <w:t>Технические требования к хранению и эксплуатации</w:t>
      </w:r>
      <w:bookmarkEnd w:id="969"/>
    </w:p>
    <w:p w:rsidR="00BE6B12" w:rsidRPr="00C02308" w:rsidRDefault="009C1080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970" w:name="_Toc377411022"/>
      <w:bookmarkStart w:id="971" w:name="_Toc381803375"/>
      <w:bookmarkStart w:id="972" w:name="_Toc399429702"/>
      <w:bookmarkStart w:id="973" w:name="_Toc401668991"/>
      <w:bookmarkStart w:id="974" w:name="_Toc401929883"/>
      <w:bookmarkStart w:id="975" w:name="_Toc403039718"/>
      <w:bookmarkStart w:id="976" w:name="_Toc405559600"/>
      <w:bookmarkStart w:id="977" w:name="_Toc405802932"/>
      <w:bookmarkStart w:id="978" w:name="_Toc405809684"/>
      <w:bookmarkStart w:id="979" w:name="_Toc424652124"/>
      <w:r w:rsidRPr="00C02308">
        <w:rPr>
          <w:rFonts w:ascii="Times New Roman" w:hAnsi="Times New Roman" w:cs="Times New Roman"/>
          <w:i w:val="0"/>
        </w:rPr>
        <w:t>Рабочая температура: от 0˚ до 48</w:t>
      </w:r>
      <w:r w:rsidR="00BE6B12" w:rsidRPr="00C02308">
        <w:rPr>
          <w:rFonts w:ascii="Times New Roman" w:hAnsi="Times New Roman" w:cs="Times New Roman"/>
          <w:i w:val="0"/>
        </w:rPr>
        <w:t>˚C</w:t>
      </w:r>
      <w:bookmarkEnd w:id="970"/>
      <w:bookmarkEnd w:id="971"/>
      <w:bookmarkEnd w:id="972"/>
      <w:bookmarkEnd w:id="973"/>
      <w:bookmarkEnd w:id="974"/>
      <w:bookmarkEnd w:id="975"/>
      <w:r w:rsidR="00843943" w:rsidRPr="00C02308">
        <w:rPr>
          <w:rFonts w:ascii="Times New Roman" w:hAnsi="Times New Roman" w:cs="Times New Roman"/>
          <w:i w:val="0"/>
        </w:rPr>
        <w:t>.;</w:t>
      </w:r>
      <w:bookmarkEnd w:id="976"/>
      <w:bookmarkEnd w:id="977"/>
      <w:bookmarkEnd w:id="978"/>
      <w:bookmarkEnd w:id="979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980" w:name="_Toc377411023"/>
      <w:bookmarkStart w:id="981" w:name="_Toc381803376"/>
      <w:bookmarkStart w:id="982" w:name="_Toc399429703"/>
      <w:bookmarkStart w:id="983" w:name="_Toc401668992"/>
      <w:bookmarkStart w:id="984" w:name="_Toc401929884"/>
      <w:bookmarkStart w:id="985" w:name="_Toc403039719"/>
      <w:bookmarkStart w:id="986" w:name="_Toc405559601"/>
      <w:bookmarkStart w:id="987" w:name="_Toc405802933"/>
      <w:bookmarkStart w:id="988" w:name="_Toc405809685"/>
      <w:bookmarkStart w:id="989" w:name="_Toc424652125"/>
      <w:r w:rsidRPr="00C02308">
        <w:rPr>
          <w:rFonts w:ascii="Times New Roman" w:hAnsi="Times New Roman" w:cs="Times New Roman"/>
          <w:i w:val="0"/>
        </w:rPr>
        <w:t>Температура хранения: от -20˚ до 70˚C.</w:t>
      </w:r>
      <w:bookmarkEnd w:id="980"/>
      <w:bookmarkEnd w:id="981"/>
      <w:bookmarkEnd w:id="982"/>
      <w:bookmarkEnd w:id="983"/>
      <w:bookmarkEnd w:id="984"/>
      <w:bookmarkEnd w:id="985"/>
      <w:r w:rsidR="00D74985" w:rsidRPr="00C02308">
        <w:rPr>
          <w:rFonts w:ascii="Times New Roman" w:hAnsi="Times New Roman" w:cs="Times New Roman"/>
          <w:i w:val="0"/>
        </w:rPr>
        <w:t>;</w:t>
      </w:r>
      <w:bookmarkEnd w:id="986"/>
      <w:bookmarkEnd w:id="987"/>
      <w:bookmarkEnd w:id="988"/>
      <w:bookmarkEnd w:id="989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990" w:name="_Toc377411024"/>
      <w:bookmarkStart w:id="991" w:name="_Toc381803377"/>
      <w:bookmarkStart w:id="992" w:name="_Toc399429704"/>
      <w:bookmarkStart w:id="993" w:name="_Toc401668993"/>
      <w:bookmarkStart w:id="994" w:name="_Toc401929885"/>
      <w:bookmarkStart w:id="995" w:name="_Toc403039720"/>
      <w:bookmarkStart w:id="996" w:name="_Toc405559602"/>
      <w:bookmarkStart w:id="997" w:name="_Toc405802934"/>
      <w:bookmarkStart w:id="998" w:name="_Toc405809686"/>
      <w:bookmarkStart w:id="999" w:name="_Toc424652126"/>
      <w:r w:rsidRPr="00C02308">
        <w:rPr>
          <w:rFonts w:ascii="Times New Roman" w:hAnsi="Times New Roman" w:cs="Times New Roman"/>
          <w:i w:val="0"/>
        </w:rPr>
        <w:t>Рабочая влажность: от 5% до 90%, без образования конденсата</w:t>
      </w:r>
      <w:bookmarkEnd w:id="990"/>
      <w:bookmarkEnd w:id="991"/>
      <w:bookmarkEnd w:id="992"/>
      <w:bookmarkEnd w:id="993"/>
      <w:bookmarkEnd w:id="994"/>
      <w:bookmarkEnd w:id="995"/>
      <w:r w:rsidR="00D74985" w:rsidRPr="00C02308">
        <w:rPr>
          <w:rFonts w:ascii="Times New Roman" w:hAnsi="Times New Roman" w:cs="Times New Roman"/>
          <w:i w:val="0"/>
        </w:rPr>
        <w:t>;</w:t>
      </w:r>
      <w:bookmarkEnd w:id="996"/>
      <w:bookmarkEnd w:id="997"/>
      <w:bookmarkEnd w:id="998"/>
      <w:bookmarkEnd w:id="999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000" w:name="_Toc377411025"/>
      <w:bookmarkStart w:id="1001" w:name="_Toc381803378"/>
      <w:bookmarkStart w:id="1002" w:name="_Toc399429705"/>
      <w:bookmarkStart w:id="1003" w:name="_Toc401668994"/>
      <w:bookmarkStart w:id="1004" w:name="_Toc401929886"/>
      <w:bookmarkStart w:id="1005" w:name="_Toc403039721"/>
      <w:bookmarkStart w:id="1006" w:name="_Toc405559603"/>
      <w:bookmarkStart w:id="1007" w:name="_Toc405802935"/>
      <w:bookmarkStart w:id="1008" w:name="_Toc405809687"/>
      <w:bookmarkStart w:id="1009" w:name="_Toc424652127"/>
      <w:r w:rsidRPr="00C02308">
        <w:rPr>
          <w:rFonts w:ascii="Times New Roman" w:hAnsi="Times New Roman" w:cs="Times New Roman"/>
          <w:i w:val="0"/>
        </w:rPr>
        <w:t>Электромагнитная совместимость: CE.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BE6B12" w:rsidRPr="00C02308" w:rsidRDefault="00BE6B12" w:rsidP="00B86498">
      <w:pPr>
        <w:pStyle w:val="1"/>
        <w:numPr>
          <w:ilvl w:val="1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bookmarkStart w:id="1010" w:name="_Toc381803379"/>
      <w:r w:rsidRPr="00C02308">
        <w:rPr>
          <w:rFonts w:ascii="Times New Roman" w:hAnsi="Times New Roman" w:cs="Times New Roman"/>
        </w:rPr>
        <w:t>Отказоустойчивость</w:t>
      </w:r>
      <w:bookmarkEnd w:id="1010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011" w:name="_Toc399429706"/>
      <w:bookmarkStart w:id="1012" w:name="_Toc401668995"/>
      <w:bookmarkStart w:id="1013" w:name="_Toc401929887"/>
      <w:bookmarkStart w:id="1014" w:name="_Toc403039722"/>
      <w:bookmarkStart w:id="1015" w:name="_Toc405559604"/>
      <w:bookmarkStart w:id="1016" w:name="_Toc405802936"/>
      <w:bookmarkStart w:id="1017" w:name="_Toc405809688"/>
      <w:bookmarkStart w:id="1018" w:name="_Toc424652128"/>
      <w:r w:rsidRPr="00C02308">
        <w:rPr>
          <w:rFonts w:ascii="Times New Roman" w:hAnsi="Times New Roman" w:cs="Times New Roman"/>
          <w:i w:val="0"/>
        </w:rPr>
        <w:t>MTBF (</w:t>
      </w:r>
      <w:proofErr w:type="spellStart"/>
      <w:r w:rsidRPr="00C02308">
        <w:rPr>
          <w:rFonts w:ascii="Times New Roman" w:hAnsi="Times New Roman" w:cs="Times New Roman"/>
          <w:i w:val="0"/>
        </w:rPr>
        <w:t>Mean</w:t>
      </w:r>
      <w:proofErr w:type="spellEnd"/>
      <w:r w:rsidR="009A6C08"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</w:rPr>
        <w:t>Time</w:t>
      </w:r>
      <w:proofErr w:type="spellEnd"/>
      <w:r w:rsidR="009A6C08" w:rsidRPr="00C02308">
        <w:rPr>
          <w:rFonts w:ascii="Times New Roman" w:hAnsi="Times New Roman" w:cs="Times New Roman"/>
          <w:i w:val="0"/>
        </w:rPr>
        <w:t xml:space="preserve"> </w:t>
      </w:r>
      <w:proofErr w:type="spellStart"/>
      <w:r w:rsidRPr="00C02308">
        <w:rPr>
          <w:rFonts w:ascii="Times New Roman" w:hAnsi="Times New Roman" w:cs="Times New Roman"/>
          <w:i w:val="0"/>
        </w:rPr>
        <w:t>Between</w:t>
      </w:r>
      <w:proofErr w:type="spellEnd"/>
      <w:r w:rsidR="009A6C08" w:rsidRPr="00C02308">
        <w:rPr>
          <w:rFonts w:ascii="Times New Roman" w:hAnsi="Times New Roman" w:cs="Times New Roman"/>
          <w:i w:val="0"/>
        </w:rPr>
        <w:t xml:space="preserve"> </w:t>
      </w:r>
      <w:r w:rsidR="009A6C08" w:rsidRPr="00C02308">
        <w:rPr>
          <w:rFonts w:ascii="Times New Roman" w:hAnsi="Times New Roman" w:cs="Times New Roman"/>
          <w:i w:val="0"/>
          <w:lang w:val="en-US"/>
        </w:rPr>
        <w:t>F</w:t>
      </w:r>
      <w:proofErr w:type="spellStart"/>
      <w:r w:rsidRPr="00C02308">
        <w:rPr>
          <w:rFonts w:ascii="Times New Roman" w:hAnsi="Times New Roman" w:cs="Times New Roman"/>
          <w:i w:val="0"/>
        </w:rPr>
        <w:t>ailure</w:t>
      </w:r>
      <w:proofErr w:type="spellEnd"/>
      <w:r w:rsidRPr="00C02308">
        <w:rPr>
          <w:rFonts w:ascii="Times New Roman" w:hAnsi="Times New Roman" w:cs="Times New Roman"/>
          <w:i w:val="0"/>
        </w:rPr>
        <w:t>, среднее время наработки на отказ) операционной системы должно быть не меньше 1 года (т.е. устройство должно нуждаться в перезагрузке не более чем один раз в год)</w:t>
      </w:r>
      <w:bookmarkEnd w:id="1011"/>
      <w:bookmarkEnd w:id="1012"/>
      <w:bookmarkEnd w:id="1013"/>
      <w:bookmarkEnd w:id="1014"/>
      <w:r w:rsidR="00D74985" w:rsidRPr="00C02308">
        <w:rPr>
          <w:rFonts w:ascii="Times New Roman" w:hAnsi="Times New Roman" w:cs="Times New Roman"/>
          <w:i w:val="0"/>
        </w:rPr>
        <w:t>;</w:t>
      </w:r>
      <w:bookmarkEnd w:id="1015"/>
      <w:bookmarkEnd w:id="1016"/>
      <w:bookmarkEnd w:id="1017"/>
      <w:bookmarkEnd w:id="1018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019" w:name="_Toc399429707"/>
      <w:bookmarkStart w:id="1020" w:name="_Toc401668996"/>
      <w:bookmarkStart w:id="1021" w:name="_Toc401929888"/>
      <w:bookmarkStart w:id="1022" w:name="_Toc403039723"/>
      <w:bookmarkStart w:id="1023" w:name="_Toc405559605"/>
      <w:bookmarkStart w:id="1024" w:name="_Toc405802937"/>
      <w:bookmarkStart w:id="1025" w:name="_Toc405809689"/>
      <w:bookmarkStart w:id="1026" w:name="_Toc424652129"/>
      <w:r w:rsidRPr="00C02308">
        <w:rPr>
          <w:rFonts w:ascii="Times New Roman" w:hAnsi="Times New Roman" w:cs="Times New Roman"/>
          <w:i w:val="0"/>
        </w:rPr>
        <w:t xml:space="preserve">Продолжительность жизни </w:t>
      </w:r>
      <w:proofErr w:type="gramStart"/>
      <w:r w:rsidRPr="00C02308">
        <w:rPr>
          <w:rFonts w:ascii="Times New Roman" w:hAnsi="Times New Roman" w:cs="Times New Roman"/>
          <w:i w:val="0"/>
        </w:rPr>
        <w:t>устройства  должна</w:t>
      </w:r>
      <w:proofErr w:type="gramEnd"/>
      <w:r w:rsidRPr="00C02308">
        <w:rPr>
          <w:rFonts w:ascii="Times New Roman" w:hAnsi="Times New Roman" w:cs="Times New Roman"/>
          <w:i w:val="0"/>
        </w:rPr>
        <w:t xml:space="preserve"> быть не меньше семи лет</w:t>
      </w:r>
      <w:bookmarkEnd w:id="1019"/>
      <w:bookmarkEnd w:id="1020"/>
      <w:bookmarkEnd w:id="1021"/>
      <w:bookmarkEnd w:id="1022"/>
      <w:r w:rsidR="00D74985" w:rsidRPr="00C02308">
        <w:rPr>
          <w:rFonts w:ascii="Times New Roman" w:hAnsi="Times New Roman" w:cs="Times New Roman"/>
          <w:i w:val="0"/>
        </w:rPr>
        <w:t>;</w:t>
      </w:r>
      <w:bookmarkEnd w:id="1023"/>
      <w:bookmarkEnd w:id="1024"/>
      <w:bookmarkEnd w:id="1025"/>
      <w:bookmarkEnd w:id="1026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027" w:name="_Toc399429708"/>
      <w:bookmarkStart w:id="1028" w:name="_Toc401668997"/>
      <w:bookmarkStart w:id="1029" w:name="_Toc401929889"/>
      <w:bookmarkStart w:id="1030" w:name="_Toc403039724"/>
      <w:bookmarkStart w:id="1031" w:name="_Toc405559606"/>
      <w:bookmarkStart w:id="1032" w:name="_Toc405802938"/>
      <w:bookmarkStart w:id="1033" w:name="_Toc405809690"/>
      <w:bookmarkStart w:id="1034" w:name="_Toc424652130"/>
      <w:r w:rsidRPr="00C02308">
        <w:rPr>
          <w:rFonts w:ascii="Times New Roman" w:hAnsi="Times New Roman" w:cs="Times New Roman"/>
          <w:i w:val="0"/>
        </w:rPr>
        <w:t>Среднее время наработки на отказ устройства должно быть не менее 2 лет</w:t>
      </w:r>
      <w:bookmarkEnd w:id="1027"/>
      <w:bookmarkEnd w:id="1028"/>
      <w:bookmarkEnd w:id="1029"/>
      <w:bookmarkEnd w:id="1030"/>
      <w:r w:rsidR="00D74985" w:rsidRPr="00C02308">
        <w:rPr>
          <w:rFonts w:ascii="Times New Roman" w:hAnsi="Times New Roman" w:cs="Times New Roman"/>
          <w:i w:val="0"/>
        </w:rPr>
        <w:t>;</w:t>
      </w:r>
      <w:bookmarkEnd w:id="1031"/>
      <w:bookmarkEnd w:id="1032"/>
      <w:bookmarkEnd w:id="1033"/>
      <w:bookmarkEnd w:id="1034"/>
    </w:p>
    <w:p w:rsidR="00BE6B12" w:rsidRPr="00C02308" w:rsidRDefault="00BE6B12" w:rsidP="00AE643C">
      <w:pPr>
        <w:pStyle w:val="31"/>
        <w:ind w:left="709"/>
        <w:rPr>
          <w:rFonts w:ascii="Times New Roman" w:hAnsi="Times New Roman" w:cs="Times New Roman"/>
          <w:i w:val="0"/>
        </w:rPr>
      </w:pPr>
      <w:bookmarkStart w:id="1035" w:name="_Toc399429709"/>
      <w:bookmarkStart w:id="1036" w:name="_Toc401668998"/>
      <w:bookmarkStart w:id="1037" w:name="_Toc401929890"/>
      <w:bookmarkStart w:id="1038" w:name="_Toc403039725"/>
      <w:bookmarkStart w:id="1039" w:name="_Toc405559607"/>
      <w:bookmarkStart w:id="1040" w:name="_Toc405802939"/>
      <w:bookmarkStart w:id="1041" w:name="_Toc405809691"/>
      <w:bookmarkStart w:id="1042" w:name="_Toc424652131"/>
      <w:r w:rsidRPr="00C02308">
        <w:rPr>
          <w:rFonts w:ascii="Times New Roman" w:hAnsi="Times New Roman" w:cs="Times New Roman"/>
          <w:i w:val="0"/>
        </w:rPr>
        <w:t>Возможность возврата пользователем конфигурации к заводской</w:t>
      </w:r>
      <w:bookmarkEnd w:id="1035"/>
      <w:bookmarkEnd w:id="1036"/>
      <w:bookmarkEnd w:id="1037"/>
      <w:bookmarkEnd w:id="1038"/>
      <w:r w:rsidR="00D74985" w:rsidRPr="00C02308">
        <w:rPr>
          <w:rFonts w:ascii="Times New Roman" w:hAnsi="Times New Roman" w:cs="Times New Roman"/>
          <w:i w:val="0"/>
        </w:rPr>
        <w:t>.</w:t>
      </w:r>
      <w:bookmarkEnd w:id="1039"/>
      <w:bookmarkEnd w:id="1040"/>
      <w:bookmarkEnd w:id="1041"/>
      <w:bookmarkEnd w:id="1042"/>
    </w:p>
    <w:p w:rsidR="00BE6B12" w:rsidRPr="00C02308" w:rsidRDefault="00BE6B12" w:rsidP="00243130">
      <w:pPr>
        <w:pStyle w:val="10"/>
        <w:rPr>
          <w:rFonts w:ascii="Times New Roman" w:hAnsi="Times New Roman" w:cs="Times New Roman"/>
        </w:rPr>
      </w:pPr>
      <w:bookmarkStart w:id="1043" w:name="_Toc381803380"/>
      <w:bookmarkStart w:id="1044" w:name="_Toc424652132"/>
      <w:r w:rsidRPr="00C02308">
        <w:rPr>
          <w:rFonts w:ascii="Times New Roman" w:hAnsi="Times New Roman" w:cs="Times New Roman"/>
        </w:rPr>
        <w:t>Требования к управлению абонентским оборудованием</w:t>
      </w:r>
      <w:bookmarkEnd w:id="1043"/>
      <w:bookmarkEnd w:id="1044"/>
    </w:p>
    <w:p w:rsidR="008D39B5" w:rsidRPr="00C02308" w:rsidRDefault="008D39B5" w:rsidP="00211CB5">
      <w:pPr>
        <w:pStyle w:val="a8"/>
        <w:numPr>
          <w:ilvl w:val="0"/>
          <w:numId w:val="12"/>
        </w:numPr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BE6B12" w:rsidRPr="00C02308" w:rsidRDefault="006A5F28" w:rsidP="00211CB5">
      <w:pPr>
        <w:pStyle w:val="a1"/>
        <w:numPr>
          <w:ilvl w:val="1"/>
          <w:numId w:val="12"/>
        </w:numPr>
      </w:pPr>
      <w:r w:rsidRPr="00C02308">
        <w:t>Управление</w:t>
      </w:r>
      <w:r w:rsidR="00BE6B12" w:rsidRPr="00C02308">
        <w:t xml:space="preserve"> при</w:t>
      </w:r>
      <w:r w:rsidR="00CE7C76" w:rsidRPr="00C02308">
        <w:t xml:space="preserve"> помощи веб интерфейса и TR-069;</w:t>
      </w:r>
    </w:p>
    <w:p w:rsidR="00C9614F" w:rsidRPr="00C02308" w:rsidRDefault="00C9614F" w:rsidP="00211CB5">
      <w:pPr>
        <w:pStyle w:val="a1"/>
        <w:numPr>
          <w:ilvl w:val="1"/>
          <w:numId w:val="12"/>
        </w:numPr>
      </w:pPr>
      <w:r w:rsidRPr="00C02308">
        <w:t>Расширенный и упрощенный мастер по настройке соединения и мастер устранения ошибок;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Веб-интерф</w:t>
      </w:r>
      <w:r w:rsidR="00D74985" w:rsidRPr="00C02308">
        <w:t>ейс должен быть защищен паролем;</w:t>
      </w:r>
    </w:p>
    <w:p w:rsidR="00E1071B" w:rsidRPr="00C02308" w:rsidRDefault="00E1071B" w:rsidP="00B86498">
      <w:pPr>
        <w:pStyle w:val="a1"/>
        <w:numPr>
          <w:ilvl w:val="1"/>
          <w:numId w:val="11"/>
        </w:numPr>
      </w:pPr>
      <w:r w:rsidRPr="00C02308">
        <w:t>Возможность управления доступом к устройству со стороны WAN; Возможность установки ACL (</w:t>
      </w:r>
      <w:r w:rsidRPr="00C02308">
        <w:rPr>
          <w:lang w:val="en-US"/>
        </w:rPr>
        <w:t>IP</w:t>
      </w:r>
      <w:r w:rsidRPr="00C02308">
        <w:t>/</w:t>
      </w:r>
      <w:r w:rsidRPr="00C02308">
        <w:rPr>
          <w:lang w:val="en-US"/>
        </w:rPr>
        <w:t>Port</w:t>
      </w:r>
      <w:r w:rsidRPr="00C02308">
        <w:t xml:space="preserve">) для доступа к интерфейсам управления </w:t>
      </w:r>
      <w:r w:rsidRPr="00C02308">
        <w:rPr>
          <w:lang w:val="en-US"/>
        </w:rPr>
        <w:t>ONT</w:t>
      </w:r>
      <w:r w:rsidRPr="00C02308">
        <w:t>;</w:t>
      </w:r>
    </w:p>
    <w:p w:rsidR="00D22113" w:rsidRPr="00C02308" w:rsidRDefault="00D22113" w:rsidP="00D22113">
      <w:pPr>
        <w:pStyle w:val="a1"/>
        <w:numPr>
          <w:ilvl w:val="1"/>
          <w:numId w:val="11"/>
        </w:numPr>
      </w:pPr>
      <w:r w:rsidRPr="00C02308">
        <w:t>Возможность массового удаленного обновления микропрограммного обеспечения ONT.</w:t>
      </w:r>
    </w:p>
    <w:p w:rsidR="00283801" w:rsidRPr="00C02308" w:rsidRDefault="00283801" w:rsidP="00283801">
      <w:pPr>
        <w:pStyle w:val="a1"/>
        <w:numPr>
          <w:ilvl w:val="1"/>
          <w:numId w:val="11"/>
        </w:numPr>
      </w:pPr>
      <w:r w:rsidRPr="00C02308">
        <w:t>Возможность устанавливать приоритет</w:t>
      </w:r>
      <w:r w:rsidR="003275F6" w:rsidRPr="00C02308">
        <w:t xml:space="preserve"> </w:t>
      </w:r>
      <w:r w:rsidRPr="00C02308">
        <w:t>(802.</w:t>
      </w:r>
      <w:r w:rsidRPr="00C02308">
        <w:rPr>
          <w:lang w:val="en-US"/>
        </w:rPr>
        <w:t>p</w:t>
      </w:r>
      <w:r w:rsidRPr="00C02308">
        <w:t xml:space="preserve"> и/или </w:t>
      </w:r>
      <w:r w:rsidRPr="00C02308">
        <w:rPr>
          <w:lang w:val="en-US"/>
        </w:rPr>
        <w:t>DSCP</w:t>
      </w:r>
      <w:r w:rsidRPr="00C02308">
        <w:t xml:space="preserve">) исходящим пакетам </w:t>
      </w:r>
      <w:r w:rsidRPr="00C02308">
        <w:rPr>
          <w:lang w:val="en-US"/>
        </w:rPr>
        <w:t>CWMP</w:t>
      </w:r>
      <w:r w:rsidRPr="00C02308"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Пользователь устройства должен иметь возможность изменить парол</w:t>
      </w:r>
      <w:r w:rsidR="00D74985" w:rsidRPr="00C02308">
        <w:t>ь веб интерфейса самостоятельно;</w:t>
      </w:r>
    </w:p>
    <w:p w:rsidR="00BE6B12" w:rsidRPr="00C02308" w:rsidRDefault="006A5F28" w:rsidP="00B86498">
      <w:pPr>
        <w:pStyle w:val="a1"/>
        <w:numPr>
          <w:ilvl w:val="1"/>
          <w:numId w:val="11"/>
        </w:numPr>
      </w:pPr>
      <w:r w:rsidRPr="00C02308">
        <w:t>Ф</w:t>
      </w:r>
      <w:r w:rsidR="00BE6B12" w:rsidRPr="00C02308">
        <w:t>ункционал восстановл</w:t>
      </w:r>
      <w:r w:rsidR="00D74985" w:rsidRPr="00C02308">
        <w:t xml:space="preserve">ения пароля основной </w:t>
      </w:r>
      <w:proofErr w:type="spellStart"/>
      <w:r w:rsidR="00D74985" w:rsidRPr="00C02308">
        <w:t>Wi</w:t>
      </w:r>
      <w:proofErr w:type="spellEnd"/>
      <w:r w:rsidR="00D74985" w:rsidRPr="00C02308">
        <w:t>-</w:t>
      </w:r>
      <w:proofErr w:type="spellStart"/>
      <w:r w:rsidR="00D74985" w:rsidRPr="00C02308">
        <w:t>Fi</w:t>
      </w:r>
      <w:proofErr w:type="spellEnd"/>
      <w:r w:rsidR="00D74985" w:rsidRPr="00C02308">
        <w:t>-сети;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 xml:space="preserve">Пользователь устройства должен иметь возможность изменить пароль основной </w:t>
      </w:r>
      <w:r w:rsidRPr="00C02308">
        <w:rPr>
          <w:lang w:val="en-US"/>
        </w:rPr>
        <w:t>Wi</w:t>
      </w:r>
      <w:r w:rsidR="001E5172" w:rsidRPr="00C02308">
        <w:t>-</w:t>
      </w:r>
      <w:r w:rsidRPr="00C02308">
        <w:rPr>
          <w:lang w:val="en-US"/>
        </w:rPr>
        <w:t>Fi</w:t>
      </w:r>
      <w:r w:rsidR="00D74985" w:rsidRPr="00C02308">
        <w:t xml:space="preserve"> сети самостоятельно;</w:t>
      </w:r>
    </w:p>
    <w:p w:rsidR="006B19CF" w:rsidRPr="00C02308" w:rsidRDefault="00BE6B12" w:rsidP="00B86498">
      <w:pPr>
        <w:pStyle w:val="a1"/>
        <w:numPr>
          <w:ilvl w:val="1"/>
          <w:numId w:val="11"/>
        </w:numPr>
      </w:pPr>
      <w:r w:rsidRPr="00C02308">
        <w:t>Пароли для подключения к</w:t>
      </w:r>
      <w:r w:rsidR="005562B1" w:rsidRPr="00C02308">
        <w:t xml:space="preserve"> </w:t>
      </w:r>
      <w:r w:rsidR="00CE56B7" w:rsidRPr="00C02308">
        <w:t xml:space="preserve">сети </w:t>
      </w:r>
      <w:r w:rsidRPr="00C02308">
        <w:t>Интернет</w:t>
      </w:r>
      <w:r w:rsidR="00821F6F" w:rsidRPr="00C02308">
        <w:t xml:space="preserve">, </w:t>
      </w:r>
      <w:r w:rsidRPr="00C02308">
        <w:t xml:space="preserve">пароль для веб-интерфейса </w:t>
      </w:r>
      <w:r w:rsidR="006B19CF" w:rsidRPr="00C02308">
        <w:t xml:space="preserve">и пароли безопасности </w:t>
      </w:r>
      <w:r w:rsidR="006B19CF" w:rsidRPr="00C02308">
        <w:rPr>
          <w:lang w:val="en-US"/>
        </w:rPr>
        <w:t>SSID</w:t>
      </w:r>
      <w:r w:rsidRPr="00C02308">
        <w:t xml:space="preserve"> должны храниться в зашифрованном виде</w:t>
      </w:r>
      <w:r w:rsidR="00BE54A3" w:rsidRPr="00C02308">
        <w:t xml:space="preserve"> и </w:t>
      </w:r>
      <w:r w:rsidR="00131CC4" w:rsidRPr="00C02308">
        <w:t>не отображаться</w:t>
      </w:r>
      <w:r w:rsidR="00BE54A3" w:rsidRPr="00C02308">
        <w:t xml:space="preserve"> в исходном коде </w:t>
      </w:r>
      <w:r w:rsidR="00D74985" w:rsidRPr="00C02308">
        <w:rPr>
          <w:lang w:val="en-US"/>
        </w:rPr>
        <w:t>w</w:t>
      </w:r>
      <w:r w:rsidR="00BE54A3" w:rsidRPr="00C02308">
        <w:rPr>
          <w:lang w:val="en-US"/>
        </w:rPr>
        <w:t>eb</w:t>
      </w:r>
      <w:r w:rsidR="00D74985" w:rsidRPr="00C02308">
        <w:t>-</w:t>
      </w:r>
      <w:r w:rsidR="00BE54A3" w:rsidRPr="00C02308">
        <w:t>страницы</w:t>
      </w:r>
      <w:r w:rsidR="00D74985" w:rsidRPr="00C02308">
        <w:t>;</w:t>
      </w:r>
      <w:r w:rsidR="00BE54A3" w:rsidRPr="00C02308">
        <w:t xml:space="preserve"> </w:t>
      </w:r>
    </w:p>
    <w:p w:rsidR="00E1071B" w:rsidRPr="00C02308" w:rsidRDefault="00E1071B" w:rsidP="00E1071B">
      <w:pPr>
        <w:pStyle w:val="a1"/>
        <w:numPr>
          <w:ilvl w:val="1"/>
          <w:numId w:val="11"/>
        </w:numPr>
      </w:pPr>
      <w:r w:rsidRPr="00C02308">
        <w:t>Поддержка статических маршрутов, передаваемых через DHCP опции, для соединения с ACS</w:t>
      </w:r>
      <w:r w:rsidR="00B862CC" w:rsidRPr="00C02308">
        <w:t xml:space="preserve"> и </w:t>
      </w:r>
      <w:r w:rsidR="00B862CC" w:rsidRPr="00C02308">
        <w:rPr>
          <w:lang w:val="en-US"/>
        </w:rPr>
        <w:t>SIP</w:t>
      </w:r>
      <w:r w:rsidRPr="00C02308">
        <w:t xml:space="preserve"> сервером;</w:t>
      </w:r>
    </w:p>
    <w:p w:rsidR="00E1071B" w:rsidRPr="00C02308" w:rsidRDefault="00E1071B" w:rsidP="00E1071B">
      <w:pPr>
        <w:pStyle w:val="a1"/>
        <w:numPr>
          <w:ilvl w:val="1"/>
          <w:numId w:val="11"/>
        </w:numPr>
      </w:pPr>
      <w:r w:rsidRPr="00C02308">
        <w:t xml:space="preserve">Назначение ACS URL через DHCP </w:t>
      </w:r>
      <w:proofErr w:type="spellStart"/>
      <w:r w:rsidRPr="00C02308">
        <w:t>Option</w:t>
      </w:r>
      <w:proofErr w:type="spellEnd"/>
      <w:r w:rsidRPr="00C02308">
        <w:t xml:space="preserve"> 43;</w:t>
      </w:r>
    </w:p>
    <w:p w:rsidR="00BE6B12" w:rsidRPr="00C02308" w:rsidRDefault="001E6318" w:rsidP="00B86498">
      <w:pPr>
        <w:pStyle w:val="a1"/>
        <w:numPr>
          <w:ilvl w:val="1"/>
          <w:numId w:val="11"/>
        </w:numPr>
      </w:pPr>
      <w:r w:rsidRPr="00C02308">
        <w:t>Сохранение конфигурации при перезагрузке</w:t>
      </w:r>
      <w:r w:rsidR="00034820" w:rsidRPr="00C02308">
        <w:t xml:space="preserve"> или при выключении/включении питания</w:t>
      </w:r>
      <w:r w:rsidR="00D74985" w:rsidRPr="00C02308">
        <w:t>;</w:t>
      </w:r>
    </w:p>
    <w:p w:rsidR="00BE6B12" w:rsidRPr="00C02308" w:rsidRDefault="00FC3030" w:rsidP="00B86498">
      <w:pPr>
        <w:pStyle w:val="a1"/>
        <w:numPr>
          <w:ilvl w:val="1"/>
          <w:numId w:val="11"/>
        </w:numPr>
      </w:pPr>
      <w:r w:rsidRPr="00C02308">
        <w:t xml:space="preserve">Обновление ПО </w:t>
      </w:r>
      <w:r w:rsidR="00BE6B12" w:rsidRPr="00C02308">
        <w:t>не должн</w:t>
      </w:r>
      <w:r w:rsidRPr="00C02308">
        <w:t>о</w:t>
      </w:r>
      <w:r w:rsidR="00BE6B12" w:rsidRPr="00C02308">
        <w:t xml:space="preserve"> приводить к потере текущей конфигурации и</w:t>
      </w:r>
      <w:r w:rsidR="00D74985" w:rsidRPr="00C02308">
        <w:t xml:space="preserve"> к потере настроек по умолчанию;</w:t>
      </w:r>
    </w:p>
    <w:p w:rsidR="00E1071B" w:rsidRPr="00C02308" w:rsidRDefault="00E1071B" w:rsidP="00B86498">
      <w:pPr>
        <w:pStyle w:val="a1"/>
        <w:numPr>
          <w:ilvl w:val="1"/>
          <w:numId w:val="11"/>
        </w:numPr>
      </w:pPr>
      <w:r w:rsidRPr="00C02308">
        <w:t>Устройство должно иметь защиту от обновления непредназначенным или некорректным ПО;</w:t>
      </w:r>
    </w:p>
    <w:p w:rsidR="00BE6B12" w:rsidRPr="00C02308" w:rsidRDefault="006A5F28" w:rsidP="00B86498">
      <w:pPr>
        <w:pStyle w:val="a1"/>
        <w:numPr>
          <w:ilvl w:val="1"/>
          <w:numId w:val="11"/>
        </w:numPr>
      </w:pPr>
      <w:r w:rsidRPr="00C02308">
        <w:t>В</w:t>
      </w:r>
      <w:r w:rsidR="00D74985" w:rsidRPr="00C02308">
        <w:t>еб-интерфейс на русском языке;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Обновление прошивки, сохранение / загрузка конфигурацио</w:t>
      </w:r>
      <w:r w:rsidR="00D74985" w:rsidRPr="00C02308">
        <w:t>нного файла через веб-интерфейс;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Возможность возврата пользователем конфигурации роутера к заводской через веб-интерфейс, л</w:t>
      </w:r>
      <w:r w:rsidR="00D74985" w:rsidRPr="00C02308">
        <w:t>ибо нажатием специальной кнопки;</w:t>
      </w:r>
    </w:p>
    <w:p w:rsidR="007F24AE" w:rsidRPr="00C02308" w:rsidRDefault="007F24AE" w:rsidP="00411333">
      <w:pPr>
        <w:pStyle w:val="a1"/>
        <w:numPr>
          <w:ilvl w:val="1"/>
          <w:numId w:val="11"/>
        </w:numPr>
      </w:pPr>
      <w:bookmarkStart w:id="1045" w:name="_Toc398196097"/>
      <w:r w:rsidRPr="00C02308">
        <w:t xml:space="preserve">Информативная светодиодная индикация, </w:t>
      </w:r>
      <w:r w:rsidR="00E1071B" w:rsidRPr="00C02308">
        <w:t>по которой можно визуально определить состояние устройства</w:t>
      </w:r>
      <w:bookmarkEnd w:id="1045"/>
      <w:r w:rsidRPr="00C02308">
        <w:t>;</w:t>
      </w:r>
    </w:p>
    <w:p w:rsidR="00E1071B" w:rsidRPr="00C02308" w:rsidRDefault="00E1071B">
      <w:pPr>
        <w:pStyle w:val="a1"/>
        <w:numPr>
          <w:ilvl w:val="1"/>
          <w:numId w:val="11"/>
        </w:numPr>
      </w:pPr>
      <w:r w:rsidRPr="00C02308">
        <w:rPr>
          <w:lang w:val="en-US"/>
        </w:rPr>
        <w:t>TR-069;</w:t>
      </w:r>
    </w:p>
    <w:p w:rsidR="00E1071B" w:rsidRPr="00C02308" w:rsidRDefault="00BE6B12">
      <w:pPr>
        <w:pStyle w:val="a1"/>
        <w:numPr>
          <w:ilvl w:val="1"/>
          <w:numId w:val="11"/>
        </w:numPr>
      </w:pPr>
      <w:r w:rsidRPr="00C02308">
        <w:rPr>
          <w:lang w:val="en-US"/>
        </w:rPr>
        <w:t>TR-098</w:t>
      </w:r>
      <w:r w:rsidR="00D74985" w:rsidRPr="00C02308">
        <w:rPr>
          <w:lang w:val="en-US"/>
        </w:rPr>
        <w:t>;</w:t>
      </w:r>
    </w:p>
    <w:p w:rsidR="00E1071B" w:rsidRPr="00C02308" w:rsidRDefault="00E1071B">
      <w:pPr>
        <w:pStyle w:val="a1"/>
        <w:numPr>
          <w:ilvl w:val="1"/>
          <w:numId w:val="11"/>
        </w:numPr>
      </w:pPr>
      <w:r w:rsidRPr="00C02308">
        <w:rPr>
          <w:lang w:val="en-US"/>
        </w:rPr>
        <w:t>TR-104;</w:t>
      </w:r>
    </w:p>
    <w:p w:rsidR="00BE6B12" w:rsidRPr="00C02308" w:rsidRDefault="00821F6F" w:rsidP="00B86498">
      <w:pPr>
        <w:pStyle w:val="a1"/>
        <w:numPr>
          <w:ilvl w:val="1"/>
          <w:numId w:val="11"/>
        </w:numPr>
      </w:pPr>
      <w:r w:rsidRPr="00C02308">
        <w:rPr>
          <w:lang w:val="en-US"/>
        </w:rPr>
        <w:t>TR-10</w:t>
      </w:r>
      <w:r w:rsidRPr="00C02308">
        <w:t>6</w:t>
      </w:r>
      <w:r w:rsidR="00D74985" w:rsidRPr="00C02308">
        <w:rPr>
          <w:lang w:val="en-US"/>
        </w:rPr>
        <w:t>;</w:t>
      </w:r>
    </w:p>
    <w:p w:rsidR="00965C14" w:rsidRPr="00C02308" w:rsidRDefault="00965C14" w:rsidP="00B86498">
      <w:pPr>
        <w:pStyle w:val="a1"/>
        <w:numPr>
          <w:ilvl w:val="1"/>
          <w:numId w:val="11"/>
        </w:numPr>
      </w:pPr>
      <w:r w:rsidRPr="00C02308">
        <w:rPr>
          <w:lang w:val="en-US"/>
        </w:rPr>
        <w:t>TR-142</w:t>
      </w:r>
      <w:r w:rsidR="00D74985" w:rsidRPr="00C02308">
        <w:rPr>
          <w:lang w:val="en-US"/>
        </w:rPr>
        <w:t>;</w:t>
      </w:r>
    </w:p>
    <w:p w:rsidR="00965C14" w:rsidRPr="00C02308" w:rsidRDefault="00BE6B12" w:rsidP="00B86498">
      <w:pPr>
        <w:pStyle w:val="a1"/>
        <w:numPr>
          <w:ilvl w:val="1"/>
          <w:numId w:val="11"/>
        </w:numPr>
      </w:pPr>
      <w:r w:rsidRPr="00C02308">
        <w:rPr>
          <w:lang w:val="en-US"/>
        </w:rPr>
        <w:t>TR-143</w:t>
      </w:r>
      <w:r w:rsidR="00D74985" w:rsidRPr="00C02308">
        <w:rPr>
          <w:lang w:val="en-US"/>
        </w:rPr>
        <w:t>;</w:t>
      </w:r>
    </w:p>
    <w:p w:rsidR="00965C14" w:rsidRPr="00C02308" w:rsidRDefault="00965C14" w:rsidP="00B86498">
      <w:pPr>
        <w:pStyle w:val="a1"/>
        <w:numPr>
          <w:ilvl w:val="1"/>
          <w:numId w:val="11"/>
        </w:numPr>
      </w:pPr>
      <w:r w:rsidRPr="00C02308">
        <w:rPr>
          <w:lang w:val="en-US"/>
        </w:rPr>
        <w:t>TR-156</w:t>
      </w:r>
      <w:r w:rsidR="00D74985" w:rsidRPr="00C02308">
        <w:rPr>
          <w:lang w:val="en-US"/>
        </w:rPr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rPr>
          <w:lang w:val="en-US"/>
        </w:rPr>
        <w:t>TR-181 Issue 2</w:t>
      </w:r>
      <w:r w:rsidR="00D74985" w:rsidRPr="00C02308">
        <w:rPr>
          <w:lang w:val="en-US"/>
        </w:rPr>
        <w:t>;</w:t>
      </w:r>
    </w:p>
    <w:p w:rsidR="00E1071B" w:rsidRPr="00C02308" w:rsidRDefault="00E1071B" w:rsidP="00B86498">
      <w:pPr>
        <w:pStyle w:val="a1"/>
        <w:numPr>
          <w:ilvl w:val="1"/>
          <w:numId w:val="11"/>
        </w:numPr>
      </w:pPr>
      <w:r w:rsidRPr="00C02308">
        <w:t xml:space="preserve">Интерфейс взаимодействия между роутером и Системой </w:t>
      </w:r>
      <w:proofErr w:type="gramStart"/>
      <w:r w:rsidRPr="00C02308">
        <w:t>Удаленного  Управления</w:t>
      </w:r>
      <w:proofErr w:type="gramEnd"/>
      <w:r w:rsidRPr="00C02308">
        <w:t xml:space="preserve"> должен соответствовать обязательным требованиям протокола CWMP согласно рекомендации BroadBandForumTR-069;</w:t>
      </w:r>
    </w:p>
    <w:p w:rsidR="00E1071B" w:rsidRPr="00C02308" w:rsidRDefault="00E1071B" w:rsidP="00B86498">
      <w:pPr>
        <w:pStyle w:val="a1"/>
        <w:numPr>
          <w:ilvl w:val="1"/>
          <w:numId w:val="11"/>
        </w:numPr>
      </w:pPr>
      <w:r w:rsidRPr="00C02308">
        <w:t xml:space="preserve">Предоставление статистики по счётчикам интерфейсов через </w:t>
      </w:r>
      <w:r w:rsidRPr="00C02308">
        <w:rPr>
          <w:lang w:val="en-US"/>
        </w:rPr>
        <w:t>TR</w:t>
      </w:r>
      <w:r w:rsidRPr="00C02308">
        <w:t>-069;</w:t>
      </w:r>
    </w:p>
    <w:p w:rsidR="00B00166" w:rsidRPr="00C02308" w:rsidRDefault="00B00166" w:rsidP="00B86498">
      <w:pPr>
        <w:pStyle w:val="a1"/>
        <w:numPr>
          <w:ilvl w:val="1"/>
          <w:numId w:val="11"/>
        </w:numPr>
      </w:pPr>
      <w:r w:rsidRPr="00C02308">
        <w:t>Выполнение тест</w:t>
      </w:r>
      <w:r w:rsidR="006B19CF" w:rsidRPr="00C02308">
        <w:t xml:space="preserve"> плана</w:t>
      </w:r>
      <w:r w:rsidR="00CE7C76" w:rsidRPr="00C02308">
        <w:t xml:space="preserve"> </w:t>
      </w:r>
      <w:r w:rsidR="00E1071B" w:rsidRPr="00C02308">
        <w:rPr>
          <w:lang w:val="en-US"/>
        </w:rPr>
        <w:t>ATP</w:t>
      </w:r>
      <w:r w:rsidRPr="00C02308">
        <w:t>-</w:t>
      </w:r>
      <w:r w:rsidR="00E1071B" w:rsidRPr="00C02308">
        <w:t>069</w:t>
      </w:r>
      <w:r w:rsidR="00D74985" w:rsidRPr="00C02308">
        <w:t>;</w:t>
      </w:r>
    </w:p>
    <w:p w:rsidR="001C08FF" w:rsidRPr="00C02308" w:rsidRDefault="001C08FF" w:rsidP="00B86498">
      <w:pPr>
        <w:pStyle w:val="a1"/>
        <w:numPr>
          <w:ilvl w:val="1"/>
          <w:numId w:val="11"/>
        </w:numPr>
      </w:pPr>
      <w:r w:rsidRPr="00C02308">
        <w:t xml:space="preserve">Управление </w:t>
      </w:r>
      <w:r w:rsidRPr="00C02308">
        <w:rPr>
          <w:lang w:val="en-US"/>
        </w:rPr>
        <w:t>SIP</w:t>
      </w:r>
      <w:r w:rsidR="00CE7C76" w:rsidRPr="00C02308">
        <w:t xml:space="preserve"> </w:t>
      </w:r>
      <w:r w:rsidRPr="00C02308">
        <w:t xml:space="preserve">должно выполняться по протоколу </w:t>
      </w:r>
      <w:r w:rsidRPr="00C02308">
        <w:rPr>
          <w:lang w:val="en-US"/>
        </w:rPr>
        <w:t>CWMP</w:t>
      </w:r>
      <w:r w:rsidR="00D74985" w:rsidRPr="00C02308">
        <w:t xml:space="preserve"> </w:t>
      </w:r>
      <w:r w:rsidRPr="00C02308">
        <w:t xml:space="preserve">согласно рекомендациями </w:t>
      </w:r>
      <w:r w:rsidRPr="00C02308">
        <w:rPr>
          <w:lang w:val="en-US"/>
        </w:rPr>
        <w:t>TR</w:t>
      </w:r>
      <w:r w:rsidRPr="00C02308">
        <w:t>-104</w:t>
      </w:r>
      <w:r w:rsidR="00D74985" w:rsidRPr="00C02308">
        <w:t>;</w:t>
      </w:r>
    </w:p>
    <w:p w:rsidR="001C08FF" w:rsidRPr="00C02308" w:rsidRDefault="001C08FF" w:rsidP="00B86498">
      <w:pPr>
        <w:pStyle w:val="a1"/>
        <w:numPr>
          <w:ilvl w:val="1"/>
          <w:numId w:val="11"/>
        </w:numPr>
      </w:pPr>
      <w:r w:rsidRPr="00C02308">
        <w:t xml:space="preserve">Управление группами портов должно выполняться по протоколу </w:t>
      </w:r>
      <w:r w:rsidRPr="00C02308">
        <w:rPr>
          <w:lang w:val="en-US"/>
        </w:rPr>
        <w:t>CWMP</w:t>
      </w:r>
      <w:r w:rsidR="00D74985" w:rsidRPr="00C02308">
        <w:t xml:space="preserve"> </w:t>
      </w:r>
      <w:r w:rsidRPr="00C02308">
        <w:t xml:space="preserve">согласно рекомендациям </w:t>
      </w:r>
      <w:r w:rsidRPr="00C02308">
        <w:rPr>
          <w:lang w:val="en-US"/>
        </w:rPr>
        <w:t>TR</w:t>
      </w:r>
      <w:r w:rsidRPr="00C02308">
        <w:t>-098</w:t>
      </w:r>
      <w:r w:rsidR="00D74985" w:rsidRPr="00C02308"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 xml:space="preserve">Должна быть возможность работы клиента TR-069 </w:t>
      </w:r>
      <w:r w:rsidR="001E6318" w:rsidRPr="00C02308">
        <w:t xml:space="preserve">на любых </w:t>
      </w:r>
      <w:r w:rsidR="001E6318" w:rsidRPr="00C02308">
        <w:rPr>
          <w:lang w:val="en-US"/>
        </w:rPr>
        <w:t>IP</w:t>
      </w:r>
      <w:r w:rsidR="00D74985" w:rsidRPr="00C02308">
        <w:t xml:space="preserve"> </w:t>
      </w:r>
      <w:r w:rsidR="001E6318" w:rsidRPr="00C02308">
        <w:t>интерфейсах</w:t>
      </w:r>
      <w:r w:rsidR="00D74985" w:rsidRPr="00C02308"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 xml:space="preserve">URL ACS </w:t>
      </w:r>
      <w:r w:rsidR="006A5F28" w:rsidRPr="00C02308">
        <w:t>сконфигурирован</w:t>
      </w:r>
      <w:r w:rsidR="005562B1" w:rsidRPr="00C02308">
        <w:t xml:space="preserve"> </w:t>
      </w:r>
      <w:r w:rsidRPr="00C02308">
        <w:t>в настройках по умолчанию</w:t>
      </w:r>
      <w:r w:rsidR="00E1071B" w:rsidRPr="00C02308">
        <w:t xml:space="preserve"> (http://acs.</w:t>
      </w:r>
      <w:proofErr w:type="spellStart"/>
      <w:r w:rsidR="00905089" w:rsidRPr="00C02308">
        <w:rPr>
          <w:lang w:val="en-US"/>
        </w:rPr>
        <w:t>bashtel</w:t>
      </w:r>
      <w:proofErr w:type="spellEnd"/>
      <w:r w:rsidR="00E1071B" w:rsidRPr="00C02308">
        <w:t>.ru</w:t>
      </w:r>
      <w:r w:rsidR="00905089" w:rsidRPr="00C02308">
        <w:t>:1111/</w:t>
      </w:r>
      <w:r w:rsidR="00905089" w:rsidRPr="00C02308">
        <w:rPr>
          <w:lang w:val="en-US"/>
        </w:rPr>
        <w:t>ACS</w:t>
      </w:r>
      <w:r w:rsidR="00905089" w:rsidRPr="00C02308">
        <w:t>-</w:t>
      </w:r>
      <w:r w:rsidR="00905089" w:rsidRPr="00C02308">
        <w:rPr>
          <w:lang w:val="en-US"/>
        </w:rPr>
        <w:t>INTF</w:t>
      </w:r>
      <w:r w:rsidR="00E1071B" w:rsidRPr="00C02308">
        <w:t>)</w:t>
      </w:r>
      <w:r w:rsidR="00D74985" w:rsidRPr="00C02308">
        <w:t>;</w:t>
      </w:r>
    </w:p>
    <w:p w:rsidR="006B19CF" w:rsidRPr="00C02308" w:rsidRDefault="006B19CF" w:rsidP="00B86498">
      <w:pPr>
        <w:pStyle w:val="a1"/>
        <w:numPr>
          <w:ilvl w:val="1"/>
          <w:numId w:val="11"/>
        </w:numPr>
      </w:pPr>
      <w:r w:rsidRPr="00C02308">
        <w:t>Алгоритм загрузки устройства и порядок установки соединений должен быть согласован и задокументирован</w:t>
      </w:r>
      <w:r w:rsidR="00D74985" w:rsidRPr="00C02308"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Использование HTTPS (SSLv3/TLS) (за исключением сеансов</w:t>
      </w:r>
      <w:r w:rsidR="00D74985" w:rsidRPr="00C02308">
        <w:t xml:space="preserve"> передачи ПО) (опционально);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Передача уведомлений системы во время обновлени</w:t>
      </w:r>
      <w:r w:rsidR="00965C14" w:rsidRPr="00C02308">
        <w:t>я прошивки</w:t>
      </w:r>
      <w:r w:rsidR="00D74985" w:rsidRPr="00C02308">
        <w:t>;</w:t>
      </w:r>
    </w:p>
    <w:p w:rsidR="00942E9C" w:rsidRPr="00C02308" w:rsidRDefault="00942E9C" w:rsidP="003D5B80">
      <w:pPr>
        <w:pStyle w:val="a1"/>
        <w:numPr>
          <w:ilvl w:val="1"/>
          <w:numId w:val="11"/>
        </w:numPr>
      </w:pPr>
      <w:r w:rsidRPr="00C02308">
        <w:t xml:space="preserve">Два уровня </w:t>
      </w:r>
      <w:r w:rsidR="00B00166" w:rsidRPr="00C02308">
        <w:t>привилегий пользо</w:t>
      </w:r>
      <w:r w:rsidR="00D74985" w:rsidRPr="00C02308">
        <w:t>вателей с разным набором страниц</w:t>
      </w:r>
      <w:r w:rsidR="003D5B80" w:rsidRPr="00C02308">
        <w:t xml:space="preserve">. Настройки </w:t>
      </w:r>
      <w:proofErr w:type="spellStart"/>
      <w:r w:rsidR="003D5B80" w:rsidRPr="00C02308">
        <w:t>VoIP</w:t>
      </w:r>
      <w:proofErr w:type="spellEnd"/>
      <w:r w:rsidR="003D5B80" w:rsidRPr="00C02308">
        <w:t>/</w:t>
      </w:r>
      <w:proofErr w:type="spellStart"/>
      <w:r w:rsidR="003D5B80" w:rsidRPr="00C02308">
        <w:t>QoS</w:t>
      </w:r>
      <w:proofErr w:type="spellEnd"/>
      <w:r w:rsidR="003D5B80" w:rsidRPr="00C02308">
        <w:t xml:space="preserve">/ACS и доступ по </w:t>
      </w:r>
      <w:proofErr w:type="spellStart"/>
      <w:r w:rsidR="003D5B80" w:rsidRPr="00C02308">
        <w:t>Telnet</w:t>
      </w:r>
      <w:proofErr w:type="spellEnd"/>
      <w:r w:rsidR="003D5B80" w:rsidRPr="00C02308">
        <w:t xml:space="preserve"> должны быть </w:t>
      </w:r>
      <w:proofErr w:type="spellStart"/>
      <w:r w:rsidR="003D5B80" w:rsidRPr="00C02308">
        <w:t>доступны</w:t>
      </w:r>
      <w:r w:rsidR="00B862CC" w:rsidRPr="00C02308">
        <w:t>при</w:t>
      </w:r>
      <w:proofErr w:type="spellEnd"/>
      <w:r w:rsidR="00B862CC" w:rsidRPr="00C02308">
        <w:t xml:space="preserve"> авторизации под операторской учётной записью «</w:t>
      </w:r>
      <w:proofErr w:type="spellStart"/>
      <w:r w:rsidR="00B862CC" w:rsidRPr="00C02308">
        <w:rPr>
          <w:lang w:val="en-US"/>
        </w:rPr>
        <w:t>superadmin</w:t>
      </w:r>
      <w:proofErr w:type="spellEnd"/>
      <w:r w:rsidR="00B862CC" w:rsidRPr="00C02308">
        <w:t>»</w:t>
      </w:r>
      <w:r w:rsidR="003D5B80" w:rsidRPr="00C02308"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Обновление, сохранение и загрузка конфигурационных файлов и прошивки (</w:t>
      </w:r>
      <w:proofErr w:type="spellStart"/>
      <w:r w:rsidRPr="00C02308">
        <w:t>firmware</w:t>
      </w:r>
      <w:proofErr w:type="spellEnd"/>
      <w:r w:rsidRPr="00C02308">
        <w:t xml:space="preserve">) по протоколам </w:t>
      </w:r>
      <w:r w:rsidR="00D74985" w:rsidRPr="00C02308">
        <w:t>FTP/HTTP;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Производитель ПО должен обеспеч</w:t>
      </w:r>
      <w:r w:rsidR="00965C14" w:rsidRPr="00C02308">
        <w:t>ить конфигурацию «по умолчанию»</w:t>
      </w:r>
      <w:r w:rsidR="00D74985" w:rsidRPr="00C02308"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Поддержка резервного хранения образа прошивки и параметров конфигурации (</w:t>
      </w:r>
      <w:proofErr w:type="spellStart"/>
      <w:r w:rsidRPr="00C02308">
        <w:t>Fault</w:t>
      </w:r>
      <w:proofErr w:type="spellEnd"/>
      <w:r w:rsidR="00B943F6" w:rsidRPr="00C02308">
        <w:t xml:space="preserve"> </w:t>
      </w:r>
      <w:proofErr w:type="spellStart"/>
      <w:r w:rsidRPr="00C02308">
        <w:t>Tolerance</w:t>
      </w:r>
      <w:proofErr w:type="spellEnd"/>
      <w:r w:rsidR="00B943F6" w:rsidRPr="00C02308">
        <w:t xml:space="preserve"> </w:t>
      </w:r>
      <w:proofErr w:type="spellStart"/>
      <w:r w:rsidRPr="00C02308">
        <w:t>Backup</w:t>
      </w:r>
      <w:proofErr w:type="spellEnd"/>
      <w:r w:rsidR="00B943F6" w:rsidRPr="00C02308">
        <w:t xml:space="preserve"> </w:t>
      </w:r>
      <w:proofErr w:type="spellStart"/>
      <w:r w:rsidRPr="00C02308">
        <w:t>C</w:t>
      </w:r>
      <w:r w:rsidR="00965C14" w:rsidRPr="00C02308">
        <w:t>opy</w:t>
      </w:r>
      <w:proofErr w:type="spellEnd"/>
      <w:r w:rsidR="00965C14" w:rsidRPr="00C02308">
        <w:t>) в энергонезависимой памяти</w:t>
      </w:r>
      <w:r w:rsidR="00D74985" w:rsidRPr="00C02308">
        <w:t>;</w:t>
      </w:r>
    </w:p>
    <w:p w:rsidR="00BE6B12" w:rsidRPr="00C02308" w:rsidRDefault="006A5F28" w:rsidP="00B86498">
      <w:pPr>
        <w:pStyle w:val="a1"/>
        <w:numPr>
          <w:ilvl w:val="1"/>
          <w:numId w:val="11"/>
        </w:numPr>
      </w:pPr>
      <w:r w:rsidRPr="00C02308">
        <w:t>М</w:t>
      </w:r>
      <w:r w:rsidR="00BE6B12" w:rsidRPr="00C02308">
        <w:t>еханизм автоматического восстановления работоспособности в случае с</w:t>
      </w:r>
      <w:r w:rsidR="00965C14" w:rsidRPr="00C02308">
        <w:t>боя при удаленном обновлении ПО</w:t>
      </w:r>
      <w:r w:rsidR="00D74985" w:rsidRPr="00C02308">
        <w:t>;</w:t>
      </w:r>
    </w:p>
    <w:p w:rsidR="00E1071B" w:rsidRPr="00C02308" w:rsidRDefault="00E1071B" w:rsidP="00B86498">
      <w:pPr>
        <w:pStyle w:val="a1"/>
        <w:numPr>
          <w:ilvl w:val="1"/>
          <w:numId w:val="11"/>
        </w:numPr>
      </w:pPr>
      <w:r w:rsidRPr="00C02308">
        <w:t xml:space="preserve">Конфигурация устройства в редактируемом </w:t>
      </w:r>
      <w:proofErr w:type="spellStart"/>
      <w:r w:rsidRPr="00C02308">
        <w:t>plaintext</w:t>
      </w:r>
      <w:proofErr w:type="spellEnd"/>
      <w:r w:rsidRPr="00C02308">
        <w:t xml:space="preserve"> формате, с </w:t>
      </w:r>
      <w:proofErr w:type="spellStart"/>
      <w:r w:rsidRPr="00C02308">
        <w:t>криптованными</w:t>
      </w:r>
      <w:proofErr w:type="spellEnd"/>
      <w:r w:rsidRPr="00C02308">
        <w:t xml:space="preserve"> паролями;</w:t>
      </w:r>
    </w:p>
    <w:p w:rsidR="00E1071B" w:rsidRPr="00C02308" w:rsidRDefault="00E1071B" w:rsidP="00B86498">
      <w:pPr>
        <w:pStyle w:val="a1"/>
        <w:numPr>
          <w:ilvl w:val="1"/>
          <w:numId w:val="11"/>
        </w:numPr>
      </w:pPr>
      <w:r w:rsidRPr="00C02308">
        <w:t>Инкрементное (частичное) обновление конфигурационного файла;</w:t>
      </w:r>
    </w:p>
    <w:p w:rsidR="00354AD8" w:rsidRPr="00C02308" w:rsidRDefault="00354AD8" w:rsidP="00B86498">
      <w:pPr>
        <w:pStyle w:val="a1"/>
        <w:numPr>
          <w:ilvl w:val="1"/>
          <w:numId w:val="11"/>
        </w:numPr>
      </w:pPr>
      <w:r w:rsidRPr="00C02308">
        <w:rPr>
          <w:rFonts w:eastAsiaTheme="minorHAnsi"/>
          <w:lang w:eastAsia="en-US" w:bidi="en-US"/>
        </w:rPr>
        <w:t xml:space="preserve">Подключение к устройству по </w:t>
      </w:r>
      <w:proofErr w:type="spellStart"/>
      <w:r w:rsidRPr="00C02308">
        <w:rPr>
          <w:rFonts w:eastAsiaTheme="minorHAnsi"/>
          <w:lang w:eastAsia="en-US" w:bidi="en-US"/>
        </w:rPr>
        <w:t>Wi-Fi</w:t>
      </w:r>
      <w:proofErr w:type="spellEnd"/>
      <w:r w:rsidRPr="00C02308">
        <w:rPr>
          <w:rFonts w:eastAsiaTheme="minorHAnsi"/>
          <w:lang w:eastAsia="en-US" w:bidi="en-US"/>
        </w:rPr>
        <w:t xml:space="preserve"> по </w:t>
      </w:r>
      <w:proofErr w:type="spellStart"/>
      <w:r w:rsidRPr="00C02308">
        <w:rPr>
          <w:rFonts w:eastAsiaTheme="minorHAnsi"/>
          <w:lang w:eastAsia="en-US" w:bidi="en-US"/>
        </w:rPr>
        <w:t>преднастроенным</w:t>
      </w:r>
      <w:proofErr w:type="spellEnd"/>
      <w:r w:rsidRPr="00C02308">
        <w:rPr>
          <w:rFonts w:eastAsiaTheme="minorHAnsi"/>
          <w:lang w:eastAsia="en-US" w:bidi="en-US"/>
        </w:rPr>
        <w:t xml:space="preserve"> реквизитам доступа (логин-пароль)</w:t>
      </w:r>
      <w:r w:rsidR="00D74985" w:rsidRPr="00C02308">
        <w:rPr>
          <w:rFonts w:eastAsiaTheme="minorHAnsi"/>
          <w:lang w:eastAsia="en-US" w:bidi="en-US"/>
        </w:rPr>
        <w:t>;</w:t>
      </w:r>
    </w:p>
    <w:p w:rsidR="00BE6B12" w:rsidRPr="00C02308" w:rsidRDefault="00BE6B12" w:rsidP="00B86498">
      <w:pPr>
        <w:pStyle w:val="a1"/>
        <w:numPr>
          <w:ilvl w:val="1"/>
          <w:numId w:val="11"/>
        </w:numPr>
      </w:pPr>
      <w:r w:rsidRPr="00C02308">
        <w:t>Поддержка возможностей для отладки и поиск</w:t>
      </w:r>
      <w:r w:rsidR="00965C14" w:rsidRPr="00C02308">
        <w:t xml:space="preserve">а неисправностей: </w:t>
      </w:r>
      <w:proofErr w:type="spellStart"/>
      <w:r w:rsidR="00965C14" w:rsidRPr="00C02308">
        <w:t>syslog</w:t>
      </w:r>
      <w:proofErr w:type="spellEnd"/>
      <w:r w:rsidR="00965C14" w:rsidRPr="00C02308">
        <w:t xml:space="preserve">, </w:t>
      </w:r>
      <w:proofErr w:type="spellStart"/>
      <w:r w:rsidR="00965C14" w:rsidRPr="00C02308">
        <w:t>debug</w:t>
      </w:r>
      <w:proofErr w:type="spellEnd"/>
      <w:r w:rsidR="00F9566F" w:rsidRPr="00C02308">
        <w:t xml:space="preserve">, </w:t>
      </w:r>
      <w:r w:rsidR="00F9566F" w:rsidRPr="00C02308">
        <w:rPr>
          <w:lang w:val="en-US"/>
        </w:rPr>
        <w:t>remote</w:t>
      </w:r>
      <w:r w:rsidR="00F9566F" w:rsidRPr="00C02308">
        <w:t xml:space="preserve"> </w:t>
      </w:r>
      <w:r w:rsidR="00F9566F" w:rsidRPr="00C02308">
        <w:rPr>
          <w:lang w:val="en-US"/>
        </w:rPr>
        <w:t>syslog</w:t>
      </w:r>
      <w:r w:rsidR="00B33D16" w:rsidRPr="00C02308">
        <w:t xml:space="preserve">, </w:t>
      </w:r>
      <w:r w:rsidR="00B33D16" w:rsidRPr="00C02308">
        <w:rPr>
          <w:lang w:val="en-US"/>
        </w:rPr>
        <w:t>ping</w:t>
      </w:r>
      <w:r w:rsidR="00B33D16" w:rsidRPr="00C02308">
        <w:t xml:space="preserve">, </w:t>
      </w:r>
      <w:r w:rsidR="00B33D16" w:rsidRPr="00C02308">
        <w:rPr>
          <w:lang w:val="en-US"/>
        </w:rPr>
        <w:t>traceroute</w:t>
      </w:r>
      <w:r w:rsidR="00D74985" w:rsidRPr="00C02308">
        <w:t>;</w:t>
      </w:r>
    </w:p>
    <w:p w:rsidR="00F9566F" w:rsidRPr="00C02308" w:rsidRDefault="00BE6B12">
      <w:pPr>
        <w:pStyle w:val="a1"/>
        <w:numPr>
          <w:ilvl w:val="1"/>
          <w:numId w:val="11"/>
        </w:numPr>
      </w:pPr>
      <w:r w:rsidRPr="00C02308">
        <w:t xml:space="preserve">В случае, если устройство не получает </w:t>
      </w:r>
      <w:proofErr w:type="spellStart"/>
      <w:r w:rsidRPr="00C02308">
        <w:t>ip</w:t>
      </w:r>
      <w:proofErr w:type="spellEnd"/>
      <w:r w:rsidRPr="00C02308">
        <w:t xml:space="preserve">-адрес или не может установить </w:t>
      </w:r>
      <w:proofErr w:type="spellStart"/>
      <w:r w:rsidRPr="00C02308">
        <w:t>PPPoE</w:t>
      </w:r>
      <w:proofErr w:type="spellEnd"/>
      <w:r w:rsidRPr="00C02308">
        <w:t>-соединение с первого раза, устройство должно продолжать пытаться установить его 10 раз с интервалом в 30 секунд. В случае если после 10 попыток соединение не было установлено, продолжать попытки подключиться к сети 1 раз в 5 минут.</w:t>
      </w:r>
      <w:r w:rsidR="00B862CC" w:rsidRPr="00C02308">
        <w:t xml:space="preserve"> Данные параметры должны иметь возможность изменения через ACS; </w:t>
      </w:r>
      <w:r w:rsidR="00F9566F" w:rsidRPr="00C02308">
        <w:t xml:space="preserve">Требуется запоминать ID текущей сессии </w:t>
      </w:r>
      <w:proofErr w:type="spellStart"/>
      <w:r w:rsidR="00F9566F" w:rsidRPr="00C02308">
        <w:t>PPPoE</w:t>
      </w:r>
      <w:proofErr w:type="spellEnd"/>
      <w:r w:rsidR="00F9566F" w:rsidRPr="00C02308">
        <w:t>, что бы при следующей загрузке CPE терминировать прошлую сессию перед инициацией новой сессии;</w:t>
      </w:r>
    </w:p>
    <w:p w:rsidR="00F9566F" w:rsidRPr="00C02308" w:rsidRDefault="00F9566F" w:rsidP="00F9566F">
      <w:pPr>
        <w:pStyle w:val="a1"/>
        <w:numPr>
          <w:ilvl w:val="1"/>
          <w:numId w:val="11"/>
        </w:numPr>
      </w:pPr>
      <w:r w:rsidRPr="00C02308">
        <w:t xml:space="preserve">Завершение </w:t>
      </w:r>
      <w:proofErr w:type="spellStart"/>
      <w:r w:rsidRPr="00C02308">
        <w:t>PPPoE</w:t>
      </w:r>
      <w:proofErr w:type="spellEnd"/>
      <w:r w:rsidRPr="00C02308">
        <w:t xml:space="preserve"> сессии в соответствии с RFC2516 при перезагрузке или изменении конфигурации;</w:t>
      </w:r>
    </w:p>
    <w:p w:rsidR="00F9566F" w:rsidRPr="00C02308" w:rsidRDefault="00F9566F" w:rsidP="00F9566F">
      <w:pPr>
        <w:pStyle w:val="a1"/>
        <w:numPr>
          <w:ilvl w:val="1"/>
          <w:numId w:val="11"/>
        </w:numPr>
      </w:pPr>
      <w:r w:rsidRPr="00C02308">
        <w:t xml:space="preserve">Завершение </w:t>
      </w:r>
      <w:proofErr w:type="spellStart"/>
      <w:r w:rsidRPr="00C02308">
        <w:t>IPoE</w:t>
      </w:r>
      <w:proofErr w:type="spellEnd"/>
      <w:r w:rsidRPr="00C02308">
        <w:t xml:space="preserve"> сессии в соответствии с RFC2131 при перезагрузке или изменении конфигурации;</w:t>
      </w:r>
    </w:p>
    <w:p w:rsidR="00381DA3" w:rsidRPr="00C02308" w:rsidRDefault="00381DA3" w:rsidP="00381DA3">
      <w:pPr>
        <w:pStyle w:val="a1"/>
        <w:numPr>
          <w:ilvl w:val="1"/>
          <w:numId w:val="11"/>
        </w:numPr>
      </w:pPr>
      <w:r w:rsidRPr="00C02308">
        <w:t xml:space="preserve">Для конечного пользователя должен отсутствовать доступ к настройке и просмотру параметров </w:t>
      </w:r>
      <w:proofErr w:type="spellStart"/>
      <w:r w:rsidRPr="00C02308">
        <w:t>QoS</w:t>
      </w:r>
      <w:proofErr w:type="spellEnd"/>
      <w:r w:rsidRPr="00C02308">
        <w:t>, CWMP и SIP-телефонии (за исключением просмотра статуса SIP-регистрации). Доступ к данным параметрам должен быть реализован через отдельную (инженерную) учетную запись.</w:t>
      </w:r>
    </w:p>
    <w:p w:rsidR="00354AD8" w:rsidRPr="00C02308" w:rsidRDefault="00354AD8" w:rsidP="00BE6B12">
      <w:pPr>
        <w:pStyle w:val="a1"/>
        <w:ind w:left="567" w:firstLine="0"/>
      </w:pPr>
    </w:p>
    <w:p w:rsidR="00AE643C" w:rsidRPr="00C02308" w:rsidRDefault="00AE643C" w:rsidP="00243130">
      <w:pPr>
        <w:pStyle w:val="10"/>
        <w:rPr>
          <w:rFonts w:ascii="Times New Roman" w:hAnsi="Times New Roman" w:cs="Times New Roman"/>
        </w:rPr>
      </w:pPr>
      <w:bookmarkStart w:id="1046" w:name="_Toc381803381"/>
      <w:bookmarkStart w:id="1047" w:name="_Toc398196124"/>
      <w:bookmarkStart w:id="1048" w:name="_Toc398567766"/>
      <w:bookmarkStart w:id="1049" w:name="_Toc424652133"/>
      <w:r w:rsidRPr="00C02308">
        <w:rPr>
          <w:rFonts w:ascii="Times New Roman" w:hAnsi="Times New Roman" w:cs="Times New Roman"/>
        </w:rPr>
        <w:t>Требования по сертификации абонентского оборудования и гарантии.</w:t>
      </w:r>
      <w:bookmarkEnd w:id="1046"/>
      <w:bookmarkEnd w:id="1047"/>
      <w:bookmarkEnd w:id="1048"/>
      <w:bookmarkEnd w:id="1049"/>
    </w:p>
    <w:p w:rsidR="0051339E" w:rsidRPr="00C02308" w:rsidRDefault="0051339E" w:rsidP="0051339E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  <w:bookmarkStart w:id="1050" w:name="_Toc398196125"/>
    </w:p>
    <w:p w:rsidR="00AE643C" w:rsidRPr="00C02308" w:rsidRDefault="00AE643C" w:rsidP="00D440D5">
      <w:pPr>
        <w:pStyle w:val="a1"/>
        <w:ind w:left="576" w:firstLine="132"/>
      </w:pPr>
      <w:r w:rsidRPr="00C02308">
        <w:t>Вся продукция должна иметь действующий сертификат или декларацию о соответствии в соответствии с действующим законодательством РФ</w:t>
      </w:r>
      <w:bookmarkEnd w:id="1050"/>
      <w:r w:rsidR="00D74985" w:rsidRPr="00C02308">
        <w:t>;</w:t>
      </w:r>
    </w:p>
    <w:p w:rsidR="00AE643C" w:rsidRPr="00C02308" w:rsidRDefault="00AE643C" w:rsidP="00243130">
      <w:pPr>
        <w:pStyle w:val="10"/>
        <w:rPr>
          <w:rFonts w:ascii="Times New Roman" w:hAnsi="Times New Roman" w:cs="Times New Roman"/>
        </w:rPr>
      </w:pPr>
      <w:bookmarkStart w:id="1051" w:name="_Toc381803382"/>
      <w:bookmarkStart w:id="1052" w:name="_Toc398196128"/>
      <w:bookmarkStart w:id="1053" w:name="_Toc398567767"/>
      <w:bookmarkStart w:id="1054" w:name="_Toc424652134"/>
      <w:r w:rsidRPr="00C02308">
        <w:rPr>
          <w:rFonts w:ascii="Times New Roman" w:hAnsi="Times New Roman" w:cs="Times New Roman"/>
        </w:rPr>
        <w:t>Требования к производителю абонентского оборудования</w:t>
      </w:r>
      <w:bookmarkEnd w:id="1051"/>
      <w:bookmarkEnd w:id="1052"/>
      <w:bookmarkEnd w:id="1053"/>
      <w:bookmarkEnd w:id="1054"/>
    </w:p>
    <w:p w:rsidR="00AE643C" w:rsidRPr="00C02308" w:rsidRDefault="00AE643C" w:rsidP="00E02BC8"/>
    <w:p w:rsidR="0051339E" w:rsidRPr="00C02308" w:rsidRDefault="0051339E" w:rsidP="0051339E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  <w:bookmarkStart w:id="1055" w:name="_Toc398196129"/>
    </w:p>
    <w:p w:rsidR="00AE643C" w:rsidRPr="00C02308" w:rsidRDefault="00AE643C" w:rsidP="0051339E">
      <w:pPr>
        <w:pStyle w:val="a1"/>
        <w:numPr>
          <w:ilvl w:val="1"/>
          <w:numId w:val="11"/>
        </w:numPr>
      </w:pPr>
      <w:r w:rsidRPr="00C02308">
        <w:t xml:space="preserve">Производитель абонентского оборудования должен обеспечить техническую поддержку на русском языке, наличие </w:t>
      </w:r>
      <w:proofErr w:type="spellStart"/>
      <w:r w:rsidRPr="00C02308">
        <w:t>web</w:t>
      </w:r>
      <w:proofErr w:type="spellEnd"/>
      <w:r w:rsidRPr="00C02308">
        <w:t>-сайта технической поддержки</w:t>
      </w:r>
      <w:bookmarkEnd w:id="1055"/>
      <w:r w:rsidR="00D74985" w:rsidRPr="00C02308">
        <w:t>;</w:t>
      </w:r>
    </w:p>
    <w:p w:rsidR="00AE643C" w:rsidRPr="00C02308" w:rsidRDefault="00AE643C" w:rsidP="005F1FB0">
      <w:pPr>
        <w:pStyle w:val="a1"/>
        <w:numPr>
          <w:ilvl w:val="1"/>
          <w:numId w:val="11"/>
        </w:numPr>
      </w:pPr>
      <w:bookmarkStart w:id="1056" w:name="_Toc398196130"/>
      <w:r w:rsidRPr="00C02308">
        <w:t xml:space="preserve">Производитель должен обеспечить возможность </w:t>
      </w:r>
      <w:proofErr w:type="spellStart"/>
      <w:r w:rsidRPr="00C02308">
        <w:t>преднастройки</w:t>
      </w:r>
      <w:proofErr w:type="spellEnd"/>
      <w:r w:rsidRPr="00C02308">
        <w:t xml:space="preserve"> оборудования на заводе по требованиям Общества</w:t>
      </w:r>
      <w:bookmarkEnd w:id="1056"/>
      <w:r w:rsidR="00D74985" w:rsidRPr="00C02308">
        <w:t>;</w:t>
      </w:r>
    </w:p>
    <w:p w:rsidR="00AE643C" w:rsidRPr="00C02308" w:rsidRDefault="00AE643C" w:rsidP="005F1FB0">
      <w:pPr>
        <w:pStyle w:val="a1"/>
        <w:numPr>
          <w:ilvl w:val="1"/>
          <w:numId w:val="11"/>
        </w:numPr>
      </w:pPr>
      <w:bookmarkStart w:id="1057" w:name="_Toc398196131"/>
      <w:r w:rsidRPr="00C02308">
        <w:t>Производитель должен оказывать поддержку, включая расширение функционала в течение 5 лет с момента поставки оборудования</w:t>
      </w:r>
      <w:bookmarkEnd w:id="1057"/>
      <w:r w:rsidR="00D74985" w:rsidRPr="00C02308">
        <w:t>;</w:t>
      </w:r>
    </w:p>
    <w:p w:rsidR="002E3862" w:rsidRPr="00C02308" w:rsidRDefault="002E3862" w:rsidP="002E3862">
      <w:pPr>
        <w:pStyle w:val="10"/>
        <w:ind w:left="644"/>
        <w:rPr>
          <w:rFonts w:ascii="Times New Roman" w:hAnsi="Times New Roman" w:cs="Times New Roman"/>
        </w:rPr>
      </w:pPr>
      <w:bookmarkStart w:id="1058" w:name="_Toc424719843"/>
      <w:bookmarkStart w:id="1059" w:name="_Toc381803383"/>
      <w:bookmarkStart w:id="1060" w:name="_Toc398196132"/>
      <w:bookmarkStart w:id="1061" w:name="_Toc398567768"/>
      <w:bookmarkStart w:id="1062" w:name="_Toc176925051"/>
      <w:bookmarkStart w:id="1063" w:name="_Toc178055866"/>
      <w:bookmarkStart w:id="1064" w:name="_Toc178056026"/>
      <w:bookmarkStart w:id="1065" w:name="_Toc246391870"/>
      <w:bookmarkStart w:id="1066" w:name="_Toc424652135"/>
      <w:r w:rsidRPr="00C02308">
        <w:rPr>
          <w:rFonts w:ascii="Times New Roman" w:hAnsi="Times New Roman" w:cs="Times New Roman"/>
        </w:rPr>
        <w:t>Требования в области обслуживания абонентского оборудования</w:t>
      </w:r>
      <w:bookmarkEnd w:id="1058"/>
    </w:p>
    <w:p w:rsidR="002E3862" w:rsidRPr="00C02308" w:rsidRDefault="002E3862" w:rsidP="002E3862">
      <w:pPr>
        <w:pStyle w:val="a1"/>
        <w:jc w:val="both"/>
      </w:pPr>
      <w:r w:rsidRPr="00C02308">
        <w:t>Дополнительные требования в области обслуживания абонентского оборудования:</w:t>
      </w:r>
    </w:p>
    <w:p w:rsidR="002E3862" w:rsidRPr="00C02308" w:rsidRDefault="002E3862" w:rsidP="009154D2">
      <w:pPr>
        <w:pStyle w:val="a8"/>
        <w:numPr>
          <w:ilvl w:val="1"/>
          <w:numId w:val="16"/>
        </w:numPr>
        <w:ind w:left="284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 Предоставление поставщиком технической поддержки, включая доработку ПО в случае, если заявленная функциональность ПО работает некорректно;</w:t>
      </w:r>
    </w:p>
    <w:p w:rsidR="002E3862" w:rsidRPr="00C02308" w:rsidRDefault="002E3862" w:rsidP="009154D2">
      <w:pPr>
        <w:pStyle w:val="a8"/>
        <w:numPr>
          <w:ilvl w:val="1"/>
          <w:numId w:val="16"/>
        </w:numPr>
        <w:ind w:left="284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 При необходимости, внесение изменений в заводскую конфигурацию роутера;</w:t>
      </w:r>
    </w:p>
    <w:p w:rsidR="002E3862" w:rsidRPr="00C02308" w:rsidRDefault="002E3862" w:rsidP="009154D2">
      <w:pPr>
        <w:pStyle w:val="a8"/>
        <w:numPr>
          <w:ilvl w:val="1"/>
          <w:numId w:val="16"/>
        </w:numPr>
        <w:ind w:left="284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 Осуществление поставщиком консультирования сотрудников Общества;</w:t>
      </w:r>
    </w:p>
    <w:p w:rsidR="002E3862" w:rsidRPr="00C02308" w:rsidRDefault="002E3862" w:rsidP="009154D2">
      <w:pPr>
        <w:pStyle w:val="a8"/>
        <w:numPr>
          <w:ilvl w:val="1"/>
          <w:numId w:val="16"/>
        </w:numPr>
        <w:ind w:left="284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 Предоставление поставщиком абонентского оборудования на этапе тестирования оборудования до 10 штук каждой модели абонентского оборудования с доставкой до </w:t>
      </w:r>
      <w:r w:rsidR="00AB3461" w:rsidRPr="00C02308">
        <w:t>Общества</w:t>
      </w:r>
      <w:r w:rsidRPr="00C02308">
        <w:rPr>
          <w:rFonts w:ascii="Times New Roman" w:hAnsi="Times New Roman" w:cs="Times New Roman"/>
          <w:sz w:val="26"/>
          <w:szCs w:val="26"/>
        </w:rPr>
        <w:t>;</w:t>
      </w:r>
    </w:p>
    <w:p w:rsidR="002E3862" w:rsidRPr="00C02308" w:rsidRDefault="002E3862" w:rsidP="002E3862">
      <w:pPr>
        <w:pStyle w:val="10"/>
        <w:tabs>
          <w:tab w:val="left" w:pos="709"/>
          <w:tab w:val="left" w:pos="851"/>
        </w:tabs>
        <w:ind w:left="644"/>
        <w:rPr>
          <w:rFonts w:ascii="Times New Roman" w:hAnsi="Times New Roman" w:cs="Times New Roman"/>
        </w:rPr>
      </w:pPr>
      <w:r w:rsidRPr="00C02308">
        <w:rPr>
          <w:rFonts w:ascii="Times New Roman" w:hAnsi="Times New Roman" w:cs="Times New Roman"/>
        </w:rPr>
        <w:t xml:space="preserve">    </w:t>
      </w:r>
      <w:bookmarkStart w:id="1067" w:name="_Toc424719844"/>
      <w:r w:rsidRPr="00C02308">
        <w:rPr>
          <w:rFonts w:ascii="Times New Roman" w:hAnsi="Times New Roman" w:cs="Times New Roman"/>
        </w:rPr>
        <w:t>Требования к составу поставляемой документации</w:t>
      </w:r>
      <w:bookmarkEnd w:id="1067"/>
    </w:p>
    <w:p w:rsidR="002E3862" w:rsidRPr="00C02308" w:rsidRDefault="002E3862" w:rsidP="009154D2">
      <w:pPr>
        <w:pStyle w:val="a8"/>
        <w:numPr>
          <w:ilvl w:val="0"/>
          <w:numId w:val="15"/>
        </w:numPr>
        <w:ind w:left="426" w:hanging="426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    Поставщиком должны быть представлены данные о предлагаемой к поставке эксплуатационно-технической документации на русском языке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 оконечного оборудования), типовые настройки оконечного оборудования для организации предоставления услуг клиентам ПАО «Башинформсвязь», оконечного оборудования;</w:t>
      </w:r>
    </w:p>
    <w:p w:rsidR="002E3862" w:rsidRPr="00C02308" w:rsidRDefault="002E3862" w:rsidP="009154D2">
      <w:pPr>
        <w:pStyle w:val="a8"/>
        <w:numPr>
          <w:ilvl w:val="0"/>
          <w:numId w:val="15"/>
        </w:numPr>
        <w:ind w:left="426" w:hanging="426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Документация на русском языке должна поставляться в электронном виде.</w:t>
      </w:r>
    </w:p>
    <w:p w:rsidR="002E3862" w:rsidRPr="00C02308" w:rsidRDefault="002E3862" w:rsidP="009154D2">
      <w:pPr>
        <w:pStyle w:val="10"/>
        <w:numPr>
          <w:ilvl w:val="0"/>
          <w:numId w:val="17"/>
        </w:numPr>
        <w:rPr>
          <w:rFonts w:ascii="Times New Roman" w:hAnsi="Times New Roman" w:cs="Times New Roman"/>
        </w:rPr>
      </w:pPr>
      <w:bookmarkStart w:id="1068" w:name="_Toc409796636"/>
      <w:r w:rsidRPr="00C02308">
        <w:rPr>
          <w:rFonts w:ascii="Times New Roman" w:hAnsi="Times New Roman" w:cs="Times New Roman"/>
        </w:rPr>
        <w:t>Требования к испытаниям</w:t>
      </w:r>
      <w:bookmarkEnd w:id="1068"/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Поставщик оборудования должен пройти лабораторные испытания по тестированию оборудования в соответствии с типовой программой и методикой испытания (ПМИ) с целью демонстрации Заказчику того, что поставленное оборудование установлено и функционирует в соответствии с Техническими требованиями. Использование типовой ПМИ является залогом выполнения принципа соблюдения одинаковых условий проведения тестирования для всех претендентов на поставку оборудования;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Перед проведением лабораторных испытаний всем претендентам на поставку оборудования будут для ознакомления предоставлены ПМИ и график проведения тестирования оборудования;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 xml:space="preserve">Для проведения лабораторных испытаний все претенденты на поставку оборудования должны предоставить </w:t>
      </w:r>
      <w:r w:rsidR="00BE3773">
        <w:rPr>
          <w:rFonts w:ascii="Times New Roman" w:hAnsi="Times New Roman" w:cs="Times New Roman"/>
          <w:b w:val="0"/>
          <w:sz w:val="26"/>
          <w:szCs w:val="26"/>
        </w:rPr>
        <w:t>2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 xml:space="preserve"> (</w:t>
      </w:r>
      <w:r w:rsidR="00BE3773">
        <w:rPr>
          <w:rFonts w:ascii="Times New Roman" w:hAnsi="Times New Roman" w:cs="Times New Roman"/>
          <w:b w:val="0"/>
          <w:sz w:val="26"/>
          <w:szCs w:val="26"/>
        </w:rPr>
        <w:t>два) комплекта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 xml:space="preserve"> каждой модели абонентского оборудования.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br/>
        <w:t>Адрес доставки: РФ, 450000, г. Уфа, Ленина, д. 32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Лабораторные испытания должны проводиться представителем Заказчика с участием представителей претендента на поставку оборудования. Результаты должны быть зарегистрированы протоколом и заверены подписями ответственных лиц.</w:t>
      </w:r>
    </w:p>
    <w:p w:rsidR="002E3862" w:rsidRPr="00C02308" w:rsidRDefault="002E3862" w:rsidP="002E3862">
      <w:pPr>
        <w:pStyle w:val="a1"/>
        <w:ind w:left="576" w:firstLine="0"/>
        <w:jc w:val="both"/>
      </w:pPr>
    </w:p>
    <w:p w:rsidR="002E3862" w:rsidRPr="00C02308" w:rsidRDefault="002E3862" w:rsidP="009154D2">
      <w:pPr>
        <w:pStyle w:val="10"/>
        <w:numPr>
          <w:ilvl w:val="0"/>
          <w:numId w:val="17"/>
        </w:numPr>
        <w:rPr>
          <w:rFonts w:ascii="Times New Roman" w:hAnsi="Times New Roman" w:cs="Times New Roman"/>
        </w:rPr>
      </w:pPr>
      <w:bookmarkStart w:id="1069" w:name="_Toc409796637"/>
      <w:r w:rsidRPr="00C02308">
        <w:rPr>
          <w:rFonts w:ascii="Times New Roman" w:hAnsi="Times New Roman" w:cs="Times New Roman"/>
        </w:rPr>
        <w:t>Требования к условиям транспортировки и хранения</w:t>
      </w:r>
      <w:bookmarkEnd w:id="1069"/>
    </w:p>
    <w:p w:rsidR="002E3862" w:rsidRPr="00C02308" w:rsidRDefault="002E3862" w:rsidP="002E3862">
      <w:pPr>
        <w:pStyle w:val="a1"/>
        <w:ind w:firstLine="539"/>
        <w:jc w:val="both"/>
      </w:pPr>
      <w:r w:rsidRPr="00C02308">
        <w:t>Не предъявляются в связи с тем, что за доставку ответственность возлагается на Поставщика.</w:t>
      </w:r>
    </w:p>
    <w:p w:rsidR="002E3862" w:rsidRPr="00C02308" w:rsidRDefault="002E3862" w:rsidP="002E3862">
      <w:pPr>
        <w:pStyle w:val="a1"/>
        <w:ind w:firstLine="539"/>
        <w:jc w:val="both"/>
      </w:pPr>
    </w:p>
    <w:p w:rsidR="002E3862" w:rsidRPr="00C02308" w:rsidRDefault="002E3862" w:rsidP="009154D2">
      <w:pPr>
        <w:pStyle w:val="10"/>
        <w:numPr>
          <w:ilvl w:val="0"/>
          <w:numId w:val="17"/>
        </w:numPr>
        <w:rPr>
          <w:rFonts w:ascii="Times New Roman" w:hAnsi="Times New Roman" w:cs="Times New Roman"/>
        </w:rPr>
      </w:pPr>
      <w:bookmarkStart w:id="1070" w:name="_Toc409796638"/>
      <w:r w:rsidRPr="00C02308">
        <w:rPr>
          <w:rFonts w:ascii="Times New Roman" w:hAnsi="Times New Roman" w:cs="Times New Roman"/>
        </w:rPr>
        <w:t>Требования к мониторингу SLA</w:t>
      </w:r>
      <w:bookmarkEnd w:id="1070"/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Требования к мониторингу SLA соответствуют общим требованиям к реализации мониторинга SLA на массовом сегменте рынка;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Мониторинг</w:t>
      </w:r>
      <w:r w:rsidRPr="00C0230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SLA 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>предполагает</w:t>
      </w:r>
      <w:r w:rsidRPr="00C0230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>использование</w:t>
      </w:r>
      <w:r w:rsidRPr="00C0230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>методов</w:t>
      </w:r>
      <w:r w:rsidRPr="00C0230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, 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>описанных</w:t>
      </w:r>
      <w:r w:rsidRPr="00C0230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>в</w:t>
      </w:r>
      <w:r w:rsidRPr="00C0230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TR-143 «Enabling Network Throughput Performance Tests and Statistical Monitoring».</w:t>
      </w:r>
    </w:p>
    <w:p w:rsidR="002E3862" w:rsidRPr="00C02308" w:rsidRDefault="002E3862" w:rsidP="002E3862">
      <w:pPr>
        <w:pStyle w:val="NVG"/>
        <w:widowControl w:val="0"/>
        <w:spacing w:before="0" w:after="60"/>
        <w:ind w:right="0" w:firstLine="0"/>
        <w:rPr>
          <w:rFonts w:ascii="Times New Roman" w:hAnsi="Times New Roman"/>
        </w:rPr>
      </w:pPr>
    </w:p>
    <w:p w:rsidR="002E3862" w:rsidRPr="00C02308" w:rsidRDefault="002E3862" w:rsidP="009154D2">
      <w:pPr>
        <w:pStyle w:val="10"/>
        <w:numPr>
          <w:ilvl w:val="0"/>
          <w:numId w:val="17"/>
        </w:numPr>
        <w:rPr>
          <w:sz w:val="26"/>
          <w:szCs w:val="26"/>
        </w:rPr>
      </w:pPr>
      <w:bookmarkStart w:id="1071" w:name="_Toc409796639"/>
      <w:r w:rsidRPr="00C02308">
        <w:rPr>
          <w:rFonts w:ascii="Times New Roman" w:hAnsi="Times New Roman" w:cs="Times New Roman"/>
        </w:rPr>
        <w:t>Общие требования к надежности оконечного оборудования</w:t>
      </w:r>
      <w:bookmarkEnd w:id="1071"/>
    </w:p>
    <w:p w:rsidR="002E3862" w:rsidRPr="00C02308" w:rsidRDefault="002E3862" w:rsidP="009154D2">
      <w:pPr>
        <w:pStyle w:val="a8"/>
        <w:numPr>
          <w:ilvl w:val="0"/>
          <w:numId w:val="18"/>
        </w:numPr>
        <w:contextualSpacing/>
        <w:jc w:val="both"/>
        <w:rPr>
          <w:rFonts w:ascii="Times New Roman" w:hAnsi="Times New Roman" w:cs="Times New Roman"/>
          <w:vanish/>
          <w:sz w:val="26"/>
          <w:szCs w:val="26"/>
        </w:rPr>
      </w:pPr>
    </w:p>
    <w:p w:rsidR="002E3862" w:rsidRPr="00C02308" w:rsidRDefault="002E3862" w:rsidP="009154D2">
      <w:pPr>
        <w:pStyle w:val="a8"/>
        <w:numPr>
          <w:ilvl w:val="0"/>
          <w:numId w:val="18"/>
        </w:numPr>
        <w:contextualSpacing/>
        <w:jc w:val="both"/>
        <w:rPr>
          <w:rFonts w:ascii="Times New Roman" w:hAnsi="Times New Roman" w:cs="Times New Roman"/>
          <w:vanish/>
          <w:sz w:val="26"/>
          <w:szCs w:val="26"/>
        </w:rPr>
      </w:pP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Оборудование должно работать бесперебойно круглосуточно, 7 дней в неделю без перезагрузки;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Средний срок службы устройства должно быть не менее 7 лет (гарантированное время жизни аппаратной части устройства и блока питания);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rFonts w:ascii="Times New Roman" w:hAnsi="Times New Roman" w:cs="Times New Roman"/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Устройство должно поддерживать обновление и сохранение в энергонезависимой памяти системного ПО.</w:t>
      </w:r>
    </w:p>
    <w:p w:rsidR="002E3862" w:rsidRPr="00C02308" w:rsidRDefault="002E3862" w:rsidP="009154D2">
      <w:pPr>
        <w:pStyle w:val="10"/>
        <w:numPr>
          <w:ilvl w:val="0"/>
          <w:numId w:val="17"/>
        </w:numPr>
        <w:rPr>
          <w:rFonts w:ascii="Times New Roman" w:hAnsi="Times New Roman" w:cs="Times New Roman"/>
        </w:rPr>
      </w:pPr>
      <w:bookmarkStart w:id="1072" w:name="_Toc409796640"/>
      <w:r w:rsidRPr="00C02308">
        <w:rPr>
          <w:rFonts w:ascii="Times New Roman" w:hAnsi="Times New Roman" w:cs="Times New Roman"/>
        </w:rPr>
        <w:t>Требования к дизайну, форм-фактору, качеству материалов оконечного оборудования и комплектации</w:t>
      </w:r>
      <w:bookmarkEnd w:id="1072"/>
    </w:p>
    <w:p w:rsidR="002E3862" w:rsidRPr="00C02308" w:rsidRDefault="002E3862" w:rsidP="002E3862">
      <w:pPr>
        <w:pStyle w:val="a1"/>
        <w:jc w:val="both"/>
      </w:pPr>
      <w:r w:rsidRPr="00C02308">
        <w:t>Коробочное решение под ПАО «ПАО «Башинформсвязь»» включает в себя: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Оконечное устройство: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корпус устройства должен быть выполнен из высококачественного материала, без посторонних запахов;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настольное исполнение корпуса с возможностью крепления на стене;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обязательное наличие на корпусе индикаторов:</w:t>
      </w:r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Индикаторы работы </w:t>
      </w:r>
      <w:r w:rsidRPr="00C02308">
        <w:rPr>
          <w:rFonts w:ascii="Times New Roman" w:hAnsi="Times New Roman" w:cs="Times New Roman"/>
          <w:sz w:val="26"/>
          <w:szCs w:val="26"/>
          <w:lang w:val="en-US"/>
        </w:rPr>
        <w:t xml:space="preserve">LAN </w:t>
      </w:r>
      <w:r w:rsidRPr="00C02308">
        <w:rPr>
          <w:rFonts w:ascii="Times New Roman" w:hAnsi="Times New Roman" w:cs="Times New Roman"/>
          <w:sz w:val="26"/>
          <w:szCs w:val="26"/>
        </w:rPr>
        <w:t>портов</w:t>
      </w:r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Индикатор активности передачи данных</w:t>
      </w:r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Индикатор неисправностей устройства</w:t>
      </w:r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Индикатор </w:t>
      </w:r>
      <w:r w:rsidRPr="00C02308">
        <w:rPr>
          <w:rFonts w:ascii="Times New Roman" w:hAnsi="Times New Roman" w:cs="Times New Roman"/>
          <w:sz w:val="26"/>
          <w:szCs w:val="26"/>
          <w:lang w:val="en-US"/>
        </w:rPr>
        <w:t xml:space="preserve">WAN </w:t>
      </w:r>
      <w:r w:rsidRPr="00C02308">
        <w:rPr>
          <w:rFonts w:ascii="Times New Roman" w:hAnsi="Times New Roman" w:cs="Times New Roman"/>
          <w:sz w:val="26"/>
          <w:szCs w:val="26"/>
        </w:rPr>
        <w:t>порта</w:t>
      </w:r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Индикатор активности </w:t>
      </w:r>
      <w:proofErr w:type="spellStart"/>
      <w:r w:rsidRPr="00C02308">
        <w:rPr>
          <w:rFonts w:ascii="Times New Roman" w:hAnsi="Times New Roman" w:cs="Times New Roman"/>
          <w:sz w:val="26"/>
          <w:szCs w:val="26"/>
        </w:rPr>
        <w:t>Wi-Fi</w:t>
      </w:r>
      <w:proofErr w:type="spellEnd"/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Индикатор активности портов FXS</w:t>
      </w:r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Индикаторы активности порта USB</w:t>
      </w:r>
    </w:p>
    <w:p w:rsidR="00DA0F93" w:rsidRPr="00C02308" w:rsidRDefault="00DA0F93" w:rsidP="00DA0F93">
      <w:pPr>
        <w:pStyle w:val="a8"/>
        <w:numPr>
          <w:ilvl w:val="2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Индикатор питания</w:t>
      </w:r>
    </w:p>
    <w:p w:rsidR="007A0901" w:rsidRPr="00C02308" w:rsidRDefault="007A0901" w:rsidP="00DA0F93">
      <w:pPr>
        <w:pStyle w:val="a8"/>
        <w:ind w:left="144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sz w:val="26"/>
          <w:szCs w:val="26"/>
        </w:rPr>
      </w:pPr>
      <w:r w:rsidRPr="00C02308">
        <w:rPr>
          <w:rFonts w:ascii="Times New Roman" w:eastAsia="Times New Roman" w:hAnsi="Times New Roman" w:cs="Times New Roman"/>
          <w:sz w:val="26"/>
          <w:szCs w:val="26"/>
          <w:lang w:eastAsia="ar-SA" w:bidi="en-US"/>
        </w:rPr>
        <w:t>наличие на корпусе: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>«утопленной» кнопки возврата к начальным (заводским) установкам;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>кнопки включения/выключения питания;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>WPS;</w:t>
      </w:r>
    </w:p>
    <w:p w:rsidR="007A0901" w:rsidRPr="00C02308" w:rsidRDefault="007A0901" w:rsidP="007A0901">
      <w:pPr>
        <w:pStyle w:val="NVGBullet"/>
        <w:numPr>
          <w:ilvl w:val="0"/>
          <w:numId w:val="0"/>
        </w:numPr>
        <w:tabs>
          <w:tab w:val="left" w:pos="708"/>
        </w:tabs>
        <w:spacing w:before="0"/>
        <w:ind w:left="720" w:hanging="36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наличие на тыльной стороне корпуса информационной таблички, содержащей следующие данные: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 xml:space="preserve">логотип ПАО «Башинформсвязь» и адрес </w:t>
      </w:r>
      <w:proofErr w:type="spellStart"/>
      <w:r w:rsidRPr="00C02308">
        <w:rPr>
          <w:rFonts w:ascii="Times New Roman" w:hAnsi="Times New Roman"/>
          <w:sz w:val="26"/>
          <w:szCs w:val="26"/>
          <w:lang w:val="ru-RU"/>
        </w:rPr>
        <w:t>www</w:t>
      </w:r>
      <w:proofErr w:type="spellEnd"/>
      <w:r w:rsidRPr="00C02308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C02308">
        <w:rPr>
          <w:rFonts w:ascii="Times New Roman" w:hAnsi="Times New Roman"/>
          <w:sz w:val="26"/>
          <w:szCs w:val="26"/>
        </w:rPr>
        <w:t>bashtel</w:t>
      </w:r>
      <w:proofErr w:type="spellEnd"/>
      <w:r w:rsidRPr="00C02308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C02308">
        <w:rPr>
          <w:rFonts w:ascii="Times New Roman" w:hAnsi="Times New Roman"/>
          <w:sz w:val="26"/>
          <w:szCs w:val="26"/>
          <w:lang w:val="ru-RU"/>
        </w:rPr>
        <w:t>ru</w:t>
      </w:r>
      <w:proofErr w:type="spellEnd"/>
      <w:r w:rsidRPr="00C02308">
        <w:rPr>
          <w:rFonts w:ascii="Times New Roman" w:hAnsi="Times New Roman"/>
          <w:sz w:val="26"/>
          <w:szCs w:val="26"/>
          <w:lang w:val="ru-RU"/>
        </w:rPr>
        <w:t>;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 xml:space="preserve">коммерческое название модели устройства; 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 xml:space="preserve">адрес </w:t>
      </w:r>
      <w:proofErr w:type="spellStart"/>
      <w:r w:rsidRPr="00C02308">
        <w:rPr>
          <w:rFonts w:ascii="Times New Roman" w:hAnsi="Times New Roman"/>
          <w:sz w:val="26"/>
          <w:szCs w:val="26"/>
          <w:lang w:val="ru-RU"/>
        </w:rPr>
        <w:t>web</w:t>
      </w:r>
      <w:proofErr w:type="spellEnd"/>
      <w:r w:rsidRPr="00C02308">
        <w:rPr>
          <w:rFonts w:ascii="Times New Roman" w:hAnsi="Times New Roman"/>
          <w:sz w:val="26"/>
          <w:szCs w:val="26"/>
          <w:lang w:val="ru-RU"/>
        </w:rPr>
        <w:t>-интерфейса устройства с логином/паролем по умолчанию;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 xml:space="preserve">названия </w:t>
      </w:r>
      <w:proofErr w:type="spellStart"/>
      <w:r w:rsidRPr="00C02308">
        <w:rPr>
          <w:rFonts w:ascii="Times New Roman" w:hAnsi="Times New Roman"/>
          <w:sz w:val="26"/>
          <w:szCs w:val="26"/>
          <w:lang w:val="ru-RU"/>
        </w:rPr>
        <w:t>Wi</w:t>
      </w:r>
      <w:proofErr w:type="spellEnd"/>
      <w:r w:rsidRPr="00C02308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C02308">
        <w:rPr>
          <w:rFonts w:ascii="Times New Roman" w:hAnsi="Times New Roman"/>
          <w:sz w:val="26"/>
          <w:szCs w:val="26"/>
          <w:lang w:val="ru-RU"/>
        </w:rPr>
        <w:t>Fi</w:t>
      </w:r>
      <w:proofErr w:type="spellEnd"/>
      <w:r w:rsidRPr="00C02308">
        <w:rPr>
          <w:rFonts w:ascii="Times New Roman" w:hAnsi="Times New Roman"/>
          <w:sz w:val="26"/>
          <w:szCs w:val="26"/>
          <w:lang w:val="ru-RU"/>
        </w:rPr>
        <w:t xml:space="preserve">-сетей устройства </w:t>
      </w:r>
      <w:proofErr w:type="gramStart"/>
      <w:r w:rsidRPr="00C02308">
        <w:rPr>
          <w:rFonts w:ascii="Times New Roman" w:hAnsi="Times New Roman"/>
          <w:sz w:val="26"/>
          <w:szCs w:val="26"/>
          <w:lang w:val="ru-RU"/>
        </w:rPr>
        <w:t xml:space="preserve">с  </w:t>
      </w:r>
      <w:r w:rsidRPr="00C02308">
        <w:rPr>
          <w:rFonts w:ascii="Times New Roman" w:hAnsi="Times New Roman"/>
          <w:sz w:val="26"/>
          <w:szCs w:val="26"/>
        </w:rPr>
        <w:t>WPA</w:t>
      </w:r>
      <w:proofErr w:type="gramEnd"/>
      <w:r w:rsidRPr="00C02308">
        <w:rPr>
          <w:rFonts w:ascii="Times New Roman" w:hAnsi="Times New Roman"/>
          <w:sz w:val="26"/>
          <w:szCs w:val="26"/>
          <w:lang w:val="ru-RU"/>
        </w:rPr>
        <w:t>2 паролем по умолчанию (уникальных для каждого устройства). Данная информация должна быть легко читаема и занимать центровое положение;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</w:rPr>
        <w:t>MAC</w:t>
      </w:r>
      <w:r w:rsidRPr="00C02308">
        <w:rPr>
          <w:rFonts w:ascii="Times New Roman" w:hAnsi="Times New Roman"/>
          <w:sz w:val="26"/>
          <w:szCs w:val="26"/>
          <w:lang w:val="ru-RU"/>
        </w:rPr>
        <w:t>-адрес WAN-интерфейсов;</w:t>
      </w:r>
    </w:p>
    <w:p w:rsidR="002E3862" w:rsidRPr="00C02308" w:rsidRDefault="002E3862" w:rsidP="002E3862">
      <w:pPr>
        <w:pStyle w:val="NVGBullet"/>
        <w:numPr>
          <w:ilvl w:val="0"/>
          <w:numId w:val="10"/>
        </w:numPr>
        <w:tabs>
          <w:tab w:val="left" w:pos="708"/>
        </w:tabs>
        <w:spacing w:before="0"/>
        <w:jc w:val="both"/>
        <w:rPr>
          <w:rFonts w:ascii="Times New Roman" w:hAnsi="Times New Roman"/>
          <w:sz w:val="26"/>
          <w:szCs w:val="26"/>
          <w:lang w:val="ru-RU"/>
        </w:rPr>
      </w:pPr>
      <w:r w:rsidRPr="00C02308">
        <w:rPr>
          <w:rFonts w:ascii="Times New Roman" w:hAnsi="Times New Roman"/>
          <w:sz w:val="26"/>
          <w:szCs w:val="26"/>
          <w:lang w:val="ru-RU"/>
        </w:rPr>
        <w:t>серийный номер устройства;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дизайн устройства должен быть современным, эргономичным и компактным;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цвет корпуса должен быть согласован с заказчиком;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цвет светодиодов должен быть согласован с заказчиком;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возможность нанесения логотипа (бренда) на корпус оборудования;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необходимо предусмотреть 4 прорезиненные ножки при настольном размещении устройства в горизонтальном положении;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шнур питания должен быть не менее </w:t>
      </w:r>
      <w:r w:rsidR="00DA0F93" w:rsidRPr="00C02308">
        <w:rPr>
          <w:rFonts w:ascii="Times New Roman" w:hAnsi="Times New Roman" w:cs="Times New Roman"/>
          <w:sz w:val="26"/>
          <w:szCs w:val="26"/>
        </w:rPr>
        <w:t>1,5</w:t>
      </w:r>
      <w:r w:rsidRPr="00C02308">
        <w:rPr>
          <w:rFonts w:ascii="Times New Roman" w:hAnsi="Times New Roman" w:cs="Times New Roman"/>
          <w:sz w:val="26"/>
          <w:szCs w:val="26"/>
        </w:rPr>
        <w:t xml:space="preserve"> метров;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поставщик должен предоставить варианты исполнения устройства в </w:t>
      </w:r>
      <w:proofErr w:type="gramStart"/>
      <w:r w:rsidRPr="00C02308">
        <w:rPr>
          <w:rFonts w:ascii="Times New Roman" w:hAnsi="Times New Roman" w:cs="Times New Roman"/>
          <w:sz w:val="26"/>
          <w:szCs w:val="26"/>
        </w:rPr>
        <w:t>формате  презентации</w:t>
      </w:r>
      <w:proofErr w:type="gramEnd"/>
      <w:r w:rsidRPr="00C02308">
        <w:rPr>
          <w:rFonts w:ascii="Times New Roman" w:hAnsi="Times New Roman" w:cs="Times New Roman"/>
          <w:sz w:val="26"/>
          <w:szCs w:val="26"/>
        </w:rPr>
        <w:t xml:space="preserve"> в начале конкурса;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Для интерфейса питания требуется нанесение схемы полярности и на вилке провода питания и розетке на CPE, а </w:t>
      </w:r>
      <w:proofErr w:type="gramStart"/>
      <w:r w:rsidRPr="00C02308">
        <w:rPr>
          <w:rFonts w:ascii="Times New Roman" w:hAnsi="Times New Roman" w:cs="Times New Roman"/>
          <w:sz w:val="26"/>
          <w:szCs w:val="26"/>
        </w:rPr>
        <w:t>так же</w:t>
      </w:r>
      <w:proofErr w:type="gramEnd"/>
      <w:r w:rsidRPr="00C02308">
        <w:rPr>
          <w:rFonts w:ascii="Times New Roman" w:hAnsi="Times New Roman" w:cs="Times New Roman"/>
          <w:sz w:val="26"/>
          <w:szCs w:val="26"/>
        </w:rPr>
        <w:t xml:space="preserve"> информация о номинале питания.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Упаковка: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 xml:space="preserve">упаковочная коробка с возможностью нанесения логотипа (бренда) и штрих-кода в форме наклейки, содержащего информацию о серийном номере устройства. Так же информация в виде </w:t>
      </w:r>
      <w:proofErr w:type="spellStart"/>
      <w:r w:rsidRPr="00C02308">
        <w:rPr>
          <w:rFonts w:ascii="Times New Roman" w:hAnsi="Times New Roman" w:cs="Times New Roman"/>
          <w:sz w:val="26"/>
          <w:szCs w:val="26"/>
        </w:rPr>
        <w:t>шрих</w:t>
      </w:r>
      <w:proofErr w:type="spellEnd"/>
      <w:r w:rsidRPr="00C02308">
        <w:rPr>
          <w:rFonts w:ascii="Times New Roman" w:hAnsi="Times New Roman" w:cs="Times New Roman"/>
          <w:sz w:val="26"/>
          <w:szCs w:val="26"/>
        </w:rPr>
        <w:t>-кодов должна быть дублирована на групповой и транспортной упаковке;</w:t>
      </w:r>
    </w:p>
    <w:p w:rsidR="002E3862" w:rsidRPr="00C02308" w:rsidRDefault="002E3862" w:rsidP="002E3862">
      <w:pPr>
        <w:pStyle w:val="a8"/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Конечный дизайн и внешний вид коробки должен быть разработан поставщиком согласно требованиям заказчика.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Документы: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руководство по эксплуатации оконечного устройства;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руководство по быстрой установке и настройке оконечного устройства;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Данное руководство может быть различно для различной географии.</w:t>
      </w:r>
    </w:p>
    <w:p w:rsidR="002E3862" w:rsidRPr="00C02308" w:rsidRDefault="002E3862" w:rsidP="002E3862">
      <w:pPr>
        <w:pStyle w:val="a8"/>
        <w:numPr>
          <w:ilvl w:val="0"/>
          <w:numId w:val="9"/>
        </w:numPr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2308">
        <w:rPr>
          <w:rFonts w:ascii="Times New Roman" w:hAnsi="Times New Roman" w:cs="Times New Roman"/>
          <w:sz w:val="26"/>
          <w:szCs w:val="26"/>
        </w:rPr>
        <w:t>гарантийный талон.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 xml:space="preserve">Внешний блок питания от сети переменного тока 220В, должен обеспечивать работу при параметрах сети 100-240В, 50+-2.0Гц. Разъем для адаптера питания и разъем вилки должны быть </w:t>
      </w:r>
      <w:r w:rsidR="00DE2F89" w:rsidRPr="00C02308">
        <w:rPr>
          <w:rFonts w:ascii="Times New Roman" w:hAnsi="Times New Roman" w:cs="Times New Roman"/>
          <w:b w:val="0"/>
          <w:sz w:val="26"/>
          <w:szCs w:val="26"/>
        </w:rPr>
        <w:t xml:space="preserve">одного и </w:t>
      </w:r>
      <w:r w:rsidRPr="00C02308">
        <w:rPr>
          <w:rFonts w:ascii="Times New Roman" w:hAnsi="Times New Roman" w:cs="Times New Roman"/>
          <w:b w:val="0"/>
          <w:sz w:val="26"/>
          <w:szCs w:val="26"/>
        </w:rPr>
        <w:t>того же цвета</w:t>
      </w:r>
      <w:r w:rsidR="00DE2F89" w:rsidRPr="00C02308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E3862" w:rsidRPr="00C02308" w:rsidRDefault="002E3862" w:rsidP="009154D2">
      <w:pPr>
        <w:pStyle w:val="10"/>
        <w:numPr>
          <w:ilvl w:val="1"/>
          <w:numId w:val="17"/>
        </w:numPr>
        <w:ind w:left="426"/>
        <w:rPr>
          <w:b w:val="0"/>
          <w:sz w:val="26"/>
          <w:szCs w:val="26"/>
        </w:rPr>
      </w:pPr>
      <w:r w:rsidRPr="00C02308">
        <w:rPr>
          <w:rFonts w:ascii="Times New Roman" w:hAnsi="Times New Roman" w:cs="Times New Roman"/>
          <w:b w:val="0"/>
          <w:sz w:val="26"/>
          <w:szCs w:val="26"/>
        </w:rPr>
        <w:t>Кабели в соответствии с типом установленных в устройстве физических интерфейсов. Тип, цвет, маркировка и длина кабелей должны быть согласованы с заказчиком.</w:t>
      </w:r>
    </w:p>
    <w:p w:rsidR="002E3862" w:rsidRPr="00C02308" w:rsidRDefault="002E3862" w:rsidP="002E3862">
      <w:pPr>
        <w:contextualSpacing/>
        <w:jc w:val="both"/>
        <w:rPr>
          <w:sz w:val="26"/>
          <w:szCs w:val="26"/>
        </w:rPr>
      </w:pPr>
    </w:p>
    <w:p w:rsidR="002E3862" w:rsidRPr="00C02308" w:rsidRDefault="002E3862" w:rsidP="002E3862">
      <w:pPr>
        <w:contextualSpacing/>
        <w:jc w:val="both"/>
        <w:rPr>
          <w:sz w:val="26"/>
          <w:szCs w:val="26"/>
        </w:rPr>
      </w:pPr>
    </w:p>
    <w:p w:rsidR="00DF0F22" w:rsidRPr="00C02308" w:rsidRDefault="00DF0F22" w:rsidP="002E3862">
      <w:pPr>
        <w:contextualSpacing/>
        <w:jc w:val="both"/>
        <w:rPr>
          <w:sz w:val="26"/>
          <w:szCs w:val="26"/>
        </w:rPr>
      </w:pPr>
    </w:p>
    <w:p w:rsidR="002E3862" w:rsidRPr="00C02308" w:rsidRDefault="002E3862" w:rsidP="009154D2">
      <w:pPr>
        <w:pStyle w:val="10"/>
        <w:numPr>
          <w:ilvl w:val="0"/>
          <w:numId w:val="17"/>
        </w:numPr>
        <w:rPr>
          <w:rFonts w:ascii="Times New Roman" w:hAnsi="Times New Roman" w:cs="Times New Roman"/>
        </w:rPr>
      </w:pPr>
      <w:r w:rsidRPr="00C02308">
        <w:rPr>
          <w:rFonts w:ascii="Times New Roman" w:hAnsi="Times New Roman" w:cs="Times New Roman"/>
        </w:rPr>
        <w:t>Критерии, согласно ПМИ:</w:t>
      </w:r>
    </w:p>
    <w:p w:rsidR="00CD2338" w:rsidRPr="00C02308" w:rsidRDefault="00CD2338" w:rsidP="00CD2338">
      <w:pPr>
        <w:contextualSpacing/>
        <w:jc w:val="both"/>
        <w:rPr>
          <w:sz w:val="26"/>
          <w:szCs w:val="26"/>
        </w:rPr>
      </w:pPr>
      <w:bookmarkStart w:id="1073" w:name="_Toc300913443"/>
      <w:bookmarkStart w:id="1074" w:name="_Toc301874427"/>
      <w:bookmarkStart w:id="1075" w:name="_Toc300913445"/>
      <w:bookmarkStart w:id="1076" w:name="_Toc301874429"/>
      <w:bookmarkStart w:id="1077" w:name="_Toc300913447"/>
      <w:bookmarkStart w:id="1078" w:name="_Toc301874431"/>
      <w:bookmarkStart w:id="1079" w:name="_Toc300913449"/>
      <w:bookmarkStart w:id="1080" w:name="_Toc301874433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tbl>
      <w:tblPr>
        <w:tblStyle w:val="af7"/>
        <w:tblW w:w="9747" w:type="dxa"/>
        <w:tblLook w:val="04A0" w:firstRow="1" w:lastRow="0" w:firstColumn="1" w:lastColumn="0" w:noHBand="0" w:noVBand="1"/>
      </w:tblPr>
      <w:tblGrid>
        <w:gridCol w:w="817"/>
        <w:gridCol w:w="7371"/>
        <w:gridCol w:w="1559"/>
      </w:tblGrid>
      <w:tr w:rsidR="00CD2338" w:rsidRPr="00C02308" w:rsidTr="00DB0D7B">
        <w:trPr>
          <w:trHeight w:val="402"/>
        </w:trPr>
        <w:tc>
          <w:tcPr>
            <w:tcW w:w="817" w:type="dxa"/>
          </w:tcPr>
          <w:p w:rsidR="00CD2338" w:rsidRPr="00C02308" w:rsidRDefault="00CD2338" w:rsidP="00EF6F20">
            <w:bookmarkStart w:id="1081" w:name="_GoBack"/>
            <w:r w:rsidRPr="00C02308">
              <w:t>№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>Название теста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Критерий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5.1</w:t>
            </w:r>
          </w:p>
        </w:tc>
        <w:tc>
          <w:tcPr>
            <w:tcW w:w="7371" w:type="dxa"/>
          </w:tcPr>
          <w:p w:rsidR="00CD2338" w:rsidRPr="00C02308" w:rsidRDefault="00CD2338" w:rsidP="00EF6F20">
            <w:proofErr w:type="gramStart"/>
            <w:r w:rsidRPr="00C02308">
              <w:t>Проверка  на</w:t>
            </w:r>
            <w:proofErr w:type="gramEnd"/>
            <w:r w:rsidRPr="00C02308">
              <w:t xml:space="preserve">  соответствие  требованиям  к  комплектации  и качеству материалов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5.2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 xml:space="preserve">Проверка управления через </w:t>
            </w:r>
            <w:proofErr w:type="spellStart"/>
            <w:r w:rsidRPr="00C02308">
              <w:t>WebGUI</w:t>
            </w:r>
            <w:proofErr w:type="spellEnd"/>
            <w:r w:rsidRPr="00C02308">
              <w:t>/CLI (Основной функционал управления)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5.3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>Безопасность и авторизация доступа к интерфейсу управления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/>
        </w:tc>
        <w:tc>
          <w:tcPr>
            <w:tcW w:w="7371" w:type="dxa"/>
          </w:tcPr>
          <w:p w:rsidR="00CD2338" w:rsidRPr="00C02308" w:rsidRDefault="00CD2338" w:rsidP="00EF6F20"/>
        </w:tc>
        <w:tc>
          <w:tcPr>
            <w:tcW w:w="1559" w:type="dxa"/>
          </w:tcPr>
          <w:p w:rsidR="00CD2338" w:rsidRPr="00C02308" w:rsidRDefault="00CD2338" w:rsidP="00EF6F20"/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5.4.2</w:t>
            </w:r>
          </w:p>
        </w:tc>
        <w:tc>
          <w:tcPr>
            <w:tcW w:w="7371" w:type="dxa"/>
          </w:tcPr>
          <w:p w:rsidR="00CD2338" w:rsidRPr="00C02308" w:rsidRDefault="00CD2338" w:rsidP="00905089">
            <w:r w:rsidRPr="00C02308">
              <w:t xml:space="preserve">Проверка физического соединения WAN. Технология </w:t>
            </w:r>
            <w:proofErr w:type="gramStart"/>
            <w:r w:rsidRPr="00C02308">
              <w:t xml:space="preserve">доступа </w:t>
            </w:r>
            <w:r w:rsidR="00905089" w:rsidRPr="00C02308">
              <w:t xml:space="preserve"> </w:t>
            </w:r>
            <w:r w:rsidR="00905089" w:rsidRPr="00C02308">
              <w:rPr>
                <w:lang w:val="en-US"/>
              </w:rPr>
              <w:t>PON</w:t>
            </w:r>
            <w:proofErr w:type="gramEnd"/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5.5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 xml:space="preserve">Проверка соединения </w:t>
            </w:r>
            <w:proofErr w:type="spellStart"/>
            <w:r w:rsidRPr="00C02308">
              <w:t>PPPoE</w:t>
            </w:r>
            <w:proofErr w:type="spellEnd"/>
            <w:r w:rsidRPr="00C02308">
              <w:t xml:space="preserve"> для доступа в Интернет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5.6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>Проверка предоставления услуги речевого вызова (</w:t>
            </w:r>
            <w:r w:rsidRPr="00C02308">
              <w:rPr>
                <w:lang w:val="en-US"/>
              </w:rPr>
              <w:t>VoIP</w:t>
            </w:r>
            <w:r w:rsidRPr="00C02308">
              <w:t>)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5.7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>Проверка работы услуг «</w:t>
            </w:r>
            <w:proofErr w:type="spellStart"/>
            <w:r w:rsidRPr="00C02308">
              <w:t>double</w:t>
            </w:r>
            <w:proofErr w:type="spellEnd"/>
            <w:r w:rsidRPr="00C02308">
              <w:t xml:space="preserve"> </w:t>
            </w:r>
            <w:proofErr w:type="spellStart"/>
            <w:r w:rsidRPr="00C02308">
              <w:t>play</w:t>
            </w:r>
            <w:proofErr w:type="spellEnd"/>
            <w:r w:rsidRPr="00C02308">
              <w:t>»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5.8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>Проверка работы услуг «</w:t>
            </w:r>
            <w:proofErr w:type="spellStart"/>
            <w:r w:rsidRPr="00C02308">
              <w:t>triple</w:t>
            </w:r>
            <w:proofErr w:type="spellEnd"/>
            <w:r w:rsidRPr="00C02308">
              <w:t xml:space="preserve"> </w:t>
            </w:r>
            <w:proofErr w:type="spellStart"/>
            <w:r w:rsidRPr="00C02308">
              <w:t>play</w:t>
            </w:r>
            <w:proofErr w:type="spellEnd"/>
            <w:r w:rsidRPr="00C02308">
              <w:t>»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5.9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>Отсутствие паразитного трафика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5.10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 xml:space="preserve">Корректность с функционалом </w:t>
            </w:r>
            <w:proofErr w:type="spellStart"/>
            <w:r w:rsidRPr="00C02308">
              <w:t>Port-security</w:t>
            </w:r>
            <w:proofErr w:type="spellEnd"/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5.11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 xml:space="preserve">Проверка работы </w:t>
            </w:r>
            <w:proofErr w:type="spellStart"/>
            <w:r w:rsidRPr="00C02308">
              <w:t>WiFi</w:t>
            </w:r>
            <w:proofErr w:type="spellEnd"/>
          </w:p>
        </w:tc>
        <w:tc>
          <w:tcPr>
            <w:tcW w:w="1559" w:type="dxa"/>
          </w:tcPr>
          <w:p w:rsidR="00CD2338" w:rsidRPr="00C02308" w:rsidRDefault="00D22113" w:rsidP="00905089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5.12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>Нагрузочные испытания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CD2338" w:rsidRPr="00C02308" w:rsidTr="009154D2">
        <w:tc>
          <w:tcPr>
            <w:tcW w:w="817" w:type="dxa"/>
          </w:tcPr>
          <w:p w:rsidR="00CD2338" w:rsidRPr="00C02308" w:rsidRDefault="00CD2338" w:rsidP="00EF6F20">
            <w:r w:rsidRPr="00C02308">
              <w:t>5.13</w:t>
            </w:r>
          </w:p>
        </w:tc>
        <w:tc>
          <w:tcPr>
            <w:tcW w:w="7371" w:type="dxa"/>
          </w:tcPr>
          <w:p w:rsidR="00CD2338" w:rsidRPr="00C02308" w:rsidRDefault="00CD2338" w:rsidP="00EF6F20">
            <w:r w:rsidRPr="00C02308">
              <w:t>Проверка DHCP OPT 121</w:t>
            </w:r>
          </w:p>
        </w:tc>
        <w:tc>
          <w:tcPr>
            <w:tcW w:w="1559" w:type="dxa"/>
          </w:tcPr>
          <w:p w:rsidR="00CD2338" w:rsidRPr="00C02308" w:rsidRDefault="00CD2338" w:rsidP="00EF6F20">
            <w:r w:rsidRPr="00C02308">
              <w:t>Критично</w:t>
            </w:r>
          </w:p>
        </w:tc>
      </w:tr>
      <w:tr w:rsidR="00D22113" w:rsidRPr="00C02308" w:rsidTr="009154D2">
        <w:tc>
          <w:tcPr>
            <w:tcW w:w="817" w:type="dxa"/>
          </w:tcPr>
          <w:p w:rsidR="00D22113" w:rsidRPr="00C02308" w:rsidRDefault="00D22113" w:rsidP="00D22113">
            <w:r w:rsidRPr="00C02308">
              <w:t>5.14</w:t>
            </w:r>
          </w:p>
        </w:tc>
        <w:tc>
          <w:tcPr>
            <w:tcW w:w="7371" w:type="dxa"/>
          </w:tcPr>
          <w:p w:rsidR="00D22113" w:rsidRPr="00C02308" w:rsidRDefault="00D22113" w:rsidP="00D22113">
            <w:r w:rsidRPr="00C02308">
              <w:t xml:space="preserve">Управление </w:t>
            </w:r>
            <w:r w:rsidRPr="00C02308">
              <w:rPr>
                <w:lang w:val="en-US"/>
              </w:rPr>
              <w:t>CPE</w:t>
            </w:r>
            <w:r w:rsidRPr="00C02308">
              <w:t xml:space="preserve"> через TR-069</w:t>
            </w:r>
          </w:p>
        </w:tc>
        <w:tc>
          <w:tcPr>
            <w:tcW w:w="1559" w:type="dxa"/>
          </w:tcPr>
          <w:p w:rsidR="00D22113" w:rsidRPr="00C02308" w:rsidRDefault="00C02308" w:rsidP="00C02308">
            <w:r>
              <w:t>Не к</w:t>
            </w:r>
            <w:r w:rsidR="00D22113" w:rsidRPr="00C02308">
              <w:t>ритично</w:t>
            </w:r>
          </w:p>
        </w:tc>
      </w:tr>
      <w:tr w:rsidR="00D22113" w:rsidRPr="00C02308" w:rsidTr="009154D2">
        <w:tc>
          <w:tcPr>
            <w:tcW w:w="817" w:type="dxa"/>
          </w:tcPr>
          <w:p w:rsidR="00D22113" w:rsidRPr="00C02308" w:rsidRDefault="00D22113" w:rsidP="00D22113">
            <w:r w:rsidRPr="00C02308">
              <w:t>5.15</w:t>
            </w:r>
          </w:p>
        </w:tc>
        <w:tc>
          <w:tcPr>
            <w:tcW w:w="7371" w:type="dxa"/>
          </w:tcPr>
          <w:p w:rsidR="00D22113" w:rsidRPr="00C02308" w:rsidRDefault="00D22113" w:rsidP="00D22113">
            <w:r w:rsidRPr="00C02308">
              <w:t>Проверка функционала утилиты Мастера настройки</w:t>
            </w:r>
          </w:p>
        </w:tc>
        <w:tc>
          <w:tcPr>
            <w:tcW w:w="1559" w:type="dxa"/>
          </w:tcPr>
          <w:p w:rsidR="00D22113" w:rsidRPr="00C02308" w:rsidRDefault="00C02308" w:rsidP="00D22113">
            <w:r>
              <w:t>Не к</w:t>
            </w:r>
            <w:r w:rsidR="00D22113" w:rsidRPr="00C02308">
              <w:t>ритично</w:t>
            </w:r>
          </w:p>
        </w:tc>
      </w:tr>
      <w:tr w:rsidR="00D22113" w:rsidTr="009154D2">
        <w:tc>
          <w:tcPr>
            <w:tcW w:w="817" w:type="dxa"/>
          </w:tcPr>
          <w:p w:rsidR="00D22113" w:rsidRPr="00C02308" w:rsidRDefault="00D22113" w:rsidP="00D22113">
            <w:r w:rsidRPr="00C02308">
              <w:t>5.16</w:t>
            </w:r>
          </w:p>
        </w:tc>
        <w:tc>
          <w:tcPr>
            <w:tcW w:w="7371" w:type="dxa"/>
          </w:tcPr>
          <w:p w:rsidR="00D22113" w:rsidRPr="00C02308" w:rsidRDefault="00D22113" w:rsidP="00D22113">
            <w:r w:rsidRPr="00C02308">
              <w:t>Проверка заводских параметров СРЕ</w:t>
            </w:r>
          </w:p>
        </w:tc>
        <w:tc>
          <w:tcPr>
            <w:tcW w:w="1559" w:type="dxa"/>
          </w:tcPr>
          <w:p w:rsidR="00D22113" w:rsidRDefault="00D22113" w:rsidP="00D22113">
            <w:r w:rsidRPr="00C02308">
              <w:t>Критично</w:t>
            </w:r>
          </w:p>
        </w:tc>
      </w:tr>
      <w:bookmarkEnd w:id="1081"/>
    </w:tbl>
    <w:tbl>
      <w:tblPr>
        <w:tblpPr w:leftFromText="180" w:rightFromText="180" w:vertAnchor="text" w:horzAnchor="margin" w:tblpY="736"/>
        <w:tblOverlap w:val="never"/>
        <w:tblW w:w="0" w:type="auto"/>
        <w:tblLook w:val="04A0" w:firstRow="1" w:lastRow="0" w:firstColumn="1" w:lastColumn="0" w:noHBand="0" w:noVBand="1"/>
      </w:tblPr>
      <w:tblGrid>
        <w:gridCol w:w="9355"/>
      </w:tblGrid>
      <w:tr w:rsidR="00EA742D" w:rsidRPr="00B152E0" w:rsidTr="00EA742D">
        <w:tc>
          <w:tcPr>
            <w:tcW w:w="9464" w:type="dxa"/>
            <w:shd w:val="clear" w:color="auto" w:fill="auto"/>
          </w:tcPr>
          <w:p w:rsidR="00EA742D" w:rsidRPr="00B152E0" w:rsidRDefault="00EA742D" w:rsidP="00EA742D">
            <w:pPr>
              <w:pStyle w:val="af5"/>
              <w:rPr>
                <w:rFonts w:ascii="Times New Roman" w:eastAsia="Andale Sans UI" w:hAnsi="Times New Roman"/>
                <w:b/>
                <w:bCs/>
                <w:kern w:val="2"/>
                <w:sz w:val="32"/>
                <w:szCs w:val="32"/>
              </w:rPr>
            </w:pPr>
          </w:p>
        </w:tc>
      </w:tr>
    </w:tbl>
    <w:p w:rsidR="00CD2338" w:rsidRPr="00D41E0F" w:rsidRDefault="00CD2338" w:rsidP="00CD2338">
      <w:pPr>
        <w:contextualSpacing/>
        <w:jc w:val="both"/>
        <w:rPr>
          <w:sz w:val="26"/>
          <w:szCs w:val="26"/>
        </w:rPr>
      </w:pPr>
    </w:p>
    <w:tbl>
      <w:tblPr>
        <w:tblW w:w="9984" w:type="dxa"/>
        <w:tblLook w:val="04A0" w:firstRow="1" w:lastRow="0" w:firstColumn="1" w:lastColumn="0" w:noHBand="0" w:noVBand="1"/>
      </w:tblPr>
      <w:tblGrid>
        <w:gridCol w:w="4840"/>
        <w:gridCol w:w="298"/>
        <w:gridCol w:w="4846"/>
      </w:tblGrid>
      <w:tr w:rsidR="00203083" w:rsidRPr="00203083" w:rsidTr="00E3042D">
        <w:trPr>
          <w:trHeight w:val="188"/>
        </w:trPr>
        <w:tc>
          <w:tcPr>
            <w:tcW w:w="4840" w:type="dxa"/>
            <w:shd w:val="clear" w:color="auto" w:fill="auto"/>
          </w:tcPr>
          <w:p w:rsidR="00203083" w:rsidRPr="00203083" w:rsidRDefault="00203083" w:rsidP="00203083">
            <w:pPr>
              <w:suppressAutoHyphens/>
              <w:ind w:firstLine="567"/>
              <w:jc w:val="both"/>
              <w:rPr>
                <w:lang w:eastAsia="en-US"/>
              </w:rPr>
            </w:pPr>
            <w:r w:rsidRPr="00203083">
              <w:rPr>
                <w:lang w:eastAsia="en-US"/>
              </w:rPr>
              <w:t>От Покупателя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03083" w:rsidRPr="00203083" w:rsidRDefault="00203083" w:rsidP="00203083">
            <w:pPr>
              <w:suppressAutoHyphens/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4846" w:type="dxa"/>
            <w:shd w:val="clear" w:color="auto" w:fill="auto"/>
          </w:tcPr>
          <w:p w:rsidR="00203083" w:rsidRPr="00203083" w:rsidRDefault="00203083" w:rsidP="00203083">
            <w:pPr>
              <w:suppressAutoHyphens/>
              <w:ind w:firstLine="567"/>
              <w:jc w:val="both"/>
              <w:rPr>
                <w:lang w:eastAsia="en-US"/>
              </w:rPr>
            </w:pPr>
            <w:r w:rsidRPr="00203083">
              <w:rPr>
                <w:lang w:eastAsia="en-US"/>
              </w:rPr>
              <w:t>От Поставщика</w:t>
            </w:r>
          </w:p>
        </w:tc>
      </w:tr>
      <w:tr w:rsidR="00203083" w:rsidRPr="00203083" w:rsidTr="00E3042D">
        <w:trPr>
          <w:trHeight w:val="947"/>
        </w:trPr>
        <w:tc>
          <w:tcPr>
            <w:tcW w:w="4840" w:type="dxa"/>
            <w:shd w:val="clear" w:color="auto" w:fill="auto"/>
          </w:tcPr>
          <w:p w:rsidR="00203083" w:rsidRPr="00203083" w:rsidRDefault="00203083" w:rsidP="00203083">
            <w:pPr>
              <w:suppressAutoHyphens/>
              <w:ind w:firstLine="567"/>
              <w:jc w:val="both"/>
              <w:rPr>
                <w:lang w:eastAsia="en-US"/>
              </w:rPr>
            </w:pPr>
            <w:r w:rsidRPr="00203083">
              <w:rPr>
                <w:lang w:eastAsia="en-US"/>
              </w:rPr>
              <w:t>Генеральный директор</w:t>
            </w:r>
          </w:p>
          <w:p w:rsidR="00203083" w:rsidRPr="00203083" w:rsidRDefault="00203083" w:rsidP="00203083">
            <w:pPr>
              <w:suppressAutoHyphens/>
              <w:ind w:firstLine="567"/>
              <w:jc w:val="both"/>
              <w:rPr>
                <w:lang w:eastAsia="en-US"/>
              </w:rPr>
            </w:pPr>
          </w:p>
          <w:p w:rsidR="00203083" w:rsidRPr="00203083" w:rsidRDefault="00203083" w:rsidP="00203083">
            <w:pPr>
              <w:suppressAutoHyphens/>
              <w:ind w:firstLine="567"/>
              <w:jc w:val="both"/>
              <w:rPr>
                <w:lang w:eastAsia="en-US"/>
              </w:rPr>
            </w:pPr>
            <w:r w:rsidRPr="00203083">
              <w:rPr>
                <w:rFonts w:ascii="Arial" w:eastAsia="MS Mincho" w:hAnsi="Arial" w:cs="Arial"/>
                <w:sz w:val="22"/>
                <w:szCs w:val="22"/>
                <w:lang w:eastAsia="ja-JP"/>
              </w:rPr>
              <w:t xml:space="preserve">_____________ / </w:t>
            </w:r>
            <w:proofErr w:type="spellStart"/>
            <w:r w:rsidRPr="00203083">
              <w:rPr>
                <w:rFonts w:eastAsia="MS Mincho"/>
                <w:lang w:eastAsia="ja-JP"/>
              </w:rPr>
              <w:t>М.Г.Долгоаршинных</w:t>
            </w:r>
            <w:proofErr w:type="spellEnd"/>
          </w:p>
          <w:p w:rsidR="00203083" w:rsidRPr="00203083" w:rsidRDefault="00203083" w:rsidP="00203083">
            <w:pPr>
              <w:suppressAutoHyphens/>
              <w:spacing w:before="240"/>
              <w:ind w:firstLine="567"/>
              <w:jc w:val="both"/>
              <w:rPr>
                <w:lang w:val="en-US" w:eastAsia="en-US"/>
              </w:rPr>
            </w:pPr>
            <w:r w:rsidRPr="00203083">
              <w:rPr>
                <w:lang w:eastAsia="en-US"/>
              </w:rPr>
              <w:t>__. </w:t>
            </w:r>
            <w:r w:rsidRPr="00203083">
              <w:rPr>
                <w:lang w:val="en-US" w:eastAsia="en-US"/>
              </w:rPr>
              <w:t>__.</w:t>
            </w:r>
            <w:r w:rsidRPr="00203083">
              <w:rPr>
                <w:lang w:eastAsia="en-US"/>
              </w:rPr>
              <w:t> </w:t>
            </w:r>
            <w:r w:rsidRPr="00203083">
              <w:rPr>
                <w:lang w:val="en-US" w:eastAsia="en-US"/>
              </w:rPr>
              <w:t>______________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203083" w:rsidRPr="00203083" w:rsidRDefault="00203083" w:rsidP="00203083">
            <w:pPr>
              <w:suppressAutoHyphens/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4846" w:type="dxa"/>
            <w:shd w:val="clear" w:color="auto" w:fill="auto"/>
          </w:tcPr>
          <w:p w:rsidR="00203083" w:rsidRPr="00203083" w:rsidRDefault="00203083" w:rsidP="00203083">
            <w:pPr>
              <w:suppressAutoHyphens/>
              <w:ind w:firstLine="567"/>
              <w:jc w:val="both"/>
              <w:rPr>
                <w:lang w:val="en-US" w:eastAsia="en-US"/>
              </w:rPr>
            </w:pPr>
            <w:r w:rsidRPr="00203083">
              <w:rPr>
                <w:lang w:val="en-US" w:eastAsia="en-US"/>
              </w:rPr>
              <w:t>______________________</w:t>
            </w:r>
          </w:p>
          <w:p w:rsidR="00203083" w:rsidRPr="00203083" w:rsidRDefault="00203083" w:rsidP="00203083">
            <w:pPr>
              <w:suppressAutoHyphens/>
              <w:ind w:firstLine="567"/>
              <w:jc w:val="both"/>
              <w:rPr>
                <w:lang w:val="en-US" w:eastAsia="en-US"/>
              </w:rPr>
            </w:pPr>
            <w:r w:rsidRPr="00203083">
              <w:rPr>
                <w:lang w:val="en-US" w:eastAsia="en-US"/>
              </w:rPr>
              <w:t>______________________</w:t>
            </w:r>
          </w:p>
          <w:p w:rsidR="00203083" w:rsidRPr="00203083" w:rsidRDefault="00203083" w:rsidP="00203083">
            <w:pPr>
              <w:suppressAutoHyphens/>
              <w:ind w:firstLine="567"/>
              <w:jc w:val="both"/>
              <w:rPr>
                <w:lang w:eastAsia="en-US"/>
              </w:rPr>
            </w:pPr>
            <w:r w:rsidRPr="00203083">
              <w:rPr>
                <w:lang w:val="en-US" w:eastAsia="en-US"/>
              </w:rPr>
              <w:t>__________</w:t>
            </w:r>
            <w:r w:rsidRPr="00203083">
              <w:rPr>
                <w:lang w:eastAsia="en-US"/>
              </w:rPr>
              <w:t>«</w:t>
            </w:r>
            <w:r w:rsidRPr="00203083">
              <w:rPr>
                <w:lang w:val="en-US" w:eastAsia="en-US"/>
              </w:rPr>
              <w:t>_______________</w:t>
            </w:r>
            <w:r w:rsidRPr="00203083">
              <w:rPr>
                <w:lang w:eastAsia="en-US"/>
              </w:rPr>
              <w:t>»</w:t>
            </w:r>
          </w:p>
          <w:p w:rsidR="00203083" w:rsidRPr="00203083" w:rsidRDefault="00203083" w:rsidP="00203083">
            <w:pPr>
              <w:suppressAutoHyphens/>
              <w:spacing w:before="240"/>
              <w:ind w:firstLine="567"/>
              <w:jc w:val="both"/>
              <w:rPr>
                <w:lang w:val="en-US" w:eastAsia="en-US"/>
              </w:rPr>
            </w:pPr>
            <w:r w:rsidRPr="00203083">
              <w:rPr>
                <w:noProof/>
                <w:lang w:val="en-US" w:eastAsia="en-US"/>
              </w:rPr>
              <w:t>_</w:t>
            </w:r>
            <w:r w:rsidRPr="00203083">
              <w:rPr>
                <w:noProof/>
                <w:lang w:eastAsia="en-US"/>
              </w:rPr>
              <w:t>. </w:t>
            </w:r>
            <w:r w:rsidRPr="00203083">
              <w:rPr>
                <w:noProof/>
                <w:lang w:val="en-US" w:eastAsia="en-US"/>
              </w:rPr>
              <w:t>_</w:t>
            </w:r>
            <w:r w:rsidRPr="00203083">
              <w:rPr>
                <w:noProof/>
                <w:lang w:eastAsia="en-US"/>
              </w:rPr>
              <w:t>. </w:t>
            </w:r>
            <w:r w:rsidRPr="00203083">
              <w:rPr>
                <w:noProof/>
                <w:lang w:val="en-US" w:eastAsia="en-US"/>
              </w:rPr>
              <w:t>_____________</w:t>
            </w:r>
          </w:p>
        </w:tc>
      </w:tr>
    </w:tbl>
    <w:p w:rsidR="00D14517" w:rsidRPr="00D14517" w:rsidRDefault="00D14517" w:rsidP="00D14517">
      <w:pPr>
        <w:pStyle w:val="a8"/>
        <w:ind w:left="576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D14517" w:rsidRPr="00D14517" w:rsidSect="003373B6">
      <w:headerReference w:type="default" r:id="rId2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A8D" w:rsidRDefault="00177A8D" w:rsidP="00216A0B">
      <w:r>
        <w:separator/>
      </w:r>
    </w:p>
  </w:endnote>
  <w:endnote w:type="continuationSeparator" w:id="0">
    <w:p w:rsidR="00177A8D" w:rsidRDefault="00177A8D" w:rsidP="00216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8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A8D" w:rsidRDefault="00177A8D" w:rsidP="00216A0B">
      <w:r>
        <w:separator/>
      </w:r>
    </w:p>
  </w:footnote>
  <w:footnote w:type="continuationSeparator" w:id="0">
    <w:p w:rsidR="00177A8D" w:rsidRDefault="00177A8D" w:rsidP="00216A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1198713"/>
      <w:docPartObj>
        <w:docPartGallery w:val="Page Numbers (Top of Page)"/>
        <w:docPartUnique/>
      </w:docPartObj>
    </w:sdtPr>
    <w:sdtEndPr/>
    <w:sdtContent>
      <w:p w:rsidR="004A22DE" w:rsidRDefault="004A22DE">
        <w:pPr>
          <w:pStyle w:val="af0"/>
          <w:jc w:val="center"/>
        </w:pPr>
      </w:p>
      <w:p w:rsidR="004A22DE" w:rsidRDefault="00DB0D7B">
        <w:pPr>
          <w:pStyle w:val="af0"/>
          <w:jc w:val="center"/>
        </w:pPr>
      </w:p>
    </w:sdtContent>
  </w:sdt>
  <w:p w:rsidR="004A22DE" w:rsidRDefault="004A22DE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CC94E6B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9FE7D84"/>
    <w:multiLevelType w:val="multilevel"/>
    <w:tmpl w:val="18E2EAB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BC06EE1"/>
    <w:multiLevelType w:val="multilevel"/>
    <w:tmpl w:val="74EE3D4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C2F0C7A"/>
    <w:multiLevelType w:val="hybridMultilevel"/>
    <w:tmpl w:val="AEE055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656C1B"/>
    <w:multiLevelType w:val="multilevel"/>
    <w:tmpl w:val="09508F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289459E"/>
    <w:multiLevelType w:val="multilevel"/>
    <w:tmpl w:val="DE44815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A637376"/>
    <w:multiLevelType w:val="hybridMultilevel"/>
    <w:tmpl w:val="A880D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91D9E"/>
    <w:multiLevelType w:val="multilevel"/>
    <w:tmpl w:val="B3E61E30"/>
    <w:lvl w:ilvl="0">
      <w:start w:val="1"/>
      <w:numFmt w:val="decimal"/>
      <w:pStyle w:val="10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CDE7D7F"/>
    <w:multiLevelType w:val="hybridMultilevel"/>
    <w:tmpl w:val="7AA6BC12"/>
    <w:lvl w:ilvl="0" w:tplc="B7B2B612">
      <w:start w:val="1"/>
      <w:numFmt w:val="decimal"/>
      <w:lvlText w:val="1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F0831"/>
    <w:multiLevelType w:val="hybridMultilevel"/>
    <w:tmpl w:val="CF0CBD98"/>
    <w:lvl w:ilvl="0" w:tplc="3D0C744E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9437836"/>
    <w:multiLevelType w:val="hybridMultilevel"/>
    <w:tmpl w:val="103AE372"/>
    <w:lvl w:ilvl="0" w:tplc="D59A2084">
      <w:start w:val="2012"/>
      <w:numFmt w:val="bullet"/>
      <w:lvlText w:val="−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1" w15:restartNumberingAfterBreak="0">
    <w:nsid w:val="3C3F78A0"/>
    <w:multiLevelType w:val="multilevel"/>
    <w:tmpl w:val="5DB09D5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sz w:val="24"/>
        <w:szCs w:val="28"/>
      </w:rPr>
    </w:lvl>
    <w:lvl w:ilvl="2">
      <w:start w:val="1"/>
      <w:numFmt w:val="decimal"/>
      <w:pStyle w:val="31"/>
      <w:lvlText w:val="%1.%2.%3"/>
      <w:lvlJc w:val="left"/>
      <w:pPr>
        <w:ind w:left="862" w:hanging="720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E0833BB"/>
    <w:multiLevelType w:val="multilevel"/>
    <w:tmpl w:val="7D1C1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68C46E32"/>
    <w:multiLevelType w:val="hybridMultilevel"/>
    <w:tmpl w:val="9DB8040C"/>
    <w:lvl w:ilvl="0" w:tplc="FFFFFFFF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577B03"/>
    <w:multiLevelType w:val="hybridMultilevel"/>
    <w:tmpl w:val="D3D65074"/>
    <w:lvl w:ilvl="0" w:tplc="7BD05F34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1"/>
  </w:num>
  <w:num w:numId="5">
    <w:abstractNumId w:val="2"/>
  </w:num>
  <w:num w:numId="6">
    <w:abstractNumId w:val="3"/>
  </w:num>
  <w:num w:numId="7">
    <w:abstractNumId w:val="0"/>
  </w:num>
  <w:num w:numId="8">
    <w:abstractNumId w:val="13"/>
  </w:num>
  <w:num w:numId="9">
    <w:abstractNumId w:val="6"/>
  </w:num>
  <w:num w:numId="10">
    <w:abstractNumId w:val="10"/>
  </w:num>
  <w:num w:numId="11">
    <w:abstractNumId w:val="11"/>
  </w:num>
  <w:num w:numId="12">
    <w:abstractNumId w:val="11"/>
  </w:num>
  <w:num w:numId="13">
    <w:abstractNumId w:val="8"/>
  </w:num>
  <w:num w:numId="14">
    <w:abstractNumId w:val="4"/>
  </w:num>
  <w:num w:numId="15">
    <w:abstractNumId w:val="14"/>
  </w:num>
  <w:num w:numId="16">
    <w:abstractNumId w:val="5"/>
  </w:num>
  <w:num w:numId="17">
    <w:abstractNumId w:val="7"/>
  </w:num>
  <w:num w:numId="18">
    <w:abstractNumId w:val="11"/>
    <w:lvlOverride w:ilvl="0">
      <w:startOverride w:val="18"/>
    </w:lvlOverride>
    <w:lvlOverride w:ilvl="1">
      <w:startOverride w:val="1"/>
    </w:lvlOverride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0D1"/>
    <w:rsid w:val="000002FE"/>
    <w:rsid w:val="00011F1E"/>
    <w:rsid w:val="00014EEB"/>
    <w:rsid w:val="0001547C"/>
    <w:rsid w:val="0001789D"/>
    <w:rsid w:val="00022D68"/>
    <w:rsid w:val="000247F4"/>
    <w:rsid w:val="000267A4"/>
    <w:rsid w:val="00034820"/>
    <w:rsid w:val="00037C7B"/>
    <w:rsid w:val="00043824"/>
    <w:rsid w:val="000523F3"/>
    <w:rsid w:val="000529A2"/>
    <w:rsid w:val="000564F1"/>
    <w:rsid w:val="00060B78"/>
    <w:rsid w:val="000626CA"/>
    <w:rsid w:val="000659FA"/>
    <w:rsid w:val="0007425B"/>
    <w:rsid w:val="00077A5A"/>
    <w:rsid w:val="0009299F"/>
    <w:rsid w:val="0009551D"/>
    <w:rsid w:val="000B40C2"/>
    <w:rsid w:val="000C2394"/>
    <w:rsid w:val="000C37BE"/>
    <w:rsid w:val="000C5A1E"/>
    <w:rsid w:val="000C7A99"/>
    <w:rsid w:val="000E4053"/>
    <w:rsid w:val="000F030B"/>
    <w:rsid w:val="000F07E6"/>
    <w:rsid w:val="000F20CB"/>
    <w:rsid w:val="000F7512"/>
    <w:rsid w:val="00103366"/>
    <w:rsid w:val="00103BA8"/>
    <w:rsid w:val="0013019A"/>
    <w:rsid w:val="00131075"/>
    <w:rsid w:val="00131CC4"/>
    <w:rsid w:val="001401E2"/>
    <w:rsid w:val="00140C4B"/>
    <w:rsid w:val="001410CB"/>
    <w:rsid w:val="00156FA5"/>
    <w:rsid w:val="0016138B"/>
    <w:rsid w:val="001618A8"/>
    <w:rsid w:val="0016388C"/>
    <w:rsid w:val="00165010"/>
    <w:rsid w:val="001654EA"/>
    <w:rsid w:val="00166F6D"/>
    <w:rsid w:val="00177A8D"/>
    <w:rsid w:val="0018071E"/>
    <w:rsid w:val="001A0A05"/>
    <w:rsid w:val="001A6F87"/>
    <w:rsid w:val="001C08FF"/>
    <w:rsid w:val="001C34AF"/>
    <w:rsid w:val="001C7D18"/>
    <w:rsid w:val="001D2C6A"/>
    <w:rsid w:val="001E2FFA"/>
    <w:rsid w:val="001E5172"/>
    <w:rsid w:val="001E55F3"/>
    <w:rsid w:val="001E6318"/>
    <w:rsid w:val="001E7581"/>
    <w:rsid w:val="001F7A72"/>
    <w:rsid w:val="002014A1"/>
    <w:rsid w:val="00203083"/>
    <w:rsid w:val="00211CB5"/>
    <w:rsid w:val="00213814"/>
    <w:rsid w:val="00214366"/>
    <w:rsid w:val="00216A0B"/>
    <w:rsid w:val="002304DE"/>
    <w:rsid w:val="002339D3"/>
    <w:rsid w:val="00234614"/>
    <w:rsid w:val="00240E1D"/>
    <w:rsid w:val="00243130"/>
    <w:rsid w:val="00243D6C"/>
    <w:rsid w:val="00247CD3"/>
    <w:rsid w:val="002509B5"/>
    <w:rsid w:val="002510FE"/>
    <w:rsid w:val="00251289"/>
    <w:rsid w:val="00255995"/>
    <w:rsid w:val="00256EAE"/>
    <w:rsid w:val="00261237"/>
    <w:rsid w:val="002626F5"/>
    <w:rsid w:val="00277DB7"/>
    <w:rsid w:val="00283801"/>
    <w:rsid w:val="00284261"/>
    <w:rsid w:val="00290002"/>
    <w:rsid w:val="00292FE3"/>
    <w:rsid w:val="002A2573"/>
    <w:rsid w:val="002A5C2B"/>
    <w:rsid w:val="002A7181"/>
    <w:rsid w:val="002B0195"/>
    <w:rsid w:val="002B032F"/>
    <w:rsid w:val="002B3CFE"/>
    <w:rsid w:val="002C4C7E"/>
    <w:rsid w:val="002C71E6"/>
    <w:rsid w:val="002D15F3"/>
    <w:rsid w:val="002D40D2"/>
    <w:rsid w:val="002D4A58"/>
    <w:rsid w:val="002D7397"/>
    <w:rsid w:val="002D7EC8"/>
    <w:rsid w:val="002E0EA1"/>
    <w:rsid w:val="002E3862"/>
    <w:rsid w:val="002E5D11"/>
    <w:rsid w:val="002E6832"/>
    <w:rsid w:val="002E7E1D"/>
    <w:rsid w:val="002F26BD"/>
    <w:rsid w:val="00301EDD"/>
    <w:rsid w:val="003040FE"/>
    <w:rsid w:val="00304437"/>
    <w:rsid w:val="003067D6"/>
    <w:rsid w:val="0030791A"/>
    <w:rsid w:val="003172A2"/>
    <w:rsid w:val="00317683"/>
    <w:rsid w:val="00317A93"/>
    <w:rsid w:val="00322CAA"/>
    <w:rsid w:val="003241F7"/>
    <w:rsid w:val="003268A4"/>
    <w:rsid w:val="003275F6"/>
    <w:rsid w:val="0033169A"/>
    <w:rsid w:val="003337CE"/>
    <w:rsid w:val="0033695A"/>
    <w:rsid w:val="003373B6"/>
    <w:rsid w:val="003400B2"/>
    <w:rsid w:val="00343089"/>
    <w:rsid w:val="00354AD8"/>
    <w:rsid w:val="00357C0B"/>
    <w:rsid w:val="0036345A"/>
    <w:rsid w:val="0038041C"/>
    <w:rsid w:val="00381DA3"/>
    <w:rsid w:val="003825AB"/>
    <w:rsid w:val="00383B87"/>
    <w:rsid w:val="003872C3"/>
    <w:rsid w:val="003917DA"/>
    <w:rsid w:val="00391977"/>
    <w:rsid w:val="00392AB4"/>
    <w:rsid w:val="00393A8D"/>
    <w:rsid w:val="003B1F80"/>
    <w:rsid w:val="003B6367"/>
    <w:rsid w:val="003C3773"/>
    <w:rsid w:val="003D0B18"/>
    <w:rsid w:val="003D3AB1"/>
    <w:rsid w:val="003D43E8"/>
    <w:rsid w:val="003D4EA7"/>
    <w:rsid w:val="003D5B80"/>
    <w:rsid w:val="003E2C16"/>
    <w:rsid w:val="003E50B0"/>
    <w:rsid w:val="003F2150"/>
    <w:rsid w:val="003F712B"/>
    <w:rsid w:val="00401559"/>
    <w:rsid w:val="00401A60"/>
    <w:rsid w:val="00411333"/>
    <w:rsid w:val="00413CA2"/>
    <w:rsid w:val="004169F3"/>
    <w:rsid w:val="00421C80"/>
    <w:rsid w:val="00422922"/>
    <w:rsid w:val="004351B1"/>
    <w:rsid w:val="00436CA9"/>
    <w:rsid w:val="00440F02"/>
    <w:rsid w:val="00444D8F"/>
    <w:rsid w:val="00452A5D"/>
    <w:rsid w:val="00453D66"/>
    <w:rsid w:val="004560BB"/>
    <w:rsid w:val="00457A54"/>
    <w:rsid w:val="004854F8"/>
    <w:rsid w:val="00487AF7"/>
    <w:rsid w:val="00492840"/>
    <w:rsid w:val="0049360F"/>
    <w:rsid w:val="004978C8"/>
    <w:rsid w:val="004A22DE"/>
    <w:rsid w:val="004A6ED6"/>
    <w:rsid w:val="004B1A6B"/>
    <w:rsid w:val="004B22C2"/>
    <w:rsid w:val="004B25D3"/>
    <w:rsid w:val="004B626F"/>
    <w:rsid w:val="004C7502"/>
    <w:rsid w:val="004D08EF"/>
    <w:rsid w:val="004E0EBC"/>
    <w:rsid w:val="004E6C92"/>
    <w:rsid w:val="004F3DA0"/>
    <w:rsid w:val="004F64FE"/>
    <w:rsid w:val="00503D24"/>
    <w:rsid w:val="00506FEC"/>
    <w:rsid w:val="0051186C"/>
    <w:rsid w:val="00513237"/>
    <w:rsid w:val="0051339E"/>
    <w:rsid w:val="00514CC8"/>
    <w:rsid w:val="00514DB8"/>
    <w:rsid w:val="005167C3"/>
    <w:rsid w:val="0052666E"/>
    <w:rsid w:val="005267DA"/>
    <w:rsid w:val="005550D0"/>
    <w:rsid w:val="005562B1"/>
    <w:rsid w:val="005620D1"/>
    <w:rsid w:val="0056541C"/>
    <w:rsid w:val="005714E8"/>
    <w:rsid w:val="00574E29"/>
    <w:rsid w:val="00581C6D"/>
    <w:rsid w:val="00582A2A"/>
    <w:rsid w:val="0058471E"/>
    <w:rsid w:val="005903F7"/>
    <w:rsid w:val="00596398"/>
    <w:rsid w:val="005A6E76"/>
    <w:rsid w:val="005C248B"/>
    <w:rsid w:val="005D0DB0"/>
    <w:rsid w:val="005E428A"/>
    <w:rsid w:val="005E48D8"/>
    <w:rsid w:val="005E6228"/>
    <w:rsid w:val="005F1FB0"/>
    <w:rsid w:val="005F53CA"/>
    <w:rsid w:val="005F79A7"/>
    <w:rsid w:val="006077EA"/>
    <w:rsid w:val="00610156"/>
    <w:rsid w:val="00613980"/>
    <w:rsid w:val="00620203"/>
    <w:rsid w:val="00622DC7"/>
    <w:rsid w:val="00626792"/>
    <w:rsid w:val="00633B15"/>
    <w:rsid w:val="00634C4B"/>
    <w:rsid w:val="00636B21"/>
    <w:rsid w:val="00643DE8"/>
    <w:rsid w:val="006518C8"/>
    <w:rsid w:val="00653C65"/>
    <w:rsid w:val="0066677B"/>
    <w:rsid w:val="00674F9C"/>
    <w:rsid w:val="0068192D"/>
    <w:rsid w:val="006928E2"/>
    <w:rsid w:val="0069481E"/>
    <w:rsid w:val="0069578B"/>
    <w:rsid w:val="00696442"/>
    <w:rsid w:val="006A3975"/>
    <w:rsid w:val="006A5F28"/>
    <w:rsid w:val="006A651F"/>
    <w:rsid w:val="006B0CCC"/>
    <w:rsid w:val="006B19CF"/>
    <w:rsid w:val="006B24AF"/>
    <w:rsid w:val="006B3F47"/>
    <w:rsid w:val="006C46A4"/>
    <w:rsid w:val="006D379B"/>
    <w:rsid w:val="006D49C4"/>
    <w:rsid w:val="006D7226"/>
    <w:rsid w:val="006F1CC4"/>
    <w:rsid w:val="006F2CE4"/>
    <w:rsid w:val="006F4A8F"/>
    <w:rsid w:val="00711BC6"/>
    <w:rsid w:val="00720ADC"/>
    <w:rsid w:val="00724C40"/>
    <w:rsid w:val="00730E65"/>
    <w:rsid w:val="00737E8C"/>
    <w:rsid w:val="00741E9D"/>
    <w:rsid w:val="007436C1"/>
    <w:rsid w:val="00751855"/>
    <w:rsid w:val="007570C9"/>
    <w:rsid w:val="00765AEE"/>
    <w:rsid w:val="00772B96"/>
    <w:rsid w:val="00774099"/>
    <w:rsid w:val="007747E0"/>
    <w:rsid w:val="007852FE"/>
    <w:rsid w:val="00795601"/>
    <w:rsid w:val="007A03E8"/>
    <w:rsid w:val="007A0901"/>
    <w:rsid w:val="007A0FB7"/>
    <w:rsid w:val="007B0BB1"/>
    <w:rsid w:val="007B53EC"/>
    <w:rsid w:val="007B5839"/>
    <w:rsid w:val="007B729E"/>
    <w:rsid w:val="007B7B9D"/>
    <w:rsid w:val="007C6144"/>
    <w:rsid w:val="007E130F"/>
    <w:rsid w:val="007E2FA1"/>
    <w:rsid w:val="007E4D58"/>
    <w:rsid w:val="007F24AE"/>
    <w:rsid w:val="00801ECF"/>
    <w:rsid w:val="00802956"/>
    <w:rsid w:val="00815BEF"/>
    <w:rsid w:val="00816DB9"/>
    <w:rsid w:val="00821F6F"/>
    <w:rsid w:val="00824D02"/>
    <w:rsid w:val="00825396"/>
    <w:rsid w:val="008321E2"/>
    <w:rsid w:val="00836DDE"/>
    <w:rsid w:val="00843943"/>
    <w:rsid w:val="00846E74"/>
    <w:rsid w:val="00853318"/>
    <w:rsid w:val="00856545"/>
    <w:rsid w:val="00860162"/>
    <w:rsid w:val="008607CC"/>
    <w:rsid w:val="008608DD"/>
    <w:rsid w:val="00867312"/>
    <w:rsid w:val="00867AC1"/>
    <w:rsid w:val="00877350"/>
    <w:rsid w:val="008A430F"/>
    <w:rsid w:val="008B0528"/>
    <w:rsid w:val="008B0EFF"/>
    <w:rsid w:val="008B149F"/>
    <w:rsid w:val="008B14A6"/>
    <w:rsid w:val="008B3089"/>
    <w:rsid w:val="008B30CB"/>
    <w:rsid w:val="008B3F4B"/>
    <w:rsid w:val="008C2BB0"/>
    <w:rsid w:val="008D1FD5"/>
    <w:rsid w:val="008D33F5"/>
    <w:rsid w:val="008D39B5"/>
    <w:rsid w:val="008D7CAE"/>
    <w:rsid w:val="008E738D"/>
    <w:rsid w:val="0090291D"/>
    <w:rsid w:val="00905089"/>
    <w:rsid w:val="009154D2"/>
    <w:rsid w:val="00924FB0"/>
    <w:rsid w:val="00925CE0"/>
    <w:rsid w:val="00931372"/>
    <w:rsid w:val="009340D5"/>
    <w:rsid w:val="00935683"/>
    <w:rsid w:val="00936AB7"/>
    <w:rsid w:val="009377C6"/>
    <w:rsid w:val="00942E9C"/>
    <w:rsid w:val="009440ED"/>
    <w:rsid w:val="00950D5B"/>
    <w:rsid w:val="00957382"/>
    <w:rsid w:val="00963853"/>
    <w:rsid w:val="00965C14"/>
    <w:rsid w:val="00965E69"/>
    <w:rsid w:val="0096700B"/>
    <w:rsid w:val="00971D1F"/>
    <w:rsid w:val="00980A32"/>
    <w:rsid w:val="00996504"/>
    <w:rsid w:val="009A66F8"/>
    <w:rsid w:val="009A6C08"/>
    <w:rsid w:val="009C096D"/>
    <w:rsid w:val="009C1080"/>
    <w:rsid w:val="009C44FD"/>
    <w:rsid w:val="009C4D3D"/>
    <w:rsid w:val="009C6FBD"/>
    <w:rsid w:val="009D4E7E"/>
    <w:rsid w:val="009D5816"/>
    <w:rsid w:val="009D6D35"/>
    <w:rsid w:val="009E12DD"/>
    <w:rsid w:val="009E1774"/>
    <w:rsid w:val="009F68B2"/>
    <w:rsid w:val="00A017BB"/>
    <w:rsid w:val="00A047A3"/>
    <w:rsid w:val="00A057A9"/>
    <w:rsid w:val="00A16481"/>
    <w:rsid w:val="00A2237C"/>
    <w:rsid w:val="00A239E9"/>
    <w:rsid w:val="00A241EC"/>
    <w:rsid w:val="00A24624"/>
    <w:rsid w:val="00A31E30"/>
    <w:rsid w:val="00A33961"/>
    <w:rsid w:val="00A361F8"/>
    <w:rsid w:val="00A37610"/>
    <w:rsid w:val="00A41127"/>
    <w:rsid w:val="00A5341F"/>
    <w:rsid w:val="00A54243"/>
    <w:rsid w:val="00A62D49"/>
    <w:rsid w:val="00A76F87"/>
    <w:rsid w:val="00A825A4"/>
    <w:rsid w:val="00A827E4"/>
    <w:rsid w:val="00A904D4"/>
    <w:rsid w:val="00A91436"/>
    <w:rsid w:val="00A93FF5"/>
    <w:rsid w:val="00A95AF7"/>
    <w:rsid w:val="00AA60E6"/>
    <w:rsid w:val="00AB3461"/>
    <w:rsid w:val="00AB7FDC"/>
    <w:rsid w:val="00AC3445"/>
    <w:rsid w:val="00AC6E22"/>
    <w:rsid w:val="00AD0128"/>
    <w:rsid w:val="00AD0503"/>
    <w:rsid w:val="00AE07F5"/>
    <w:rsid w:val="00AE3A22"/>
    <w:rsid w:val="00AE643C"/>
    <w:rsid w:val="00AF29DE"/>
    <w:rsid w:val="00AF734D"/>
    <w:rsid w:val="00AF7957"/>
    <w:rsid w:val="00B00166"/>
    <w:rsid w:val="00B01A27"/>
    <w:rsid w:val="00B01AEA"/>
    <w:rsid w:val="00B07349"/>
    <w:rsid w:val="00B15253"/>
    <w:rsid w:val="00B153D5"/>
    <w:rsid w:val="00B15A9E"/>
    <w:rsid w:val="00B20BF9"/>
    <w:rsid w:val="00B24150"/>
    <w:rsid w:val="00B30C11"/>
    <w:rsid w:val="00B3262F"/>
    <w:rsid w:val="00B33D16"/>
    <w:rsid w:val="00B36D65"/>
    <w:rsid w:val="00B5313B"/>
    <w:rsid w:val="00B55481"/>
    <w:rsid w:val="00B607A2"/>
    <w:rsid w:val="00B672FD"/>
    <w:rsid w:val="00B75BA7"/>
    <w:rsid w:val="00B80FC7"/>
    <w:rsid w:val="00B81417"/>
    <w:rsid w:val="00B8587F"/>
    <w:rsid w:val="00B862CC"/>
    <w:rsid w:val="00B86498"/>
    <w:rsid w:val="00B916E7"/>
    <w:rsid w:val="00B93B06"/>
    <w:rsid w:val="00B943F6"/>
    <w:rsid w:val="00BA06BD"/>
    <w:rsid w:val="00BA06DE"/>
    <w:rsid w:val="00BA5509"/>
    <w:rsid w:val="00BB19D8"/>
    <w:rsid w:val="00BC5620"/>
    <w:rsid w:val="00BE3773"/>
    <w:rsid w:val="00BE54A3"/>
    <w:rsid w:val="00BE6B12"/>
    <w:rsid w:val="00BE7CA0"/>
    <w:rsid w:val="00BF2A5D"/>
    <w:rsid w:val="00BF3A16"/>
    <w:rsid w:val="00BF49AD"/>
    <w:rsid w:val="00BF6E1D"/>
    <w:rsid w:val="00BF75B7"/>
    <w:rsid w:val="00C00C42"/>
    <w:rsid w:val="00C02308"/>
    <w:rsid w:val="00C102D5"/>
    <w:rsid w:val="00C139E5"/>
    <w:rsid w:val="00C16A1C"/>
    <w:rsid w:val="00C17C4F"/>
    <w:rsid w:val="00C20818"/>
    <w:rsid w:val="00C35FF2"/>
    <w:rsid w:val="00C361D1"/>
    <w:rsid w:val="00C3661E"/>
    <w:rsid w:val="00C36E17"/>
    <w:rsid w:val="00C6485F"/>
    <w:rsid w:val="00C70315"/>
    <w:rsid w:val="00C77DE7"/>
    <w:rsid w:val="00C815B2"/>
    <w:rsid w:val="00C845F2"/>
    <w:rsid w:val="00C90889"/>
    <w:rsid w:val="00C93C75"/>
    <w:rsid w:val="00C94443"/>
    <w:rsid w:val="00C9614F"/>
    <w:rsid w:val="00CB69F1"/>
    <w:rsid w:val="00CC0493"/>
    <w:rsid w:val="00CC2317"/>
    <w:rsid w:val="00CC69D3"/>
    <w:rsid w:val="00CD14FE"/>
    <w:rsid w:val="00CD17FA"/>
    <w:rsid w:val="00CD2338"/>
    <w:rsid w:val="00CE11A7"/>
    <w:rsid w:val="00CE39C4"/>
    <w:rsid w:val="00CE56B7"/>
    <w:rsid w:val="00CE7C76"/>
    <w:rsid w:val="00CF1004"/>
    <w:rsid w:val="00CF23F3"/>
    <w:rsid w:val="00CF7279"/>
    <w:rsid w:val="00D043C7"/>
    <w:rsid w:val="00D14517"/>
    <w:rsid w:val="00D14F69"/>
    <w:rsid w:val="00D216B2"/>
    <w:rsid w:val="00D22113"/>
    <w:rsid w:val="00D231A5"/>
    <w:rsid w:val="00D312F0"/>
    <w:rsid w:val="00D3139B"/>
    <w:rsid w:val="00D327FC"/>
    <w:rsid w:val="00D343B5"/>
    <w:rsid w:val="00D41E0F"/>
    <w:rsid w:val="00D43DA3"/>
    <w:rsid w:val="00D440D5"/>
    <w:rsid w:val="00D6143F"/>
    <w:rsid w:val="00D6504C"/>
    <w:rsid w:val="00D673BF"/>
    <w:rsid w:val="00D72112"/>
    <w:rsid w:val="00D74985"/>
    <w:rsid w:val="00D7784B"/>
    <w:rsid w:val="00D77D16"/>
    <w:rsid w:val="00D82425"/>
    <w:rsid w:val="00D91AC9"/>
    <w:rsid w:val="00D920FF"/>
    <w:rsid w:val="00D952E7"/>
    <w:rsid w:val="00DA0F93"/>
    <w:rsid w:val="00DB0D7B"/>
    <w:rsid w:val="00DB43ED"/>
    <w:rsid w:val="00DC1B02"/>
    <w:rsid w:val="00DC2B1D"/>
    <w:rsid w:val="00DD50C2"/>
    <w:rsid w:val="00DE2F89"/>
    <w:rsid w:val="00DE53B4"/>
    <w:rsid w:val="00DE7D78"/>
    <w:rsid w:val="00DF0F22"/>
    <w:rsid w:val="00DF7967"/>
    <w:rsid w:val="00E02BC8"/>
    <w:rsid w:val="00E030FB"/>
    <w:rsid w:val="00E05D0F"/>
    <w:rsid w:val="00E1071B"/>
    <w:rsid w:val="00E12378"/>
    <w:rsid w:val="00E160D7"/>
    <w:rsid w:val="00E17C16"/>
    <w:rsid w:val="00E20995"/>
    <w:rsid w:val="00E25324"/>
    <w:rsid w:val="00E2769B"/>
    <w:rsid w:val="00E32C8C"/>
    <w:rsid w:val="00E37B81"/>
    <w:rsid w:val="00E41499"/>
    <w:rsid w:val="00E41F6E"/>
    <w:rsid w:val="00E45315"/>
    <w:rsid w:val="00E57B29"/>
    <w:rsid w:val="00E63B8D"/>
    <w:rsid w:val="00E67528"/>
    <w:rsid w:val="00E679C4"/>
    <w:rsid w:val="00E7035A"/>
    <w:rsid w:val="00E706A4"/>
    <w:rsid w:val="00E71A99"/>
    <w:rsid w:val="00E721B4"/>
    <w:rsid w:val="00E725B3"/>
    <w:rsid w:val="00E72D65"/>
    <w:rsid w:val="00E73C76"/>
    <w:rsid w:val="00E741A2"/>
    <w:rsid w:val="00E8271D"/>
    <w:rsid w:val="00E83786"/>
    <w:rsid w:val="00E87D77"/>
    <w:rsid w:val="00E92023"/>
    <w:rsid w:val="00E924F7"/>
    <w:rsid w:val="00E9335B"/>
    <w:rsid w:val="00E956E2"/>
    <w:rsid w:val="00EA09BB"/>
    <w:rsid w:val="00EA1C3E"/>
    <w:rsid w:val="00EA742D"/>
    <w:rsid w:val="00EB4BF9"/>
    <w:rsid w:val="00EB5C0D"/>
    <w:rsid w:val="00EC06A0"/>
    <w:rsid w:val="00EC3798"/>
    <w:rsid w:val="00EC46F7"/>
    <w:rsid w:val="00EC705A"/>
    <w:rsid w:val="00EE16BB"/>
    <w:rsid w:val="00EE192A"/>
    <w:rsid w:val="00EE3593"/>
    <w:rsid w:val="00EE48A3"/>
    <w:rsid w:val="00EE4D7C"/>
    <w:rsid w:val="00EE555A"/>
    <w:rsid w:val="00EF3CE9"/>
    <w:rsid w:val="00EF4648"/>
    <w:rsid w:val="00EF60EF"/>
    <w:rsid w:val="00EF6F20"/>
    <w:rsid w:val="00F008D7"/>
    <w:rsid w:val="00F02152"/>
    <w:rsid w:val="00F02ED3"/>
    <w:rsid w:val="00F0346C"/>
    <w:rsid w:val="00F100D1"/>
    <w:rsid w:val="00F200A8"/>
    <w:rsid w:val="00F22BC8"/>
    <w:rsid w:val="00F2378F"/>
    <w:rsid w:val="00F456A2"/>
    <w:rsid w:val="00F50CFC"/>
    <w:rsid w:val="00F51D19"/>
    <w:rsid w:val="00F55BE3"/>
    <w:rsid w:val="00F56B2D"/>
    <w:rsid w:val="00F601A6"/>
    <w:rsid w:val="00F632DE"/>
    <w:rsid w:val="00F6361F"/>
    <w:rsid w:val="00F75BC6"/>
    <w:rsid w:val="00F779A0"/>
    <w:rsid w:val="00F86C4D"/>
    <w:rsid w:val="00F91B46"/>
    <w:rsid w:val="00F93CE7"/>
    <w:rsid w:val="00F9566F"/>
    <w:rsid w:val="00F95EB5"/>
    <w:rsid w:val="00F96EB7"/>
    <w:rsid w:val="00FA2302"/>
    <w:rsid w:val="00FB14DD"/>
    <w:rsid w:val="00FB48CC"/>
    <w:rsid w:val="00FB5B90"/>
    <w:rsid w:val="00FC3030"/>
    <w:rsid w:val="00FE64EF"/>
    <w:rsid w:val="00FF30E9"/>
    <w:rsid w:val="00FF5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D87F09A-39D8-49AB-9E02-EEFA997C3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C3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1"/>
    <w:link w:val="11"/>
    <w:qFormat/>
    <w:rsid w:val="00AC3445"/>
    <w:pPr>
      <w:keepNext/>
      <w:numPr>
        <w:numId w:val="5"/>
      </w:numPr>
      <w:spacing w:before="240" w:after="120"/>
      <w:outlineLvl w:val="0"/>
    </w:pPr>
    <w:rPr>
      <w:rFonts w:ascii="Arial" w:eastAsia="MS Mincho" w:hAnsi="Arial" w:cs="Arial"/>
      <w:b/>
      <w:bCs/>
      <w:kern w:val="32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C34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BE6B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0"/>
    <w:next w:val="a0"/>
    <w:link w:val="80"/>
    <w:unhideWhenUsed/>
    <w:qFormat/>
    <w:rsid w:val="00AC3445"/>
    <w:pPr>
      <w:keepNext/>
      <w:framePr w:hSpace="180" w:wrap="auto" w:vAnchor="text" w:hAnchor="margin" w:xAlign="right" w:y="-33"/>
      <w:outlineLvl w:val="7"/>
    </w:pPr>
    <w:rPr>
      <w:rFonts w:ascii="Arial" w:hAnsi="Arial" w:cs="Arial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rsid w:val="00AC3445"/>
    <w:rPr>
      <w:rFonts w:ascii="Arial" w:eastAsia="MS Mincho" w:hAnsi="Arial" w:cs="Arial"/>
      <w:b/>
      <w:bCs/>
      <w:kern w:val="32"/>
      <w:sz w:val="28"/>
      <w:szCs w:val="28"/>
      <w:lang w:eastAsia="ru-RU"/>
    </w:rPr>
  </w:style>
  <w:style w:type="character" w:customStyle="1" w:styleId="80">
    <w:name w:val="Заголовок 8 Знак"/>
    <w:basedOn w:val="a2"/>
    <w:link w:val="8"/>
    <w:rsid w:val="00AC3445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5">
    <w:name w:val="Hyperlink"/>
    <w:uiPriority w:val="99"/>
    <w:unhideWhenUsed/>
    <w:rsid w:val="00AC3445"/>
    <w:rPr>
      <w:color w:val="0000FF"/>
      <w:u w:val="single"/>
    </w:rPr>
  </w:style>
  <w:style w:type="paragraph" w:styleId="a1">
    <w:name w:val="Plain Text"/>
    <w:aliases w:val="Знак"/>
    <w:basedOn w:val="a0"/>
    <w:link w:val="a6"/>
    <w:unhideWhenUsed/>
    <w:rsid w:val="00AC3445"/>
    <w:pPr>
      <w:ind w:firstLine="567"/>
    </w:pPr>
    <w:rPr>
      <w:sz w:val="26"/>
      <w:szCs w:val="26"/>
    </w:rPr>
  </w:style>
  <w:style w:type="character" w:customStyle="1" w:styleId="a6">
    <w:name w:val="Текст Знак"/>
    <w:aliases w:val="Знак Знак"/>
    <w:basedOn w:val="a2"/>
    <w:link w:val="a1"/>
    <w:rsid w:val="00AC344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2">
    <w:name w:val="toc 1"/>
    <w:basedOn w:val="a0"/>
    <w:next w:val="a0"/>
    <w:autoRedefine/>
    <w:uiPriority w:val="39"/>
    <w:unhideWhenUsed/>
    <w:qFormat/>
    <w:rsid w:val="00626792"/>
    <w:pPr>
      <w:tabs>
        <w:tab w:val="left" w:pos="480"/>
        <w:tab w:val="right" w:leader="dot" w:pos="9639"/>
      </w:tabs>
      <w:spacing w:before="120" w:after="120"/>
      <w:ind w:left="567" w:hanging="567"/>
    </w:pPr>
    <w:rPr>
      <w:rFonts w:ascii="Calibri" w:hAnsi="Calibri" w:cs="Calibri"/>
      <w:b/>
      <w:bCs/>
      <w:caps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C3445"/>
    <w:pPr>
      <w:tabs>
        <w:tab w:val="left" w:pos="720"/>
        <w:tab w:val="right" w:leader="dot" w:pos="9639"/>
      </w:tabs>
      <w:ind w:left="240"/>
    </w:pPr>
    <w:rPr>
      <w:rFonts w:ascii="Calibri" w:hAnsi="Calibri" w:cs="Calibri"/>
      <w:smallCaps/>
      <w:sz w:val="20"/>
      <w:szCs w:val="20"/>
    </w:rPr>
  </w:style>
  <w:style w:type="paragraph" w:styleId="33">
    <w:name w:val="toc 3"/>
    <w:basedOn w:val="a0"/>
    <w:next w:val="a0"/>
    <w:autoRedefine/>
    <w:uiPriority w:val="39"/>
    <w:unhideWhenUsed/>
    <w:qFormat/>
    <w:rsid w:val="00AC3445"/>
    <w:pPr>
      <w:tabs>
        <w:tab w:val="left" w:pos="1200"/>
        <w:tab w:val="right" w:leader="dot" w:pos="9639"/>
      </w:tabs>
      <w:ind w:left="480"/>
    </w:pPr>
    <w:rPr>
      <w:rFonts w:ascii="Calibri" w:hAnsi="Calibri" w:cs="Calibri"/>
      <w:i/>
      <w:iCs/>
      <w:sz w:val="20"/>
      <w:szCs w:val="20"/>
    </w:rPr>
  </w:style>
  <w:style w:type="character" w:customStyle="1" w:styleId="a7">
    <w:name w:val="Абзац списка Знак"/>
    <w:link w:val="a8"/>
    <w:uiPriority w:val="34"/>
    <w:locked/>
    <w:rsid w:val="00AC3445"/>
    <w:rPr>
      <w:sz w:val="24"/>
      <w:szCs w:val="24"/>
    </w:rPr>
  </w:style>
  <w:style w:type="paragraph" w:styleId="a8">
    <w:name w:val="List Paragraph"/>
    <w:basedOn w:val="a0"/>
    <w:link w:val="a7"/>
    <w:uiPriority w:val="34"/>
    <w:qFormat/>
    <w:rsid w:val="00AC3445"/>
    <w:pPr>
      <w:ind w:left="708"/>
    </w:pPr>
    <w:rPr>
      <w:rFonts w:asciiTheme="minorHAnsi" w:eastAsiaTheme="minorHAnsi" w:hAnsiTheme="minorHAnsi" w:cstheme="minorBidi"/>
      <w:lang w:eastAsia="en-US"/>
    </w:rPr>
  </w:style>
  <w:style w:type="paragraph" w:customStyle="1" w:styleId="a">
    <w:name w:val="Текст_бюл"/>
    <w:basedOn w:val="a1"/>
    <w:rsid w:val="00AC3445"/>
    <w:pPr>
      <w:numPr>
        <w:numId w:val="1"/>
      </w:numPr>
      <w:tabs>
        <w:tab w:val="left" w:pos="851"/>
      </w:tabs>
      <w:jc w:val="both"/>
    </w:pPr>
    <w:rPr>
      <w:rFonts w:eastAsia="MS Mincho"/>
    </w:rPr>
  </w:style>
  <w:style w:type="character" w:customStyle="1" w:styleId="13">
    <w:name w:val="НК: Заголовок 1 Знак"/>
    <w:link w:val="10"/>
    <w:locked/>
    <w:rsid w:val="00AC3445"/>
    <w:rPr>
      <w:rFonts w:ascii="Arial" w:eastAsia="MS Mincho" w:hAnsi="Arial" w:cs="Arial"/>
      <w:b/>
      <w:bCs/>
      <w:kern w:val="32"/>
      <w:sz w:val="28"/>
      <w:szCs w:val="28"/>
    </w:rPr>
  </w:style>
  <w:style w:type="paragraph" w:customStyle="1" w:styleId="10">
    <w:name w:val="НК: Заголовок 1"/>
    <w:basedOn w:val="1"/>
    <w:link w:val="13"/>
    <w:qFormat/>
    <w:rsid w:val="00AC3445"/>
    <w:pPr>
      <w:numPr>
        <w:numId w:val="2"/>
      </w:numPr>
    </w:pPr>
    <w:rPr>
      <w:lang w:eastAsia="en-US"/>
    </w:rPr>
  </w:style>
  <w:style w:type="character" w:customStyle="1" w:styleId="22">
    <w:name w:val="НК: Заголовок 2 Знак"/>
    <w:link w:val="23"/>
    <w:locked/>
    <w:rsid w:val="00AC3445"/>
    <w:rPr>
      <w:rFonts w:ascii="MS Mincho" w:eastAsia="MS Mincho" w:hAnsi="MS Mincho"/>
      <w:b/>
      <w:bCs/>
      <w:i/>
      <w:iCs/>
      <w:sz w:val="26"/>
      <w:szCs w:val="26"/>
    </w:rPr>
  </w:style>
  <w:style w:type="paragraph" w:customStyle="1" w:styleId="23">
    <w:name w:val="НК: Заголовок 2"/>
    <w:basedOn w:val="2"/>
    <w:link w:val="22"/>
    <w:rsid w:val="00AC3445"/>
    <w:pPr>
      <w:keepLines w:val="0"/>
      <w:spacing w:before="120" w:after="60"/>
      <w:ind w:firstLine="432"/>
      <w:jc w:val="both"/>
    </w:pPr>
    <w:rPr>
      <w:rFonts w:ascii="MS Mincho" w:eastAsia="MS Mincho" w:hAnsi="MS Mincho" w:cstheme="minorBidi"/>
      <w:i/>
      <w:iCs/>
      <w:color w:val="auto"/>
      <w:lang w:eastAsia="en-US"/>
    </w:rPr>
  </w:style>
  <w:style w:type="paragraph" w:customStyle="1" w:styleId="4">
    <w:name w:val="НК: Заголовок 4"/>
    <w:basedOn w:val="a0"/>
    <w:qFormat/>
    <w:rsid w:val="00AC3445"/>
    <w:pPr>
      <w:keepNext/>
      <w:keepLines/>
      <w:numPr>
        <w:ilvl w:val="2"/>
        <w:numId w:val="2"/>
      </w:numPr>
      <w:spacing w:before="200"/>
      <w:outlineLvl w:val="2"/>
    </w:pPr>
    <w:rPr>
      <w:rFonts w:eastAsia="Calibri"/>
      <w:bCs/>
      <w:i/>
      <w:sz w:val="26"/>
      <w:szCs w:val="26"/>
    </w:rPr>
  </w:style>
  <w:style w:type="character" w:customStyle="1" w:styleId="st">
    <w:name w:val="st"/>
    <w:basedOn w:val="a2"/>
    <w:rsid w:val="00AC3445"/>
  </w:style>
  <w:style w:type="character" w:customStyle="1" w:styleId="20">
    <w:name w:val="Заголовок 2 Знак"/>
    <w:basedOn w:val="a2"/>
    <w:link w:val="2"/>
    <w:uiPriority w:val="9"/>
    <w:semiHidden/>
    <w:rsid w:val="00AC34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НК: Заголово 3.1"/>
    <w:basedOn w:val="a8"/>
    <w:qFormat/>
    <w:rsid w:val="00AC3445"/>
    <w:pPr>
      <w:numPr>
        <w:ilvl w:val="2"/>
        <w:numId w:val="11"/>
      </w:numPr>
      <w:contextualSpacing/>
      <w:jc w:val="both"/>
    </w:pPr>
    <w:rPr>
      <w:i/>
      <w:sz w:val="26"/>
      <w:szCs w:val="26"/>
    </w:rPr>
  </w:style>
  <w:style w:type="paragraph" w:styleId="3">
    <w:name w:val="List Bullet 3"/>
    <w:basedOn w:val="a0"/>
    <w:rsid w:val="00BE6B12"/>
    <w:pPr>
      <w:numPr>
        <w:numId w:val="7"/>
      </w:numPr>
    </w:pPr>
  </w:style>
  <w:style w:type="paragraph" w:customStyle="1" w:styleId="NVG">
    <w:name w:val="NVG Текст"/>
    <w:basedOn w:val="a0"/>
    <w:link w:val="NVGChar"/>
    <w:rsid w:val="00BE6B12"/>
    <w:pPr>
      <w:suppressAutoHyphens/>
      <w:spacing w:before="120"/>
      <w:ind w:right="-2" w:firstLine="540"/>
    </w:pPr>
    <w:rPr>
      <w:rFonts w:ascii="Arial" w:hAnsi="Arial"/>
      <w:lang w:val="en-US" w:eastAsia="ar-SA" w:bidi="en-US"/>
    </w:rPr>
  </w:style>
  <w:style w:type="character" w:customStyle="1" w:styleId="NVGChar">
    <w:name w:val="NVG Текст Char"/>
    <w:link w:val="NVG"/>
    <w:rsid w:val="00BE6B12"/>
    <w:rPr>
      <w:rFonts w:ascii="Arial" w:eastAsia="Times New Roman" w:hAnsi="Arial" w:cs="Times New Roman"/>
      <w:sz w:val="24"/>
      <w:szCs w:val="24"/>
      <w:lang w:val="en-US" w:eastAsia="ar-SA" w:bidi="en-US"/>
    </w:rPr>
  </w:style>
  <w:style w:type="character" w:customStyle="1" w:styleId="apple-converted-space">
    <w:name w:val="apple-converted-space"/>
    <w:basedOn w:val="a2"/>
    <w:rsid w:val="00BE6B12"/>
  </w:style>
  <w:style w:type="character" w:customStyle="1" w:styleId="32">
    <w:name w:val="Заголовок 3 Знак"/>
    <w:basedOn w:val="a2"/>
    <w:link w:val="30"/>
    <w:uiPriority w:val="9"/>
    <w:semiHidden/>
    <w:rsid w:val="00BE6B1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NVGBullet">
    <w:name w:val="NVG Bullet"/>
    <w:basedOn w:val="a0"/>
    <w:rsid w:val="00BE6B12"/>
    <w:pPr>
      <w:numPr>
        <w:numId w:val="8"/>
      </w:numPr>
      <w:suppressAutoHyphens/>
      <w:spacing w:before="120"/>
    </w:pPr>
    <w:rPr>
      <w:rFonts w:ascii="Arial" w:hAnsi="Arial"/>
      <w:lang w:val="en-US" w:eastAsia="ar-SA" w:bidi="en-US"/>
    </w:rPr>
  </w:style>
  <w:style w:type="character" w:styleId="a9">
    <w:name w:val="annotation reference"/>
    <w:semiHidden/>
    <w:unhideWhenUsed/>
    <w:rsid w:val="00BE6B12"/>
    <w:rPr>
      <w:sz w:val="16"/>
      <w:szCs w:val="16"/>
    </w:rPr>
  </w:style>
  <w:style w:type="paragraph" w:styleId="aa">
    <w:name w:val="Balloon Text"/>
    <w:basedOn w:val="a0"/>
    <w:link w:val="ab"/>
    <w:uiPriority w:val="99"/>
    <w:semiHidden/>
    <w:unhideWhenUsed/>
    <w:rsid w:val="00BE6B1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E6B1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annotation text"/>
    <w:basedOn w:val="a0"/>
    <w:link w:val="ad"/>
    <w:uiPriority w:val="99"/>
    <w:unhideWhenUsed/>
    <w:rsid w:val="00BC5620"/>
    <w:rPr>
      <w:sz w:val="20"/>
      <w:szCs w:val="20"/>
    </w:rPr>
  </w:style>
  <w:style w:type="character" w:customStyle="1" w:styleId="ad">
    <w:name w:val="Текст примечания Знак"/>
    <w:basedOn w:val="a2"/>
    <w:link w:val="ac"/>
    <w:uiPriority w:val="99"/>
    <w:rsid w:val="00BC5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B14A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B14A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40">
    <w:name w:val="toc 4"/>
    <w:basedOn w:val="a0"/>
    <w:next w:val="a0"/>
    <w:autoRedefine/>
    <w:uiPriority w:val="39"/>
    <w:unhideWhenUsed/>
    <w:rsid w:val="00836DDE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0"/>
    <w:next w:val="a0"/>
    <w:autoRedefine/>
    <w:uiPriority w:val="39"/>
    <w:unhideWhenUsed/>
    <w:rsid w:val="00836DDE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836DDE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836DDE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36DDE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836DDE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f0">
    <w:name w:val="header"/>
    <w:basedOn w:val="a0"/>
    <w:link w:val="af1"/>
    <w:unhideWhenUsed/>
    <w:rsid w:val="00216A0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uiPriority w:val="99"/>
    <w:rsid w:val="00216A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0"/>
    <w:link w:val="af3"/>
    <w:uiPriority w:val="99"/>
    <w:unhideWhenUsed/>
    <w:rsid w:val="00216A0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rsid w:val="00216A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2"/>
    <w:rsid w:val="00A827E4"/>
  </w:style>
  <w:style w:type="paragraph" w:styleId="af5">
    <w:name w:val="No Spacing"/>
    <w:link w:val="af6"/>
    <w:uiPriority w:val="1"/>
    <w:qFormat/>
    <w:rsid w:val="003373B6"/>
    <w:pPr>
      <w:spacing w:after="0" w:line="240" w:lineRule="auto"/>
    </w:pPr>
    <w:rPr>
      <w:rFonts w:eastAsiaTheme="minorEastAsia"/>
      <w:lang w:eastAsia="ru-RU"/>
    </w:rPr>
  </w:style>
  <w:style w:type="character" w:customStyle="1" w:styleId="af6">
    <w:name w:val="Без интервала Знак"/>
    <w:basedOn w:val="a2"/>
    <w:link w:val="af5"/>
    <w:uiPriority w:val="1"/>
    <w:rsid w:val="003373B6"/>
    <w:rPr>
      <w:rFonts w:eastAsiaTheme="minorEastAsia"/>
      <w:lang w:eastAsia="ru-RU"/>
    </w:rPr>
  </w:style>
  <w:style w:type="table" w:styleId="af7">
    <w:name w:val="Table Grid"/>
    <w:basedOn w:val="a3"/>
    <w:uiPriority w:val="59"/>
    <w:rsid w:val="00CD233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A090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7A090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7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y.rt.ru/vnd_stg/Docs_Test/Forms/DispForm.aspx?ID=8294" TargetMode="External"/><Relationship Id="rId18" Type="http://schemas.openxmlformats.org/officeDocument/2006/relationships/hyperlink" Target="http://ru.wikipedia.org/wiki/%D0%A1%D0%B5%D1%82%D0%B5%D0%B2%D0%BE%D0%B9_%D0%BF%D1%80%D0%BE%D1%82%D0%BE%D0%BA%D0%BE%D0%BB" TargetMode="External"/><Relationship Id="rId26" Type="http://schemas.openxmlformats.org/officeDocument/2006/relationships/hyperlink" Target="http://ru.wikipedia.org/wiki/%D0%9C%D1%83%D0%BB%D1%8C%D1%82%D0%B8%D0%BC%D0%B5%D0%B4%D0%B8%D0%B0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ru.wikipedia.org/wiki/%D0%A8%D0%B8%D1%84%D1%80%D0%BE%D0%B2%D0%B0%D0%BD%D0%B8%D0%B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y.rt.ru/vnd_stg/Docs_Test/Forms/DispForm.aspx?ID=9567" TargetMode="External"/><Relationship Id="rId17" Type="http://schemas.openxmlformats.org/officeDocument/2006/relationships/hyperlink" Target="http://ru.wikipedia.org/wiki/%D0%93%D0%B8%D0%BF%D0%B5%D1%80%D1%82%D0%B5%D0%BA%D1%81%D1%82" TargetMode="External"/><Relationship Id="rId25" Type="http://schemas.openxmlformats.org/officeDocument/2006/relationships/hyperlink" Target="http://en.wikipedia.org/wiki/Virtual_circui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ru.wikipedia.org/wiki/IP" TargetMode="External"/><Relationship Id="rId20" Type="http://schemas.openxmlformats.org/officeDocument/2006/relationships/hyperlink" Target="http://ru.wikipedia.org/wiki/HTTP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y.rt.ru/vnd_stg/Docs_Test/Forms/DispForm.aspx?ID=10325" TargetMode="External"/><Relationship Id="rId24" Type="http://schemas.openxmlformats.org/officeDocument/2006/relationships/hyperlink" Target="http://ru.wikipedia.org/wiki/%D0%9C%D0%B5%D0%B6%D0%B4%D1%83%D0%BD%D0%B0%D1%80%D0%BE%D0%B4%D0%BD%D1%8B%D0%B9_%D1%81%D0%BE%D1%8E%D0%B7_%D1%8D%D0%BB%D0%B5%D0%BA%D1%82%D1%80%D0%BE%D1%81%D0%B2%D1%8F%D0%B7%D0%B8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ru.wikipedia.org/wiki/%D0%9C%D1%83%D0%BB%D1%8C%D1%82%D0%B8%D0%BC%D0%B5%D0%B4%D0%B8%D0%B0" TargetMode="External"/><Relationship Id="rId23" Type="http://schemas.openxmlformats.org/officeDocument/2006/relationships/hyperlink" Target="http://ru.wikipedia.org/wiki/TLS" TargetMode="External"/><Relationship Id="rId28" Type="http://schemas.openxmlformats.org/officeDocument/2006/relationships/hyperlink" Target="http://ru.wikipedia.org/wiki/%D0%AD%D0%92%D0%9C" TargetMode="External"/><Relationship Id="rId10" Type="http://schemas.openxmlformats.org/officeDocument/2006/relationships/hyperlink" Target="https://my.rt.ru/vnd_stg/Docs_Test/Forms/DispForm.aspx?ID=9568" TargetMode="External"/><Relationship Id="rId19" Type="http://schemas.openxmlformats.org/officeDocument/2006/relationships/hyperlink" Target="http://ru.wikipedia.org/wiki/%D0%9F%D1%80%D0%BE%D1%82%D0%BE%D0%BA%D0%BE%D0%BB_%D0%BF%D0%B5%D1%80%D0%B5%D0%B4%D0%B0%D1%87%D0%B8_%D0%B4%D0%B0%D0%BD%D0%BD%D1%8B%D1%85" TargetMode="Externa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my.rt.ru/vnd_stg/Docs_Test/Forms/DispForm.aspx?ID=10010" TargetMode="External"/><Relationship Id="rId14" Type="http://schemas.openxmlformats.org/officeDocument/2006/relationships/hyperlink" Target="http://ru.wikipedia.org/wiki/%D0%A1%D0%BE%D0%B2%D0%BC%D0%B5%D1%81%D1%82%D0%B8%D0%BC%D0%BE%D1%81%D1%82%D1%8C" TargetMode="External"/><Relationship Id="rId22" Type="http://schemas.openxmlformats.org/officeDocument/2006/relationships/hyperlink" Target="http://ru.wikipedia.org/wiki/SSL" TargetMode="External"/><Relationship Id="rId27" Type="http://schemas.openxmlformats.org/officeDocument/2006/relationships/hyperlink" Target="http://ru.wikipedia.org/wiki/%D0%98%D0%BD%D1%82%D0%B5%D1%80%D1%84%D0%B5%D0%B9%D1%81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8017E-5353-421E-94D4-DCAE1C29DF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EBB6F6-42C2-4866-A651-45EEC738D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4956</Words>
  <Characters>28251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Аюбов Руслан Ахметович</dc:creator>
  <cp:lastModifiedBy>Данилова Татьяна Владимировна</cp:lastModifiedBy>
  <cp:revision>3</cp:revision>
  <cp:lastPrinted>2018-12-20T06:01:00Z</cp:lastPrinted>
  <dcterms:created xsi:type="dcterms:W3CDTF">2018-12-19T11:28:00Z</dcterms:created>
  <dcterms:modified xsi:type="dcterms:W3CDTF">2018-12-20T06:03:00Z</dcterms:modified>
</cp:coreProperties>
</file>