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48C33" w14:textId="77777777" w:rsidR="00CF62EE" w:rsidRPr="00506E47" w:rsidRDefault="00CF62EE">
      <w:pPr>
        <w:pStyle w:val="aff0"/>
        <w:widowControl/>
        <w:jc w:val="right"/>
        <w:rPr>
          <w:rFonts w:ascii="Times New Roman" w:hAnsi="Times New Roman"/>
          <w:b/>
          <w:sz w:val="24"/>
          <w:szCs w:val="24"/>
          <w:lang w:val="en-US"/>
        </w:rPr>
      </w:pPr>
    </w:p>
    <w:p w14:paraId="38F353A0" w14:textId="77777777" w:rsidR="00CF62EE" w:rsidRDefault="00847F6F">
      <w:pPr>
        <w:ind w:firstLine="567"/>
        <w:jc w:val="center"/>
        <w:rPr>
          <w:rFonts w:ascii="Times New Roman" w:hAnsi="Times New Roman" w:cs="Times New Roman"/>
          <w:b/>
          <w:lang w:val="ru-RU"/>
        </w:rPr>
      </w:pPr>
      <w:bookmarkStart w:id="0" w:name="_Hlk54965659"/>
      <w:r>
        <w:rPr>
          <w:rFonts w:ascii="Times New Roman" w:hAnsi="Times New Roman" w:cs="Times New Roman"/>
          <w:b/>
          <w:lang w:val="ru-RU"/>
        </w:rPr>
        <w:t>Договор поставки оборудования, экземпляров программного обеспечения,</w:t>
      </w:r>
      <w:r>
        <w:rPr>
          <w:rFonts w:ascii="Times New Roman" w:hAnsi="Times New Roman" w:cs="Times New Roman"/>
          <w:b/>
          <w:i/>
          <w:lang w:val="ru-RU"/>
        </w:rPr>
        <w:t xml:space="preserve"> </w:t>
      </w:r>
      <w:r>
        <w:rPr>
          <w:rFonts w:ascii="Times New Roman" w:hAnsi="Times New Roman" w:cs="Times New Roman"/>
          <w:b/>
          <w:lang w:val="ru-RU"/>
        </w:rPr>
        <w:t xml:space="preserve">предоставления прав использования программного обеспечения (лицензий) </w:t>
      </w:r>
    </w:p>
    <w:bookmarkEnd w:id="0"/>
    <w:p w14:paraId="69DBE575" w14:textId="0A050DC4" w:rsidR="00CF62EE" w:rsidRDefault="00847F6F">
      <w:pPr>
        <w:ind w:firstLine="567"/>
        <w:jc w:val="center"/>
        <w:rPr>
          <w:rFonts w:ascii="Times New Roman" w:hAnsi="Times New Roman" w:cs="Times New Roman"/>
          <w:lang w:val="ru-RU"/>
        </w:rPr>
      </w:pPr>
      <w:r>
        <w:rPr>
          <w:rFonts w:ascii="Times New Roman" w:hAnsi="Times New Roman" w:cs="Times New Roman"/>
          <w:lang w:val="ru-RU"/>
        </w:rPr>
        <w:t xml:space="preserve">№ </w:t>
      </w:r>
      <w:r w:rsidR="007E5601">
        <w:rPr>
          <w:rFonts w:ascii="Times New Roman" w:hAnsi="Times New Roman" w:cs="Times New Roman"/>
          <w:lang w:val="ru-RU"/>
        </w:rPr>
        <w:t>_________________</w:t>
      </w:r>
    </w:p>
    <w:p w14:paraId="33FEAC85" w14:textId="77777777" w:rsidR="00CF62EE" w:rsidRDefault="00CF62EE">
      <w:pPr>
        <w:ind w:firstLine="567"/>
        <w:jc w:val="center"/>
        <w:rPr>
          <w:rFonts w:ascii="Times New Roman" w:hAnsi="Times New Roman" w:cs="Times New Roman"/>
          <w:lang w:val="ru-RU"/>
        </w:rPr>
      </w:pPr>
    </w:p>
    <w:p w14:paraId="4C2D3D30" w14:textId="77777777" w:rsidR="00CF62EE" w:rsidRDefault="00CF62EE">
      <w:pPr>
        <w:ind w:firstLine="567"/>
        <w:jc w:val="center"/>
        <w:rPr>
          <w:rFonts w:ascii="Times New Roman" w:hAnsi="Times New Roman" w:cs="Times New Roman"/>
          <w:lang w:val="ru-RU"/>
        </w:rPr>
      </w:pPr>
    </w:p>
    <w:p w14:paraId="7E91303A" w14:textId="322843AE" w:rsidR="00CF62EE" w:rsidRDefault="00847F6F">
      <w:pPr>
        <w:ind w:firstLine="567"/>
        <w:jc w:val="both"/>
        <w:rPr>
          <w:rFonts w:ascii="Times New Roman" w:hAnsi="Times New Roman" w:cs="Times New Roman"/>
          <w:b/>
          <w:lang w:val="ru-RU"/>
        </w:rPr>
      </w:pPr>
      <w:r>
        <w:rPr>
          <w:rFonts w:ascii="Times New Roman" w:hAnsi="Times New Roman" w:cs="Times New Roman"/>
          <w:b/>
          <w:lang w:val="ru-RU"/>
        </w:rPr>
        <w:t>г.</w:t>
      </w:r>
      <w:r w:rsidRPr="004A6AA7">
        <w:rPr>
          <w:rFonts w:ascii="Times New Roman" w:hAnsi="Times New Roman" w:cs="Times New Roman"/>
          <w:lang w:val="ru-RU"/>
        </w:rPr>
        <w:t xml:space="preserve"> </w:t>
      </w:r>
      <w:r w:rsidR="0015532A" w:rsidRPr="004A6AA7">
        <w:rPr>
          <w:rFonts w:ascii="Times New Roman" w:hAnsi="Times New Roman" w:cs="Times New Roman"/>
          <w:lang w:val="ru-RU"/>
        </w:rPr>
        <w:t>Уфа</w:t>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sidR="004A6AA7">
        <w:rPr>
          <w:rFonts w:ascii="Times New Roman" w:hAnsi="Times New Roman" w:cs="Times New Roman"/>
          <w:b/>
          <w:lang w:val="ru-RU"/>
        </w:rPr>
        <w:tab/>
      </w:r>
      <w:r>
        <w:rPr>
          <w:rFonts w:ascii="Times New Roman" w:hAnsi="Times New Roman" w:cs="Times New Roman"/>
          <w:b/>
          <w:lang w:val="ru-RU"/>
        </w:rPr>
        <w:t>«</w:t>
      </w:r>
      <w:r>
        <w:rPr>
          <w:rFonts w:ascii="Times New Roman" w:hAnsi="Times New Roman" w:cs="Times New Roman"/>
          <w:b/>
          <w:highlight w:val="lightGray"/>
          <w:lang w:val="ru-RU"/>
        </w:rPr>
        <w:t>_____</w:t>
      </w:r>
      <w:r>
        <w:rPr>
          <w:rFonts w:ascii="Times New Roman" w:hAnsi="Times New Roman" w:cs="Times New Roman"/>
          <w:b/>
          <w:lang w:val="ru-RU"/>
        </w:rPr>
        <w:t>»</w:t>
      </w:r>
      <w:r>
        <w:rPr>
          <w:rFonts w:ascii="Times New Roman" w:hAnsi="Times New Roman" w:cs="Times New Roman"/>
          <w:b/>
          <w:highlight w:val="lightGray"/>
          <w:lang w:val="ru-RU"/>
        </w:rPr>
        <w:t>________</w:t>
      </w:r>
      <w:r w:rsidR="009A2C4A">
        <w:rPr>
          <w:rFonts w:ascii="Times New Roman" w:hAnsi="Times New Roman" w:cs="Times New Roman"/>
          <w:b/>
          <w:highlight w:val="lightGray"/>
          <w:lang w:val="ru-RU"/>
        </w:rPr>
        <w:t>____</w:t>
      </w:r>
      <w:r>
        <w:rPr>
          <w:rFonts w:ascii="Times New Roman" w:hAnsi="Times New Roman" w:cs="Times New Roman"/>
          <w:b/>
          <w:lang w:val="ru-RU"/>
        </w:rPr>
        <w:t>20</w:t>
      </w:r>
      <w:r w:rsidR="00E556C5">
        <w:rPr>
          <w:rFonts w:ascii="Times New Roman" w:hAnsi="Times New Roman" w:cs="Times New Roman"/>
          <w:b/>
          <w:lang w:val="ru-RU"/>
        </w:rPr>
        <w:t>2</w:t>
      </w:r>
      <w:r w:rsidR="002A1686">
        <w:rPr>
          <w:rFonts w:ascii="Times New Roman" w:hAnsi="Times New Roman" w:cs="Times New Roman"/>
          <w:b/>
          <w:lang w:val="ru-RU"/>
        </w:rPr>
        <w:t>1</w:t>
      </w:r>
      <w:r>
        <w:rPr>
          <w:rFonts w:ascii="Times New Roman" w:hAnsi="Times New Roman" w:cs="Times New Roman"/>
          <w:b/>
          <w:lang w:val="ru-RU"/>
        </w:rPr>
        <w:t>года</w:t>
      </w:r>
      <w:r>
        <w:rPr>
          <w:rFonts w:ascii="Times New Roman" w:hAnsi="Times New Roman" w:cs="Times New Roman"/>
          <w:b/>
          <w:lang w:val="ru-RU"/>
        </w:rPr>
        <w:cr/>
      </w:r>
    </w:p>
    <w:p w14:paraId="724F452E" w14:textId="77777777" w:rsidR="002A1686" w:rsidRDefault="002A1686" w:rsidP="002A1686">
      <w:pPr>
        <w:suppressAutoHyphens/>
        <w:ind w:firstLine="567"/>
        <w:jc w:val="both"/>
        <w:rPr>
          <w:rFonts w:ascii="Times New Roman" w:hAnsi="Times New Roman" w:cs="Times New Roman"/>
          <w:lang w:val="ru-RU"/>
        </w:rPr>
      </w:pPr>
      <w:r>
        <w:rPr>
          <w:rFonts w:ascii="Times New Roman" w:hAnsi="Times New Roman" w:cs="Times New Roman"/>
          <w:b/>
          <w:lang w:val="ru-RU"/>
        </w:rPr>
        <w:t>Публичное акционерное общество «Башинформсвязь» (ПАО «Башинформсвязь»)</w:t>
      </w:r>
      <w:r>
        <w:rPr>
          <w:rFonts w:ascii="Times New Roman" w:hAnsi="Times New Roman" w:cs="Times New Roman"/>
          <w:lang w:val="ru-RU"/>
        </w:rPr>
        <w:t xml:space="preserve">, именуемое в дальнейшем </w:t>
      </w:r>
      <w:r>
        <w:rPr>
          <w:rFonts w:ascii="Times New Roman" w:hAnsi="Times New Roman" w:cs="Times New Roman"/>
          <w:b/>
          <w:lang w:val="ru-RU"/>
        </w:rPr>
        <w:t>«Покупатель» или «Лицензиат»</w:t>
      </w:r>
      <w:r>
        <w:rPr>
          <w:rFonts w:ascii="Times New Roman" w:hAnsi="Times New Roman" w:cs="Times New Roman"/>
          <w:lang w:val="ru-RU"/>
        </w:rPr>
        <w:t xml:space="preserve">, в лице </w:t>
      </w:r>
      <w:r w:rsidRPr="006149A3">
        <w:rPr>
          <w:rFonts w:ascii="Times New Roman" w:hAnsi="Times New Roman" w:cs="Times New Roman"/>
          <w:lang w:val="ru-RU"/>
        </w:rPr>
        <w:t>___________________</w:t>
      </w:r>
      <w:r w:rsidRPr="00840F7D">
        <w:rPr>
          <w:rFonts w:ascii="Times New Roman" w:hAnsi="Times New Roman" w:cs="Times New Roman"/>
          <w:lang w:val="ru-RU"/>
        </w:rPr>
        <w:t>,</w:t>
      </w:r>
      <w:r>
        <w:rPr>
          <w:rFonts w:ascii="Times New Roman" w:hAnsi="Times New Roman" w:cs="Times New Roman"/>
          <w:lang w:val="ru-RU"/>
        </w:rPr>
        <w:t xml:space="preserve"> </w:t>
      </w:r>
      <w:r w:rsidRPr="00840F7D">
        <w:rPr>
          <w:rFonts w:ascii="Times New Roman" w:hAnsi="Times New Roman" w:cs="Times New Roman"/>
          <w:lang w:val="ru-RU"/>
        </w:rPr>
        <w:t>действующего</w:t>
      </w:r>
      <w:r>
        <w:rPr>
          <w:rFonts w:ascii="Times New Roman" w:hAnsi="Times New Roman" w:cs="Times New Roman"/>
          <w:lang w:val="ru-RU"/>
        </w:rPr>
        <w:t xml:space="preserve"> на основании </w:t>
      </w:r>
      <w:r w:rsidRPr="006149A3">
        <w:rPr>
          <w:rFonts w:ascii="Times New Roman" w:hAnsi="Times New Roman" w:cs="Times New Roman"/>
          <w:lang w:val="ru-RU"/>
        </w:rPr>
        <w:t>_______________</w:t>
      </w:r>
      <w:r>
        <w:rPr>
          <w:rFonts w:ascii="Times New Roman" w:hAnsi="Times New Roman" w:cs="Times New Roman"/>
          <w:lang w:val="ru-RU"/>
        </w:rPr>
        <w:t xml:space="preserve">, с одной стороны, </w:t>
      </w:r>
    </w:p>
    <w:p w14:paraId="661DEAAC" w14:textId="77777777" w:rsidR="002A1686" w:rsidRDefault="002A1686" w:rsidP="002A1686">
      <w:pPr>
        <w:suppressAutoHyphens/>
        <w:ind w:firstLine="567"/>
        <w:jc w:val="both"/>
        <w:rPr>
          <w:rFonts w:ascii="Times New Roman" w:hAnsi="Times New Roman" w:cs="Times New Roman"/>
          <w:lang w:val="ru-RU"/>
        </w:rPr>
      </w:pPr>
      <w:r>
        <w:rPr>
          <w:rFonts w:ascii="Times New Roman" w:hAnsi="Times New Roman" w:cs="Times New Roman"/>
          <w:lang w:val="ru-RU"/>
        </w:rPr>
        <w:t>и</w:t>
      </w:r>
    </w:p>
    <w:p w14:paraId="24C0B728" w14:textId="77777777" w:rsidR="002A1686" w:rsidRDefault="002A1686" w:rsidP="002A1686">
      <w:pPr>
        <w:suppressAutoHyphens/>
        <w:jc w:val="both"/>
        <w:rPr>
          <w:rFonts w:ascii="Times New Roman" w:hAnsi="Times New Roman" w:cs="Times New Roman"/>
          <w:lang w:val="ru-RU"/>
        </w:rPr>
      </w:pPr>
      <w:r w:rsidRPr="00AA5FA7">
        <w:rPr>
          <w:rFonts w:ascii="Times New Roman" w:hAnsi="Times New Roman" w:cs="Times New Roman"/>
          <w:b/>
          <w:lang w:val="ru-RU"/>
        </w:rPr>
        <w:t>_____________________</w:t>
      </w:r>
      <w:r w:rsidRPr="006149A3">
        <w:rPr>
          <w:rFonts w:ascii="Times New Roman" w:hAnsi="Times New Roman" w:cs="Times New Roman"/>
          <w:b/>
          <w:lang w:val="ru-RU"/>
        </w:rPr>
        <w:t>______</w:t>
      </w:r>
      <w:r w:rsidRPr="00A87089">
        <w:rPr>
          <w:rFonts w:ascii="Times New Roman" w:hAnsi="Times New Roman" w:cs="Times New Roman"/>
          <w:b/>
          <w:lang w:val="ru-RU"/>
        </w:rPr>
        <w:t>,</w:t>
      </w:r>
      <w:r>
        <w:rPr>
          <w:rFonts w:ascii="Times New Roman" w:hAnsi="Times New Roman" w:cs="Times New Roman"/>
          <w:lang w:val="ru-RU"/>
        </w:rPr>
        <w:t xml:space="preserve"> именуемое в дальнейшем </w:t>
      </w:r>
      <w:r>
        <w:rPr>
          <w:rFonts w:ascii="Times New Roman" w:hAnsi="Times New Roman" w:cs="Times New Roman"/>
          <w:b/>
          <w:lang w:val="ru-RU"/>
        </w:rPr>
        <w:t>«Поставщик» или «Лицензиар»</w:t>
      </w:r>
      <w:r>
        <w:rPr>
          <w:rFonts w:ascii="Times New Roman" w:hAnsi="Times New Roman" w:cs="Times New Roman"/>
          <w:lang w:val="ru-RU"/>
        </w:rPr>
        <w:t>,</w:t>
      </w:r>
      <w:r w:rsidRPr="00C8722B">
        <w:rPr>
          <w:lang w:val="ru-RU"/>
        </w:rPr>
        <w:t xml:space="preserve"> </w:t>
      </w:r>
      <w:r w:rsidRPr="00A87089">
        <w:rPr>
          <w:rFonts w:ascii="Times New Roman" w:hAnsi="Times New Roman" w:cs="Times New Roman"/>
          <w:lang w:val="ru-RU"/>
        </w:rPr>
        <w:t xml:space="preserve">в лице </w:t>
      </w:r>
      <w:r w:rsidRPr="006149A3">
        <w:rPr>
          <w:rFonts w:ascii="Times New Roman" w:hAnsi="Times New Roman" w:cs="Times New Roman"/>
          <w:lang w:val="ru-RU"/>
        </w:rPr>
        <w:t>___________________________</w:t>
      </w:r>
      <w:r w:rsidRPr="00F51394">
        <w:rPr>
          <w:lang w:val="ru-RU"/>
        </w:rPr>
        <w:t>,</w:t>
      </w:r>
      <w:r>
        <w:rPr>
          <w:rFonts w:ascii="Times New Roman" w:hAnsi="Times New Roman" w:cs="Times New Roman"/>
          <w:i/>
          <w:lang w:val="ru-RU"/>
        </w:rPr>
        <w:t xml:space="preserve"> </w:t>
      </w:r>
      <w:r w:rsidRPr="00840F7D">
        <w:rPr>
          <w:rFonts w:ascii="Times New Roman" w:hAnsi="Times New Roman" w:cs="Times New Roman"/>
          <w:lang w:val="ru-RU"/>
        </w:rPr>
        <w:t>действующих</w:t>
      </w:r>
      <w:r>
        <w:rPr>
          <w:rFonts w:ascii="Times New Roman" w:hAnsi="Times New Roman" w:cs="Times New Roman"/>
          <w:lang w:val="ru-RU"/>
        </w:rPr>
        <w:t> на основании </w:t>
      </w:r>
      <w:r w:rsidRPr="006149A3">
        <w:rPr>
          <w:rFonts w:ascii="Times New Roman" w:hAnsi="Times New Roman" w:cs="Times New Roman"/>
          <w:lang w:val="ru-RU"/>
        </w:rPr>
        <w:t>________________________________</w:t>
      </w:r>
      <w:r>
        <w:rPr>
          <w:rFonts w:ascii="Times New Roman" w:hAnsi="Times New Roman" w:cs="Times New Roman"/>
          <w:lang w:val="ru-RU"/>
        </w:rPr>
        <w:t>, с другой стороны,</w:t>
      </w:r>
    </w:p>
    <w:p w14:paraId="103F37E0" w14:textId="77777777" w:rsidR="002A1686" w:rsidRDefault="002A1686" w:rsidP="002A1686">
      <w:pPr>
        <w:suppressAutoHyphens/>
        <w:ind w:firstLine="567"/>
        <w:jc w:val="both"/>
        <w:rPr>
          <w:rFonts w:ascii="Times New Roman" w:hAnsi="Times New Roman" w:cs="Times New Roman"/>
          <w:lang w:val="ru-RU"/>
        </w:rPr>
      </w:pPr>
      <w:r>
        <w:rPr>
          <w:rFonts w:ascii="Times New Roman" w:hAnsi="Times New Roman" w:cs="Times New Roman"/>
          <w:lang w:val="ru-RU"/>
        </w:rPr>
        <w:t xml:space="preserve">совместно именуемые «Стороны», заключили настоящий Договор поставки оборудования, экземпляров программного обеспечения, предоставления прав использования программного обеспечения (лицензий) (далее – </w:t>
      </w:r>
      <w:r>
        <w:rPr>
          <w:rFonts w:ascii="Times New Roman" w:hAnsi="Times New Roman" w:cs="Times New Roman"/>
          <w:b/>
          <w:lang w:val="ru-RU"/>
        </w:rPr>
        <w:t>«Договор»</w:t>
      </w:r>
      <w:r>
        <w:rPr>
          <w:rFonts w:ascii="Times New Roman" w:hAnsi="Times New Roman" w:cs="Times New Roman"/>
          <w:lang w:val="ru-RU"/>
        </w:rPr>
        <w:t>) о нижеследующем:</w:t>
      </w:r>
    </w:p>
    <w:p w14:paraId="49002AB5" w14:textId="77777777" w:rsidR="00CF62EE" w:rsidRDefault="00CF62EE">
      <w:pPr>
        <w:suppressAutoHyphens/>
        <w:ind w:firstLine="567"/>
        <w:jc w:val="both"/>
        <w:rPr>
          <w:rFonts w:ascii="Times New Roman" w:hAnsi="Times New Roman" w:cs="Times New Roman"/>
          <w:lang w:val="ru-RU"/>
        </w:rPr>
      </w:pPr>
    </w:p>
    <w:p w14:paraId="26735046"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ТЕРМИНЫ И ОПРЕДЕЛЕНИЯ</w:t>
      </w:r>
    </w:p>
    <w:p w14:paraId="30DB6433" w14:textId="77777777" w:rsidR="00CF62EE" w:rsidRDefault="00CF62EE">
      <w:pPr>
        <w:ind w:firstLine="567"/>
        <w:rPr>
          <w:rFonts w:ascii="Times New Roman" w:hAnsi="Times New Roman" w:cs="Times New Roman"/>
          <w:lang w:val="ru-RU"/>
        </w:rPr>
      </w:pPr>
    </w:p>
    <w:p w14:paraId="6B9FB90A" w14:textId="77777777" w:rsidR="00CF62EE" w:rsidRDefault="00847F6F">
      <w:pPr>
        <w:numPr>
          <w:ilvl w:val="1"/>
          <w:numId w:val="4"/>
        </w:numPr>
        <w:tabs>
          <w:tab w:val="num" w:pos="567"/>
        </w:tabs>
        <w:ind w:left="0" w:firstLine="567"/>
        <w:jc w:val="both"/>
        <w:rPr>
          <w:rFonts w:ascii="Times New Roman" w:hAnsi="Times New Roman" w:cs="Times New Roman"/>
          <w:lang w:val="ru-RU"/>
        </w:rPr>
      </w:pPr>
      <w:r>
        <w:rPr>
          <w:rFonts w:ascii="Times New Roman" w:hAnsi="Times New Roman" w:cs="Times New Roman"/>
          <w:lang w:val="ru-RU"/>
        </w:rPr>
        <w:t>В настоящем Договоре следующие термины должны пониматься так, как указано ниже:</w:t>
      </w:r>
    </w:p>
    <w:p w14:paraId="698A9D88" w14:textId="0FD73D6D" w:rsidR="00CF62EE" w:rsidRDefault="00847F6F">
      <w:pPr>
        <w:numPr>
          <w:ilvl w:val="2"/>
          <w:numId w:val="4"/>
        </w:numPr>
        <w:tabs>
          <w:tab w:val="num" w:pos="0"/>
          <w:tab w:val="num" w:pos="567"/>
        </w:tabs>
        <w:ind w:left="0" w:firstLine="567"/>
        <w:jc w:val="both"/>
        <w:rPr>
          <w:rFonts w:ascii="Times New Roman" w:hAnsi="Times New Roman" w:cs="Times New Roman"/>
          <w:lang w:val="ru-RU"/>
        </w:rPr>
      </w:pPr>
      <w:r>
        <w:rPr>
          <w:rFonts w:ascii="Times New Roman" w:hAnsi="Times New Roman" w:cs="Times New Roman"/>
          <w:b/>
          <w:lang w:val="ru-RU"/>
        </w:rPr>
        <w:t>«Адрес доставки»</w:t>
      </w:r>
      <w:r>
        <w:rPr>
          <w:rFonts w:ascii="Times New Roman" w:hAnsi="Times New Roman" w:cs="Times New Roman"/>
          <w:lang w:val="ru-RU"/>
        </w:rPr>
        <w:t xml:space="preserve"> – это указанный в Приложении № 1</w:t>
      </w:r>
      <w:r w:rsidR="00D01F7D">
        <w:rPr>
          <w:rFonts w:ascii="Times New Roman" w:hAnsi="Times New Roman" w:cs="Times New Roman"/>
          <w:lang w:val="ru-RU"/>
        </w:rPr>
        <w:t>, Приложении №2</w:t>
      </w:r>
      <w:r>
        <w:rPr>
          <w:rFonts w:ascii="Times New Roman" w:hAnsi="Times New Roman" w:cs="Times New Roman"/>
          <w:lang w:val="ru-RU"/>
        </w:rPr>
        <w:t xml:space="preserve"> к Договору адрес по которому соответствующая партия Оборудования</w:t>
      </w:r>
      <w:r w:rsidR="00A85679">
        <w:rPr>
          <w:rFonts w:ascii="Times New Roman" w:hAnsi="Times New Roman" w:cs="Times New Roman"/>
          <w:lang w:val="ru-RU"/>
        </w:rPr>
        <w:t>, Лицензий</w:t>
      </w:r>
      <w:r>
        <w:rPr>
          <w:rFonts w:ascii="Times New Roman" w:hAnsi="Times New Roman" w:cs="Times New Roman"/>
          <w:lang w:val="ru-RU"/>
        </w:rPr>
        <w:t xml:space="preserve"> должна быть передана Покупателю;</w:t>
      </w:r>
    </w:p>
    <w:p w14:paraId="05CA4FA3" w14:textId="77777777" w:rsidR="00CF62EE" w:rsidRDefault="00847F6F">
      <w:pPr>
        <w:numPr>
          <w:ilvl w:val="2"/>
          <w:numId w:val="4"/>
        </w:numPr>
        <w:ind w:left="0" w:firstLine="567"/>
        <w:jc w:val="both"/>
        <w:rPr>
          <w:rFonts w:ascii="Times New Roman" w:hAnsi="Times New Roman" w:cs="Times New Roman"/>
          <w:i/>
          <w:color w:val="FF0000"/>
          <w:lang w:val="ru-RU"/>
        </w:rPr>
      </w:pPr>
      <w:r>
        <w:rPr>
          <w:rFonts w:ascii="Times New Roman" w:hAnsi="Times New Roman" w:cs="Times New Roman"/>
          <w:b/>
          <w:lang w:val="ru-RU"/>
        </w:rPr>
        <w:t>«Акт сдачи-приёмки»</w:t>
      </w:r>
      <w:r>
        <w:rPr>
          <w:rFonts w:ascii="Times New Roman" w:hAnsi="Times New Roman" w:cs="Times New Roman"/>
          <w:lang w:val="ru-RU"/>
        </w:rPr>
        <w:t xml:space="preserve"> – акт, подтверждающий приёмку Покупателем соответствующей партии Оборудования по качеству в части явных, видимых недостатков, а также по количеству;</w:t>
      </w:r>
    </w:p>
    <w:p w14:paraId="3D5DE2E7" w14:textId="77777777" w:rsidR="00CF62EE" w:rsidRDefault="00847F6F">
      <w:pPr>
        <w:pStyle w:val="aff5"/>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«Акт сдачи-приемки Лицензий»</w:t>
      </w:r>
      <w:r>
        <w:rPr>
          <w:rFonts w:ascii="Times New Roman" w:hAnsi="Times New Roman" w:cs="Times New Roman"/>
          <w:lang w:val="ru-RU"/>
        </w:rPr>
        <w:t xml:space="preserve"> - акт, подтверждающий приемку Покупателем (Лицензиатом) определенной совокупности прав использования Программного обеспечения от Поставщика (Лицензиара). Форма Акта сдачи-приемки Лицензии приведена в Приложении № 1 к Лицензионному соглашению (Приложение № 4 к Договору);</w:t>
      </w:r>
    </w:p>
    <w:p w14:paraId="55D684B8"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 xml:space="preserve"> «Лицензия»</w:t>
      </w:r>
      <w:r>
        <w:rPr>
          <w:rFonts w:ascii="Times New Roman" w:hAnsi="Times New Roman" w:cs="Times New Roman"/>
          <w:lang w:val="ru-RU"/>
        </w:rPr>
        <w:t xml:space="preserve"> – совокупность прав на использование  Программного обеспечения, перечисленного в разделах 1 и 2 Приложения № 1 к настоящему Договору, передаваемая Покупателю (Лицензиату) Поставщиком (Лицензиаром) в порядке и на условиях, определенных  Приложением № 4 к настоящему Договору, либо Правообладателем - на условиях соглашения Правообладателя (Лицензиара) и Покупателя (Лицензиата), заключенного в порядке, определённом соответствующим разделом Договора. В тексте Договора термин используется для обозначения каждой такой совокупности  приобретаемых  прав  использования Программного обеспечения;</w:t>
      </w:r>
    </w:p>
    <w:p w14:paraId="21AE67A7"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«Оборудование»</w:t>
      </w:r>
      <w:r>
        <w:rPr>
          <w:rFonts w:ascii="Times New Roman" w:hAnsi="Times New Roman" w:cs="Times New Roman"/>
          <w:lang w:val="ru-RU"/>
        </w:rPr>
        <w:t xml:space="preserve"> – товар, указанный в Приложении № 1 к Договору, и включающий, в том числе, предустановленное на Оборудовании Программное обеспечение и поставляемые в составе Оборудования </w:t>
      </w:r>
      <w:r w:rsidRPr="00840F7D">
        <w:rPr>
          <w:rFonts w:ascii="Times New Roman" w:hAnsi="Times New Roman" w:cs="Times New Roman"/>
          <w:lang w:val="ru-RU"/>
        </w:rPr>
        <w:t>экземпляры Программного обеспечения (ПО, необходимое для  работы Оборудования).</w:t>
      </w:r>
      <w:r>
        <w:rPr>
          <w:rFonts w:ascii="Times New Roman" w:hAnsi="Times New Roman" w:cs="Times New Roman"/>
          <w:lang w:val="ru-RU"/>
        </w:rPr>
        <w:t xml:space="preserve"> Сведения о наименовании и количестве Оборудования Стороны указывают в Приложении № 1 к Договору;</w:t>
      </w:r>
    </w:p>
    <w:p w14:paraId="3ACB3F38"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 xml:space="preserve"> «партия Оборудования» или «партия»</w:t>
      </w:r>
      <w:r>
        <w:rPr>
          <w:rFonts w:ascii="Times New Roman" w:hAnsi="Times New Roman" w:cs="Times New Roman"/>
          <w:lang w:val="ru-RU"/>
        </w:rPr>
        <w:t xml:space="preserve"> – совокупность единиц Оборудования и Экземпляров ПО, которые в соответствии с настоящим Договором должны быть переданы Покупателю по каждому соответствующему Адресу доставки;</w:t>
      </w:r>
    </w:p>
    <w:p w14:paraId="2245211C"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lastRenderedPageBreak/>
        <w:t xml:space="preserve"> «Площадка»</w:t>
      </w:r>
      <w:r>
        <w:rPr>
          <w:rFonts w:ascii="Times New Roman" w:hAnsi="Times New Roman" w:cs="Times New Roman"/>
          <w:lang w:val="ru-RU"/>
        </w:rPr>
        <w:t xml:space="preserve"> – объект, по адресу местонахождения которого будет производиться монтаж/установка Оборудования, поставляемого по настоящему Договору;</w:t>
      </w:r>
    </w:p>
    <w:p w14:paraId="5113F9E0" w14:textId="77777777" w:rsidR="00CF62EE" w:rsidRDefault="00847F6F">
      <w:pPr>
        <w:numPr>
          <w:ilvl w:val="2"/>
          <w:numId w:val="4"/>
        </w:numPr>
        <w:tabs>
          <w:tab w:val="num" w:pos="567"/>
        </w:tabs>
        <w:ind w:left="0" w:firstLine="567"/>
        <w:jc w:val="both"/>
        <w:rPr>
          <w:rFonts w:ascii="Times New Roman" w:hAnsi="Times New Roman" w:cs="Times New Roman"/>
          <w:lang w:val="ru-RU"/>
        </w:rPr>
      </w:pPr>
      <w:r>
        <w:rPr>
          <w:rFonts w:ascii="Times New Roman" w:hAnsi="Times New Roman" w:cs="Times New Roman"/>
          <w:b/>
          <w:lang w:val="ru-RU"/>
        </w:rPr>
        <w:t xml:space="preserve"> «Правообладатель</w:t>
      </w:r>
      <w:r>
        <w:rPr>
          <w:rFonts w:ascii="Times New Roman" w:hAnsi="Times New Roman" w:cs="Times New Roman"/>
          <w:lang w:val="ru-RU"/>
        </w:rPr>
        <w:t>»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предусмотренных соответствующим разделом настоящего Договора;</w:t>
      </w:r>
    </w:p>
    <w:p w14:paraId="0665E3E4" w14:textId="54A9745E" w:rsidR="006C0C23" w:rsidRPr="00840F7D" w:rsidRDefault="00847F6F" w:rsidP="006C0C23">
      <w:pPr>
        <w:numPr>
          <w:ilvl w:val="2"/>
          <w:numId w:val="4"/>
        </w:numPr>
        <w:tabs>
          <w:tab w:val="num" w:pos="1430"/>
        </w:tabs>
        <w:ind w:left="0" w:firstLine="567"/>
        <w:jc w:val="both"/>
        <w:rPr>
          <w:rFonts w:ascii="Times New Roman" w:hAnsi="Times New Roman" w:cs="Times New Roman"/>
          <w:color w:val="000000" w:themeColor="text1"/>
          <w:lang w:val="ru-RU"/>
        </w:rPr>
      </w:pPr>
      <w:r>
        <w:rPr>
          <w:rFonts w:ascii="Times New Roman" w:hAnsi="Times New Roman" w:cs="Times New Roman"/>
          <w:b/>
          <w:lang w:val="ru-RU"/>
        </w:rPr>
        <w:t xml:space="preserve"> «Программное обеспечение (ПО)» </w:t>
      </w:r>
      <w:r>
        <w:rPr>
          <w:rFonts w:ascii="Times New Roman" w:hAnsi="Times New Roman" w:cs="Times New Roman"/>
          <w:lang w:val="ru-RU"/>
        </w:rPr>
        <w:t xml:space="preserve">- </w:t>
      </w:r>
      <w:bookmarkStart w:id="1" w:name="_Hlk54966357"/>
      <w:r>
        <w:rPr>
          <w:rFonts w:ascii="Times New Roman" w:hAnsi="Times New Roman" w:cs="Times New Roman"/>
          <w:lang w:val="ru-RU"/>
        </w:rPr>
        <w:t>компьютерные программы, представляющие выраженные в объективной форме совокупности данных и команд, предназначенные для обеспечения функционирования Оборудования в целях получения определенного результата. Сведения о наименовании ПО и его количестве Стороны указывают в Приложении № 1 к Договору</w:t>
      </w:r>
      <w:r w:rsidR="00E0272C">
        <w:rPr>
          <w:rFonts w:ascii="Times New Roman" w:hAnsi="Times New Roman" w:cs="Times New Roman"/>
          <w:lang w:val="ru-RU"/>
        </w:rPr>
        <w:t xml:space="preserve">. </w:t>
      </w:r>
      <w:bookmarkStart w:id="2" w:name="_Hlk54965612"/>
      <w:bookmarkEnd w:id="1"/>
      <w:r w:rsidR="006C0C23" w:rsidRPr="00C75285">
        <w:rPr>
          <w:rFonts w:ascii="Times New Roman" w:hAnsi="Times New Roman" w:cs="Times New Roman"/>
          <w:color w:val="000000" w:themeColor="text1"/>
          <w:lang w:val="ru-RU"/>
        </w:rPr>
        <w:t xml:space="preserve">Право собственности на </w:t>
      </w:r>
      <w:r w:rsidR="00333763">
        <w:rPr>
          <w:rFonts w:ascii="Times New Roman" w:hAnsi="Times New Roman" w:cs="Times New Roman"/>
          <w:color w:val="000000" w:themeColor="text1"/>
          <w:lang w:val="ru-RU"/>
        </w:rPr>
        <w:t xml:space="preserve">экземпляр </w:t>
      </w:r>
      <w:r w:rsidR="006C0C23" w:rsidRPr="00C75285">
        <w:rPr>
          <w:rFonts w:ascii="Times New Roman" w:hAnsi="Times New Roman" w:cs="Times New Roman"/>
          <w:color w:val="000000" w:themeColor="text1"/>
          <w:lang w:val="ru-RU"/>
        </w:rPr>
        <w:t xml:space="preserve">ПО, </w:t>
      </w:r>
      <w:r w:rsidR="00333763" w:rsidRPr="00C75285">
        <w:rPr>
          <w:rFonts w:ascii="Times New Roman" w:hAnsi="Times New Roman" w:cs="Times New Roman"/>
          <w:color w:val="000000" w:themeColor="text1"/>
          <w:lang w:val="ru-RU"/>
        </w:rPr>
        <w:t>передаваем</w:t>
      </w:r>
      <w:r w:rsidR="00333763">
        <w:rPr>
          <w:rFonts w:ascii="Times New Roman" w:hAnsi="Times New Roman" w:cs="Times New Roman"/>
          <w:color w:val="000000" w:themeColor="text1"/>
          <w:lang w:val="ru-RU"/>
        </w:rPr>
        <w:t>ый</w:t>
      </w:r>
      <w:r w:rsidR="00333763" w:rsidRPr="00C75285">
        <w:rPr>
          <w:rFonts w:ascii="Times New Roman" w:hAnsi="Times New Roman" w:cs="Times New Roman"/>
          <w:color w:val="000000" w:themeColor="text1"/>
          <w:lang w:val="ru-RU"/>
        </w:rPr>
        <w:t xml:space="preserve"> </w:t>
      </w:r>
      <w:r w:rsidR="006C0C23" w:rsidRPr="00C75285">
        <w:rPr>
          <w:rFonts w:ascii="Times New Roman" w:hAnsi="Times New Roman" w:cs="Times New Roman"/>
          <w:color w:val="000000" w:themeColor="text1"/>
          <w:lang w:val="ru-RU"/>
        </w:rPr>
        <w:t xml:space="preserve">на отдельном носителе в товарной упаковке, т.е. в виде товара, не предоставляет каких-либо прав использования ПО. Права использования ПО (Лицензии) приобретаются Покупателем в порядке, определённом разделом </w:t>
      </w:r>
      <w:r w:rsidR="00F7778A" w:rsidRPr="00840F7D">
        <w:rPr>
          <w:rFonts w:ascii="Times New Roman" w:hAnsi="Times New Roman" w:cs="Times New Roman"/>
          <w:color w:val="000000" w:themeColor="text1"/>
          <w:lang w:val="ru-RU"/>
        </w:rPr>
        <w:t xml:space="preserve">12 </w:t>
      </w:r>
      <w:r w:rsidR="006C0C23" w:rsidRPr="00840F7D">
        <w:rPr>
          <w:rFonts w:ascii="Times New Roman" w:hAnsi="Times New Roman" w:cs="Times New Roman"/>
          <w:color w:val="000000" w:themeColor="text1"/>
          <w:lang w:val="ru-RU"/>
        </w:rPr>
        <w:t>настоящего Договора. Сведения о наименованиях ПО и количестве Лицензий на него Стороны указывают в Приложении № 1</w:t>
      </w:r>
      <w:r w:rsidR="00B7672F" w:rsidRPr="00840F7D">
        <w:rPr>
          <w:rFonts w:ascii="Times New Roman" w:hAnsi="Times New Roman" w:cs="Times New Roman"/>
          <w:color w:val="000000" w:themeColor="text1"/>
          <w:lang w:val="ru-RU"/>
        </w:rPr>
        <w:t xml:space="preserve"> и Приложении №2</w:t>
      </w:r>
      <w:r w:rsidR="006C0C23" w:rsidRPr="00840F7D">
        <w:rPr>
          <w:rFonts w:ascii="Times New Roman" w:hAnsi="Times New Roman" w:cs="Times New Roman"/>
          <w:color w:val="000000" w:themeColor="text1"/>
          <w:lang w:val="ru-RU"/>
        </w:rPr>
        <w:t>;</w:t>
      </w:r>
    </w:p>
    <w:bookmarkEnd w:id="2"/>
    <w:p w14:paraId="0DE44952" w14:textId="77777777" w:rsidR="00CF62EE" w:rsidRDefault="00847F6F">
      <w:pPr>
        <w:numPr>
          <w:ilvl w:val="2"/>
          <w:numId w:val="4"/>
        </w:numPr>
        <w:tabs>
          <w:tab w:val="num" w:pos="567"/>
        </w:tabs>
        <w:ind w:left="0" w:firstLine="567"/>
        <w:jc w:val="both"/>
        <w:rPr>
          <w:rFonts w:ascii="Times New Roman" w:hAnsi="Times New Roman" w:cs="Times New Roman"/>
          <w:highlight w:val="lightGray"/>
          <w:lang w:val="ru-RU"/>
        </w:rPr>
      </w:pPr>
      <w:r>
        <w:rPr>
          <w:rFonts w:ascii="Times New Roman" w:hAnsi="Times New Roman" w:cs="Times New Roman"/>
          <w:b/>
          <w:lang w:val="ru-RU"/>
        </w:rPr>
        <w:t xml:space="preserve"> «Производитель»</w:t>
      </w:r>
      <w:r>
        <w:rPr>
          <w:rFonts w:ascii="Times New Roman" w:hAnsi="Times New Roman" w:cs="Times New Roman"/>
          <w:lang w:val="ru-RU"/>
        </w:rPr>
        <w:t xml:space="preserve"> – компания-изготовитель Оборудования, указанного в Приложении № 1 к Договору;</w:t>
      </w:r>
    </w:p>
    <w:p w14:paraId="09DD77B4" w14:textId="77777777" w:rsidR="00CF62EE" w:rsidRDefault="00847F6F">
      <w:pPr>
        <w:numPr>
          <w:ilvl w:val="2"/>
          <w:numId w:val="4"/>
        </w:numPr>
        <w:tabs>
          <w:tab w:val="num" w:pos="567"/>
        </w:tabs>
        <w:ind w:left="0" w:firstLine="567"/>
        <w:jc w:val="both"/>
        <w:rPr>
          <w:rFonts w:ascii="Times New Roman" w:hAnsi="Times New Roman" w:cs="Times New Roman"/>
          <w:lang w:val="ru-RU"/>
        </w:rPr>
      </w:pPr>
      <w:r>
        <w:rPr>
          <w:rFonts w:ascii="Times New Roman" w:hAnsi="Times New Roman" w:cs="Times New Roman"/>
          <w:b/>
          <w:lang w:val="ru-RU"/>
        </w:rPr>
        <w:t>«рабочий день»</w:t>
      </w:r>
      <w:r>
        <w:rPr>
          <w:rFonts w:ascii="Times New Roman" w:hAnsi="Times New Roman" w:cs="Times New Roman"/>
          <w:lang w:val="ru-RU"/>
        </w:rP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14:paraId="1045EE9D" w14:textId="6A6E3312" w:rsidR="00CF62EE" w:rsidRDefault="00847F6F">
      <w:pPr>
        <w:numPr>
          <w:ilvl w:val="2"/>
          <w:numId w:val="4"/>
        </w:numPr>
        <w:tabs>
          <w:tab w:val="num" w:pos="567"/>
        </w:tabs>
        <w:ind w:left="0" w:firstLine="567"/>
        <w:jc w:val="both"/>
        <w:rPr>
          <w:rFonts w:ascii="Times New Roman" w:hAnsi="Times New Roman" w:cs="Times New Roman"/>
          <w:lang w:val="ru-RU"/>
        </w:rPr>
      </w:pPr>
      <w:r>
        <w:rPr>
          <w:rFonts w:ascii="Times New Roman" w:hAnsi="Times New Roman" w:cs="Times New Roman"/>
          <w:b/>
          <w:lang w:val="ru-RU"/>
        </w:rPr>
        <w:t>«</w:t>
      </w:r>
      <w:r w:rsidRPr="00840F7D">
        <w:rPr>
          <w:rFonts w:ascii="Times New Roman" w:hAnsi="Times New Roman" w:cs="Times New Roman"/>
          <w:b/>
          <w:lang w:val="ru-RU"/>
        </w:rPr>
        <w:t>Сервисная компания»</w:t>
      </w:r>
      <w:r w:rsidRPr="00840F7D">
        <w:rPr>
          <w:rFonts w:ascii="Times New Roman" w:hAnsi="Times New Roman" w:cs="Times New Roman"/>
          <w:lang w:val="ru-RU"/>
        </w:rPr>
        <w:t xml:space="preserve"> – </w:t>
      </w:r>
      <w:r w:rsidR="006149A3">
        <w:rPr>
          <w:rFonts w:ascii="Times New Roman" w:hAnsi="Times New Roman" w:cs="Times New Roman"/>
          <w:b/>
        </w:rPr>
        <w:t>_____________________</w:t>
      </w:r>
      <w:r w:rsidRPr="00840F7D">
        <w:rPr>
          <w:rFonts w:ascii="Times New Roman" w:hAnsi="Times New Roman" w:cs="Times New Roman"/>
          <w:lang w:val="ru-RU"/>
        </w:rPr>
        <w:t>;</w:t>
      </w:r>
    </w:p>
    <w:p w14:paraId="65DFB5AE" w14:textId="77777777" w:rsidR="00CF62EE" w:rsidRDefault="00847F6F">
      <w:pPr>
        <w:numPr>
          <w:ilvl w:val="2"/>
          <w:numId w:val="10"/>
        </w:numPr>
        <w:ind w:left="0" w:firstLine="567"/>
        <w:jc w:val="both"/>
        <w:rPr>
          <w:rFonts w:ascii="Times New Roman" w:hAnsi="Times New Roman" w:cs="Times New Roman"/>
          <w:lang w:val="ru-RU"/>
        </w:rPr>
      </w:pPr>
      <w:r>
        <w:rPr>
          <w:rFonts w:ascii="Times New Roman" w:hAnsi="Times New Roman" w:cs="Times New Roman"/>
          <w:b/>
          <w:lang w:val="ru-RU"/>
        </w:rPr>
        <w:t>«Экземпляры Программного обеспечения»</w:t>
      </w:r>
      <w:r>
        <w:rPr>
          <w:rFonts w:ascii="Times New Roman" w:hAnsi="Times New Roman" w:cs="Times New Roman"/>
          <w:lang w:val="ru-RU"/>
        </w:rPr>
        <w:t xml:space="preserve"> </w:t>
      </w:r>
      <w:r>
        <w:rPr>
          <w:rFonts w:ascii="Times New Roman" w:hAnsi="Times New Roman" w:cs="Times New Roman"/>
          <w:b/>
          <w:lang w:val="ru-RU"/>
        </w:rPr>
        <w:t>(экземпляры ПО)</w:t>
      </w:r>
      <w:r>
        <w:rPr>
          <w:rFonts w:ascii="Times New Roman" w:hAnsi="Times New Roman" w:cs="Times New Roman"/>
          <w:lang w:val="ru-RU"/>
        </w:rPr>
        <w:t>» – компьютерные программы, которые содержатся в поставляемом Оборудовании (являются  частью Оборудования) или на каком-либо ином материальном носителе в товарной упаковке, право собственности на которые Покупатель приобретает по Договору;</w:t>
      </w:r>
    </w:p>
    <w:p w14:paraId="5249BA56" w14:textId="7BD99268" w:rsidR="00CF62EE" w:rsidRPr="00112BAC" w:rsidRDefault="00847F6F">
      <w:pPr>
        <w:numPr>
          <w:ilvl w:val="2"/>
          <w:numId w:val="4"/>
        </w:numPr>
        <w:tabs>
          <w:tab w:val="num" w:pos="567"/>
        </w:tabs>
        <w:ind w:left="0" w:firstLine="567"/>
        <w:jc w:val="both"/>
        <w:rPr>
          <w:rFonts w:ascii="Times New Roman" w:hAnsi="Times New Roman" w:cs="Times New Roman"/>
          <w:i/>
          <w:lang w:val="ru-RU"/>
        </w:rPr>
      </w:pPr>
      <w:r>
        <w:rPr>
          <w:rFonts w:ascii="Times New Roman" w:hAnsi="Times New Roman" w:cs="Times New Roman"/>
          <w:b/>
          <w:lang w:val="ru-RU"/>
        </w:rPr>
        <w:t>«Цена Договора»</w:t>
      </w:r>
      <w:r>
        <w:rPr>
          <w:rFonts w:ascii="Times New Roman" w:hAnsi="Times New Roman" w:cs="Times New Roman"/>
          <w:lang w:val="ru-RU"/>
        </w:rPr>
        <w:t xml:space="preserve"> – сумма, состоящая из цены Оборудования, в т.ч. НДС и вознаграждения </w:t>
      </w:r>
      <w:r w:rsidRPr="00112BAC">
        <w:rPr>
          <w:rFonts w:ascii="Times New Roman" w:hAnsi="Times New Roman" w:cs="Times New Roman"/>
          <w:lang w:val="ru-RU"/>
        </w:rPr>
        <w:t>за Лицензии;</w:t>
      </w:r>
    </w:p>
    <w:p w14:paraId="539E19C2" w14:textId="77777777" w:rsidR="00400ACD" w:rsidRPr="00336E07" w:rsidRDefault="00400ACD" w:rsidP="00400ACD">
      <w:pPr>
        <w:numPr>
          <w:ilvl w:val="2"/>
          <w:numId w:val="18"/>
        </w:numPr>
        <w:ind w:left="0" w:firstLine="567"/>
        <w:jc w:val="both"/>
        <w:rPr>
          <w:rFonts w:ascii="Times New Roman" w:hAnsi="Times New Roman" w:cs="Times New Roman"/>
          <w:lang w:val="ru-RU"/>
        </w:rPr>
      </w:pPr>
      <w:r w:rsidRPr="00336E07">
        <w:rPr>
          <w:rFonts w:ascii="Times New Roman" w:hAnsi="Times New Roman" w:cs="Times New Roman"/>
          <w:b/>
          <w:lang w:val="ru-RU"/>
        </w:rPr>
        <w:t>«Цена за единицу»</w:t>
      </w:r>
      <w:r w:rsidRPr="00336E07">
        <w:rPr>
          <w:rFonts w:ascii="Times New Roman" w:hAnsi="Times New Roman" w:cs="Times New Roman"/>
          <w:lang w:val="ru-RU"/>
        </w:rPr>
        <w:t xml:space="preserve"> – установленные в Приложении № 1 и № 2 к настоящему Договору цены за единицу Оборудования, Экземпляр Программного обеспечения, вознаграждение за Лицензию.</w:t>
      </w:r>
    </w:p>
    <w:p w14:paraId="734EFD6B" w14:textId="77777777" w:rsidR="00400ACD" w:rsidRPr="00336E07" w:rsidRDefault="00400ACD" w:rsidP="00400ACD">
      <w:pPr>
        <w:numPr>
          <w:ilvl w:val="2"/>
          <w:numId w:val="18"/>
        </w:numPr>
        <w:ind w:left="0" w:firstLine="567"/>
        <w:jc w:val="both"/>
        <w:rPr>
          <w:rFonts w:ascii="Times New Roman" w:hAnsi="Times New Roman" w:cs="Times New Roman"/>
          <w:lang w:val="ru-RU"/>
        </w:rPr>
      </w:pPr>
      <w:r w:rsidRPr="00336E07">
        <w:rPr>
          <w:rFonts w:ascii="Times New Roman" w:hAnsi="Times New Roman" w:cs="Times New Roman"/>
          <w:b/>
          <w:lang w:val="ru-RU"/>
        </w:rPr>
        <w:t>«Экземпляры Программного обеспечения»</w:t>
      </w:r>
      <w:r w:rsidRPr="00336E07">
        <w:rPr>
          <w:rFonts w:ascii="Times New Roman" w:hAnsi="Times New Roman" w:cs="Times New Roman"/>
          <w:lang w:val="ru-RU"/>
        </w:rPr>
        <w:t xml:space="preserve"> </w:t>
      </w:r>
      <w:r w:rsidRPr="00336E07">
        <w:rPr>
          <w:rFonts w:ascii="Times New Roman" w:hAnsi="Times New Roman" w:cs="Times New Roman"/>
          <w:b/>
          <w:lang w:val="ru-RU"/>
        </w:rPr>
        <w:t>(экземпляры ПО)</w:t>
      </w:r>
      <w:r w:rsidRPr="00336E07">
        <w:rPr>
          <w:rFonts w:ascii="Times New Roman" w:hAnsi="Times New Roman" w:cs="Times New Roman"/>
          <w:lang w:val="ru-RU"/>
        </w:rPr>
        <w:t>» – компьютерные программы, которые содержатся в поставляемом Оборудовании (являются частью Оборудования) или на каком-либо ином материальном носителе в товарной упаковке, право собственности на которые Покупатель приобретает по Договору.</w:t>
      </w:r>
    </w:p>
    <w:p w14:paraId="4C3E6F3D" w14:textId="486731F3" w:rsidR="007921A7" w:rsidRPr="00A87089" w:rsidRDefault="007921A7" w:rsidP="007921A7">
      <w:pPr>
        <w:tabs>
          <w:tab w:val="num" w:pos="1430"/>
        </w:tabs>
        <w:ind w:firstLine="567"/>
        <w:jc w:val="both"/>
        <w:rPr>
          <w:rFonts w:ascii="Times New Roman" w:hAnsi="Times New Roman" w:cs="Times New Roman"/>
          <w:lang w:val="ru-RU"/>
        </w:rPr>
      </w:pPr>
      <w:r w:rsidRPr="00A87089">
        <w:rPr>
          <w:rFonts w:ascii="Times New Roman" w:hAnsi="Times New Roman" w:cs="Times New Roman"/>
          <w:lang w:val="ru-RU"/>
        </w:rPr>
        <w:t>1.1.1</w:t>
      </w:r>
      <w:r>
        <w:rPr>
          <w:rFonts w:ascii="Times New Roman" w:hAnsi="Times New Roman" w:cs="Times New Roman"/>
          <w:lang w:val="ru-RU"/>
        </w:rPr>
        <w:t>7</w:t>
      </w:r>
      <w:r w:rsidRPr="00A87089">
        <w:rPr>
          <w:rFonts w:ascii="Times New Roman" w:hAnsi="Times New Roman" w:cs="Times New Roman"/>
          <w:lang w:val="ru-RU"/>
        </w:rPr>
        <w:t>.</w:t>
      </w:r>
      <w:r w:rsidRPr="00A87089">
        <w:rPr>
          <w:rFonts w:ascii="Times New Roman" w:hAnsi="Times New Roman" w:cs="Times New Roman"/>
          <w:lang w:val="ru-RU"/>
        </w:rPr>
        <w:tab/>
        <w:t xml:space="preserve">«Срок обслуживания» – срок, в течение которого могут быть оказаны Поставщиком гарантийное, послегарантийное обслуживание иные услуги по поддержке в отношении Оборудования и ПО на условиях, согласованных Сторонами в п. 1.1.21 настоящего Договора. </w:t>
      </w:r>
    </w:p>
    <w:p w14:paraId="123E562C" w14:textId="7E2ABC10" w:rsidR="007921A7" w:rsidRPr="00A87089" w:rsidRDefault="007921A7" w:rsidP="007921A7">
      <w:pPr>
        <w:tabs>
          <w:tab w:val="num" w:pos="1430"/>
        </w:tabs>
        <w:ind w:firstLine="567"/>
        <w:jc w:val="both"/>
        <w:rPr>
          <w:rFonts w:ascii="Times New Roman" w:hAnsi="Times New Roman" w:cs="Times New Roman"/>
          <w:lang w:val="ru-RU"/>
        </w:rPr>
      </w:pPr>
      <w:r w:rsidRPr="00A87089">
        <w:rPr>
          <w:rFonts w:ascii="Times New Roman" w:hAnsi="Times New Roman" w:cs="Times New Roman"/>
          <w:lang w:val="ru-RU"/>
        </w:rPr>
        <w:t>1.1.1</w:t>
      </w:r>
      <w:r>
        <w:rPr>
          <w:rFonts w:ascii="Times New Roman" w:hAnsi="Times New Roman" w:cs="Times New Roman"/>
          <w:lang w:val="ru-RU"/>
        </w:rPr>
        <w:t>8</w:t>
      </w:r>
      <w:r w:rsidRPr="00A87089">
        <w:rPr>
          <w:rFonts w:ascii="Times New Roman" w:hAnsi="Times New Roman" w:cs="Times New Roman"/>
          <w:lang w:val="ru-RU"/>
        </w:rPr>
        <w:t>.</w:t>
      </w:r>
      <w:r w:rsidRPr="00A87089">
        <w:rPr>
          <w:rFonts w:ascii="Times New Roman" w:hAnsi="Times New Roman" w:cs="Times New Roman"/>
          <w:lang w:val="ru-RU"/>
        </w:rPr>
        <w:tab/>
        <w:t xml:space="preserve">EOM (End of Marketing) - уведомление производителя в соответствии  с разделом «Уведомления» настоящего Договора о прекращении продаж, в связи с чем Поставщик перестает принимать </w:t>
      </w:r>
      <w:r w:rsidR="00DE2CCB">
        <w:rPr>
          <w:rFonts w:ascii="Times New Roman" w:hAnsi="Times New Roman" w:cs="Times New Roman"/>
          <w:lang w:val="ru-RU"/>
        </w:rPr>
        <w:t>з</w:t>
      </w:r>
      <w:r w:rsidRPr="00A87089">
        <w:rPr>
          <w:rFonts w:ascii="Times New Roman" w:hAnsi="Times New Roman" w:cs="Times New Roman"/>
          <w:lang w:val="ru-RU"/>
        </w:rPr>
        <w:t xml:space="preserve">аказы от Покупателя на поставку Оборудования. Официальное уведомление EOM должно быть отправлено Покупателю не позднее, чем за 6 (шесть) месяцев до фактической даты EOM. Прекращение продаж означает, что Оборудование больше не предлагается Поставщиком на соответствующем рынке или что все или часть Оборудования могут быть изменены. В этом случае Поставщик гарантирует Покупателю выполнение своих гарантийных обязательств по ранее поставленному Оборудованию вплоть до истечения Гарантийного срока или наступления даты EOS в зависимости от того, что наступит ранее. При получении информации о дате EOM любая из Сторон вправе инициировать изменение Договора с тем, чтобы Оборудование по которому наступает EOM было заменено на измененное или аналогичное при сохранении </w:t>
      </w:r>
      <w:r w:rsidRPr="00A87089">
        <w:rPr>
          <w:rFonts w:ascii="Times New Roman" w:hAnsi="Times New Roman" w:cs="Times New Roman"/>
          <w:lang w:val="ru-RU"/>
        </w:rPr>
        <w:lastRenderedPageBreak/>
        <w:t>Цены за единицу либо исключено из Договора (в случае если нет обновленных версий или аналогов).</w:t>
      </w:r>
    </w:p>
    <w:p w14:paraId="7C7C95BF" w14:textId="4A67FB45" w:rsidR="007921A7" w:rsidRPr="00A87089" w:rsidRDefault="007921A7" w:rsidP="007921A7">
      <w:pPr>
        <w:tabs>
          <w:tab w:val="num" w:pos="1430"/>
        </w:tabs>
        <w:ind w:firstLine="567"/>
        <w:jc w:val="both"/>
        <w:rPr>
          <w:rFonts w:ascii="Times New Roman" w:hAnsi="Times New Roman" w:cs="Times New Roman"/>
          <w:lang w:val="ru-RU"/>
        </w:rPr>
      </w:pPr>
      <w:r w:rsidRPr="00A87089">
        <w:rPr>
          <w:rFonts w:ascii="Times New Roman" w:hAnsi="Times New Roman" w:cs="Times New Roman"/>
          <w:lang w:val="ru-RU"/>
        </w:rPr>
        <w:t>1.1.</w:t>
      </w:r>
      <w:r>
        <w:rPr>
          <w:rFonts w:ascii="Times New Roman" w:hAnsi="Times New Roman" w:cs="Times New Roman"/>
          <w:lang w:val="ru-RU"/>
        </w:rPr>
        <w:t>19</w:t>
      </w:r>
      <w:r w:rsidRPr="00A87089">
        <w:rPr>
          <w:rFonts w:ascii="Times New Roman" w:hAnsi="Times New Roman" w:cs="Times New Roman"/>
          <w:lang w:val="ru-RU"/>
        </w:rPr>
        <w:t>.</w:t>
      </w:r>
      <w:r w:rsidRPr="00A87089">
        <w:rPr>
          <w:rFonts w:ascii="Times New Roman" w:hAnsi="Times New Roman" w:cs="Times New Roman"/>
          <w:lang w:val="ru-RU"/>
        </w:rPr>
        <w:tab/>
        <w:t>EOS (End of Service and Support) - означает Окончание обслуживания и поддержки. Дата EOS устанавливается Производителем и означает, что Производитель и Поставщик прекращают предоставление каких-либо гарантийных услуг или технической поддержки и обслуживания ранее поставленного Оборудования, включая поддержку, исправление ошибок или поиск проблем для ранее предоставленной версии ПО. После наступления даты EOS обязанности Поставщика по гарантийному обслуживанию Продукции прекращаются. В случае возникновения неисправности после наступления даты EOS, Поставщик будет оказывать максимально возможную поддержку, но не будет нести никакой ответственности за оказываемые услуги. Официальное уведомление EOS должно быть отправлено Покупателю в соответствии с разделом «Уведомления» настоящего Договора не позднее, чем за 6 (шесть) месяцев до фактической даты EOS.</w:t>
      </w:r>
    </w:p>
    <w:p w14:paraId="5289B054" w14:textId="59C5EC68" w:rsidR="007921A7" w:rsidRPr="00A87089" w:rsidRDefault="007921A7" w:rsidP="007921A7">
      <w:pPr>
        <w:tabs>
          <w:tab w:val="num" w:pos="1430"/>
        </w:tabs>
        <w:ind w:firstLine="567"/>
        <w:jc w:val="both"/>
        <w:rPr>
          <w:rFonts w:ascii="Times New Roman" w:hAnsi="Times New Roman" w:cs="Times New Roman"/>
          <w:lang w:val="ru-RU"/>
        </w:rPr>
      </w:pPr>
      <w:r w:rsidRPr="00A87089">
        <w:rPr>
          <w:rFonts w:ascii="Times New Roman" w:hAnsi="Times New Roman" w:cs="Times New Roman"/>
          <w:lang w:val="ru-RU"/>
        </w:rPr>
        <w:t>1.1.2</w:t>
      </w:r>
      <w:r>
        <w:rPr>
          <w:rFonts w:ascii="Times New Roman" w:hAnsi="Times New Roman" w:cs="Times New Roman"/>
          <w:lang w:val="ru-RU"/>
        </w:rPr>
        <w:t>0</w:t>
      </w:r>
      <w:r w:rsidRPr="00A87089">
        <w:rPr>
          <w:rFonts w:ascii="Times New Roman" w:hAnsi="Times New Roman" w:cs="Times New Roman"/>
          <w:lang w:val="ru-RU"/>
        </w:rPr>
        <w:t>.</w:t>
      </w:r>
      <w:r w:rsidRPr="00A87089">
        <w:rPr>
          <w:rFonts w:ascii="Times New Roman" w:hAnsi="Times New Roman" w:cs="Times New Roman"/>
          <w:lang w:val="ru-RU"/>
        </w:rPr>
        <w:tab/>
        <w:t>EOFS (End of Full Support-Окончание полной поддержки). В день EOFS Поставщик продолжит предоставлять ограниченное обслуживание, а именно анализ основных причин уже обнаруженных дефектов и устранять эти дефекты, а новые патчи для вновь обнаруженных дефектов после даты EOFS не будут разрабатываться и предоставляться. Официальное уведомление EOFS должно быть отправлено Покупателю в соответствии с разделом «Уведомления» настоящего Договора  не позднее, чем за шесть месяцев до фактической даты EOFS</w:t>
      </w:r>
    </w:p>
    <w:p w14:paraId="073E6EBF" w14:textId="5FD9BECC" w:rsidR="007921A7" w:rsidRPr="00A87089" w:rsidRDefault="007921A7" w:rsidP="007921A7">
      <w:pPr>
        <w:tabs>
          <w:tab w:val="num" w:pos="1430"/>
        </w:tabs>
        <w:ind w:firstLine="567"/>
        <w:jc w:val="both"/>
        <w:rPr>
          <w:rFonts w:ascii="Times New Roman" w:hAnsi="Times New Roman" w:cs="Times New Roman"/>
          <w:lang w:val="ru-RU"/>
        </w:rPr>
      </w:pPr>
      <w:r w:rsidRPr="00A87089">
        <w:rPr>
          <w:rFonts w:ascii="Times New Roman" w:hAnsi="Times New Roman" w:cs="Times New Roman"/>
          <w:lang w:val="ru-RU"/>
        </w:rPr>
        <w:t>1.1.2</w:t>
      </w:r>
      <w:r>
        <w:rPr>
          <w:rFonts w:ascii="Times New Roman" w:hAnsi="Times New Roman" w:cs="Times New Roman"/>
          <w:lang w:val="ru-RU"/>
        </w:rPr>
        <w:t>1</w:t>
      </w:r>
      <w:r w:rsidRPr="00A87089">
        <w:rPr>
          <w:rFonts w:ascii="Times New Roman" w:hAnsi="Times New Roman" w:cs="Times New Roman"/>
          <w:lang w:val="ru-RU"/>
        </w:rPr>
        <w:t>.</w:t>
      </w:r>
      <w:r w:rsidRPr="00A87089">
        <w:rPr>
          <w:rFonts w:ascii="Times New Roman" w:hAnsi="Times New Roman" w:cs="Times New Roman"/>
          <w:lang w:val="ru-RU"/>
        </w:rPr>
        <w:tab/>
        <w:t xml:space="preserve"> Несмотря на любые иные положения настоящего Договора, Срок обслуживания не может превышать: </w:t>
      </w:r>
    </w:p>
    <w:p w14:paraId="012B3BE7" w14:textId="77777777" w:rsidR="007921A7" w:rsidRPr="00A87089" w:rsidRDefault="007921A7" w:rsidP="007921A7">
      <w:pPr>
        <w:tabs>
          <w:tab w:val="num" w:pos="1430"/>
        </w:tabs>
        <w:ind w:firstLine="567"/>
        <w:jc w:val="both"/>
        <w:rPr>
          <w:rFonts w:ascii="Times New Roman" w:hAnsi="Times New Roman" w:cs="Times New Roman"/>
          <w:lang w:val="ru-RU"/>
        </w:rPr>
      </w:pPr>
      <w:r w:rsidRPr="00A87089">
        <w:rPr>
          <w:rFonts w:ascii="Times New Roman" w:hAnsi="Times New Roman" w:cs="Times New Roman"/>
          <w:lang w:val="ru-RU"/>
        </w:rPr>
        <w:t>*10 (десять) лет с даты подписания соответствующей Товарной накладной.</w:t>
      </w:r>
    </w:p>
    <w:p w14:paraId="72A5CE54" w14:textId="77777777" w:rsidR="007921A7" w:rsidRPr="00A87089" w:rsidRDefault="007921A7" w:rsidP="007921A7">
      <w:pPr>
        <w:tabs>
          <w:tab w:val="num" w:pos="1430"/>
        </w:tabs>
        <w:ind w:firstLine="567"/>
        <w:jc w:val="both"/>
        <w:rPr>
          <w:rFonts w:ascii="Times New Roman" w:hAnsi="Times New Roman" w:cs="Times New Roman"/>
          <w:lang w:val="ru-RU"/>
        </w:rPr>
      </w:pPr>
      <w:r w:rsidRPr="00A87089">
        <w:rPr>
          <w:rFonts w:ascii="Times New Roman" w:hAnsi="Times New Roman" w:cs="Times New Roman"/>
          <w:lang w:val="ru-RU"/>
        </w:rPr>
        <w:t xml:space="preserve">**Срок обслуживания плат Оборудования делится на «5+5» лет - от даты EOM до даты EOFS и от даты EOFS до EOS. Обслуживание (если срок обслуживания еще не истек) возможно в течение первых 5 (пяти) лет от даты EOM, либо до даты  наступления EOFS, в зависимости от того, что наступит раньше. Ограниченные услуги доступны для покупки в течение оставшихся 5(пяти) лет, либо с даты EOFS (в зависимости от того, что наступит раньше): в частности, не поддерживается обновление программного обеспечения для плат, услуга замены запасными частями с идентичным номенклатурным кодом не гарантируется, но услуга замены эквивалентными по функционалу запасными частями может быть доступна для покупки.  </w:t>
      </w:r>
    </w:p>
    <w:p w14:paraId="5DE95C4F" w14:textId="77777777" w:rsidR="007921A7" w:rsidRPr="00A87089" w:rsidRDefault="007921A7" w:rsidP="007921A7">
      <w:pPr>
        <w:tabs>
          <w:tab w:val="num" w:pos="1430"/>
        </w:tabs>
        <w:ind w:firstLine="567"/>
        <w:jc w:val="both"/>
        <w:rPr>
          <w:rFonts w:ascii="Times New Roman" w:hAnsi="Times New Roman" w:cs="Times New Roman"/>
          <w:lang w:val="ru-RU"/>
        </w:rPr>
      </w:pPr>
      <w:r w:rsidRPr="00A87089">
        <w:rPr>
          <w:rFonts w:ascii="Times New Roman" w:hAnsi="Times New Roman" w:cs="Times New Roman"/>
          <w:lang w:val="ru-RU"/>
        </w:rPr>
        <w:t>***Срок обслуживания каждой версии Программного обеспечения, кроме встроенного программного обеспечения плат, составляет 3(три) года 6 (шесть) месяцев с даты выпуска до даты EOS. Поставщик освобождается от любой ответственности или обязательств по истечении указанных 3(трех) лет 6 (шести) месяцев в отношении указанных версий Программного обеспечения (то есть гарантийная, постгарантийная, техническая поддержка или обслуживание не предоставляются).</w:t>
      </w:r>
    </w:p>
    <w:p w14:paraId="0A832036" w14:textId="354578B6" w:rsidR="00CF62EE" w:rsidRDefault="007921A7" w:rsidP="007921A7">
      <w:pPr>
        <w:tabs>
          <w:tab w:val="num" w:pos="1430"/>
        </w:tabs>
        <w:ind w:firstLine="567"/>
        <w:jc w:val="both"/>
        <w:rPr>
          <w:rFonts w:ascii="Times New Roman" w:hAnsi="Times New Roman" w:cs="Times New Roman"/>
          <w:lang w:val="ru-RU"/>
        </w:rPr>
      </w:pPr>
      <w:r w:rsidRPr="00A87089">
        <w:rPr>
          <w:rFonts w:ascii="Times New Roman" w:hAnsi="Times New Roman" w:cs="Times New Roman"/>
          <w:lang w:val="ru-RU"/>
        </w:rPr>
        <w:t>1.1.2</w:t>
      </w:r>
      <w:r>
        <w:rPr>
          <w:rFonts w:ascii="Times New Roman" w:hAnsi="Times New Roman" w:cs="Times New Roman"/>
          <w:lang w:val="ru-RU"/>
        </w:rPr>
        <w:t>2</w:t>
      </w:r>
      <w:r w:rsidRPr="00A87089">
        <w:rPr>
          <w:rFonts w:ascii="Times New Roman" w:hAnsi="Times New Roman" w:cs="Times New Roman"/>
          <w:lang w:val="ru-RU"/>
        </w:rPr>
        <w:t>.</w:t>
      </w:r>
      <w:r w:rsidRPr="00A87089">
        <w:rPr>
          <w:rFonts w:ascii="Times New Roman" w:hAnsi="Times New Roman" w:cs="Times New Roman"/>
          <w:lang w:val="ru-RU"/>
        </w:rPr>
        <w:tab/>
        <w:t>Подпункты 1.1.17.-1.1.21 настоящего Договора являются превалирующими по отношению к другим пунктам настоящего Договора. В случае наступления указанных в 1.1.17.-1.1.21  Договора обстоятельств, применяются положения данных пунктов, несмотря на противоречие с другими пунктам Договора.</w:t>
      </w:r>
    </w:p>
    <w:p w14:paraId="70B84829" w14:textId="5734B88F" w:rsidR="00D43F7F" w:rsidRDefault="00D43F7F" w:rsidP="007921A7">
      <w:pPr>
        <w:tabs>
          <w:tab w:val="num" w:pos="1430"/>
        </w:tabs>
        <w:ind w:firstLine="567"/>
        <w:jc w:val="both"/>
        <w:rPr>
          <w:rFonts w:ascii="Times New Roman" w:hAnsi="Times New Roman" w:cs="Times New Roman"/>
          <w:lang w:val="ru-RU"/>
        </w:rPr>
      </w:pPr>
      <w:r>
        <w:rPr>
          <w:rFonts w:ascii="Times New Roman" w:hAnsi="Times New Roman" w:cs="Times New Roman"/>
          <w:lang w:val="ru-RU"/>
        </w:rPr>
        <w:t xml:space="preserve">1.1.23 Конечный Пользователь - </w:t>
      </w:r>
      <w:r w:rsidRPr="00DB55B0">
        <w:rPr>
          <w:rFonts w:ascii="Times New Roman" w:hAnsi="Times New Roman" w:cs="Times New Roman"/>
          <w:lang w:val="ru-RU"/>
        </w:rPr>
        <w:t>ПАО «</w:t>
      </w:r>
      <w:r w:rsidRPr="00A87089">
        <w:rPr>
          <w:rFonts w:ascii="Times New Roman" w:hAnsi="Times New Roman" w:cs="Times New Roman"/>
          <w:lang w:val="ru-RU"/>
        </w:rPr>
        <w:t>Башинформсвязь</w:t>
      </w:r>
      <w:r w:rsidRPr="00DB55B0">
        <w:rPr>
          <w:rFonts w:ascii="Times New Roman" w:hAnsi="Times New Roman" w:cs="Times New Roman"/>
          <w:lang w:val="ru-RU"/>
        </w:rPr>
        <w:t>»</w:t>
      </w:r>
    </w:p>
    <w:p w14:paraId="0E4313D1" w14:textId="77777777" w:rsidR="00D43F7F" w:rsidRPr="00A87089" w:rsidRDefault="00D43F7F" w:rsidP="007921A7">
      <w:pPr>
        <w:tabs>
          <w:tab w:val="num" w:pos="1430"/>
        </w:tabs>
        <w:ind w:firstLine="567"/>
        <w:jc w:val="both"/>
        <w:rPr>
          <w:rFonts w:ascii="Times New Roman" w:hAnsi="Times New Roman" w:cs="Times New Roman"/>
          <w:lang w:val="ru-RU"/>
        </w:rPr>
      </w:pPr>
    </w:p>
    <w:p w14:paraId="63778132"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ПРЕДМЕТ ДОГОВОРА</w:t>
      </w:r>
    </w:p>
    <w:p w14:paraId="7AA4433C" w14:textId="77777777" w:rsidR="00CF62EE" w:rsidRDefault="00CF62EE">
      <w:pPr>
        <w:ind w:firstLine="567"/>
        <w:jc w:val="both"/>
        <w:rPr>
          <w:rFonts w:ascii="Times New Roman" w:hAnsi="Times New Roman" w:cs="Times New Roman"/>
          <w:b/>
          <w:lang w:val="ru-RU"/>
        </w:rPr>
      </w:pPr>
    </w:p>
    <w:p w14:paraId="0AB46077"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В порядке и на условиях, установленных настоящим Договором, Поставщик обязуется:</w:t>
      </w:r>
    </w:p>
    <w:p w14:paraId="44E57EE3" w14:textId="77777777" w:rsidR="00CF62EE" w:rsidRDefault="00847F6F">
      <w:pPr>
        <w:numPr>
          <w:ilvl w:val="2"/>
          <w:numId w:val="10"/>
        </w:numPr>
        <w:ind w:left="0" w:firstLine="567"/>
        <w:jc w:val="both"/>
        <w:rPr>
          <w:rFonts w:ascii="Times New Roman" w:hAnsi="Times New Roman" w:cs="Times New Roman"/>
          <w:lang w:val="ru-RU"/>
        </w:rPr>
      </w:pPr>
      <w:r>
        <w:rPr>
          <w:rFonts w:ascii="Times New Roman" w:hAnsi="Times New Roman" w:cs="Times New Roman"/>
          <w:lang w:val="ru-RU"/>
        </w:rPr>
        <w:t>передать Покупателю в собственность Оборудование и Экземпляры  Программного обеспечения (если таковые входят в состав поставки);</w:t>
      </w:r>
    </w:p>
    <w:p w14:paraId="33419325" w14:textId="75975759" w:rsidR="00CF62EE" w:rsidRDefault="00847F6F">
      <w:pPr>
        <w:pStyle w:val="aff5"/>
        <w:numPr>
          <w:ilvl w:val="2"/>
          <w:numId w:val="4"/>
        </w:numPr>
        <w:ind w:left="0" w:firstLine="567"/>
        <w:rPr>
          <w:rFonts w:ascii="Times New Roman" w:hAnsi="Times New Roman" w:cs="Times New Roman"/>
          <w:lang w:val="ru-RU"/>
        </w:rPr>
      </w:pPr>
      <w:r>
        <w:rPr>
          <w:rFonts w:ascii="Times New Roman" w:hAnsi="Times New Roman" w:cs="Times New Roman"/>
          <w:lang w:val="ru-RU"/>
        </w:rPr>
        <w:t>предоставить  Покупателю  права использования Программного обеспечения (Лицензии), указанн</w:t>
      </w:r>
      <w:r w:rsidR="00DA52A4">
        <w:rPr>
          <w:rFonts w:ascii="Times New Roman" w:hAnsi="Times New Roman" w:cs="Times New Roman"/>
          <w:lang w:val="ru-RU"/>
        </w:rPr>
        <w:t>ых</w:t>
      </w:r>
      <w:r>
        <w:rPr>
          <w:rFonts w:ascii="Times New Roman" w:hAnsi="Times New Roman" w:cs="Times New Roman"/>
          <w:lang w:val="ru-RU"/>
        </w:rPr>
        <w:t xml:space="preserve"> в </w:t>
      </w:r>
      <w:r w:rsidRPr="00AF27A3">
        <w:rPr>
          <w:rFonts w:ascii="Times New Roman" w:hAnsi="Times New Roman" w:cs="Times New Roman"/>
          <w:lang w:val="ru-RU"/>
        </w:rPr>
        <w:t>Приложени</w:t>
      </w:r>
      <w:r w:rsidR="00A8699F" w:rsidRPr="00AF27A3">
        <w:rPr>
          <w:rFonts w:ascii="Times New Roman" w:hAnsi="Times New Roman" w:cs="Times New Roman"/>
          <w:lang w:val="ru-RU"/>
        </w:rPr>
        <w:t>и</w:t>
      </w:r>
      <w:r w:rsidRPr="00AF27A3">
        <w:rPr>
          <w:rFonts w:ascii="Times New Roman" w:hAnsi="Times New Roman" w:cs="Times New Roman"/>
          <w:lang w:val="ru-RU"/>
        </w:rPr>
        <w:t xml:space="preserve"> № </w:t>
      </w:r>
      <w:r w:rsidR="00A8699F" w:rsidRPr="00AF27A3">
        <w:rPr>
          <w:rFonts w:ascii="Times New Roman" w:hAnsi="Times New Roman" w:cs="Times New Roman"/>
          <w:lang w:val="ru-RU"/>
        </w:rPr>
        <w:t>2</w:t>
      </w:r>
      <w:r>
        <w:rPr>
          <w:rFonts w:ascii="Times New Roman" w:hAnsi="Times New Roman" w:cs="Times New Roman"/>
          <w:lang w:val="ru-RU"/>
        </w:rPr>
        <w:t xml:space="preserve"> к Договору;</w:t>
      </w:r>
    </w:p>
    <w:p w14:paraId="75B6D39F" w14:textId="77777777" w:rsidR="00CF62EE" w:rsidRPr="00683D4E" w:rsidRDefault="00847F6F">
      <w:pPr>
        <w:ind w:firstLine="567"/>
        <w:jc w:val="both"/>
        <w:rPr>
          <w:rFonts w:ascii="Times New Roman" w:hAnsi="Times New Roman" w:cs="Times New Roman"/>
          <w:lang w:val="ru-RU"/>
        </w:rPr>
      </w:pPr>
      <w:r>
        <w:rPr>
          <w:rFonts w:ascii="Times New Roman" w:hAnsi="Times New Roman" w:cs="Times New Roman"/>
          <w:lang w:val="ru-RU"/>
        </w:rPr>
        <w:lastRenderedPageBreak/>
        <w:t xml:space="preserve">Покупатель обязуется принять Оборудование, Экземпляры Программного </w:t>
      </w:r>
      <w:r w:rsidRPr="00683D4E">
        <w:rPr>
          <w:rFonts w:ascii="Times New Roman" w:hAnsi="Times New Roman" w:cs="Times New Roman"/>
          <w:lang w:val="ru-RU"/>
        </w:rPr>
        <w:t>обеспечения, Лицензии и оплатить их.</w:t>
      </w:r>
    </w:p>
    <w:p w14:paraId="01E16B29" w14:textId="668675BD" w:rsidR="00CF62EE" w:rsidRPr="00683D4E" w:rsidRDefault="00847F6F">
      <w:pPr>
        <w:numPr>
          <w:ilvl w:val="2"/>
          <w:numId w:val="4"/>
        </w:numPr>
        <w:ind w:left="0" w:firstLine="568"/>
        <w:jc w:val="both"/>
        <w:rPr>
          <w:rFonts w:ascii="Times New Roman" w:hAnsi="Times New Roman" w:cs="Times New Roman"/>
          <w:lang w:val="ru-RU"/>
        </w:rPr>
      </w:pPr>
      <w:r w:rsidRPr="00683D4E">
        <w:rPr>
          <w:rFonts w:ascii="Times New Roman" w:hAnsi="Times New Roman" w:cs="Times New Roman"/>
          <w:lang w:val="ru-RU"/>
        </w:rPr>
        <w:t xml:space="preserve">Поставщик обязуется осуществлять обязательства в рамках расширенной гарантийной поддержки в соответствии </w:t>
      </w:r>
      <w:r w:rsidRPr="00840F7D">
        <w:rPr>
          <w:rFonts w:ascii="Times New Roman" w:hAnsi="Times New Roman" w:cs="Times New Roman"/>
          <w:lang w:val="ru-RU"/>
        </w:rPr>
        <w:t xml:space="preserve">с Приложением № 6 </w:t>
      </w:r>
      <w:r w:rsidRPr="00683D4E">
        <w:rPr>
          <w:rFonts w:ascii="Times New Roman" w:hAnsi="Times New Roman" w:cs="Times New Roman"/>
          <w:lang w:val="ru-RU"/>
        </w:rPr>
        <w:t>к настоящему Договору.</w:t>
      </w:r>
    </w:p>
    <w:p w14:paraId="3D5496A5" w14:textId="64B48A07" w:rsidR="00CF62EE" w:rsidRDefault="00CF62EE">
      <w:pPr>
        <w:ind w:left="360"/>
        <w:jc w:val="both"/>
        <w:rPr>
          <w:rFonts w:ascii="Times New Roman" w:hAnsi="Times New Roman" w:cs="Times New Roman"/>
          <w:lang w:val="ru-RU"/>
        </w:rPr>
      </w:pPr>
    </w:p>
    <w:p w14:paraId="712408C9" w14:textId="77777777" w:rsidR="00CF62EE" w:rsidRDefault="00CF62EE">
      <w:pPr>
        <w:ind w:firstLine="567"/>
        <w:jc w:val="both"/>
        <w:rPr>
          <w:rFonts w:ascii="Times New Roman" w:hAnsi="Times New Roman" w:cs="Times New Roman"/>
          <w:lang w:val="ru-RU"/>
        </w:rPr>
      </w:pPr>
    </w:p>
    <w:p w14:paraId="0E7206DA"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ЦЕНА ДОГОВОРА И ПОРЯДОК РАСЧЁТОВ</w:t>
      </w:r>
    </w:p>
    <w:p w14:paraId="477D882D" w14:textId="77777777" w:rsidR="00CF62EE" w:rsidRDefault="00CF62EE">
      <w:pPr>
        <w:ind w:firstLine="567"/>
        <w:jc w:val="both"/>
        <w:rPr>
          <w:rFonts w:ascii="Times New Roman" w:hAnsi="Times New Roman" w:cs="Times New Roman"/>
          <w:b/>
          <w:lang w:val="ru-RU"/>
        </w:rPr>
      </w:pPr>
    </w:p>
    <w:p w14:paraId="7426B1D6" w14:textId="77777777" w:rsidR="002A1686" w:rsidRDefault="002A1686" w:rsidP="002A1686">
      <w:pPr>
        <w:pStyle w:val="aff5"/>
        <w:numPr>
          <w:ilvl w:val="1"/>
          <w:numId w:val="12"/>
        </w:numPr>
        <w:ind w:left="0" w:firstLine="567"/>
        <w:jc w:val="both"/>
        <w:rPr>
          <w:rFonts w:ascii="Times New Roman" w:hAnsi="Times New Roman" w:cs="Times New Roman"/>
          <w:lang w:val="ru-RU"/>
        </w:rPr>
      </w:pPr>
      <w:r>
        <w:rPr>
          <w:rFonts w:ascii="Times New Roman" w:hAnsi="Times New Roman" w:cs="Times New Roman"/>
          <w:lang w:val="ru-RU"/>
        </w:rPr>
        <w:t xml:space="preserve">Цена Договора в течение срока его действия составляет </w:t>
      </w:r>
      <w:r w:rsidRPr="006149A3">
        <w:rPr>
          <w:rFonts w:ascii="Times New Roman" w:hAnsi="Times New Roman" w:cs="Times New Roman"/>
          <w:lang w:val="ru-RU"/>
        </w:rPr>
        <w:t>_________________</w:t>
      </w:r>
      <w:r>
        <w:rPr>
          <w:rFonts w:ascii="Times New Roman" w:hAnsi="Times New Roman" w:cs="Times New Roman"/>
          <w:lang w:val="ru-RU"/>
        </w:rPr>
        <w:t xml:space="preserve"> (</w:t>
      </w:r>
      <w:r w:rsidRPr="006149A3">
        <w:rPr>
          <w:rFonts w:ascii="Times New Roman" w:hAnsi="Times New Roman" w:cs="Times New Roman"/>
          <w:lang w:val="ru-RU"/>
        </w:rPr>
        <w:t>_____________________</w:t>
      </w:r>
      <w:r>
        <w:rPr>
          <w:rFonts w:ascii="Times New Roman" w:hAnsi="Times New Roman" w:cs="Times New Roman"/>
          <w:lang w:val="ru-RU"/>
        </w:rPr>
        <w:t xml:space="preserve">) долларов США </w:t>
      </w:r>
      <w:r w:rsidRPr="006149A3">
        <w:rPr>
          <w:rFonts w:ascii="Times New Roman" w:hAnsi="Times New Roman" w:cs="Times New Roman"/>
          <w:lang w:val="ru-RU"/>
        </w:rPr>
        <w:t>_________</w:t>
      </w:r>
      <w:r>
        <w:rPr>
          <w:rFonts w:ascii="Times New Roman" w:hAnsi="Times New Roman" w:cs="Times New Roman"/>
          <w:lang w:val="ru-RU"/>
        </w:rPr>
        <w:t xml:space="preserve"> центов США, в том числе НДС по ставке 20 % в размере </w:t>
      </w:r>
      <w:r w:rsidRPr="006149A3">
        <w:rPr>
          <w:rFonts w:ascii="Times New Roman" w:hAnsi="Times New Roman" w:cs="Times New Roman"/>
          <w:lang w:val="ru-RU"/>
        </w:rPr>
        <w:t>________________</w:t>
      </w:r>
      <w:r>
        <w:rPr>
          <w:rFonts w:ascii="Times New Roman" w:hAnsi="Times New Roman" w:cs="Times New Roman"/>
          <w:lang w:val="ru-RU"/>
        </w:rPr>
        <w:t xml:space="preserve"> (</w:t>
      </w:r>
      <w:r w:rsidRPr="006149A3">
        <w:rPr>
          <w:rFonts w:ascii="Times New Roman" w:hAnsi="Times New Roman" w:cs="Times New Roman"/>
          <w:lang w:val="ru-RU"/>
        </w:rPr>
        <w:t>_________________</w:t>
      </w:r>
      <w:r>
        <w:rPr>
          <w:rFonts w:ascii="Times New Roman" w:hAnsi="Times New Roman" w:cs="Times New Roman"/>
          <w:lang w:val="ru-RU"/>
        </w:rPr>
        <w:t xml:space="preserve">) долларов США </w:t>
      </w:r>
      <w:r w:rsidRPr="006149A3">
        <w:rPr>
          <w:rFonts w:ascii="Times New Roman" w:hAnsi="Times New Roman" w:cs="Times New Roman"/>
          <w:lang w:val="ru-RU"/>
        </w:rPr>
        <w:t>____</w:t>
      </w:r>
      <w:r>
        <w:rPr>
          <w:rFonts w:ascii="Times New Roman" w:hAnsi="Times New Roman" w:cs="Times New Roman"/>
          <w:lang w:val="ru-RU"/>
        </w:rPr>
        <w:t xml:space="preserve"> центов США, и включает в себя: </w:t>
      </w:r>
    </w:p>
    <w:p w14:paraId="0B815D73" w14:textId="33212FF6" w:rsidR="002A1686" w:rsidRDefault="002A1686" w:rsidP="002A1686">
      <w:pPr>
        <w:numPr>
          <w:ilvl w:val="2"/>
          <w:numId w:val="13"/>
        </w:numPr>
        <w:ind w:left="0" w:firstLine="567"/>
        <w:jc w:val="both"/>
        <w:rPr>
          <w:rFonts w:ascii="Times New Roman" w:hAnsi="Times New Roman" w:cs="Times New Roman"/>
          <w:lang w:val="ru-RU"/>
        </w:rPr>
      </w:pPr>
      <w:r>
        <w:rPr>
          <w:rFonts w:ascii="Times New Roman" w:hAnsi="Times New Roman" w:cs="Times New Roman"/>
          <w:lang w:val="ru-RU"/>
        </w:rPr>
        <w:t xml:space="preserve">цена Оборудования и Экземпляров Программного обеспечения в размере         </w:t>
      </w:r>
      <w:r w:rsidRPr="006149A3">
        <w:rPr>
          <w:rFonts w:ascii="Times New Roman" w:hAnsi="Times New Roman" w:cs="Times New Roman"/>
          <w:lang w:val="ru-RU"/>
        </w:rPr>
        <w:t>______________</w:t>
      </w:r>
      <w:r w:rsidRPr="006B3354">
        <w:rPr>
          <w:rFonts w:ascii="Times New Roman" w:hAnsi="Times New Roman" w:cs="Times New Roman"/>
          <w:lang w:val="ru-RU"/>
        </w:rPr>
        <w:t xml:space="preserve"> </w:t>
      </w:r>
      <w:r>
        <w:rPr>
          <w:rFonts w:ascii="Times New Roman" w:hAnsi="Times New Roman" w:cs="Times New Roman"/>
          <w:lang w:val="ru-RU"/>
        </w:rPr>
        <w:t>(</w:t>
      </w:r>
      <w:r w:rsidRPr="006149A3">
        <w:rPr>
          <w:rFonts w:ascii="Times New Roman" w:hAnsi="Times New Roman" w:cs="Times New Roman"/>
          <w:lang w:val="ru-RU"/>
        </w:rPr>
        <w:t>_____________</w:t>
      </w:r>
      <w:r>
        <w:rPr>
          <w:rFonts w:ascii="Times New Roman" w:hAnsi="Times New Roman" w:cs="Times New Roman"/>
          <w:lang w:val="ru-RU"/>
        </w:rPr>
        <w:t xml:space="preserve">) доллар США </w:t>
      </w:r>
      <w:r w:rsidRPr="006149A3">
        <w:rPr>
          <w:rFonts w:ascii="Times New Roman" w:hAnsi="Times New Roman" w:cs="Times New Roman"/>
          <w:lang w:val="ru-RU"/>
        </w:rPr>
        <w:t>_____</w:t>
      </w:r>
      <w:r>
        <w:rPr>
          <w:rFonts w:ascii="Times New Roman" w:hAnsi="Times New Roman" w:cs="Times New Roman"/>
          <w:lang w:val="ru-RU"/>
        </w:rPr>
        <w:t xml:space="preserve"> центов США, в том числе НДС – </w:t>
      </w:r>
      <w:r w:rsidRPr="006149A3">
        <w:rPr>
          <w:rFonts w:ascii="Times New Roman" w:hAnsi="Times New Roman" w:cs="Times New Roman"/>
          <w:lang w:val="ru-RU"/>
        </w:rPr>
        <w:t>____________</w:t>
      </w:r>
      <w:r>
        <w:rPr>
          <w:rFonts w:ascii="Times New Roman" w:hAnsi="Times New Roman" w:cs="Times New Roman"/>
          <w:lang w:val="ru-RU"/>
        </w:rPr>
        <w:t>(</w:t>
      </w:r>
      <w:r w:rsidR="004A6A2E">
        <w:rPr>
          <w:rFonts w:ascii="Times New Roman" w:hAnsi="Times New Roman" w:cs="Times New Roman"/>
          <w:lang w:val="ru-RU"/>
        </w:rPr>
        <w:t>_________</w:t>
      </w:r>
      <w:bookmarkStart w:id="3" w:name="_GoBack"/>
      <w:bookmarkEnd w:id="3"/>
      <w:r>
        <w:rPr>
          <w:rFonts w:ascii="Times New Roman" w:hAnsi="Times New Roman" w:cs="Times New Roman"/>
          <w:lang w:val="ru-RU"/>
        </w:rPr>
        <w:t xml:space="preserve">) долларов США </w:t>
      </w:r>
      <w:r w:rsidRPr="006149A3">
        <w:rPr>
          <w:rFonts w:ascii="Times New Roman" w:hAnsi="Times New Roman" w:cs="Times New Roman"/>
          <w:lang w:val="ru-RU"/>
        </w:rPr>
        <w:t>___</w:t>
      </w:r>
      <w:r>
        <w:rPr>
          <w:rFonts w:ascii="Times New Roman" w:hAnsi="Times New Roman" w:cs="Times New Roman"/>
          <w:lang w:val="ru-RU"/>
        </w:rPr>
        <w:t xml:space="preserve"> центов США;</w:t>
      </w:r>
    </w:p>
    <w:p w14:paraId="7CEABE3E" w14:textId="77777777" w:rsidR="002A1686" w:rsidRDefault="002A1686" w:rsidP="002A1686">
      <w:pPr>
        <w:pStyle w:val="aff5"/>
        <w:numPr>
          <w:ilvl w:val="2"/>
          <w:numId w:val="13"/>
        </w:numPr>
        <w:ind w:left="0" w:firstLine="567"/>
        <w:jc w:val="both"/>
        <w:rPr>
          <w:rFonts w:ascii="Times New Roman" w:hAnsi="Times New Roman" w:cs="Times New Roman"/>
          <w:lang w:val="ru-RU"/>
        </w:rPr>
      </w:pPr>
      <w:r>
        <w:rPr>
          <w:rFonts w:ascii="Times New Roman" w:hAnsi="Times New Roman" w:cs="Times New Roman"/>
          <w:lang w:val="ru-RU"/>
        </w:rPr>
        <w:t xml:space="preserve">цена Лицензии в размере </w:t>
      </w:r>
      <w:r w:rsidRPr="006149A3">
        <w:rPr>
          <w:rFonts w:ascii="Times New Roman" w:hAnsi="Times New Roman" w:cs="Times New Roman"/>
          <w:lang w:val="ru-RU"/>
        </w:rPr>
        <w:t>_______________</w:t>
      </w:r>
      <w:r>
        <w:rPr>
          <w:rFonts w:ascii="Times New Roman" w:hAnsi="Times New Roman" w:cs="Times New Roman"/>
          <w:lang w:val="ru-RU"/>
        </w:rPr>
        <w:t xml:space="preserve"> (</w:t>
      </w:r>
      <w:r w:rsidRPr="006149A3">
        <w:rPr>
          <w:rFonts w:ascii="Times New Roman" w:hAnsi="Times New Roman" w:cs="Times New Roman"/>
          <w:lang w:val="ru-RU"/>
        </w:rPr>
        <w:t>_______</w:t>
      </w:r>
      <w:r>
        <w:rPr>
          <w:rFonts w:ascii="Times New Roman" w:hAnsi="Times New Roman" w:cs="Times New Roman"/>
          <w:lang w:val="ru-RU"/>
        </w:rPr>
        <w:t xml:space="preserve">) долларов США </w:t>
      </w:r>
      <w:r w:rsidRPr="006149A3">
        <w:rPr>
          <w:rFonts w:ascii="Times New Roman" w:hAnsi="Times New Roman" w:cs="Times New Roman"/>
          <w:lang w:val="ru-RU"/>
        </w:rPr>
        <w:t>___</w:t>
      </w:r>
      <w:r>
        <w:rPr>
          <w:rFonts w:ascii="Times New Roman" w:hAnsi="Times New Roman" w:cs="Times New Roman"/>
          <w:lang w:val="ru-RU"/>
        </w:rPr>
        <w:t xml:space="preserve"> центов США, в том числе НДС – </w:t>
      </w:r>
      <w:r w:rsidRPr="006149A3">
        <w:rPr>
          <w:rFonts w:ascii="Times New Roman" w:hAnsi="Times New Roman" w:cs="Times New Roman"/>
          <w:lang w:val="ru-RU"/>
        </w:rPr>
        <w:t>__________</w:t>
      </w:r>
      <w:r>
        <w:rPr>
          <w:rFonts w:ascii="Times New Roman" w:hAnsi="Times New Roman" w:cs="Times New Roman"/>
          <w:lang w:val="ru-RU"/>
        </w:rPr>
        <w:t xml:space="preserve"> (</w:t>
      </w:r>
      <w:r w:rsidRPr="006149A3">
        <w:rPr>
          <w:rFonts w:ascii="Times New Roman" w:hAnsi="Times New Roman" w:cs="Times New Roman"/>
          <w:lang w:val="ru-RU"/>
        </w:rPr>
        <w:t>____________</w:t>
      </w:r>
      <w:r>
        <w:rPr>
          <w:rFonts w:ascii="Times New Roman" w:hAnsi="Times New Roman" w:cs="Times New Roman"/>
          <w:lang w:val="ru-RU"/>
        </w:rPr>
        <w:t xml:space="preserve">) доллара США </w:t>
      </w:r>
      <w:r w:rsidRPr="006149A3">
        <w:rPr>
          <w:rFonts w:ascii="Times New Roman" w:hAnsi="Times New Roman" w:cs="Times New Roman"/>
          <w:lang w:val="ru-RU"/>
        </w:rPr>
        <w:t>_______</w:t>
      </w:r>
      <w:r>
        <w:rPr>
          <w:rFonts w:ascii="Times New Roman" w:hAnsi="Times New Roman" w:cs="Times New Roman"/>
          <w:lang w:val="ru-RU"/>
        </w:rPr>
        <w:t xml:space="preserve"> центов США</w:t>
      </w:r>
      <w:r w:rsidRPr="00A87089">
        <w:rPr>
          <w:rFonts w:ascii="Times New Roman" w:hAnsi="Times New Roman" w:cs="Times New Roman"/>
          <w:lang w:val="ru-RU"/>
        </w:rPr>
        <w:t xml:space="preserve">. </w:t>
      </w:r>
    </w:p>
    <w:p w14:paraId="54915CF0" w14:textId="77777777" w:rsidR="002A1686" w:rsidRDefault="002A1686" w:rsidP="002A1686">
      <w:pPr>
        <w:pStyle w:val="aff5"/>
        <w:numPr>
          <w:ilvl w:val="1"/>
          <w:numId w:val="13"/>
        </w:numPr>
        <w:tabs>
          <w:tab w:val="clear" w:pos="1000"/>
          <w:tab w:val="num" w:pos="568"/>
        </w:tabs>
        <w:ind w:left="0" w:firstLine="567"/>
        <w:jc w:val="both"/>
        <w:rPr>
          <w:rFonts w:ascii="Times New Roman" w:hAnsi="Times New Roman" w:cs="Times New Roman"/>
          <w:lang w:val="ru-RU"/>
        </w:rPr>
      </w:pPr>
      <w:r>
        <w:rPr>
          <w:rFonts w:ascii="Times New Roman" w:hAnsi="Times New Roman" w:cs="Times New Roman"/>
          <w:lang w:val="ru-RU"/>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14:paraId="67A74C4F" w14:textId="77777777" w:rsidR="002A1686" w:rsidRPr="00683D4E" w:rsidRDefault="002A1686" w:rsidP="002A1686">
      <w:pPr>
        <w:pStyle w:val="aff5"/>
        <w:numPr>
          <w:ilvl w:val="1"/>
          <w:numId w:val="12"/>
        </w:numPr>
        <w:ind w:left="0" w:firstLine="567"/>
        <w:jc w:val="both"/>
        <w:rPr>
          <w:rFonts w:ascii="Times New Roman" w:hAnsi="Times New Roman" w:cs="Times New Roman"/>
          <w:lang w:val="ru-RU"/>
        </w:rPr>
      </w:pPr>
      <w:r>
        <w:rPr>
          <w:rFonts w:ascii="Times New Roman" w:hAnsi="Times New Roman" w:cs="Times New Roman"/>
          <w:lang w:val="ru-RU"/>
        </w:rPr>
        <w:t xml:space="preserve">Цена Договора включает в себя все платежи, причитающиеся Поставщику за выполнение обязательств, в том числе расходы по доставке Оборудования и Экземпляров ПО по Адресу доставки, по </w:t>
      </w:r>
      <w:r w:rsidRPr="00C75285">
        <w:rPr>
          <w:rFonts w:ascii="Times New Roman" w:hAnsi="Times New Roman" w:cs="Times New Roman"/>
          <w:color w:val="000000" w:themeColor="text1"/>
          <w:lang w:val="ru-RU"/>
        </w:rPr>
        <w:t xml:space="preserve">погрузке Оборудования </w:t>
      </w:r>
      <w:r>
        <w:rPr>
          <w:rFonts w:ascii="Times New Roman" w:hAnsi="Times New Roman" w:cs="Times New Roman"/>
          <w:lang w:val="ru-RU"/>
        </w:rPr>
        <w:t xml:space="preserve">и Экземпляров ПО, страхованию в целях передачи Оборудования и Экземпляров ПО Покупателю </w:t>
      </w:r>
      <w:r w:rsidRPr="00683D4E">
        <w:rPr>
          <w:rFonts w:ascii="Times New Roman" w:hAnsi="Times New Roman" w:cs="Times New Roman"/>
          <w:lang w:val="ru-RU"/>
        </w:rPr>
        <w:t xml:space="preserve">и выполнение обязательств по осуществлению расширенной гарантийной поддержки </w:t>
      </w:r>
    </w:p>
    <w:p w14:paraId="18276CD6" w14:textId="77777777" w:rsidR="002A1686" w:rsidRPr="00C75285" w:rsidRDefault="002A1686" w:rsidP="002A1686">
      <w:pPr>
        <w:pStyle w:val="aff5"/>
        <w:ind w:left="0" w:firstLine="709"/>
        <w:jc w:val="both"/>
        <w:rPr>
          <w:rFonts w:ascii="Times New Roman" w:hAnsi="Times New Roman" w:cs="Times New Roman"/>
          <w:color w:val="000000" w:themeColor="text1"/>
          <w:lang w:val="ru-RU"/>
        </w:rPr>
      </w:pPr>
      <w:r w:rsidRPr="00C75285">
        <w:rPr>
          <w:rFonts w:ascii="Times New Roman" w:hAnsi="Times New Roman" w:cs="Times New Roman"/>
          <w:color w:val="000000" w:themeColor="text1"/>
          <w:lang w:val="ru-RU"/>
        </w:rPr>
        <w:t>В случае если ставка НДС изменится, то вознаграждение за поставку Оборудования, экземпляров ПО, передачу прав использования (Лицензии) Программного обеспечения, выплачиваемое Покупателем Поставщику, соответственно изменится.</w:t>
      </w:r>
    </w:p>
    <w:p w14:paraId="3B870411" w14:textId="77777777" w:rsidR="002A1686" w:rsidRPr="00FA0AE0" w:rsidRDefault="002A1686" w:rsidP="002A1686">
      <w:pPr>
        <w:pStyle w:val="aff5"/>
        <w:numPr>
          <w:ilvl w:val="1"/>
          <w:numId w:val="4"/>
        </w:numPr>
        <w:tabs>
          <w:tab w:val="clear" w:pos="858"/>
          <w:tab w:val="num" w:pos="567"/>
        </w:tabs>
        <w:ind w:left="0" w:firstLine="426"/>
        <w:jc w:val="both"/>
        <w:rPr>
          <w:rFonts w:ascii="Times New Roman" w:hAnsi="Times New Roman" w:cs="Times New Roman"/>
          <w:lang w:val="ru-RU"/>
        </w:rPr>
      </w:pPr>
      <w:r w:rsidRPr="00787953">
        <w:rPr>
          <w:rFonts w:ascii="Times New Roman" w:hAnsi="Times New Roman" w:cs="Times New Roman"/>
          <w:i/>
          <w:lang w:val="ru-RU"/>
        </w:rPr>
        <w:t xml:space="preserve"> </w:t>
      </w:r>
      <w:r w:rsidRPr="00FA0AE0">
        <w:rPr>
          <w:rFonts w:ascii="Times New Roman" w:hAnsi="Times New Roman" w:cs="Times New Roman"/>
          <w:lang w:val="ru-RU"/>
        </w:rPr>
        <w:t>В Спецификации Стороны указывают цену Оборудования и Лицензий в иностранной валюте (долларах США).</w:t>
      </w:r>
    </w:p>
    <w:p w14:paraId="45B3CE1A" w14:textId="77777777" w:rsidR="002A1686" w:rsidRPr="00FA0AE0" w:rsidRDefault="002A1686" w:rsidP="002A1686">
      <w:pPr>
        <w:pStyle w:val="aff5"/>
        <w:numPr>
          <w:ilvl w:val="1"/>
          <w:numId w:val="4"/>
        </w:numPr>
        <w:tabs>
          <w:tab w:val="clear" w:pos="858"/>
          <w:tab w:val="num" w:pos="567"/>
        </w:tabs>
        <w:ind w:left="0" w:firstLine="426"/>
        <w:jc w:val="both"/>
        <w:rPr>
          <w:rFonts w:ascii="Times New Roman" w:hAnsi="Times New Roman" w:cs="Times New Roman"/>
          <w:lang w:val="ru-RU"/>
        </w:rPr>
      </w:pPr>
      <w:r w:rsidRPr="00FA0AE0">
        <w:rPr>
          <w:rFonts w:ascii="Times New Roman" w:hAnsi="Times New Roman" w:cs="Times New Roman"/>
          <w:i/>
          <w:lang w:val="ru-RU"/>
        </w:rPr>
        <w:t xml:space="preserve"> </w:t>
      </w:r>
      <w:r w:rsidRPr="00FA0AE0">
        <w:rPr>
          <w:rFonts w:ascii="Times New Roman" w:hAnsi="Times New Roman" w:cs="Times New Roman"/>
          <w:lang w:val="ru-RU"/>
        </w:rPr>
        <w:t xml:space="preserve">Рублевый эквивалент расчетов на поставку Оборудования и/или предоставление Лицензий определяется на основе официального обменного курса рубля по отношению к доллару США, установленному Центральным банком РФ на дату </w:t>
      </w:r>
      <w:r>
        <w:rPr>
          <w:rFonts w:ascii="Times New Roman" w:hAnsi="Times New Roman" w:cs="Times New Roman"/>
          <w:lang w:val="ru-RU"/>
        </w:rPr>
        <w:t>оплаты</w:t>
      </w:r>
      <w:r w:rsidRPr="00FA0AE0">
        <w:rPr>
          <w:rFonts w:ascii="Times New Roman" w:hAnsi="Times New Roman" w:cs="Times New Roman"/>
          <w:lang w:val="ru-RU"/>
        </w:rPr>
        <w:t>. Оплата цены Оборудования Лицензий по Договору производится в следующем порядке:</w:t>
      </w:r>
    </w:p>
    <w:p w14:paraId="1DF691B1" w14:textId="676BEC31" w:rsidR="002A1686" w:rsidRPr="00C75285" w:rsidRDefault="002A1686" w:rsidP="002A1686">
      <w:pPr>
        <w:pStyle w:val="aff5"/>
        <w:numPr>
          <w:ilvl w:val="2"/>
          <w:numId w:val="4"/>
        </w:numPr>
        <w:tabs>
          <w:tab w:val="num" w:pos="567"/>
        </w:tabs>
        <w:ind w:left="0" w:firstLine="568"/>
        <w:jc w:val="both"/>
        <w:rPr>
          <w:rFonts w:ascii="Times New Roman" w:hAnsi="Times New Roman" w:cs="Times New Roman"/>
          <w:i/>
          <w:color w:val="000000" w:themeColor="text1"/>
          <w:lang w:val="ru-RU"/>
        </w:rPr>
      </w:pPr>
      <w:r w:rsidRPr="00C75285">
        <w:rPr>
          <w:rFonts w:ascii="Times New Roman" w:hAnsi="Times New Roman" w:cs="Times New Roman"/>
          <w:i/>
          <w:color w:val="000000" w:themeColor="text1"/>
          <w:lang w:val="ru-RU"/>
        </w:rPr>
        <w:t xml:space="preserve">Покупатель оплачивает Сумму в размере 100 % (сто процентов) от цены оборудования и ПО п.3.1.1. Договора, что составляет </w:t>
      </w:r>
      <w:r w:rsidRPr="006149A3">
        <w:rPr>
          <w:rFonts w:ascii="Times New Roman" w:hAnsi="Times New Roman" w:cs="Times New Roman"/>
          <w:i/>
          <w:lang w:val="ru-RU"/>
        </w:rPr>
        <w:t>___________</w:t>
      </w:r>
      <w:r w:rsidRPr="00F85754">
        <w:rPr>
          <w:rFonts w:ascii="Times New Roman" w:hAnsi="Times New Roman" w:cs="Times New Roman"/>
          <w:i/>
          <w:lang w:val="ru-RU"/>
        </w:rPr>
        <w:t xml:space="preserve"> (</w:t>
      </w:r>
      <w:r w:rsidRPr="006149A3">
        <w:rPr>
          <w:rFonts w:ascii="Times New Roman" w:hAnsi="Times New Roman" w:cs="Times New Roman"/>
          <w:i/>
          <w:lang w:val="ru-RU"/>
        </w:rPr>
        <w:t>__________________________</w:t>
      </w:r>
      <w:r w:rsidRPr="00F85754">
        <w:rPr>
          <w:rFonts w:ascii="Times New Roman" w:hAnsi="Times New Roman" w:cs="Times New Roman"/>
          <w:i/>
          <w:lang w:val="ru-RU"/>
        </w:rPr>
        <w:t xml:space="preserve">) доллар США </w:t>
      </w:r>
      <w:r w:rsidRPr="006149A3">
        <w:rPr>
          <w:rFonts w:ascii="Times New Roman" w:hAnsi="Times New Roman" w:cs="Times New Roman"/>
          <w:i/>
          <w:lang w:val="ru-RU"/>
        </w:rPr>
        <w:t>_________</w:t>
      </w:r>
      <w:r w:rsidRPr="00F85754">
        <w:rPr>
          <w:rFonts w:ascii="Times New Roman" w:hAnsi="Times New Roman" w:cs="Times New Roman"/>
          <w:i/>
          <w:lang w:val="ru-RU"/>
        </w:rPr>
        <w:t xml:space="preserve"> центов США, в том числе НДС – </w:t>
      </w:r>
      <w:r w:rsidRPr="006149A3">
        <w:rPr>
          <w:rFonts w:ascii="Times New Roman" w:hAnsi="Times New Roman" w:cs="Times New Roman"/>
          <w:i/>
          <w:lang w:val="ru-RU"/>
        </w:rPr>
        <w:t>______________</w:t>
      </w:r>
      <w:r w:rsidRPr="00F85754">
        <w:rPr>
          <w:rFonts w:ascii="Times New Roman" w:hAnsi="Times New Roman" w:cs="Times New Roman"/>
          <w:i/>
          <w:lang w:val="ru-RU"/>
        </w:rPr>
        <w:t xml:space="preserve"> (</w:t>
      </w:r>
      <w:r w:rsidR="00066C44">
        <w:rPr>
          <w:rFonts w:ascii="Times New Roman" w:hAnsi="Times New Roman" w:cs="Times New Roman"/>
          <w:i/>
          <w:lang w:val="ru-RU"/>
        </w:rPr>
        <w:t>_________</w:t>
      </w:r>
      <w:r w:rsidRPr="00F85754">
        <w:rPr>
          <w:rFonts w:ascii="Times New Roman" w:hAnsi="Times New Roman" w:cs="Times New Roman"/>
          <w:i/>
          <w:lang w:val="ru-RU"/>
        </w:rPr>
        <w:t xml:space="preserve">) долларов США </w:t>
      </w:r>
      <w:r w:rsidRPr="006149A3">
        <w:rPr>
          <w:rFonts w:ascii="Times New Roman" w:hAnsi="Times New Roman" w:cs="Times New Roman"/>
          <w:i/>
          <w:lang w:val="ru-RU"/>
        </w:rPr>
        <w:t>____</w:t>
      </w:r>
      <w:r w:rsidRPr="00F85754">
        <w:rPr>
          <w:rFonts w:ascii="Times New Roman" w:hAnsi="Times New Roman" w:cs="Times New Roman"/>
          <w:i/>
          <w:lang w:val="ru-RU"/>
        </w:rPr>
        <w:t xml:space="preserve"> центов США</w:t>
      </w:r>
      <w:r w:rsidRPr="004C52D5">
        <w:rPr>
          <w:rFonts w:ascii="Times New Roman" w:hAnsi="Times New Roman" w:cs="Times New Roman"/>
          <w:i/>
          <w:color w:val="000000" w:themeColor="text1"/>
          <w:lang w:val="ru-RU"/>
        </w:rPr>
        <w:t xml:space="preserve"> в течение 30 (тридцати) календарных дней</w:t>
      </w:r>
      <w:r w:rsidRPr="00C75285">
        <w:rPr>
          <w:rFonts w:ascii="Times New Roman" w:hAnsi="Times New Roman" w:cs="Times New Roman"/>
          <w:i/>
          <w:color w:val="000000" w:themeColor="text1"/>
          <w:lang w:val="ru-RU"/>
        </w:rPr>
        <w:t xml:space="preserve"> </w:t>
      </w:r>
      <w:r w:rsidRPr="00840F7D">
        <w:rPr>
          <w:rFonts w:ascii="Times New Roman" w:hAnsi="Times New Roman" w:cs="Times New Roman"/>
          <w:i/>
          <w:color w:val="000000" w:themeColor="text1"/>
          <w:lang w:val="ru-RU"/>
        </w:rPr>
        <w:t>с даты подписания Сторонами Товарной накладной (или УПД) на последнюю поставленную Партию Товара по Контракту</w:t>
      </w:r>
      <w:r>
        <w:rPr>
          <w:rFonts w:ascii="Times New Roman" w:hAnsi="Times New Roman"/>
          <w:kern w:val="20"/>
          <w:lang w:val="ru-RU"/>
        </w:rPr>
        <w:t>.</w:t>
      </w:r>
    </w:p>
    <w:p w14:paraId="173FE967" w14:textId="1C0A23DB" w:rsidR="002A1686" w:rsidRPr="00C75285" w:rsidRDefault="002A1686" w:rsidP="002A1686">
      <w:pPr>
        <w:pStyle w:val="aff5"/>
        <w:ind w:left="0" w:firstLine="567"/>
        <w:jc w:val="both"/>
        <w:rPr>
          <w:rFonts w:ascii="Times New Roman" w:hAnsi="Times New Roman" w:cs="Times New Roman"/>
          <w:i/>
          <w:color w:val="000000" w:themeColor="text1"/>
          <w:lang w:val="ru-RU"/>
        </w:rPr>
      </w:pPr>
      <w:r w:rsidRPr="00C75285">
        <w:rPr>
          <w:rFonts w:ascii="Times New Roman" w:hAnsi="Times New Roman" w:cs="Times New Roman"/>
          <w:i/>
          <w:color w:val="000000" w:themeColor="text1"/>
          <w:lang w:val="ru-RU"/>
        </w:rPr>
        <w:t xml:space="preserve">- 100 % цены Лицензий п. 3.1.2 Договора что </w:t>
      </w:r>
      <w:r w:rsidRPr="004C52D5">
        <w:rPr>
          <w:rFonts w:ascii="Times New Roman" w:hAnsi="Times New Roman" w:cs="Times New Roman"/>
          <w:i/>
          <w:color w:val="000000" w:themeColor="text1"/>
          <w:lang w:val="ru-RU"/>
        </w:rPr>
        <w:t xml:space="preserve">составляет </w:t>
      </w:r>
      <w:r w:rsidRPr="006149A3">
        <w:rPr>
          <w:rFonts w:ascii="Times New Roman" w:hAnsi="Times New Roman" w:cs="Times New Roman"/>
          <w:i/>
          <w:lang w:val="ru-RU"/>
        </w:rPr>
        <w:t>_____________</w:t>
      </w:r>
      <w:r w:rsidRPr="004C52D5">
        <w:rPr>
          <w:rFonts w:ascii="Times New Roman" w:hAnsi="Times New Roman" w:cs="Times New Roman"/>
          <w:i/>
          <w:lang w:val="ru-RU"/>
        </w:rPr>
        <w:t xml:space="preserve"> (</w:t>
      </w:r>
      <w:r w:rsidRPr="006149A3">
        <w:rPr>
          <w:rFonts w:ascii="Times New Roman" w:hAnsi="Times New Roman" w:cs="Times New Roman"/>
          <w:i/>
          <w:lang w:val="ru-RU"/>
        </w:rPr>
        <w:t>______________</w:t>
      </w:r>
      <w:r w:rsidRPr="004C52D5">
        <w:rPr>
          <w:rFonts w:ascii="Times New Roman" w:hAnsi="Times New Roman" w:cs="Times New Roman"/>
          <w:i/>
          <w:lang w:val="ru-RU"/>
        </w:rPr>
        <w:t xml:space="preserve">) долларов США </w:t>
      </w:r>
      <w:r w:rsidRPr="006149A3">
        <w:rPr>
          <w:rFonts w:ascii="Times New Roman" w:hAnsi="Times New Roman" w:cs="Times New Roman"/>
          <w:i/>
          <w:lang w:val="ru-RU"/>
        </w:rPr>
        <w:t>___</w:t>
      </w:r>
      <w:r w:rsidRPr="004C52D5">
        <w:rPr>
          <w:rFonts w:ascii="Times New Roman" w:hAnsi="Times New Roman" w:cs="Times New Roman"/>
          <w:i/>
          <w:lang w:val="ru-RU"/>
        </w:rPr>
        <w:t xml:space="preserve"> центов США, в том числе НДС – </w:t>
      </w:r>
      <w:r w:rsidRPr="006149A3">
        <w:rPr>
          <w:rFonts w:ascii="Times New Roman" w:hAnsi="Times New Roman" w:cs="Times New Roman"/>
          <w:i/>
          <w:lang w:val="ru-RU"/>
        </w:rPr>
        <w:t>___________________</w:t>
      </w:r>
      <w:r w:rsidRPr="004C52D5">
        <w:rPr>
          <w:rFonts w:ascii="Times New Roman" w:hAnsi="Times New Roman" w:cs="Times New Roman"/>
          <w:i/>
          <w:lang w:val="ru-RU"/>
        </w:rPr>
        <w:t xml:space="preserve"> (</w:t>
      </w:r>
      <w:r w:rsidRPr="006149A3">
        <w:rPr>
          <w:rFonts w:ascii="Times New Roman" w:hAnsi="Times New Roman" w:cs="Times New Roman"/>
          <w:i/>
          <w:lang w:val="ru-RU"/>
        </w:rPr>
        <w:t>_____________________</w:t>
      </w:r>
      <w:r w:rsidRPr="004C52D5">
        <w:rPr>
          <w:rFonts w:ascii="Times New Roman" w:hAnsi="Times New Roman" w:cs="Times New Roman"/>
          <w:i/>
          <w:lang w:val="ru-RU"/>
        </w:rPr>
        <w:t xml:space="preserve">) доллара США </w:t>
      </w:r>
      <w:r w:rsidRPr="006149A3">
        <w:rPr>
          <w:rFonts w:ascii="Times New Roman" w:hAnsi="Times New Roman" w:cs="Times New Roman"/>
          <w:i/>
          <w:lang w:val="ru-RU"/>
        </w:rPr>
        <w:t>_________</w:t>
      </w:r>
      <w:r w:rsidRPr="009F1B72">
        <w:rPr>
          <w:rFonts w:ascii="Times New Roman" w:hAnsi="Times New Roman" w:cs="Times New Roman"/>
          <w:i/>
          <w:lang w:val="ru-RU"/>
        </w:rPr>
        <w:t>__</w:t>
      </w:r>
      <w:r w:rsidRPr="004C52D5">
        <w:rPr>
          <w:rFonts w:ascii="Times New Roman" w:hAnsi="Times New Roman" w:cs="Times New Roman"/>
          <w:i/>
          <w:lang w:val="ru-RU"/>
        </w:rPr>
        <w:t xml:space="preserve"> центов США</w:t>
      </w:r>
      <w:r w:rsidRPr="004C52D5">
        <w:rPr>
          <w:rFonts w:ascii="Times New Roman" w:hAnsi="Times New Roman" w:cs="Times New Roman"/>
          <w:i/>
          <w:color w:val="000000" w:themeColor="text1"/>
          <w:lang w:val="ru-RU"/>
        </w:rPr>
        <w:t xml:space="preserve"> выплачивается</w:t>
      </w:r>
      <w:r w:rsidRPr="00C75285">
        <w:rPr>
          <w:rFonts w:ascii="Times New Roman" w:hAnsi="Times New Roman" w:cs="Times New Roman"/>
          <w:i/>
          <w:color w:val="000000" w:themeColor="text1"/>
          <w:lang w:val="ru-RU"/>
        </w:rPr>
        <w:t xml:space="preserve"> в течение </w:t>
      </w:r>
      <w:r>
        <w:rPr>
          <w:rFonts w:ascii="Times New Roman" w:hAnsi="Times New Roman" w:cs="Times New Roman"/>
          <w:i/>
          <w:color w:val="000000" w:themeColor="text1"/>
          <w:lang w:val="ru-RU"/>
        </w:rPr>
        <w:t>30</w:t>
      </w:r>
      <w:r w:rsidRPr="00C75285">
        <w:rPr>
          <w:rFonts w:ascii="Times New Roman" w:hAnsi="Times New Roman" w:cs="Times New Roman"/>
          <w:i/>
          <w:color w:val="000000" w:themeColor="text1"/>
          <w:lang w:val="ru-RU"/>
        </w:rPr>
        <w:t xml:space="preserve"> (</w:t>
      </w:r>
      <w:r>
        <w:rPr>
          <w:rFonts w:ascii="Times New Roman" w:hAnsi="Times New Roman" w:cs="Times New Roman"/>
          <w:i/>
          <w:color w:val="000000" w:themeColor="text1"/>
          <w:lang w:val="ru-RU"/>
        </w:rPr>
        <w:t>тридцати</w:t>
      </w:r>
      <w:r w:rsidRPr="00C75285">
        <w:rPr>
          <w:rFonts w:ascii="Times New Roman" w:hAnsi="Times New Roman" w:cs="Times New Roman"/>
          <w:i/>
          <w:color w:val="000000" w:themeColor="text1"/>
          <w:lang w:val="ru-RU"/>
        </w:rPr>
        <w:t xml:space="preserve">) календарных дней </w:t>
      </w:r>
      <w:r w:rsidRPr="0086588A">
        <w:rPr>
          <w:rFonts w:ascii="Times New Roman" w:hAnsi="Times New Roman"/>
          <w:kern w:val="20"/>
          <w:lang w:val="ru-RU"/>
        </w:rPr>
        <w:t xml:space="preserve">с даты </w:t>
      </w:r>
      <w:r w:rsidRPr="00C75285">
        <w:rPr>
          <w:rFonts w:ascii="Times New Roman" w:hAnsi="Times New Roman" w:cs="Times New Roman"/>
          <w:i/>
          <w:color w:val="000000" w:themeColor="text1"/>
          <w:lang w:val="ru-RU"/>
        </w:rPr>
        <w:t xml:space="preserve"> подписания Сторонами Акта сдачи приемки Лицензий.</w:t>
      </w:r>
      <w:r w:rsidR="00E759D2">
        <w:rPr>
          <w:rStyle w:val="aff4"/>
          <w:rFonts w:ascii="Times New Roman" w:hAnsi="Times New Roman" w:cs="Times New Roman"/>
          <w:i/>
          <w:color w:val="000000" w:themeColor="text1"/>
          <w:lang w:val="ru-RU"/>
        </w:rPr>
        <w:footnoteReference w:id="1"/>
      </w:r>
    </w:p>
    <w:p w14:paraId="09E9CD71" w14:textId="77777777" w:rsidR="002A1686" w:rsidRPr="00C75285" w:rsidRDefault="002A1686" w:rsidP="002A1686">
      <w:pPr>
        <w:jc w:val="both"/>
        <w:rPr>
          <w:rFonts w:ascii="Times New Roman" w:hAnsi="Times New Roman" w:cs="Times New Roman"/>
          <w:color w:val="000000" w:themeColor="text1"/>
          <w:lang w:val="ru-RU"/>
        </w:rPr>
      </w:pPr>
      <w:r w:rsidRPr="00C75285">
        <w:rPr>
          <w:rFonts w:ascii="Times New Roman" w:hAnsi="Times New Roman" w:cs="Times New Roman"/>
          <w:iCs/>
          <w:color w:val="000000" w:themeColor="text1"/>
          <w:lang w:val="ru-RU"/>
        </w:rPr>
        <w:t xml:space="preserve">В случае возникновения претензий Покупателя к оформлению или содержанию счета, выставленного Поставщиком, в связи с которыми оплата не может быть совершена, Покупатель обязуется сообщить об этом Поставщику в течение 7 календарных дней.  При </w:t>
      </w:r>
      <w:r w:rsidRPr="00C75285">
        <w:rPr>
          <w:rFonts w:ascii="Times New Roman" w:hAnsi="Times New Roman" w:cs="Times New Roman"/>
          <w:iCs/>
          <w:color w:val="000000" w:themeColor="text1"/>
          <w:lang w:val="ru-RU"/>
        </w:rPr>
        <w:lastRenderedPageBreak/>
        <w:t>неуведомлении Поставщика в указанный срок Покупатель не имеет право ссылаться на недостатки счета и обязан совершить платеж в надлежащий срок.</w:t>
      </w:r>
    </w:p>
    <w:p w14:paraId="697B244A" w14:textId="77777777" w:rsidR="002A1686" w:rsidRPr="00746B8A" w:rsidRDefault="002A1686" w:rsidP="002A1686">
      <w:pPr>
        <w:pStyle w:val="aff5"/>
        <w:numPr>
          <w:ilvl w:val="1"/>
          <w:numId w:val="4"/>
        </w:numPr>
        <w:tabs>
          <w:tab w:val="clear" w:pos="858"/>
          <w:tab w:val="num" w:pos="567"/>
        </w:tabs>
        <w:ind w:left="0" w:firstLine="426"/>
        <w:jc w:val="both"/>
        <w:rPr>
          <w:rFonts w:ascii="Times New Roman" w:hAnsi="Times New Roman" w:cs="Times New Roman"/>
          <w:lang w:val="ru-RU"/>
        </w:rPr>
      </w:pPr>
      <w:r w:rsidRPr="00C75285">
        <w:rPr>
          <w:rFonts w:ascii="Times New Roman" w:hAnsi="Times New Roman" w:cs="Times New Roman"/>
          <w:color w:val="000000" w:themeColor="text1"/>
          <w:lang w:val="ru-RU"/>
        </w:rPr>
        <w:t xml:space="preserve">Покупатель осуществляет платежи по настоящему Договору путем перечисления денежных средств в рублях Российской Федерации на расчётный счёт </w:t>
      </w:r>
      <w:r w:rsidRPr="00746B8A">
        <w:rPr>
          <w:rFonts w:ascii="Times New Roman" w:hAnsi="Times New Roman" w:cs="Times New Roman"/>
          <w:lang w:val="ru-RU"/>
        </w:rPr>
        <w:t>Поставщика, указанный в разделе «Реквизиты и подписи сторон» настоящего Договора. Все расходы и издержки по переводу денежных средств с расчётного счёта Покупателя на расчётный счёт Поставщика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14:paraId="342C2C96" w14:textId="77777777" w:rsidR="002A1686" w:rsidRDefault="002A1686" w:rsidP="002A1686">
      <w:pPr>
        <w:pStyle w:val="aff5"/>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Обязательство Покупателя по оплате считается выполненным с даты списания денежных средств с</w:t>
      </w:r>
      <w:r w:rsidRPr="002F7C9B">
        <w:rPr>
          <w:lang w:val="ru-RU"/>
        </w:rPr>
        <w:t xml:space="preserve"> </w:t>
      </w:r>
      <w:r w:rsidRPr="00840F7D">
        <w:rPr>
          <w:rFonts w:ascii="Times New Roman" w:hAnsi="Times New Roman" w:cs="Times New Roman"/>
          <w:lang w:val="ru-RU"/>
        </w:rPr>
        <w:t>корреспондентского</w:t>
      </w:r>
      <w:r>
        <w:rPr>
          <w:rFonts w:ascii="Times New Roman" w:hAnsi="Times New Roman" w:cs="Times New Roman"/>
          <w:color w:val="E36C0A" w:themeColor="accent6" w:themeShade="BF"/>
          <w:lang w:val="ru-RU"/>
        </w:rPr>
        <w:t xml:space="preserve"> </w:t>
      </w:r>
      <w:r>
        <w:rPr>
          <w:rFonts w:ascii="Times New Roman" w:hAnsi="Times New Roman" w:cs="Times New Roman"/>
          <w:lang w:val="ru-RU"/>
        </w:rPr>
        <w:t>счёта банка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14:paraId="1DB73A14" w14:textId="77777777" w:rsidR="002A1686" w:rsidRDefault="002A1686" w:rsidP="002A1686">
      <w:pPr>
        <w:pStyle w:val="aff5"/>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w:t>
      </w:r>
    </w:p>
    <w:p w14:paraId="193BE4F7" w14:textId="77777777" w:rsidR="002A1686" w:rsidRDefault="002A1686" w:rsidP="002A1686">
      <w:pPr>
        <w:pStyle w:val="aff5"/>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w:t>
      </w:r>
    </w:p>
    <w:p w14:paraId="2FBA8810" w14:textId="77777777" w:rsidR="00721F12" w:rsidRDefault="00721F12" w:rsidP="00721F12">
      <w:pPr>
        <w:pStyle w:val="aff5"/>
        <w:numPr>
          <w:ilvl w:val="1"/>
          <w:numId w:val="4"/>
        </w:numPr>
        <w:ind w:left="0" w:firstLine="567"/>
        <w:jc w:val="both"/>
        <w:rPr>
          <w:rFonts w:ascii="Times New Roman" w:hAnsi="Times New Roman" w:cs="Times New Roman"/>
          <w:lang w:val="ru-RU"/>
        </w:rPr>
      </w:pPr>
      <w:r w:rsidRPr="00EC684E">
        <w:rPr>
          <w:rFonts w:ascii="Times New Roman" w:hAnsi="Times New Roman" w:cs="Times New Roman"/>
          <w:lang w:val="ru-RU"/>
        </w:rPr>
        <w:t xml:space="preserve">Стороны договорились о том, что в рамках Договора к позициям Оборудования применяется единоразовая проектная скидка в размере </w:t>
      </w:r>
      <w:r>
        <w:rPr>
          <w:rFonts w:ascii="Times New Roman" w:hAnsi="Times New Roman" w:cs="Times New Roman"/>
          <w:lang w:val="ru-RU"/>
        </w:rPr>
        <w:t>______________________</w:t>
      </w:r>
      <w:r w:rsidRPr="00EC684E">
        <w:rPr>
          <w:rFonts w:ascii="Times New Roman" w:hAnsi="Times New Roman" w:cs="Times New Roman"/>
          <w:lang w:val="ru-RU"/>
        </w:rPr>
        <w:t xml:space="preserve"> (далее – «Скидка»). Применение данной Скидки обусловлено эксклюзивностью приобретаемой конфигурации Оборудования и его комплексной покупкой на основании рассчитанного предложения под конкретный проект ПАО ”Башинформсвязь”,</w:t>
      </w:r>
      <w:r>
        <w:rPr>
          <w:rFonts w:ascii="Times New Roman" w:hAnsi="Times New Roman" w:cs="Times New Roman"/>
          <w:lang w:val="ru-RU"/>
        </w:rPr>
        <w:t xml:space="preserve"> </w:t>
      </w:r>
      <w:r w:rsidRPr="00EC684E">
        <w:rPr>
          <w:rFonts w:ascii="Times New Roman" w:hAnsi="Times New Roman" w:cs="Times New Roman"/>
          <w:lang w:val="ru-RU"/>
        </w:rPr>
        <w:t>действующего только на дату подписания Договора. Стороны особо оговаривают, что Скидка применяется исключительно в рамках Договора, а именно для позиций Спецификации к Договору (Приложение №1 к Договору). Покупатель или другие</w:t>
      </w:r>
      <w:r>
        <w:rPr>
          <w:rFonts w:ascii="Times New Roman" w:hAnsi="Times New Roman" w:cs="Times New Roman"/>
          <w:lang w:val="ru-RU"/>
        </w:rPr>
        <w:t xml:space="preserve"> </w:t>
      </w:r>
      <w:r w:rsidRPr="00EC684E">
        <w:rPr>
          <w:rFonts w:ascii="Times New Roman" w:hAnsi="Times New Roman" w:cs="Times New Roman"/>
          <w:lang w:val="ru-RU"/>
        </w:rPr>
        <w:t>компании, в том числе головные, дочерние иные аффилированные лица,</w:t>
      </w:r>
      <w:r>
        <w:rPr>
          <w:rFonts w:ascii="Times New Roman" w:hAnsi="Times New Roman" w:cs="Times New Roman"/>
          <w:lang w:val="ru-RU"/>
        </w:rPr>
        <w:t xml:space="preserve"> </w:t>
      </w:r>
      <w:r w:rsidRPr="00EC684E">
        <w:rPr>
          <w:rFonts w:ascii="Times New Roman" w:hAnsi="Times New Roman" w:cs="Times New Roman"/>
          <w:lang w:val="ru-RU"/>
        </w:rPr>
        <w:t>не имеют права требовать от Продавца аналогичных цен на приобретаемые позиции Оборудования после Скидки,</w:t>
      </w:r>
      <w:r>
        <w:rPr>
          <w:rFonts w:ascii="Times New Roman" w:hAnsi="Times New Roman" w:cs="Times New Roman"/>
          <w:lang w:val="ru-RU"/>
        </w:rPr>
        <w:t xml:space="preserve"> </w:t>
      </w:r>
      <w:r w:rsidRPr="00EC684E">
        <w:rPr>
          <w:rFonts w:ascii="Times New Roman" w:hAnsi="Times New Roman" w:cs="Times New Roman"/>
          <w:lang w:val="ru-RU"/>
        </w:rPr>
        <w:t>а также предоставление аналогичных скидок</w:t>
      </w:r>
      <w:r>
        <w:rPr>
          <w:rFonts w:ascii="Times New Roman" w:hAnsi="Times New Roman" w:cs="Times New Roman"/>
          <w:lang w:val="ru-RU"/>
        </w:rPr>
        <w:t xml:space="preserve"> </w:t>
      </w:r>
      <w:r w:rsidRPr="00EC684E">
        <w:rPr>
          <w:rFonts w:ascii="Times New Roman" w:hAnsi="Times New Roman" w:cs="Times New Roman"/>
          <w:lang w:val="ru-RU"/>
        </w:rPr>
        <w:t>в рамках</w:t>
      </w:r>
      <w:r>
        <w:rPr>
          <w:rFonts w:ascii="Times New Roman" w:hAnsi="Times New Roman" w:cs="Times New Roman"/>
          <w:lang w:val="ru-RU"/>
        </w:rPr>
        <w:t xml:space="preserve"> </w:t>
      </w:r>
      <w:r w:rsidRPr="00EC684E">
        <w:rPr>
          <w:rFonts w:ascii="Times New Roman" w:hAnsi="Times New Roman" w:cs="Times New Roman"/>
          <w:lang w:val="ru-RU"/>
        </w:rPr>
        <w:t>последующих заказов к настоящему Договору и иных договоров и заказов к ним.</w:t>
      </w:r>
    </w:p>
    <w:p w14:paraId="1DEC5AB7" w14:textId="77777777" w:rsidR="00CF62EE" w:rsidRDefault="00CF62EE">
      <w:pPr>
        <w:ind w:firstLine="567"/>
        <w:jc w:val="both"/>
        <w:rPr>
          <w:rFonts w:ascii="Times New Roman" w:hAnsi="Times New Roman" w:cs="Times New Roman"/>
          <w:lang w:val="ru-RU"/>
        </w:rPr>
      </w:pPr>
    </w:p>
    <w:p w14:paraId="0F60D1BC"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ТРЕБОВАНИЯ К ОБОРУДОВАНИЮ</w:t>
      </w:r>
    </w:p>
    <w:p w14:paraId="105AD611" w14:textId="77777777" w:rsidR="00CF62EE" w:rsidRDefault="00CF62EE">
      <w:pPr>
        <w:ind w:firstLine="567"/>
        <w:jc w:val="both"/>
        <w:rPr>
          <w:rFonts w:ascii="Times New Roman" w:hAnsi="Times New Roman" w:cs="Times New Roman"/>
          <w:lang w:val="ru-RU"/>
        </w:rPr>
      </w:pPr>
    </w:p>
    <w:p w14:paraId="07D30992"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Качество Оборудования должно соответствовать требованиям нормативных правовых актов Российской Федерации, условиям Договора, а также положениям сопроводительной документации Производителя.</w:t>
      </w:r>
    </w:p>
    <w:p w14:paraId="4622CCC7"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Оборудование должно быть новым, ранее в эксплуатации не состоявшим.</w:t>
      </w:r>
    </w:p>
    <w:p w14:paraId="4016C49C"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14:paraId="4481781A" w14:textId="77777777" w:rsidR="00CF62EE" w:rsidRDefault="00847F6F">
      <w:pPr>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 xml:space="preserve">Оборудование (включая Экземпляры ПО)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14:paraId="35E958B5" w14:textId="77777777" w:rsidR="00CF62EE" w:rsidRDefault="00847F6F">
      <w:pPr>
        <w:pStyle w:val="aff5"/>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Поставщик подтверждает, что  Покупателю в связи с владением, пользованием, распоряжением Оборудованием не</w:t>
      </w:r>
      <w:r>
        <w:rPr>
          <w:lang w:val="ru-RU"/>
        </w:rPr>
        <w:t xml:space="preserve"> </w:t>
      </w:r>
      <w:r>
        <w:rPr>
          <w:rFonts w:ascii="Times New Roman" w:hAnsi="Times New Roman" w:cs="Times New Roman"/>
          <w:lang w:val="ru-RU"/>
        </w:rPr>
        <w:t xml:space="preserve">потребуется получение какой бы то ни </w:t>
      </w:r>
      <w:r>
        <w:rPr>
          <w:rFonts w:ascii="Times New Roman" w:hAnsi="Times New Roman" w:cs="Times New Roman"/>
          <w:lang w:val="ru-RU"/>
        </w:rPr>
        <w:lastRenderedPageBreak/>
        <w:t>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и Программном обеспечении объектов интеллектуальной собственности Поставщика или третьих лиц.</w:t>
      </w:r>
    </w:p>
    <w:p w14:paraId="53FCFABC" w14:textId="77777777" w:rsidR="00CF62EE" w:rsidRDefault="00847F6F">
      <w:pPr>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w:t>
      </w:r>
    </w:p>
    <w:p w14:paraId="4BC1EBE1" w14:textId="697B7CD2" w:rsidR="00CF62EE" w:rsidRPr="00683D4E" w:rsidRDefault="00847F6F" w:rsidP="00683D4E">
      <w:pPr>
        <w:numPr>
          <w:ilvl w:val="1"/>
          <w:numId w:val="4"/>
        </w:numPr>
        <w:tabs>
          <w:tab w:val="num" w:pos="709"/>
          <w:tab w:val="num" w:pos="1276"/>
        </w:tabs>
        <w:ind w:left="0" w:firstLine="567"/>
        <w:contextualSpacing/>
        <w:jc w:val="both"/>
        <w:rPr>
          <w:rFonts w:ascii="Times New Roman" w:hAnsi="Times New Roman" w:cs="Times New Roman"/>
          <w:color w:val="FF0000"/>
          <w:lang w:val="ru-RU"/>
        </w:rPr>
      </w:pPr>
      <w:r w:rsidRPr="00683D4E">
        <w:rPr>
          <w:rFonts w:ascii="Times New Roman" w:hAnsi="Times New Roman"/>
          <w:lang w:val="ru-RU"/>
        </w:rPr>
        <w:t>Поставщик заверяет Покупателя, что 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поставку Оборудования в соответствии с условиями настоящего Договора (далее для целей Договора - 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авторизационного письма, подтверждающего наличие авторизации у Поставщика на поставку данного Оборудования, заверенного печатью и/или подписью, или факсимиле). Подтверждение об Авторизации должно быть направлено Поставщиком вместе с подписанным экземпляром Договора в адрес Покупателя. Покупатель оставляет за собой право проверить наличие Авторизации у Поставщика в соответствии с условиями настоящего Договора.</w:t>
      </w:r>
    </w:p>
    <w:p w14:paraId="6982EC4E" w14:textId="77777777" w:rsidR="00CF62EE" w:rsidRPr="00683D4E" w:rsidRDefault="00847F6F">
      <w:pPr>
        <w:tabs>
          <w:tab w:val="num" w:pos="1142"/>
          <w:tab w:val="num" w:pos="1276"/>
        </w:tabs>
        <w:ind w:firstLine="567"/>
        <w:contextualSpacing/>
        <w:jc w:val="both"/>
        <w:rPr>
          <w:rFonts w:ascii="Times New Roman" w:hAnsi="Times New Roman" w:cs="Times New Roman"/>
          <w:lang w:val="ru-RU"/>
        </w:rPr>
      </w:pPr>
      <w:r w:rsidRPr="00683D4E">
        <w:rPr>
          <w:rFonts w:ascii="Times New Roman" w:hAnsi="Times New Roman"/>
          <w:lang w:val="ru-RU"/>
        </w:rPr>
        <w:t xml:space="preserve">  </w:t>
      </w:r>
    </w:p>
    <w:p w14:paraId="5EB056CF" w14:textId="77777777" w:rsidR="00CF62EE" w:rsidRDefault="00CF62EE">
      <w:pPr>
        <w:ind w:firstLine="567"/>
        <w:jc w:val="both"/>
        <w:rPr>
          <w:rFonts w:ascii="Times New Roman" w:hAnsi="Times New Roman" w:cs="Times New Roman"/>
          <w:lang w:val="ru-RU"/>
        </w:rPr>
      </w:pPr>
    </w:p>
    <w:p w14:paraId="2DFF2150"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 xml:space="preserve">ГАРАНТИЯ КАЧЕСТВА ОБОРУДОВАНИЯ </w:t>
      </w:r>
    </w:p>
    <w:p w14:paraId="2FADB2EF" w14:textId="77777777" w:rsidR="00CF62EE" w:rsidRDefault="00CF62EE">
      <w:pPr>
        <w:ind w:firstLine="567"/>
        <w:jc w:val="both"/>
        <w:rPr>
          <w:rFonts w:ascii="Times New Roman" w:hAnsi="Times New Roman" w:cs="Times New Roman"/>
          <w:lang w:val="ru-RU"/>
        </w:rPr>
      </w:pPr>
    </w:p>
    <w:p w14:paraId="35B64F7F" w14:textId="257338D2"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гарантирует, что Оборудование и Экземпляры ПО, включая все его составные части, будет пригодным для использования в соответствии с Техническими требованиями в течение </w:t>
      </w:r>
      <w:r w:rsidR="00934091" w:rsidRPr="00840F7D">
        <w:rPr>
          <w:rFonts w:ascii="Times New Roman" w:hAnsi="Times New Roman" w:cs="Times New Roman"/>
          <w:lang w:val="ru-RU"/>
        </w:rPr>
        <w:t>2</w:t>
      </w:r>
      <w:r w:rsidRPr="00840F7D">
        <w:rPr>
          <w:rFonts w:ascii="Times New Roman" w:hAnsi="Times New Roman" w:cs="Times New Roman"/>
          <w:lang w:val="ru-RU"/>
        </w:rPr>
        <w:t xml:space="preserve"> (</w:t>
      </w:r>
      <w:r w:rsidR="00934091" w:rsidRPr="00840F7D">
        <w:rPr>
          <w:rFonts w:ascii="Times New Roman" w:hAnsi="Times New Roman" w:cs="Times New Roman"/>
          <w:lang w:val="ru-RU"/>
        </w:rPr>
        <w:t>двух</w:t>
      </w:r>
      <w:r w:rsidRPr="00840F7D">
        <w:rPr>
          <w:rFonts w:ascii="Times New Roman" w:hAnsi="Times New Roman" w:cs="Times New Roman"/>
          <w:lang w:val="ru-RU"/>
        </w:rPr>
        <w:t>) лет</w:t>
      </w:r>
      <w:r>
        <w:rPr>
          <w:rFonts w:ascii="Times New Roman" w:hAnsi="Times New Roman" w:cs="Times New Roman"/>
          <w:lang w:val="ru-RU"/>
        </w:rPr>
        <w:t xml:space="preserve"> с даты подписания Сторонами Акта сдачи - приёмки (Гарантийный срок)</w:t>
      </w:r>
      <w:r w:rsidR="008D5B3C">
        <w:rPr>
          <w:rFonts w:ascii="Times New Roman" w:hAnsi="Times New Roman" w:cs="Times New Roman"/>
          <w:lang w:val="ru-RU"/>
        </w:rPr>
        <w:t>, но не более Срока обслуживания</w:t>
      </w:r>
      <w:r>
        <w:rPr>
          <w:rFonts w:ascii="Times New Roman" w:hAnsi="Times New Roman" w:cs="Times New Roman"/>
          <w:lang w:val="ru-RU"/>
        </w:rPr>
        <w:t xml:space="preserve">. В случае, если указанные в настоящем Договоре сроки приёмки Оборудования нарушаются по вине Покупателя на срок более 6 (шести) месяцев, Гарантийный срок на Оборудование составляет </w:t>
      </w:r>
      <w:r w:rsidR="00934091">
        <w:rPr>
          <w:rFonts w:ascii="Times New Roman" w:hAnsi="Times New Roman" w:cs="Times New Roman"/>
          <w:lang w:val="ru-RU"/>
        </w:rPr>
        <w:t>24</w:t>
      </w:r>
      <w:r>
        <w:rPr>
          <w:rFonts w:ascii="Times New Roman" w:hAnsi="Times New Roman" w:cs="Times New Roman"/>
          <w:lang w:val="ru-RU"/>
        </w:rPr>
        <w:t xml:space="preserve"> (</w:t>
      </w:r>
      <w:r w:rsidR="00934091">
        <w:rPr>
          <w:rFonts w:ascii="Times New Roman" w:hAnsi="Times New Roman" w:cs="Times New Roman"/>
          <w:lang w:val="ru-RU"/>
        </w:rPr>
        <w:t>двадцать четыре</w:t>
      </w:r>
      <w:r>
        <w:rPr>
          <w:rFonts w:ascii="Times New Roman" w:hAnsi="Times New Roman" w:cs="Times New Roman"/>
          <w:lang w:val="ru-RU"/>
        </w:rPr>
        <w:t>) месяц</w:t>
      </w:r>
      <w:r w:rsidR="00934091">
        <w:rPr>
          <w:rFonts w:ascii="Times New Roman" w:hAnsi="Times New Roman" w:cs="Times New Roman"/>
          <w:lang w:val="ru-RU"/>
        </w:rPr>
        <w:t>а</w:t>
      </w:r>
      <w:r>
        <w:rPr>
          <w:rFonts w:ascii="Times New Roman" w:hAnsi="Times New Roman" w:cs="Times New Roman"/>
          <w:lang w:val="ru-RU"/>
        </w:rPr>
        <w:t xml:space="preserve"> с даты подписания Сторонами соответствующей товарной накладной по форме ТОРГ-12.</w:t>
      </w:r>
    </w:p>
    <w:p w14:paraId="2E14785B"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 в настоящем Договоре.</w:t>
      </w:r>
    </w:p>
    <w:p w14:paraId="6259FDE5" w14:textId="77777777" w:rsidR="00CF62EE" w:rsidRPr="00C75285" w:rsidRDefault="00847F6F">
      <w:pPr>
        <w:numPr>
          <w:ilvl w:val="1"/>
          <w:numId w:val="4"/>
        </w:numPr>
        <w:ind w:left="0" w:firstLine="567"/>
        <w:jc w:val="both"/>
        <w:rPr>
          <w:rFonts w:ascii="Times New Roman" w:hAnsi="Times New Roman" w:cs="Times New Roman"/>
          <w:color w:val="000000" w:themeColor="text1"/>
          <w:lang w:val="ru-RU"/>
        </w:rPr>
      </w:pPr>
      <w:r>
        <w:rPr>
          <w:rFonts w:ascii="Times New Roman" w:hAnsi="Times New Roman" w:cs="Times New Roman"/>
          <w:lang w:val="ru-RU"/>
        </w:rPr>
        <w:t xml:space="preserve">В течение Гарантийного срока Поставщик обязуется в порядке и на условиях, установленных настоящим Договором, отвечать за недостатки Оборудования и Программного обеспечения, если не докажет, что недостатки Оборудования и Программного обеспечения возникли после его передачи Покупателю вследствие нарушения Покупателем правил эксплуатации, установленных в </w:t>
      </w:r>
      <w:r w:rsidRPr="00C75285">
        <w:rPr>
          <w:rFonts w:ascii="Times New Roman" w:hAnsi="Times New Roman" w:cs="Times New Roman"/>
          <w:color w:val="000000" w:themeColor="text1"/>
          <w:lang w:val="ru-RU"/>
        </w:rPr>
        <w:t>соответствующей технической, пользовательской документации, либо действий третьих лиц,</w:t>
      </w:r>
      <w:r w:rsidR="00C3252E" w:rsidRPr="00C75285">
        <w:rPr>
          <w:rFonts w:ascii="Times New Roman" w:hAnsi="Times New Roman" w:cs="Times New Roman"/>
          <w:color w:val="000000" w:themeColor="text1"/>
          <w:lang w:val="ru-RU"/>
        </w:rPr>
        <w:t xml:space="preserve"> попытке самостоятельного ремонта Оборудования Покупателем или третьей Стороной, самовольного изменения Покупателем или третьей Стороной аппаратных или программных средств, условий работы интерфейсов, описанных в технической документации,</w:t>
      </w:r>
      <w:r w:rsidRPr="00C75285">
        <w:rPr>
          <w:rFonts w:ascii="Times New Roman" w:hAnsi="Times New Roman" w:cs="Times New Roman"/>
          <w:color w:val="000000" w:themeColor="text1"/>
          <w:lang w:val="ru-RU"/>
        </w:rPr>
        <w:t xml:space="preserve"> либо непреодолимой силы.</w:t>
      </w:r>
    </w:p>
    <w:p w14:paraId="316E14EE" w14:textId="77777777" w:rsidR="00CF62EE" w:rsidRDefault="00847F6F">
      <w:pPr>
        <w:numPr>
          <w:ilvl w:val="1"/>
          <w:numId w:val="4"/>
        </w:numPr>
        <w:ind w:left="0" w:firstLine="567"/>
        <w:jc w:val="both"/>
        <w:rPr>
          <w:rFonts w:ascii="Times New Roman" w:hAnsi="Times New Roman" w:cs="Times New Roman"/>
          <w:lang w:val="ru-RU"/>
        </w:rPr>
      </w:pPr>
      <w:r w:rsidRPr="00C75285">
        <w:rPr>
          <w:rFonts w:ascii="Times New Roman" w:hAnsi="Times New Roman" w:cs="Times New Roman"/>
          <w:color w:val="000000" w:themeColor="text1"/>
          <w:lang w:val="ru-RU"/>
        </w:rPr>
        <w:t xml:space="preserve">Если после передачи Покупателю Оборудования и Экземпляров </w:t>
      </w:r>
      <w:r>
        <w:rPr>
          <w:rFonts w:ascii="Times New Roman" w:hAnsi="Times New Roman" w:cs="Times New Roman"/>
          <w:lang w:val="ru-RU"/>
        </w:rPr>
        <w:t>Программного обеспечения Покупатель будет лишён возможности использовать Оборудование и Экземпляры Программного обеспечения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w:t>
      </w:r>
    </w:p>
    <w:p w14:paraId="3963C69A" w14:textId="77777777" w:rsidR="001C4979" w:rsidRPr="001C4979" w:rsidRDefault="001C4979" w:rsidP="00A87089">
      <w:pPr>
        <w:pStyle w:val="aff5"/>
        <w:numPr>
          <w:ilvl w:val="1"/>
          <w:numId w:val="4"/>
        </w:numPr>
        <w:tabs>
          <w:tab w:val="clear" w:pos="858"/>
          <w:tab w:val="num" w:pos="450"/>
        </w:tabs>
        <w:ind w:left="0" w:firstLine="540"/>
        <w:jc w:val="both"/>
        <w:rPr>
          <w:rFonts w:ascii="Times New Roman" w:hAnsi="Times New Roman" w:cs="Times New Roman"/>
          <w:lang w:val="ru-RU"/>
        </w:rPr>
      </w:pPr>
      <w:r w:rsidRPr="001C4979">
        <w:rPr>
          <w:rFonts w:ascii="Times New Roman" w:hAnsi="Times New Roman" w:cs="Times New Roman"/>
          <w:lang w:val="ru-RU"/>
        </w:rPr>
        <w:lastRenderedPageBreak/>
        <w:t>В случае осуществления ремонта или замены Оборудования, Гарантийный срок на отремонтированное или замененное Оборудование длится до истечение Гарантийного срока первоначально поставленного Оборудования. Если ремонт или замена Оборудования были осуществлены в течение 3 (трех) последних месяцев Гарантийного периода, на отремонтированное или замененное Оборудование предоставлена гарантия, действующая в течение 6 (шести) месяцев с даты получения Покупателем такого отремонтированного или замененного Оборудования.</w:t>
      </w:r>
    </w:p>
    <w:p w14:paraId="2F5125D8"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Если в течение Гарантийного срока Покупатель выявит недостатки Оборудования и/или Экземпляров Программного обеспечения, которые не могли быть установлены при приёмке Оборудования и/или Экземпляров Программного обеспечения согласно условиям настоящего Договора, Покупатель вправе по своему выбору потребовать от Поставщика:</w:t>
      </w:r>
    </w:p>
    <w:p w14:paraId="59CBF9A8"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безвозмездного устранения выявленных недостатков силами и за счёт Поставщика;</w:t>
      </w:r>
    </w:p>
    <w:p w14:paraId="7CFA7EE0" w14:textId="77777777" w:rsidR="00CF62EE" w:rsidRPr="00C75285" w:rsidRDefault="00847F6F">
      <w:pPr>
        <w:numPr>
          <w:ilvl w:val="1"/>
          <w:numId w:val="4"/>
        </w:numPr>
        <w:ind w:left="0" w:firstLine="567"/>
        <w:jc w:val="both"/>
        <w:rPr>
          <w:rFonts w:ascii="Times New Roman" w:hAnsi="Times New Roman" w:cs="Times New Roman"/>
          <w:color w:val="000000" w:themeColor="text1"/>
          <w:lang w:val="ru-RU"/>
        </w:rPr>
      </w:pPr>
      <w:r>
        <w:rPr>
          <w:rFonts w:ascii="Times New Roman" w:hAnsi="Times New Roman" w:cs="Times New Roman"/>
          <w:lang w:val="ru-RU"/>
        </w:rPr>
        <w:t xml:space="preserve">В случае существенного нарушения требований к качеству Оборудования и/или Экземпляров Программного </w:t>
      </w:r>
      <w:r w:rsidRPr="00C75285">
        <w:rPr>
          <w:rFonts w:ascii="Times New Roman" w:hAnsi="Times New Roman" w:cs="Times New Roman"/>
          <w:color w:val="000000" w:themeColor="text1"/>
          <w:lang w:val="ru-RU"/>
        </w:rPr>
        <w:t>обеспечения</w:t>
      </w:r>
      <w:r w:rsidR="007931E5" w:rsidRPr="00C75285">
        <w:rPr>
          <w:rFonts w:ascii="Times New Roman" w:hAnsi="Times New Roman" w:cs="Times New Roman"/>
          <w:color w:val="000000" w:themeColor="text1"/>
          <w:lang w:val="ru-RU"/>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r w:rsidRPr="00C75285">
        <w:rPr>
          <w:rFonts w:ascii="Times New Roman" w:hAnsi="Times New Roman" w:cs="Times New Roman"/>
          <w:color w:val="000000" w:themeColor="text1"/>
          <w:lang w:val="ru-RU"/>
        </w:rPr>
        <w:t>Покупатель вправе по своему выбору:</w:t>
      </w:r>
    </w:p>
    <w:p w14:paraId="30E26524" w14:textId="77777777" w:rsidR="00CF62EE" w:rsidRDefault="00847F6F">
      <w:pPr>
        <w:numPr>
          <w:ilvl w:val="2"/>
          <w:numId w:val="4"/>
        </w:numPr>
        <w:ind w:left="0" w:firstLine="567"/>
        <w:jc w:val="both"/>
        <w:rPr>
          <w:rFonts w:ascii="Times New Roman" w:hAnsi="Times New Roman" w:cs="Times New Roman"/>
          <w:lang w:val="ru-RU"/>
        </w:rPr>
      </w:pPr>
      <w:r w:rsidRPr="00C75285">
        <w:rPr>
          <w:rFonts w:ascii="Times New Roman" w:hAnsi="Times New Roman" w:cs="Times New Roman"/>
          <w:color w:val="000000" w:themeColor="text1"/>
          <w:lang w:val="ru-RU"/>
        </w:rPr>
        <w:t>потребовать от Поставщика замены Оборудования и/или Экземпляров Программного обеспечения ненадлежащего к</w:t>
      </w:r>
      <w:r>
        <w:rPr>
          <w:rFonts w:ascii="Times New Roman" w:hAnsi="Times New Roman" w:cs="Times New Roman"/>
          <w:lang w:val="ru-RU"/>
        </w:rPr>
        <w:t>ачества на Оборудование и/или Экземпляры Программного обеспечения, соответствующее условиям настоящего Договора;</w:t>
      </w:r>
    </w:p>
    <w:p w14:paraId="784EEE91"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в одностороннем внесудебном порядке отказаться от исполнения обязательств по Договору, а также заявить соответствующие определённые законодательством Российской Федерации требования.</w:t>
      </w:r>
    </w:p>
    <w:p w14:paraId="07231E60" w14:textId="2289CCD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обязуется осуществлять ремонт (замену) Оборудования в срок не более 3 (трёх) месяцев с даты получения </w:t>
      </w:r>
      <w:r w:rsidR="001C4979">
        <w:rPr>
          <w:rFonts w:ascii="Times New Roman" w:hAnsi="Times New Roman" w:cs="Times New Roman"/>
          <w:lang w:val="ru-RU"/>
        </w:rPr>
        <w:t>неисправного Оборудования на складе Поставщика</w:t>
      </w:r>
      <w:r>
        <w:rPr>
          <w:rFonts w:ascii="Times New Roman" w:hAnsi="Times New Roman" w:cs="Times New Roman"/>
          <w:lang w:val="ru-RU"/>
        </w:rPr>
        <w:t>.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14:paraId="6950F95A" w14:textId="385C54AA" w:rsidR="00CF62EE" w:rsidRDefault="00847F6F" w:rsidP="001C4979">
      <w:pPr>
        <w:numPr>
          <w:ilvl w:val="1"/>
          <w:numId w:val="4"/>
        </w:numPr>
        <w:tabs>
          <w:tab w:val="clear" w:pos="858"/>
          <w:tab w:val="num" w:pos="450"/>
        </w:tabs>
        <w:ind w:left="0" w:firstLine="540"/>
        <w:jc w:val="both"/>
        <w:rPr>
          <w:rFonts w:ascii="Times New Roman" w:hAnsi="Times New Roman" w:cs="Times New Roman"/>
          <w:lang w:val="ru-RU"/>
        </w:rPr>
      </w:pPr>
      <w:r>
        <w:rPr>
          <w:rFonts w:ascii="Times New Roman" w:hAnsi="Times New Roman" w:cs="Times New Roman"/>
          <w:lang w:val="ru-RU"/>
        </w:rPr>
        <w:t xml:space="preserve">По завершении ремонта или замены Оборудования Поставщик обязуется предоставить Покупателю </w:t>
      </w:r>
      <w:r w:rsidR="001C4979">
        <w:rPr>
          <w:rFonts w:ascii="Times New Roman" w:hAnsi="Times New Roman" w:cs="Times New Roman"/>
          <w:lang w:val="ru-RU"/>
        </w:rPr>
        <w:t xml:space="preserve">по </w:t>
      </w:r>
      <w:r w:rsidR="006A5F16">
        <w:rPr>
          <w:rFonts w:ascii="Times New Roman" w:hAnsi="Times New Roman" w:cs="Times New Roman"/>
          <w:lang w:val="ru-RU"/>
        </w:rPr>
        <w:t>соответствующему</w:t>
      </w:r>
      <w:r w:rsidR="001C4979">
        <w:rPr>
          <w:rFonts w:ascii="Times New Roman" w:hAnsi="Times New Roman" w:cs="Times New Roman"/>
          <w:lang w:val="ru-RU"/>
        </w:rPr>
        <w:t xml:space="preserve"> запросу </w:t>
      </w:r>
      <w:r>
        <w:rPr>
          <w:rFonts w:ascii="Times New Roman" w:hAnsi="Times New Roman" w:cs="Times New Roman"/>
          <w:lang w:val="ru-RU"/>
        </w:rPr>
        <w:t xml:space="preserve">письменный отчёт, содержащий </w:t>
      </w:r>
      <w:r w:rsidR="001C4979" w:rsidRPr="001C4979">
        <w:rPr>
          <w:rFonts w:ascii="Times New Roman" w:hAnsi="Times New Roman" w:cs="Times New Roman"/>
          <w:lang w:val="ru-RU"/>
        </w:rPr>
        <w:t>указание на порядковый номер и идентификацию отремонтированной или замененной Продукции, или его части.</w:t>
      </w:r>
    </w:p>
    <w:p w14:paraId="1EDE95EA" w14:textId="5917C0BE"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При выполнении требований Покупателя, указанных в п.п. 5.6.2, 5.7.1, 5.7.2, и обязательств Поставщика, указанных в п. 5.8 настоящего Договора, Поставщик обязуется своими силами и за свой счёт обеспечивать:</w:t>
      </w:r>
    </w:p>
    <w:p w14:paraId="5C29F13F" w14:textId="77777777" w:rsidR="00CF62EE" w:rsidRPr="00B71C20" w:rsidRDefault="00847F6F">
      <w:pPr>
        <w:numPr>
          <w:ilvl w:val="2"/>
          <w:numId w:val="4"/>
        </w:numPr>
        <w:ind w:left="0" w:firstLine="567"/>
        <w:jc w:val="both"/>
        <w:rPr>
          <w:rFonts w:ascii="Times New Roman" w:hAnsi="Times New Roman" w:cs="Times New Roman"/>
          <w:color w:val="000000" w:themeColor="text1"/>
          <w:lang w:val="ru-RU"/>
        </w:rPr>
      </w:pPr>
      <w:r>
        <w:rPr>
          <w:rFonts w:ascii="Times New Roman" w:hAnsi="Times New Roman" w:cs="Times New Roman"/>
          <w:lang w:val="ru-RU"/>
        </w:rPr>
        <w:t>погрузку, транспортировку и разгрузку, а также страхование Оборудования на период транспортировки от соответствующего адреса Площадки</w:t>
      </w:r>
      <w:r w:rsidR="00043D24">
        <w:rPr>
          <w:rFonts w:ascii="Times New Roman" w:hAnsi="Times New Roman" w:cs="Times New Roman"/>
          <w:lang w:val="ru-RU"/>
        </w:rPr>
        <w:t xml:space="preserve"> </w:t>
      </w:r>
      <w:r w:rsidR="00043D24" w:rsidRPr="00B71C20">
        <w:rPr>
          <w:rFonts w:ascii="Times New Roman" w:hAnsi="Times New Roman" w:cs="Times New Roman"/>
          <w:color w:val="000000" w:themeColor="text1"/>
          <w:lang w:val="ru-RU"/>
        </w:rPr>
        <w:t>(г. Уфа)</w:t>
      </w:r>
      <w:r w:rsidRPr="00B71C20">
        <w:rPr>
          <w:rFonts w:ascii="Times New Roman" w:hAnsi="Times New Roman" w:cs="Times New Roman"/>
          <w:color w:val="000000" w:themeColor="text1"/>
          <w:lang w:val="ru-RU"/>
        </w:rPr>
        <w:t xml:space="preserve"> до места проведения ремонта и обратно (в случае ремонта или замены);</w:t>
      </w:r>
    </w:p>
    <w:p w14:paraId="5018E36A" w14:textId="7F4A1302" w:rsidR="00CF62EE" w:rsidRPr="00B71C20" w:rsidRDefault="00847F6F" w:rsidP="001C4979">
      <w:pPr>
        <w:numPr>
          <w:ilvl w:val="2"/>
          <w:numId w:val="4"/>
        </w:numPr>
        <w:ind w:left="0" w:firstLine="568"/>
        <w:jc w:val="both"/>
        <w:rPr>
          <w:rFonts w:ascii="Times New Roman" w:hAnsi="Times New Roman" w:cs="Times New Roman"/>
          <w:color w:val="000000" w:themeColor="text1"/>
          <w:lang w:val="ru-RU"/>
        </w:rPr>
      </w:pPr>
      <w:r w:rsidRPr="00B71C20">
        <w:rPr>
          <w:rFonts w:ascii="Times New Roman" w:hAnsi="Times New Roman" w:cs="Times New Roman"/>
          <w:color w:val="000000" w:themeColor="text1"/>
          <w:lang w:val="ru-RU"/>
        </w:rPr>
        <w:t>вывоз Оборудования по каждому соответствующему адресу Площадки</w:t>
      </w:r>
      <w:r w:rsidR="001431D7" w:rsidRPr="00B71C20">
        <w:rPr>
          <w:rFonts w:ascii="Times New Roman" w:hAnsi="Times New Roman" w:cs="Times New Roman"/>
          <w:color w:val="000000" w:themeColor="text1"/>
          <w:lang w:val="ru-RU"/>
        </w:rPr>
        <w:t xml:space="preserve"> в г. Уфа</w:t>
      </w:r>
      <w:r w:rsidR="001C4979" w:rsidRPr="001C4979">
        <w:rPr>
          <w:rFonts w:ascii="Times New Roman" w:hAnsi="Times New Roman" w:cs="Times New Roman"/>
          <w:color w:val="000000" w:themeColor="text1"/>
          <w:lang w:val="ru-RU"/>
        </w:rPr>
        <w:t>, в случае, если Покупатель заявит об отказе от исполнения настоящего Договора.</w:t>
      </w:r>
      <w:r w:rsidR="001C4979">
        <w:rPr>
          <w:rFonts w:ascii="Times New Roman" w:hAnsi="Times New Roman" w:cs="Times New Roman"/>
          <w:color w:val="000000" w:themeColor="text1"/>
          <w:lang w:val="ru-RU"/>
        </w:rPr>
        <w:t xml:space="preserve"> </w:t>
      </w:r>
    </w:p>
    <w:p w14:paraId="5948C6DB" w14:textId="201BE253"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В целях проведения ремонта (замены) Оборудования,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w:t>
      </w:r>
    </w:p>
    <w:p w14:paraId="3B85099B" w14:textId="0ADAAF0B" w:rsidR="00CF62EE" w:rsidRDefault="00847F6F" w:rsidP="00683D4E">
      <w:pPr>
        <w:numPr>
          <w:ilvl w:val="1"/>
          <w:numId w:val="4"/>
        </w:numPr>
        <w:tabs>
          <w:tab w:val="num" w:pos="0"/>
        </w:tabs>
        <w:ind w:left="0" w:firstLine="567"/>
        <w:jc w:val="both"/>
        <w:rPr>
          <w:rFonts w:ascii="Times New Roman" w:hAnsi="Times New Roman" w:cs="Times New Roman"/>
          <w:lang w:val="ru-RU"/>
        </w:rPr>
      </w:pPr>
      <w:r w:rsidRPr="00683D4E">
        <w:rPr>
          <w:rFonts w:ascii="Times New Roman" w:hAnsi="Times New Roman" w:cs="Times New Roman"/>
          <w:lang w:val="ru-RU"/>
        </w:rPr>
        <w:t>Поставщик обязуется осуществлять обязательства по расширенной гарантийной поддержке в соответствии с Приложением № 6 к настоящему Договору.</w:t>
      </w:r>
    </w:p>
    <w:p w14:paraId="12196CC7" w14:textId="77777777" w:rsidR="00DB55B0" w:rsidRPr="00DB55B0" w:rsidRDefault="00DB55B0" w:rsidP="00A87089">
      <w:pPr>
        <w:pStyle w:val="aff5"/>
        <w:ind w:left="0" w:firstLine="540"/>
        <w:jc w:val="both"/>
        <w:rPr>
          <w:rFonts w:ascii="Times New Roman" w:hAnsi="Times New Roman" w:cs="Times New Roman"/>
          <w:lang w:val="ru-RU"/>
        </w:rPr>
      </w:pPr>
      <w:r w:rsidRPr="00DB55B0">
        <w:rPr>
          <w:rFonts w:ascii="Times New Roman" w:hAnsi="Times New Roman" w:cs="Times New Roman"/>
          <w:lang w:val="ru-RU"/>
        </w:rPr>
        <w:t>5.14.  Обязательства Поставщика во время Гарантийного срока не распространяется на любые неисправности, возникшие в результате:</w:t>
      </w:r>
    </w:p>
    <w:p w14:paraId="746EC596" w14:textId="77777777" w:rsidR="00DB55B0" w:rsidRPr="00DB55B0" w:rsidRDefault="00DB55B0" w:rsidP="00A87089">
      <w:pPr>
        <w:pStyle w:val="aff5"/>
        <w:ind w:left="0" w:firstLine="540"/>
        <w:jc w:val="both"/>
        <w:rPr>
          <w:rFonts w:ascii="Times New Roman" w:hAnsi="Times New Roman" w:cs="Times New Roman"/>
          <w:lang w:val="ru-RU"/>
        </w:rPr>
      </w:pPr>
      <w:r w:rsidRPr="00DB55B0">
        <w:rPr>
          <w:rFonts w:ascii="Times New Roman" w:hAnsi="Times New Roman" w:cs="Times New Roman"/>
          <w:lang w:val="ru-RU"/>
        </w:rPr>
        <w:t>1.       обстоятельств непреодолимой силы, описанных в Главе 15;</w:t>
      </w:r>
    </w:p>
    <w:p w14:paraId="589F0DA4" w14:textId="77777777" w:rsidR="00DB55B0" w:rsidRPr="00DB55B0" w:rsidRDefault="00DB55B0" w:rsidP="00A87089">
      <w:pPr>
        <w:pStyle w:val="aff5"/>
        <w:ind w:left="0" w:firstLine="540"/>
        <w:jc w:val="both"/>
        <w:rPr>
          <w:rFonts w:ascii="Times New Roman" w:hAnsi="Times New Roman" w:cs="Times New Roman"/>
          <w:lang w:val="ru-RU"/>
        </w:rPr>
      </w:pPr>
      <w:r w:rsidRPr="00DB55B0">
        <w:rPr>
          <w:rFonts w:ascii="Times New Roman" w:hAnsi="Times New Roman" w:cs="Times New Roman"/>
          <w:lang w:val="ru-RU"/>
        </w:rPr>
        <w:lastRenderedPageBreak/>
        <w:t>2. несоблюдение инструкции по эксплуатации Оборудования Покупателем или Конечным Пользователем,  включая использование Оборудования не по прямому назначению;</w:t>
      </w:r>
    </w:p>
    <w:p w14:paraId="68DB3A0C" w14:textId="77777777" w:rsidR="00DB55B0" w:rsidRPr="00DB55B0" w:rsidRDefault="00DB55B0" w:rsidP="00A87089">
      <w:pPr>
        <w:pStyle w:val="aff5"/>
        <w:ind w:left="0" w:firstLine="540"/>
        <w:jc w:val="both"/>
        <w:rPr>
          <w:rFonts w:ascii="Times New Roman" w:hAnsi="Times New Roman" w:cs="Times New Roman"/>
          <w:lang w:val="ru-RU"/>
        </w:rPr>
      </w:pPr>
      <w:r w:rsidRPr="00DB55B0">
        <w:rPr>
          <w:rFonts w:ascii="Times New Roman" w:hAnsi="Times New Roman" w:cs="Times New Roman"/>
          <w:lang w:val="ru-RU"/>
        </w:rPr>
        <w:t>3. попытки самостоятельного ремонта Оборудования Покупателем или Конечным Пользователем или третьей Стороной;</w:t>
      </w:r>
    </w:p>
    <w:p w14:paraId="3D4EC6A9" w14:textId="77777777" w:rsidR="00DB55B0" w:rsidRPr="00DB55B0" w:rsidRDefault="00DB55B0" w:rsidP="00A87089">
      <w:pPr>
        <w:pStyle w:val="aff5"/>
        <w:ind w:left="0" w:firstLine="540"/>
        <w:jc w:val="both"/>
        <w:rPr>
          <w:rFonts w:ascii="Times New Roman" w:hAnsi="Times New Roman" w:cs="Times New Roman"/>
          <w:lang w:val="ru-RU"/>
        </w:rPr>
      </w:pPr>
      <w:r w:rsidRPr="00DB55B0">
        <w:rPr>
          <w:rFonts w:ascii="Times New Roman" w:hAnsi="Times New Roman" w:cs="Times New Roman"/>
          <w:lang w:val="ru-RU"/>
        </w:rPr>
        <w:t>4. самовольного изменения Покупателем или Конечным Пользователем или третьей Стороной аппаратных или программных средств, условий работы интерфейсов, описанных в технической документации;</w:t>
      </w:r>
    </w:p>
    <w:p w14:paraId="1228153E" w14:textId="77777777" w:rsidR="00DB55B0" w:rsidRPr="00DB55B0" w:rsidRDefault="00DB55B0" w:rsidP="00A87089">
      <w:pPr>
        <w:pStyle w:val="aff5"/>
        <w:ind w:left="0" w:firstLine="540"/>
        <w:jc w:val="both"/>
        <w:rPr>
          <w:rFonts w:ascii="Times New Roman" w:hAnsi="Times New Roman" w:cs="Times New Roman"/>
          <w:lang w:val="ru-RU"/>
        </w:rPr>
      </w:pPr>
      <w:r w:rsidRPr="00DB55B0">
        <w:rPr>
          <w:rFonts w:ascii="Times New Roman" w:hAnsi="Times New Roman" w:cs="Times New Roman"/>
          <w:lang w:val="ru-RU"/>
        </w:rPr>
        <w:t>5. механических, термических и других повреждений произошедших по любым причинам, кроме случаев вины Поставщика;</w:t>
      </w:r>
    </w:p>
    <w:p w14:paraId="26C3A8D1" w14:textId="77777777" w:rsidR="00DB55B0" w:rsidRPr="00DB55B0" w:rsidRDefault="00DB55B0" w:rsidP="00A87089">
      <w:pPr>
        <w:pStyle w:val="aff5"/>
        <w:ind w:left="0" w:firstLine="540"/>
        <w:jc w:val="both"/>
        <w:rPr>
          <w:rFonts w:ascii="Times New Roman" w:hAnsi="Times New Roman" w:cs="Times New Roman"/>
          <w:lang w:val="ru-RU"/>
        </w:rPr>
      </w:pPr>
      <w:r w:rsidRPr="00DB55B0">
        <w:rPr>
          <w:rFonts w:ascii="Times New Roman" w:hAnsi="Times New Roman" w:cs="Times New Roman"/>
          <w:lang w:val="ru-RU"/>
        </w:rPr>
        <w:t>6. эксплуатация Оборудования лицами, не прошедшими обучение и не имеющее соответствующих допусков, в случае если такое обучение и допуски необходимы для эксплуатации Оборудования.</w:t>
      </w:r>
    </w:p>
    <w:p w14:paraId="3B3023BB" w14:textId="10754662" w:rsidR="00DB55B0" w:rsidRPr="00DB55B0" w:rsidRDefault="00DB55B0" w:rsidP="00A87089">
      <w:pPr>
        <w:pStyle w:val="aff5"/>
        <w:ind w:left="0" w:firstLine="540"/>
        <w:jc w:val="both"/>
        <w:rPr>
          <w:rFonts w:ascii="Times New Roman" w:hAnsi="Times New Roman" w:cs="Times New Roman"/>
          <w:lang w:val="ru-RU"/>
        </w:rPr>
      </w:pPr>
      <w:r w:rsidRPr="00DB55B0">
        <w:rPr>
          <w:rFonts w:ascii="Times New Roman" w:hAnsi="Times New Roman" w:cs="Times New Roman"/>
          <w:lang w:val="ru-RU"/>
        </w:rPr>
        <w:t>5.15. Обязательства Поставщика указанные в настоящей Статье, а также в Приложении №6, справедливы только при условии, что Конечным Пользователем Оборудования будет ПАО «</w:t>
      </w:r>
      <w:r w:rsidR="00D85153">
        <w:rPr>
          <w:rFonts w:ascii="Times New Roman" w:hAnsi="Times New Roman" w:cs="Times New Roman"/>
          <w:b/>
          <w:lang w:val="ru-RU"/>
        </w:rPr>
        <w:t>Башинформсвязь</w:t>
      </w:r>
      <w:r w:rsidRPr="00DB55B0">
        <w:rPr>
          <w:rFonts w:ascii="Times New Roman" w:hAnsi="Times New Roman" w:cs="Times New Roman"/>
          <w:lang w:val="ru-RU"/>
        </w:rPr>
        <w:t>». Если Конечным Пользователем Продукции, поставляемых в рамках данного Контракта, будет другая компания (отличная от ПАО «</w:t>
      </w:r>
      <w:r w:rsidR="00D85153">
        <w:rPr>
          <w:rFonts w:ascii="Times New Roman" w:hAnsi="Times New Roman" w:cs="Times New Roman"/>
          <w:b/>
          <w:lang w:val="ru-RU"/>
        </w:rPr>
        <w:t>Башинформсвязь</w:t>
      </w:r>
      <w:r w:rsidRPr="00DB55B0">
        <w:rPr>
          <w:rFonts w:ascii="Times New Roman" w:hAnsi="Times New Roman" w:cs="Times New Roman"/>
          <w:lang w:val="ru-RU"/>
        </w:rPr>
        <w:t>»), то условия, указанные в данной Статье, а также в Приложении №6, не применимы; условия гарантийной и расширенной поддержки для такой компании потребуют дополнительного согласования.</w:t>
      </w:r>
    </w:p>
    <w:p w14:paraId="65268717" w14:textId="77777777" w:rsidR="00DB55B0" w:rsidRPr="00683D4E" w:rsidRDefault="00DB55B0" w:rsidP="00A87089">
      <w:pPr>
        <w:tabs>
          <w:tab w:val="num" w:pos="858"/>
        </w:tabs>
        <w:ind w:left="567"/>
        <w:jc w:val="both"/>
        <w:rPr>
          <w:rFonts w:ascii="Times New Roman" w:hAnsi="Times New Roman" w:cs="Times New Roman"/>
          <w:lang w:val="ru-RU"/>
        </w:rPr>
      </w:pPr>
    </w:p>
    <w:p w14:paraId="79CE5180" w14:textId="77777777" w:rsidR="00CF62EE" w:rsidRDefault="00CF62EE">
      <w:pPr>
        <w:ind w:firstLine="567"/>
        <w:jc w:val="both"/>
        <w:rPr>
          <w:rFonts w:ascii="Times New Roman" w:hAnsi="Times New Roman" w:cs="Times New Roman"/>
          <w:i/>
          <w:lang w:val="ru-RU"/>
        </w:rPr>
      </w:pPr>
    </w:p>
    <w:p w14:paraId="7B19A5AA"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ТРЕБОВАНИЯ К ДОКУМЕНТАМ, ОТНОСЯЩИМСЯ К ОБОРУДОВАНИЮ</w:t>
      </w:r>
    </w:p>
    <w:p w14:paraId="21F568DD" w14:textId="77777777" w:rsidR="00CF62EE" w:rsidRDefault="00CF62EE">
      <w:pPr>
        <w:ind w:firstLine="567"/>
        <w:jc w:val="both"/>
        <w:rPr>
          <w:rFonts w:ascii="Times New Roman" w:hAnsi="Times New Roman" w:cs="Times New Roman"/>
          <w:lang w:val="ru-RU"/>
        </w:rPr>
      </w:pPr>
    </w:p>
    <w:p w14:paraId="574C08F1" w14:textId="77777777" w:rsidR="00490CA6" w:rsidRPr="00A87089" w:rsidRDefault="00490CA6" w:rsidP="00490CA6">
      <w:pPr>
        <w:numPr>
          <w:ilvl w:val="1"/>
          <w:numId w:val="13"/>
        </w:numPr>
        <w:spacing w:line="259" w:lineRule="auto"/>
        <w:ind w:left="0" w:firstLine="567"/>
        <w:jc w:val="both"/>
        <w:rPr>
          <w:rFonts w:ascii="Times New Roman" w:hAnsi="Times New Roman" w:cs="Times New Roman"/>
          <w:lang w:val="ru-RU"/>
        </w:rPr>
      </w:pPr>
      <w:r w:rsidRPr="00A87089">
        <w:rPr>
          <w:rFonts w:ascii="Times New Roman" w:hAnsi="Times New Roman" w:cs="Times New Roman"/>
          <w:lang w:val="ru-RU"/>
        </w:rPr>
        <w:t>Поставщик обязуется в сроки, установленные в п. 9.2 настоящего Договора, передать Покупателю:</w:t>
      </w:r>
    </w:p>
    <w:p w14:paraId="1AFFD7CA" w14:textId="77777777" w:rsidR="00490CA6" w:rsidRPr="00A87089" w:rsidRDefault="00490CA6" w:rsidP="00490CA6">
      <w:pPr>
        <w:ind w:firstLine="567"/>
        <w:jc w:val="both"/>
        <w:rPr>
          <w:rFonts w:ascii="Times New Roman" w:hAnsi="Times New Roman" w:cs="Times New Roman"/>
          <w:lang w:val="ru-RU"/>
        </w:rPr>
      </w:pPr>
      <w:r w:rsidRPr="00A87089">
        <w:rPr>
          <w:rFonts w:ascii="Times New Roman" w:hAnsi="Times New Roman" w:cs="Times New Roman"/>
          <w:lang w:val="ru-RU"/>
        </w:rPr>
        <w:t>-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14:paraId="3360F918" w14:textId="636DFCDF" w:rsidR="00490CA6" w:rsidRDefault="00490CA6">
      <w:pPr>
        <w:numPr>
          <w:ilvl w:val="1"/>
          <w:numId w:val="4"/>
        </w:numPr>
        <w:ind w:left="0" w:firstLine="567"/>
        <w:jc w:val="both"/>
        <w:rPr>
          <w:rFonts w:ascii="Times New Roman" w:hAnsi="Times New Roman" w:cs="Times New Roman"/>
          <w:lang w:val="ru-RU"/>
        </w:rPr>
      </w:pPr>
      <w:r w:rsidRPr="00490CA6">
        <w:rPr>
          <w:rFonts w:ascii="Times New Roman" w:hAnsi="Times New Roman" w:cs="Times New Roman"/>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и/или Программного обеспечения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и/или Программного обеспечения указанным требованиям. Сертификаты соответствия, инструкция по эксплуатации передаются в электронном виде по каналам связи не позднее 5 рабочих дней с даты получения соответствующего запроса Покупателя</w:t>
      </w:r>
      <w:r>
        <w:rPr>
          <w:rFonts w:ascii="Times New Roman" w:hAnsi="Times New Roman" w:cs="Times New Roman"/>
          <w:lang w:val="ru-RU"/>
        </w:rPr>
        <w:t xml:space="preserve">. </w:t>
      </w:r>
    </w:p>
    <w:p w14:paraId="4CC228BC" w14:textId="0D8AF0EC"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Если согласно законодательству Российской</w:t>
      </w:r>
      <w:r w:rsidR="00D470E8">
        <w:rPr>
          <w:rFonts w:ascii="Times New Roman" w:hAnsi="Times New Roman" w:cs="Times New Roman"/>
          <w:lang w:val="ru-RU"/>
        </w:rPr>
        <w:t xml:space="preserve"> </w:t>
      </w:r>
      <w:r>
        <w:rPr>
          <w:rFonts w:ascii="Times New Roman" w:hAnsi="Times New Roman" w:cs="Times New Roman"/>
          <w:lang w:val="ru-RU"/>
        </w:rPr>
        <w:t>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14:paraId="4FA198DA" w14:textId="01E973D6" w:rsidR="00CF62EE" w:rsidRPr="00B71C20" w:rsidRDefault="00847F6F">
      <w:pPr>
        <w:numPr>
          <w:ilvl w:val="1"/>
          <w:numId w:val="4"/>
        </w:numPr>
        <w:ind w:left="0" w:firstLine="567"/>
        <w:jc w:val="both"/>
        <w:rPr>
          <w:rFonts w:ascii="Times New Roman" w:hAnsi="Times New Roman" w:cs="Times New Roman"/>
          <w:color w:val="000000" w:themeColor="text1"/>
          <w:lang w:val="ru-RU"/>
        </w:rPr>
      </w:pPr>
      <w:r>
        <w:rPr>
          <w:rFonts w:ascii="Times New Roman" w:hAnsi="Times New Roman" w:cs="Times New Roman"/>
          <w:lang w:val="ru-RU"/>
        </w:rPr>
        <w:t xml:space="preserve">Документы, указанные в п.п. 6.1 – 6.3 настоящего Договора, должны быть </w:t>
      </w:r>
      <w:r w:rsidR="00625EF4" w:rsidRPr="00A87089">
        <w:rPr>
          <w:rFonts w:ascii="Times New Roman" w:hAnsi="Times New Roman" w:cs="Times New Roman"/>
          <w:lang w:val="ru-RU"/>
        </w:rPr>
        <w:t xml:space="preserve"> </w:t>
      </w:r>
      <w:r w:rsidR="00D85153">
        <w:rPr>
          <w:rFonts w:ascii="Times New Roman" w:hAnsi="Times New Roman" w:cs="Times New Roman"/>
          <w:lang w:val="ru-RU"/>
        </w:rPr>
        <w:t>п</w:t>
      </w:r>
      <w:r w:rsidR="00625EF4">
        <w:rPr>
          <w:rFonts w:ascii="Times New Roman" w:hAnsi="Times New Roman" w:cs="Times New Roman"/>
          <w:lang w:val="ru-RU"/>
        </w:rPr>
        <w:t xml:space="preserve">о требованию Покупателя </w:t>
      </w:r>
      <w:r>
        <w:rPr>
          <w:rFonts w:ascii="Times New Roman" w:hAnsi="Times New Roman" w:cs="Times New Roman"/>
          <w:lang w:val="ru-RU"/>
        </w:rPr>
        <w:t>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r w:rsidR="001431D7">
        <w:rPr>
          <w:rFonts w:ascii="Times New Roman" w:hAnsi="Times New Roman" w:cs="Times New Roman"/>
          <w:lang w:val="ru-RU"/>
        </w:rPr>
        <w:t>,</w:t>
      </w:r>
      <w:r w:rsidR="001431D7" w:rsidRPr="00B71C20">
        <w:rPr>
          <w:rFonts w:ascii="Times New Roman" w:hAnsi="Times New Roman" w:cs="Times New Roman"/>
          <w:color w:val="000000" w:themeColor="text1"/>
          <w:lang w:val="ru-RU"/>
        </w:rPr>
        <w:t xml:space="preserve"> за исключением инструкция по эксплуатации и технической документации которая может быть передана также на английском языке.</w:t>
      </w:r>
    </w:p>
    <w:p w14:paraId="0571B3E6" w14:textId="26495584" w:rsidR="00CF62EE" w:rsidRDefault="00847F6F" w:rsidP="00625EF4">
      <w:pPr>
        <w:numPr>
          <w:ilvl w:val="1"/>
          <w:numId w:val="4"/>
        </w:numPr>
        <w:ind w:left="0" w:firstLine="567"/>
        <w:jc w:val="both"/>
        <w:rPr>
          <w:rFonts w:ascii="Times New Roman" w:hAnsi="Times New Roman" w:cs="Times New Roman"/>
          <w:lang w:val="ru-RU"/>
        </w:rPr>
      </w:pPr>
      <w:r w:rsidRPr="00625EF4">
        <w:rPr>
          <w:rFonts w:ascii="Times New Roman" w:hAnsi="Times New Roman" w:cs="Times New Roman"/>
          <w:color w:val="000000" w:themeColor="text1"/>
          <w:lang w:val="ru-RU"/>
        </w:rPr>
        <w:lastRenderedPageBreak/>
        <w:t>Если в сроки, установленные в п. 9.2 настоящего Договора, Покупатель не получит заверенные копии (подлинники) документов, указанных в</w:t>
      </w:r>
      <w:r w:rsidRPr="00625EF4">
        <w:rPr>
          <w:rFonts w:ascii="Times New Roman" w:hAnsi="Times New Roman" w:cs="Times New Roman"/>
          <w:lang w:val="ru-RU"/>
        </w:rPr>
        <w:t xml:space="preserve"> п.п. 6.1 – 6.3 настоящего Договора, Покупатель вправе назначить Поставщику разум</w:t>
      </w:r>
      <w:r w:rsidRPr="007300EA">
        <w:rPr>
          <w:rFonts w:ascii="Times New Roman" w:hAnsi="Times New Roman" w:cs="Times New Roman"/>
          <w:lang w:val="ru-RU"/>
        </w:rPr>
        <w:t xml:space="preserve">ный срок для их передачи. </w:t>
      </w:r>
      <w:r>
        <w:rPr>
          <w:rFonts w:ascii="Times New Roman" w:hAnsi="Times New Roman" w:cs="Times New Roman"/>
          <w:lang w:val="ru-RU"/>
        </w:rPr>
        <w:t xml:space="preserve">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w:t>
      </w:r>
      <w:r w:rsidR="00625EF4">
        <w:rPr>
          <w:rFonts w:ascii="Times New Roman" w:hAnsi="Times New Roman" w:cs="Times New Roman"/>
          <w:lang w:val="ru-RU"/>
        </w:rPr>
        <w:t>реальный ущерб</w:t>
      </w:r>
      <w:r>
        <w:rPr>
          <w:rFonts w:ascii="Times New Roman" w:hAnsi="Times New Roman" w:cs="Times New Roman"/>
          <w:lang w:val="ru-RU"/>
        </w:rPr>
        <w:t>.</w:t>
      </w:r>
    </w:p>
    <w:p w14:paraId="760F23B7" w14:textId="77777777" w:rsidR="00CF62EE" w:rsidRPr="00625EF4" w:rsidRDefault="00CF62EE" w:rsidP="00A87089">
      <w:pPr>
        <w:ind w:left="567"/>
        <w:jc w:val="both"/>
        <w:rPr>
          <w:rFonts w:ascii="Times New Roman" w:hAnsi="Times New Roman" w:cs="Times New Roman"/>
          <w:lang w:val="ru-RU"/>
        </w:rPr>
      </w:pPr>
    </w:p>
    <w:p w14:paraId="3DDA2748"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УПАКОВКА И МАРКИРОВКА ОБОРУДОВАНИЯ</w:t>
      </w:r>
    </w:p>
    <w:p w14:paraId="7521BC1C" w14:textId="77777777" w:rsidR="00CF62EE" w:rsidRDefault="00CF62EE">
      <w:pPr>
        <w:ind w:firstLine="567"/>
        <w:jc w:val="both"/>
        <w:rPr>
          <w:rFonts w:ascii="Times New Roman" w:hAnsi="Times New Roman" w:cs="Times New Roman"/>
          <w:lang w:val="ru-RU"/>
        </w:rPr>
      </w:pPr>
    </w:p>
    <w:p w14:paraId="2A3A7EE6"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14:paraId="212319CB"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14:paraId="5AA14B39"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Цена упаковки, упаковочного материала, в том числе цена многооборотной тары (упаковки), включена в цену Оборудования.</w:t>
      </w:r>
    </w:p>
    <w:p w14:paraId="78CFB8AC"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Отдельные партии Оборудования должны быть упакованы в отдельные упаковки.</w:t>
      </w:r>
    </w:p>
    <w:p w14:paraId="53EC9F0F"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Упаковка Оборудования после её вскрытия должна исключать возможность восстановления упаковки без следов вскрытия.</w:t>
      </w:r>
    </w:p>
    <w:p w14:paraId="379EF6F7"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Упаковка Оборудования должна быть приспособлена к погрузке и разгрузке как механическим, так и ручным способом.</w:t>
      </w:r>
    </w:p>
    <w:p w14:paraId="68752683"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14:paraId="7153660C"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номер Договора;</w:t>
      </w:r>
    </w:p>
    <w:p w14:paraId="277EE13B"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наименование и адрес Поставщика;</w:t>
      </w:r>
    </w:p>
    <w:p w14:paraId="49936C79"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Адрес доставки партии Оборудования, а также адрес Площадки, если Адрес доставки отличается от адреса Площадки;</w:t>
      </w:r>
    </w:p>
    <w:p w14:paraId="37B54835"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наименования единиц Оборудования, входящих в соответствующую партию;</w:t>
      </w:r>
    </w:p>
    <w:p w14:paraId="409FE276"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вес каждого транспортного (погрузочного) места брутто и нетто;</w:t>
      </w:r>
    </w:p>
    <w:p w14:paraId="50BF8E1A"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размеры каждого транспортного (погрузочного) места (длина, ширина, высота в сантиметрах);</w:t>
      </w:r>
    </w:p>
    <w:p w14:paraId="5FBB4EFD"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количество и номера транспортных (погрузочных) мест, входящих в партию Оборудования.</w:t>
      </w:r>
    </w:p>
    <w:p w14:paraId="2FD22E0E"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14:paraId="2D3DA960"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На каждое транспортное (погрузочное) место должна быть нанесена следующая маркировка:</w:t>
      </w:r>
    </w:p>
    <w:p w14:paraId="31979CFF"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номер Договора;</w:t>
      </w:r>
    </w:p>
    <w:p w14:paraId="206EA34D" w14:textId="2434B4A3"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Адрес доставки и</w:t>
      </w:r>
      <w:r w:rsidR="00D85153">
        <w:rPr>
          <w:rFonts w:ascii="Times New Roman" w:hAnsi="Times New Roman" w:cs="Times New Roman"/>
          <w:lang w:val="ru-RU"/>
        </w:rPr>
        <w:t xml:space="preserve"> (или)</w:t>
      </w:r>
      <w:r>
        <w:rPr>
          <w:rFonts w:ascii="Times New Roman" w:hAnsi="Times New Roman" w:cs="Times New Roman"/>
          <w:lang w:val="ru-RU"/>
        </w:rPr>
        <w:t xml:space="preserve"> адрес Площадки; </w:t>
      </w:r>
    </w:p>
    <w:p w14:paraId="4F7B9172" w14:textId="6662833D"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color w:val="FF0000"/>
          <w:lang w:val="ru-RU"/>
        </w:rPr>
        <w:lastRenderedPageBreak/>
        <w:t xml:space="preserve"> </w:t>
      </w:r>
      <w:r>
        <w:rPr>
          <w:rFonts w:ascii="Times New Roman" w:hAnsi="Times New Roman" w:cs="Times New Roman"/>
          <w:lang w:val="ru-RU"/>
        </w:rPr>
        <w:t>наименование Оборудования;</w:t>
      </w:r>
    </w:p>
    <w:p w14:paraId="52879F66"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вес транспортного (погрузочного) места брутто и нетто;</w:t>
      </w:r>
    </w:p>
    <w:p w14:paraId="37FAF5DB"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размер транспортного (погрузочного) места (длина, ширина, высота в сантиметрах);</w:t>
      </w:r>
    </w:p>
    <w:p w14:paraId="31B69851"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14:paraId="44FE3963"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иные сведения о транспортном (погрузочном) месте: «верх», «осторожно», «не кантовать», «держать в сухом месте».</w:t>
      </w:r>
    </w:p>
    <w:p w14:paraId="67EC5C43"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На упаковке, высота (ширина) которой превышает 1 (один) метр, должен быть обозначен центр тяжести буквами «ЦТ» и «ZT».</w:t>
      </w:r>
    </w:p>
    <w:p w14:paraId="719C5340" w14:textId="77777777" w:rsidR="00CF62EE" w:rsidRDefault="00CF62EE">
      <w:pPr>
        <w:jc w:val="both"/>
        <w:rPr>
          <w:rFonts w:ascii="Times New Roman" w:hAnsi="Times New Roman" w:cs="Times New Roman"/>
          <w:lang w:val="ru-RU"/>
        </w:rPr>
      </w:pPr>
    </w:p>
    <w:p w14:paraId="1532A115" w14:textId="77777777" w:rsidR="00CF62EE" w:rsidRDefault="00CF62EE">
      <w:pPr>
        <w:ind w:firstLine="567"/>
        <w:jc w:val="both"/>
        <w:rPr>
          <w:rFonts w:ascii="Times New Roman" w:hAnsi="Times New Roman" w:cs="Times New Roman"/>
          <w:lang w:val="ru-RU"/>
        </w:rPr>
      </w:pPr>
    </w:p>
    <w:p w14:paraId="525A6C95"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ДОСТАВКА ОБОРУДОВАНИЯ</w:t>
      </w:r>
    </w:p>
    <w:p w14:paraId="720474AE" w14:textId="77777777" w:rsidR="00CF62EE" w:rsidRDefault="00CF62EE">
      <w:pPr>
        <w:ind w:firstLine="567"/>
        <w:jc w:val="both"/>
        <w:rPr>
          <w:rFonts w:ascii="Times New Roman" w:hAnsi="Times New Roman" w:cs="Times New Roman"/>
          <w:lang w:val="ru-RU"/>
        </w:rPr>
      </w:pPr>
    </w:p>
    <w:p w14:paraId="2FFD2E46"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Доставка Оборудования осуществляется путём отгрузки Оборудования партиями по Адресам доставки в сроки, установленные в Приложении № 3 к Договору. </w:t>
      </w:r>
    </w:p>
    <w:p w14:paraId="26D02193" w14:textId="77777777" w:rsidR="00451D48" w:rsidRPr="00451D48" w:rsidRDefault="00451D48" w:rsidP="00A87089">
      <w:pPr>
        <w:pStyle w:val="aff5"/>
        <w:numPr>
          <w:ilvl w:val="1"/>
          <w:numId w:val="4"/>
        </w:numPr>
        <w:tabs>
          <w:tab w:val="clear" w:pos="858"/>
          <w:tab w:val="num" w:pos="1134"/>
        </w:tabs>
        <w:ind w:left="0" w:firstLine="567"/>
        <w:jc w:val="both"/>
        <w:rPr>
          <w:rFonts w:ascii="Times New Roman" w:hAnsi="Times New Roman" w:cs="Times New Roman"/>
          <w:lang w:val="ru-RU"/>
        </w:rPr>
      </w:pPr>
      <w:r w:rsidRPr="00451D48">
        <w:rPr>
          <w:rFonts w:ascii="Times New Roman" w:hAnsi="Times New Roman" w:cs="Times New Roman"/>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момента доставки Оборудования.</w:t>
      </w:r>
    </w:p>
    <w:p w14:paraId="5218BA4F" w14:textId="77777777" w:rsidR="00CF62EE" w:rsidRPr="00451D48" w:rsidRDefault="00847F6F" w:rsidP="005A24CE">
      <w:pPr>
        <w:numPr>
          <w:ilvl w:val="1"/>
          <w:numId w:val="4"/>
        </w:numPr>
        <w:ind w:left="0" w:firstLine="567"/>
        <w:jc w:val="both"/>
        <w:rPr>
          <w:rFonts w:ascii="Times New Roman" w:hAnsi="Times New Roman" w:cs="Times New Roman"/>
          <w:lang w:val="ru-RU"/>
        </w:rPr>
      </w:pPr>
      <w:r w:rsidRPr="005A24CE">
        <w:rPr>
          <w:rFonts w:ascii="Times New Roman" w:hAnsi="Times New Roman" w:cs="Times New Roman"/>
          <w:lang w:val="ru-RU"/>
        </w:rPr>
        <w:t>Плата за выполнение обязательств Поставщика, указанных в п.п. 8.1 – 8.2 настоящего Договора, включена в цену Оборудования.</w:t>
      </w:r>
    </w:p>
    <w:p w14:paraId="19B051D4"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Досрочная поставка Оборудования допускается с предварительного письменного согласия Покупателя.</w:t>
      </w:r>
    </w:p>
    <w:p w14:paraId="1C3FDF6D"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Доставка партии Оборудования по соответствующему Адресу доставки (адресу Площадки) должна быть произведена единовременно.</w:t>
      </w:r>
    </w:p>
    <w:p w14:paraId="596B0EEB" w14:textId="088EFC4F" w:rsidR="00CF62EE" w:rsidRDefault="00847F6F">
      <w:pPr>
        <w:numPr>
          <w:ilvl w:val="1"/>
          <w:numId w:val="10"/>
        </w:numPr>
        <w:ind w:left="0" w:firstLine="567"/>
        <w:jc w:val="both"/>
        <w:rPr>
          <w:rFonts w:ascii="Times New Roman" w:hAnsi="Times New Roman" w:cs="Times New Roman"/>
          <w:lang w:val="ru-RU"/>
        </w:rPr>
      </w:pPr>
      <w:r>
        <w:rPr>
          <w:rFonts w:ascii="Times New Roman" w:hAnsi="Times New Roman" w:cs="Times New Roman"/>
          <w:lang w:val="ru-RU"/>
        </w:rPr>
        <w:t xml:space="preserve">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w:t>
      </w:r>
      <w:r w:rsidR="003C349C">
        <w:rPr>
          <w:rFonts w:ascii="Times New Roman" w:hAnsi="Times New Roman" w:cs="Times New Roman"/>
          <w:lang w:val="ru-RU"/>
        </w:rPr>
        <w:t xml:space="preserve">по электронной почте </w:t>
      </w:r>
      <w:r>
        <w:rPr>
          <w:rFonts w:ascii="Times New Roman" w:hAnsi="Times New Roman" w:cs="Times New Roman"/>
          <w:lang w:val="ru-RU"/>
        </w:rPr>
        <w:t>уведомление о дате доставки партии Оборудования по соответствующему Адресу доставки, упаковочный лист на партию Оборудования в соответствии с п. 7.7 настоящего Договора.</w:t>
      </w:r>
    </w:p>
    <w:p w14:paraId="7B2841A8" w14:textId="77777777" w:rsidR="00CF62EE" w:rsidRDefault="00CF62EE">
      <w:pPr>
        <w:ind w:left="567"/>
        <w:jc w:val="both"/>
        <w:rPr>
          <w:rFonts w:ascii="Times New Roman" w:hAnsi="Times New Roman" w:cs="Times New Roman"/>
          <w:lang w:val="ru-RU"/>
        </w:rPr>
      </w:pPr>
    </w:p>
    <w:p w14:paraId="526BC6A3" w14:textId="77777777" w:rsidR="00CF62EE" w:rsidRDefault="00CF62EE">
      <w:pPr>
        <w:ind w:firstLine="567"/>
        <w:jc w:val="both"/>
        <w:rPr>
          <w:rFonts w:ascii="Times New Roman" w:hAnsi="Times New Roman" w:cs="Times New Roman"/>
          <w:lang w:val="ru-RU"/>
        </w:rPr>
      </w:pPr>
    </w:p>
    <w:p w14:paraId="0BB037C1"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ПРИЁМКА ОБОРУДОВАНИЯ</w:t>
      </w:r>
    </w:p>
    <w:p w14:paraId="0257A71B" w14:textId="77777777" w:rsidR="00CF62EE" w:rsidRDefault="00CF62EE">
      <w:pPr>
        <w:ind w:firstLine="567"/>
        <w:jc w:val="both"/>
        <w:rPr>
          <w:rFonts w:ascii="Times New Roman" w:hAnsi="Times New Roman" w:cs="Times New Roman"/>
          <w:lang w:val="ru-RU"/>
        </w:rPr>
      </w:pPr>
    </w:p>
    <w:p w14:paraId="77B26EED"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14:paraId="13567C2E" w14:textId="77777777" w:rsidR="00CF62EE" w:rsidRPr="00B71C20" w:rsidRDefault="00847F6F">
      <w:pPr>
        <w:numPr>
          <w:ilvl w:val="1"/>
          <w:numId w:val="4"/>
        </w:numPr>
        <w:ind w:left="0" w:firstLine="567"/>
        <w:jc w:val="both"/>
        <w:rPr>
          <w:rFonts w:ascii="Times New Roman" w:hAnsi="Times New Roman" w:cs="Times New Roman"/>
          <w:color w:val="000000" w:themeColor="text1"/>
          <w:lang w:val="ru-RU"/>
        </w:rPr>
      </w:pPr>
      <w:r>
        <w:rPr>
          <w:rFonts w:ascii="Times New Roman" w:hAnsi="Times New Roman" w:cs="Times New Roman"/>
          <w:lang w:val="ru-RU"/>
        </w:rPr>
        <w:t xml:space="preserve">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w:t>
      </w:r>
      <w:r w:rsidRPr="00B71C20">
        <w:rPr>
          <w:rFonts w:ascii="Times New Roman" w:hAnsi="Times New Roman" w:cs="Times New Roman"/>
          <w:color w:val="000000" w:themeColor="text1"/>
          <w:lang w:val="ru-RU"/>
        </w:rPr>
        <w:t>также</w:t>
      </w:r>
      <w:r w:rsidR="00A93F68" w:rsidRPr="00B71C20">
        <w:rPr>
          <w:rFonts w:ascii="Times New Roman" w:hAnsi="Times New Roman" w:cs="Times New Roman"/>
          <w:color w:val="000000" w:themeColor="text1"/>
          <w:lang w:val="ru-RU"/>
        </w:rPr>
        <w:t xml:space="preserve"> </w:t>
      </w:r>
      <w:r w:rsidR="00A93F68" w:rsidRPr="00B71C20">
        <w:rPr>
          <w:rFonts w:ascii="Times New Roman" w:eastAsiaTheme="minorHAnsi" w:hAnsi="Times New Roman" w:cs="Times New Roman"/>
          <w:color w:val="000000" w:themeColor="text1"/>
          <w:lang w:val="ru-RU"/>
        </w:rPr>
        <w:t>своевременно в установленном Договором порядке передать</w:t>
      </w:r>
      <w:r w:rsidRPr="00B71C20">
        <w:rPr>
          <w:rFonts w:ascii="Times New Roman" w:hAnsi="Times New Roman" w:cs="Times New Roman"/>
          <w:color w:val="000000" w:themeColor="text1"/>
          <w:lang w:val="ru-RU"/>
        </w:rPr>
        <w:t xml:space="preserve">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14:paraId="77E6A17C" w14:textId="77777777" w:rsidR="00CF62EE" w:rsidRPr="00B71C20" w:rsidRDefault="00847F6F">
      <w:pPr>
        <w:numPr>
          <w:ilvl w:val="1"/>
          <w:numId w:val="4"/>
        </w:numPr>
        <w:ind w:left="0" w:firstLine="567"/>
        <w:jc w:val="both"/>
        <w:rPr>
          <w:rFonts w:ascii="Times New Roman" w:hAnsi="Times New Roman" w:cs="Times New Roman"/>
          <w:color w:val="000000" w:themeColor="text1"/>
          <w:lang w:val="ru-RU"/>
        </w:rPr>
      </w:pPr>
      <w:r>
        <w:rPr>
          <w:rFonts w:ascii="Times New Roman" w:hAnsi="Times New Roman" w:cs="Times New Roman"/>
          <w:lang w:val="ru-RU"/>
        </w:rPr>
        <w:t>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w:t>
      </w:r>
      <w:r w:rsidRPr="00B71C20">
        <w:rPr>
          <w:rFonts w:ascii="Times New Roman" w:hAnsi="Times New Roman" w:cs="Times New Roman"/>
          <w:color w:val="000000" w:themeColor="text1"/>
          <w:lang w:val="ru-RU"/>
        </w:rPr>
        <w:t>транспортную накладную по форме № 1-Т на данную партию Оборудования без замечаний</w:t>
      </w:r>
      <w:r w:rsidR="00A93F68" w:rsidRPr="00B71C20">
        <w:rPr>
          <w:rFonts w:ascii="Times New Roman" w:hAnsi="Times New Roman" w:cs="Times New Roman"/>
          <w:color w:val="000000" w:themeColor="text1"/>
          <w:lang w:val="ru-RU"/>
        </w:rPr>
        <w:t xml:space="preserve"> в тот же день</w:t>
      </w:r>
      <w:r w:rsidRPr="00B71C20">
        <w:rPr>
          <w:rFonts w:ascii="Times New Roman" w:hAnsi="Times New Roman" w:cs="Times New Roman"/>
          <w:color w:val="000000" w:themeColor="text1"/>
          <w:lang w:val="ru-RU"/>
        </w:rPr>
        <w:t xml:space="preserve">. </w:t>
      </w:r>
    </w:p>
    <w:p w14:paraId="65CE1BC3"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lastRenderedPageBreak/>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14:paraId="2F0C02A6"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Подписание Покупателем товарно-транспортной накладной по форме № 1-Т без замечаний означает, что Покупатель получил партию Оборудования в соответствующем количестве транспортных (погрузочных) мест.</w:t>
      </w:r>
    </w:p>
    <w:p w14:paraId="7ACE68FA" w14:textId="77777777" w:rsidR="00CF62EE" w:rsidRPr="00995116" w:rsidRDefault="00847F6F" w:rsidP="00995116">
      <w:pPr>
        <w:numPr>
          <w:ilvl w:val="1"/>
          <w:numId w:val="4"/>
        </w:numPr>
        <w:ind w:left="0" w:firstLine="567"/>
        <w:jc w:val="both"/>
        <w:rPr>
          <w:rFonts w:ascii="Times New Roman" w:hAnsi="Times New Roman" w:cs="Times New Roman"/>
          <w:lang w:val="ru-RU"/>
        </w:rPr>
      </w:pPr>
      <w:r w:rsidRPr="00995116">
        <w:rPr>
          <w:rFonts w:ascii="Times New Roman" w:hAnsi="Times New Roman" w:cs="Times New Roman"/>
          <w:lang w:val="ru-RU"/>
        </w:rPr>
        <w:t>Осмотр и проверка Оборудования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14:paraId="120999FC" w14:textId="77777777" w:rsidR="00CF62EE" w:rsidRDefault="00847F6F" w:rsidP="00995116">
      <w:pPr>
        <w:numPr>
          <w:ilvl w:val="1"/>
          <w:numId w:val="12"/>
        </w:numPr>
        <w:ind w:left="0" w:firstLine="567"/>
        <w:jc w:val="both"/>
        <w:rPr>
          <w:rFonts w:ascii="Times New Roman" w:hAnsi="Times New Roman" w:cs="Times New Roman"/>
          <w:lang w:val="ru-RU"/>
        </w:rPr>
      </w:pPr>
      <w:r>
        <w:rPr>
          <w:rFonts w:ascii="Times New Roman" w:hAnsi="Times New Roman" w:cs="Times New Roman"/>
          <w:lang w:val="ru-RU"/>
        </w:rPr>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w:t>
      </w:r>
      <w:r w:rsidR="00A93F68" w:rsidRPr="00A93F68">
        <w:rPr>
          <w:lang w:val="ru-RU"/>
        </w:rPr>
        <w:t xml:space="preserve"> </w:t>
      </w:r>
      <w:r w:rsidR="00A93F68" w:rsidRPr="00683D4E">
        <w:rPr>
          <w:rFonts w:ascii="Times New Roman" w:hAnsi="Times New Roman" w:cs="Times New Roman"/>
          <w:color w:val="000000" w:themeColor="text1"/>
          <w:lang w:val="ru-RU"/>
        </w:rPr>
        <w:t>разумные</w:t>
      </w:r>
      <w:r w:rsidRPr="00683D4E">
        <w:rPr>
          <w:rFonts w:ascii="Times New Roman" w:hAnsi="Times New Roman" w:cs="Times New Roman"/>
          <w:color w:val="000000" w:themeColor="text1"/>
          <w:lang w:val="ru-RU"/>
        </w:rPr>
        <w:t xml:space="preserve"> сроки</w:t>
      </w:r>
      <w:r>
        <w:rPr>
          <w:rFonts w:ascii="Times New Roman" w:hAnsi="Times New Roman" w:cs="Times New Roman"/>
          <w:lang w:val="ru-RU"/>
        </w:rPr>
        <w:t xml:space="preserve">. </w:t>
      </w:r>
    </w:p>
    <w:p w14:paraId="156513D1"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Датой исполнения обязательств Поставщика по передаче Покупателю соответствующего Оборудования считается дата подписания Сторонами соответствующей товарной накладной по форме ТОРГ-12 на такое Оборудование.</w:t>
      </w:r>
    </w:p>
    <w:p w14:paraId="61B60666" w14:textId="57E071F7" w:rsidR="00CF62EE" w:rsidRPr="003C349C" w:rsidRDefault="00451D48" w:rsidP="00A87089">
      <w:pPr>
        <w:pStyle w:val="aff5"/>
        <w:numPr>
          <w:ilvl w:val="1"/>
          <w:numId w:val="4"/>
        </w:numPr>
        <w:tabs>
          <w:tab w:val="clear" w:pos="858"/>
          <w:tab w:val="num" w:pos="567"/>
        </w:tabs>
        <w:ind w:left="0" w:firstLine="567"/>
        <w:jc w:val="both"/>
        <w:rPr>
          <w:rFonts w:ascii="Times New Roman" w:hAnsi="Times New Roman" w:cs="Times New Roman"/>
          <w:lang w:val="ru-RU"/>
        </w:rPr>
      </w:pPr>
      <w:r w:rsidRPr="003C349C">
        <w:rPr>
          <w:rFonts w:ascii="Times New Roman" w:hAnsi="Times New Roman" w:cs="Times New Roman"/>
          <w:lang w:val="ru-RU"/>
        </w:rPr>
        <w:t>Право собственности на Оборудование и экземпляры ПО переходят к Покупателю с момента подписания Сторонами соответствующей Товарной накладной</w:t>
      </w:r>
      <w:r w:rsidR="003C349C" w:rsidRPr="003C349C">
        <w:rPr>
          <w:rFonts w:ascii="Times New Roman" w:hAnsi="Times New Roman" w:cs="Times New Roman"/>
          <w:lang w:val="ru-RU"/>
        </w:rPr>
        <w:t xml:space="preserve"> по форме ТОРГ-12 </w:t>
      </w:r>
      <w:r w:rsidRPr="003C349C">
        <w:rPr>
          <w:rFonts w:ascii="Times New Roman" w:hAnsi="Times New Roman" w:cs="Times New Roman"/>
          <w:lang w:val="ru-RU"/>
        </w:rPr>
        <w:t>. Риск случайной гибели или повреждения Оборудования и экземпляров ПО переходят к Покупателю c момента подписания</w:t>
      </w:r>
      <w:r w:rsidRPr="005C144A">
        <w:rPr>
          <w:rFonts w:ascii="Times New Roman" w:hAnsi="Times New Roman" w:cs="Times New Roman"/>
          <w:lang w:val="ru-RU"/>
        </w:rPr>
        <w:t xml:space="preserve"> </w:t>
      </w:r>
      <w:r w:rsidR="003C349C" w:rsidRPr="00254B29">
        <w:rPr>
          <w:rFonts w:ascii="Times New Roman" w:hAnsi="Times New Roman" w:cs="Times New Roman"/>
          <w:lang w:val="ru-RU"/>
        </w:rPr>
        <w:t>соответствующей</w:t>
      </w:r>
      <w:r w:rsidR="003C349C" w:rsidRPr="00A03BEE">
        <w:rPr>
          <w:rFonts w:ascii="Times New Roman" w:hAnsi="Times New Roman" w:cs="Times New Roman"/>
          <w:lang w:val="ru-RU"/>
        </w:rPr>
        <w:t xml:space="preserve"> </w:t>
      </w:r>
      <w:r w:rsidRPr="00A03BEE">
        <w:rPr>
          <w:rFonts w:ascii="Times New Roman" w:hAnsi="Times New Roman" w:cs="Times New Roman"/>
          <w:lang w:val="ru-RU"/>
        </w:rPr>
        <w:t xml:space="preserve">транспортной накладной. </w:t>
      </w:r>
    </w:p>
    <w:p w14:paraId="1F207037"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14:paraId="3A7DBCCE" w14:textId="77777777" w:rsidR="00CF62EE" w:rsidRDefault="00CF62EE">
      <w:pPr>
        <w:ind w:firstLine="567"/>
        <w:jc w:val="both"/>
        <w:rPr>
          <w:rFonts w:ascii="Times New Roman" w:hAnsi="Times New Roman" w:cs="Times New Roman"/>
          <w:lang w:val="ru-RU"/>
        </w:rPr>
      </w:pPr>
    </w:p>
    <w:p w14:paraId="04C107FA" w14:textId="77777777" w:rsidR="00CF62EE" w:rsidRDefault="00CF62EE">
      <w:pPr>
        <w:ind w:firstLine="567"/>
        <w:jc w:val="both"/>
        <w:rPr>
          <w:rFonts w:ascii="Times New Roman" w:hAnsi="Times New Roman" w:cs="Times New Roman"/>
          <w:lang w:val="ru-RU"/>
        </w:rPr>
      </w:pPr>
    </w:p>
    <w:p w14:paraId="7C5BACD3"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ТРЕБОВАНИЯ К ОФОРМЛЕНИЮ ПЕРВИЧНЫХ УЧЁТНЫХ ДОКУМЕНТОВ</w:t>
      </w:r>
    </w:p>
    <w:p w14:paraId="640224E5" w14:textId="77777777" w:rsidR="00CF62EE" w:rsidRDefault="00CF62EE">
      <w:pPr>
        <w:ind w:firstLine="567"/>
        <w:jc w:val="both"/>
        <w:rPr>
          <w:rFonts w:ascii="Times New Roman" w:hAnsi="Times New Roman" w:cs="Times New Roman"/>
          <w:lang w:val="ru-RU"/>
        </w:rPr>
      </w:pPr>
    </w:p>
    <w:p w14:paraId="414E43FA" w14:textId="1598D70F"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Поставщик</w:t>
      </w:r>
      <w:r w:rsidR="00625EF4">
        <w:rPr>
          <w:rFonts w:ascii="Times New Roman" w:hAnsi="Times New Roman" w:cs="Times New Roman"/>
          <w:lang w:val="ru-RU"/>
        </w:rPr>
        <w:t xml:space="preserve"> по требованию Покупателя</w:t>
      </w:r>
      <w:r>
        <w:rPr>
          <w:rFonts w:ascii="Times New Roman" w:hAnsi="Times New Roman" w:cs="Times New Roman"/>
          <w:lang w:val="ru-RU"/>
        </w:rPr>
        <w:t xml:space="preserve"> обязуется в течение 5 (пяти) рабочих дней со дня подписания настоящего Договора передать Покупателю:</w:t>
      </w:r>
    </w:p>
    <w:p w14:paraId="72929F0A"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образцы подписей лиц, которые будут подписывать выставляемые в адрес Покупателя счета-фактуры;</w:t>
      </w:r>
    </w:p>
    <w:p w14:paraId="7DEC3EEF" w14:textId="77777777" w:rsidR="00CF62EE" w:rsidRDefault="00847F6F">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B376436" w14:textId="77777777" w:rsidR="00CF62EE" w:rsidRDefault="00847F6F">
      <w:pPr>
        <w:pStyle w:val="aff5"/>
        <w:numPr>
          <w:ilvl w:val="1"/>
          <w:numId w:val="4"/>
        </w:numPr>
        <w:tabs>
          <w:tab w:val="clear" w:pos="858"/>
          <w:tab w:val="num" w:pos="0"/>
        </w:tabs>
        <w:ind w:left="0" w:firstLine="567"/>
        <w:jc w:val="both"/>
        <w:rPr>
          <w:rFonts w:ascii="Times New Roman" w:hAnsi="Times New Roman" w:cs="Times New Roman"/>
          <w:lang w:val="ru-RU"/>
        </w:rPr>
      </w:pPr>
      <w:r>
        <w:rPr>
          <w:rFonts w:ascii="Times New Roman" w:hAnsi="Times New Roman" w:cs="Times New Roman"/>
          <w:lang w:val="ru-RU"/>
        </w:rPr>
        <w:t xml:space="preserve">Поставщик обязуется в письменной форме информировать Покупателя  обо всех изменениях в перечне лиц, имеющих право подписи счетов-фактур (с приложением подтверждающих документов), и контактных данных  бухгалтерии Поставщика для </w:t>
      </w:r>
      <w:r>
        <w:rPr>
          <w:rFonts w:ascii="Times New Roman" w:hAnsi="Times New Roman" w:cs="Times New Roman"/>
          <w:lang w:val="ru-RU"/>
        </w:rPr>
        <w:lastRenderedPageBreak/>
        <w:t>коммуникаций по вопросам сверки расчетов, в течение 10 (десяти) рабочих дней со дня таких изменений.</w:t>
      </w:r>
    </w:p>
    <w:p w14:paraId="470C6287" w14:textId="43567BA9" w:rsidR="00CF62EE" w:rsidRDefault="00847F6F" w:rsidP="00A87089">
      <w:pPr>
        <w:numPr>
          <w:ilvl w:val="1"/>
          <w:numId w:val="4"/>
        </w:numPr>
        <w:ind w:left="0" w:firstLine="0"/>
        <w:jc w:val="both"/>
        <w:rPr>
          <w:rFonts w:ascii="Times New Roman" w:hAnsi="Times New Roman" w:cs="Times New Roman"/>
          <w:lang w:val="ru-RU"/>
        </w:rPr>
      </w:pPr>
      <w:r>
        <w:rPr>
          <w:rFonts w:ascii="Times New Roman" w:hAnsi="Times New Roman" w:cs="Times New Roman"/>
          <w:lang w:val="ru-RU"/>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предоставления Программного обеспечения (Лицензий),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При  этом счет-фактура должен содержать реквизиты Договора, а также наименование Оборудования, Программного обеспечения (Лицензий), за которые осуществлен платеж. В случае </w:t>
      </w:r>
      <w:r w:rsidR="007300EA" w:rsidRPr="007300EA">
        <w:rPr>
          <w:rFonts w:ascii="Times New Roman" w:hAnsi="Times New Roman" w:cs="Times New Roman"/>
          <w:lang w:val="ru-RU"/>
        </w:rPr>
        <w:t>применения мер ответственности в отношении Покупателя в связи с выставлением Поставщиком счёта-фактуры</w:t>
      </w:r>
      <w:r>
        <w:rPr>
          <w:rFonts w:ascii="Times New Roman" w:hAnsi="Times New Roman" w:cs="Times New Roman"/>
          <w:lang w:val="ru-RU"/>
        </w:rPr>
        <w:t xml:space="preserve"> с нарушением законодательства Российской Федерации Поставщик несёт ответственность в размере </w:t>
      </w:r>
      <w:r w:rsidR="003C349C">
        <w:rPr>
          <w:rFonts w:ascii="Times New Roman" w:hAnsi="Times New Roman" w:cs="Times New Roman"/>
          <w:lang w:val="ru-RU"/>
        </w:rPr>
        <w:t>р</w:t>
      </w:r>
      <w:r w:rsidR="007300EA">
        <w:rPr>
          <w:rFonts w:ascii="Times New Roman" w:hAnsi="Times New Roman" w:cs="Times New Roman"/>
          <w:lang w:val="ru-RU"/>
        </w:rPr>
        <w:t>еального ущерба.</w:t>
      </w:r>
    </w:p>
    <w:p w14:paraId="412CB913"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Товарно-транспортные накладные по форме 1-Т, товарные накладные по форме ТОРГ-12, Акты сдачи-приёмки на каждую партию соответствующего Оборудования, а также Акты сдачи-приемки Лицензии должны быть составлены Поставщиком в двух подлинных экземплярах. Вместе с наименованием Оборудования Поставщик указывает соответствующий номенклатурный номер Покупателя.  К моменту передачи Покупателю данные документы должны быть подписаны уполномоченным представителем Поставщика.</w:t>
      </w:r>
    </w:p>
    <w:p w14:paraId="6BC4D42F"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Первичные учётные документы, указанные в п.п. 10.3 – 10.4 настоящего Договора, должны быть составлены согласно требованиям нормативных правовых актов Российской Федерации.</w:t>
      </w:r>
    </w:p>
    <w:p w14:paraId="790CF772" w14:textId="77777777" w:rsidR="00CF62EE" w:rsidRDefault="00847F6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Данные в первичных учётных документах, указанных в п.п. 10.3 – 10.4 настоящего Договора, должны полностью соответствовать данным, приведённым в Приложении № 1 к Договору. </w:t>
      </w:r>
    </w:p>
    <w:p w14:paraId="017DD1AB" w14:textId="77777777" w:rsidR="00CF62EE" w:rsidRDefault="00847F6F" w:rsidP="00840F7D">
      <w:pPr>
        <w:numPr>
          <w:ilvl w:val="1"/>
          <w:numId w:val="4"/>
        </w:numPr>
        <w:tabs>
          <w:tab w:val="clear" w:pos="858"/>
          <w:tab w:val="num" w:pos="426"/>
        </w:tabs>
        <w:ind w:left="0" w:firstLine="426"/>
        <w:jc w:val="both"/>
        <w:rPr>
          <w:rFonts w:ascii="Times New Roman" w:hAnsi="Times New Roman" w:cs="Times New Roman"/>
          <w:lang w:val="ru-RU"/>
        </w:rPr>
      </w:pPr>
      <w:r>
        <w:rPr>
          <w:rFonts w:ascii="Times New Roman" w:hAnsi="Times New Roman" w:cs="Times New Roman"/>
          <w:lang w:val="ru-RU"/>
        </w:rPr>
        <w:t>Поставщик обязуется одновременно с поставкой Оборудования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«Уведомления»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«Уведомления» настоящего Договора.</w:t>
      </w:r>
    </w:p>
    <w:p w14:paraId="2FFAA292" w14:textId="11BC4DBC" w:rsidR="003C349C" w:rsidRPr="00A87089" w:rsidRDefault="00847F6F" w:rsidP="00840F7D">
      <w:pPr>
        <w:jc w:val="both"/>
        <w:rPr>
          <w:lang w:val="ru-RU"/>
        </w:rPr>
      </w:pPr>
      <w:r>
        <w:rPr>
          <w:rFonts w:ascii="Times New Roman" w:hAnsi="Times New Roman" w:cs="Times New Roman"/>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Pr>
          <w:rFonts w:ascii="Times New Roman" w:hAnsi="Times New Roman" w:cs="Times New Roman"/>
          <w:lang w:val="ru-RU"/>
        </w:rPr>
        <w:lastRenderedPageBreak/>
        <w:t xml:space="preserve">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вопросам сверки расчетов: E-mail: </w:t>
      </w:r>
      <w:r w:rsidR="00A6349D">
        <w:rPr>
          <w:rFonts w:ascii="Times New Roman" w:hAnsi="Times New Roman" w:cs="Times New Roman"/>
          <w:lang w:val="ru-RU"/>
        </w:rPr>
        <w:t>__________________</w:t>
      </w:r>
      <w:r>
        <w:rPr>
          <w:rFonts w:ascii="Times New Roman" w:hAnsi="Times New Roman" w:cs="Times New Roman"/>
          <w:lang w:val="ru-RU"/>
        </w:rPr>
        <w:t xml:space="preserve">; контактный телефон: </w:t>
      </w:r>
      <w:r w:rsidR="00721F12">
        <w:rPr>
          <w:rFonts w:ascii="Times New Roman" w:hAnsi="Times New Roman" w:cs="Times New Roman"/>
          <w:lang w:val="ru-RU"/>
        </w:rPr>
        <w:t>__________________</w:t>
      </w:r>
    </w:p>
    <w:p w14:paraId="52E14D55" w14:textId="2B22A0F2" w:rsidR="00CF62EE" w:rsidRDefault="00847F6F" w:rsidP="00840F7D">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Контактные данные бухгалтерии Покупателя для коммуникаций по вопросам сверки расчетов: E-mail: </w:t>
      </w:r>
      <w:r w:rsidR="00AD3EBD" w:rsidRPr="00AD3EBD">
        <w:rPr>
          <w:rFonts w:ascii="Times New Roman" w:hAnsi="Times New Roman" w:cs="Times New Roman"/>
          <w:lang w:val="ru-RU"/>
        </w:rPr>
        <w:t>badina@bashtel.ru</w:t>
      </w:r>
      <w:r>
        <w:rPr>
          <w:rFonts w:ascii="Times New Roman" w:hAnsi="Times New Roman" w:cs="Times New Roman"/>
          <w:lang w:val="ru-RU"/>
        </w:rPr>
        <w:t xml:space="preserve">; контактный телефон: </w:t>
      </w:r>
      <w:r w:rsidR="00AD3EBD" w:rsidRPr="00AD3EBD">
        <w:rPr>
          <w:rFonts w:ascii="Times New Roman" w:hAnsi="Times New Roman" w:cs="Times New Roman"/>
          <w:lang w:val="ru-RU"/>
        </w:rPr>
        <w:t>+73472215743</w:t>
      </w:r>
      <w:r w:rsidR="00AD3EBD" w:rsidRPr="00AD3EBD" w:rsidDel="00AD3EBD">
        <w:rPr>
          <w:rFonts w:ascii="Times New Roman" w:hAnsi="Times New Roman" w:cs="Times New Roman"/>
          <w:lang w:val="ru-RU"/>
        </w:rPr>
        <w:t xml:space="preserve"> </w:t>
      </w:r>
    </w:p>
    <w:p w14:paraId="2860A945" w14:textId="77777777" w:rsidR="00CF62EE" w:rsidRDefault="00CF62EE">
      <w:pPr>
        <w:ind w:left="567"/>
        <w:jc w:val="both"/>
        <w:rPr>
          <w:rFonts w:ascii="Times New Roman" w:hAnsi="Times New Roman" w:cs="Times New Roman"/>
          <w:lang w:val="ru-RU"/>
        </w:rPr>
      </w:pPr>
    </w:p>
    <w:p w14:paraId="1F4A96E2"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i/>
          <w:color w:val="FF0000"/>
          <w:lang w:val="ru-RU"/>
        </w:rPr>
        <w:t xml:space="preserve"> </w:t>
      </w:r>
      <w:r>
        <w:rPr>
          <w:rFonts w:ascii="Times New Roman" w:hAnsi="Times New Roman" w:cs="Times New Roman"/>
          <w:b/>
          <w:lang w:val="ru-RU"/>
        </w:rPr>
        <w:t>УВЕДОМЛЕНИЯ</w:t>
      </w:r>
    </w:p>
    <w:p w14:paraId="0B8B1546" w14:textId="77777777" w:rsidR="00CF62EE" w:rsidRDefault="00CF62EE">
      <w:pPr>
        <w:ind w:left="927"/>
        <w:rPr>
          <w:rFonts w:ascii="Times New Roman" w:hAnsi="Times New Roman" w:cs="Times New Roman"/>
          <w:b/>
          <w:lang w:val="ru-RU"/>
        </w:rPr>
      </w:pPr>
    </w:p>
    <w:p w14:paraId="71BBE89B" w14:textId="77777777" w:rsidR="00CF62EE" w:rsidRDefault="00847F6F">
      <w:pPr>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r w:rsidRPr="00995116">
        <w:rPr>
          <w:rFonts w:ascii="Times New Roman" w:hAnsi="Times New Roman" w:cs="Times New Roman"/>
          <w:lang w:val="ru-RU"/>
        </w:rPr>
        <w:t xml:space="preserve">адресу </w:t>
      </w:r>
      <w:r w:rsidR="00995116" w:rsidRPr="00995116">
        <w:rPr>
          <w:rFonts w:ascii="Times New Roman" w:hAnsi="Times New Roman"/>
          <w:iCs/>
        </w:rPr>
        <w:t>http</w:t>
      </w:r>
      <w:r w:rsidR="00995116" w:rsidRPr="00995116">
        <w:rPr>
          <w:rFonts w:ascii="Times New Roman" w:hAnsi="Times New Roman"/>
          <w:iCs/>
          <w:lang w:val="ru-RU"/>
        </w:rPr>
        <w:t>://</w:t>
      </w:r>
      <w:r w:rsidR="00995116" w:rsidRPr="00995116">
        <w:rPr>
          <w:rFonts w:ascii="Times New Roman" w:hAnsi="Times New Roman"/>
          <w:iCs/>
        </w:rPr>
        <w:t>www</w:t>
      </w:r>
      <w:r w:rsidR="00995116" w:rsidRPr="00995116">
        <w:rPr>
          <w:rFonts w:ascii="Times New Roman" w:hAnsi="Times New Roman"/>
          <w:iCs/>
          <w:lang w:val="ru-RU"/>
        </w:rPr>
        <w:t>.</w:t>
      </w:r>
      <w:r w:rsidR="00995116" w:rsidRPr="00995116">
        <w:rPr>
          <w:rFonts w:ascii="Times New Roman" w:hAnsi="Times New Roman"/>
          <w:iCs/>
        </w:rPr>
        <w:t>bashtel</w:t>
      </w:r>
      <w:r w:rsidR="00995116" w:rsidRPr="00995116">
        <w:rPr>
          <w:rFonts w:ascii="Times New Roman" w:hAnsi="Times New Roman"/>
          <w:iCs/>
          <w:lang w:val="ru-RU"/>
        </w:rPr>
        <w:t>.</w:t>
      </w:r>
      <w:r w:rsidR="00995116" w:rsidRPr="00995116">
        <w:rPr>
          <w:rFonts w:ascii="Times New Roman" w:hAnsi="Times New Roman"/>
          <w:iCs/>
        </w:rPr>
        <w:t>ru</w:t>
      </w:r>
      <w:r w:rsidR="00995116" w:rsidRPr="00995116">
        <w:rPr>
          <w:rFonts w:ascii="Times New Roman" w:hAnsi="Times New Roman"/>
          <w:iCs/>
          <w:lang w:val="ru-RU"/>
        </w:rPr>
        <w:t>/</w:t>
      </w:r>
      <w:r w:rsidR="00995116" w:rsidRPr="00995116">
        <w:rPr>
          <w:rFonts w:ascii="Times New Roman" w:hAnsi="Times New Roman"/>
          <w:iCs/>
        </w:rPr>
        <w:t>dokumenty</w:t>
      </w:r>
      <w:r w:rsidR="00995116" w:rsidRPr="00995116">
        <w:rPr>
          <w:rFonts w:ascii="Times New Roman" w:hAnsi="Times New Roman"/>
          <w:iCs/>
          <w:lang w:val="ru-RU"/>
        </w:rPr>
        <w:t>/</w:t>
      </w:r>
      <w:r w:rsidRPr="00995116">
        <w:rPr>
          <w:rFonts w:ascii="Times New Roman" w:hAnsi="Times New Roman" w:cs="Times New Roman"/>
          <w:lang w:val="ru-RU"/>
        </w:rPr>
        <w:t>.</w:t>
      </w:r>
      <w:r>
        <w:rPr>
          <w:rFonts w:ascii="Times New Roman" w:hAnsi="Times New Roman" w:cs="Times New Roman"/>
          <w:lang w:val="ru-RU"/>
        </w:rPr>
        <w:t xml:space="preserve"> Датой получения документов будет считаться дата получения документа в системе электронного документооборота.  </w:t>
      </w:r>
    </w:p>
    <w:p w14:paraId="50D77BC4" w14:textId="77777777" w:rsidR="00CF62EE" w:rsidRDefault="00847F6F">
      <w:pPr>
        <w:numPr>
          <w:ilvl w:val="1"/>
          <w:numId w:val="4"/>
        </w:numPr>
        <w:tabs>
          <w:tab w:val="num" w:pos="0"/>
        </w:tabs>
        <w:ind w:left="0" w:firstLine="567"/>
        <w:jc w:val="both"/>
        <w:rPr>
          <w:rFonts w:ascii="Times New Roman" w:hAnsi="Times New Roman" w:cs="Times New Roman"/>
          <w:b/>
          <w:lang w:val="ru-RU"/>
        </w:rPr>
      </w:pPr>
      <w:r>
        <w:rPr>
          <w:rFonts w:ascii="Times New Roman" w:hAnsi="Times New Roman" w:cs="Times New Roman"/>
          <w:lang w:val="ru-RU"/>
        </w:rPr>
        <w:t>Если по какой-либо причине извещение о необходимости получения уведомления, направленное почтовой службой по адресу, указанному в соответствующем разделе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75B3F8F9" w14:textId="77777777" w:rsidR="00CF62EE" w:rsidRDefault="00847F6F">
      <w:pPr>
        <w:numPr>
          <w:ilvl w:val="1"/>
          <w:numId w:val="4"/>
        </w:numPr>
        <w:tabs>
          <w:tab w:val="num" w:pos="0"/>
        </w:tabs>
        <w:ind w:left="0" w:firstLine="567"/>
        <w:jc w:val="both"/>
        <w:rPr>
          <w:rFonts w:ascii="Times New Roman" w:hAnsi="Times New Roman" w:cs="Times New Roman"/>
          <w:b/>
          <w:lang w:val="ru-RU"/>
        </w:rPr>
      </w:pPr>
      <w:r>
        <w:rPr>
          <w:rFonts w:ascii="Times New Roman" w:hAnsi="Times New Roman" w:cs="Times New Roman"/>
          <w:lang w:val="ru-RU"/>
        </w:rPr>
        <w:t>Стороны в целях исполнения Договора назначают следующих ответственных лиц за прием и передачу уведомлений:</w:t>
      </w:r>
    </w:p>
    <w:p w14:paraId="14636271" w14:textId="77777777" w:rsidR="00CF62EE" w:rsidRDefault="00847F6F">
      <w:pPr>
        <w:numPr>
          <w:ilvl w:val="2"/>
          <w:numId w:val="4"/>
        </w:numPr>
        <w:tabs>
          <w:tab w:val="num" w:pos="0"/>
        </w:tabs>
        <w:ind w:left="0" w:firstLine="567"/>
        <w:jc w:val="both"/>
        <w:rPr>
          <w:rFonts w:ascii="Times New Roman" w:hAnsi="Times New Roman" w:cs="Times New Roman"/>
          <w:b/>
          <w:lang w:val="ru-RU"/>
        </w:rPr>
      </w:pPr>
      <w:r>
        <w:rPr>
          <w:rFonts w:ascii="Times New Roman" w:hAnsi="Times New Roman" w:cs="Times New Roman"/>
          <w:lang w:val="ru-RU"/>
        </w:rPr>
        <w:t xml:space="preserve">от имени Поставщика: </w:t>
      </w:r>
    </w:p>
    <w:p w14:paraId="43C457CD" w14:textId="57AB53C8" w:rsidR="00CF62EE" w:rsidRPr="009F1B72" w:rsidRDefault="00847F6F">
      <w:pPr>
        <w:tabs>
          <w:tab w:val="num" w:pos="0"/>
        </w:tabs>
        <w:ind w:firstLine="567"/>
        <w:jc w:val="both"/>
        <w:rPr>
          <w:rFonts w:ascii="Times New Roman" w:hAnsi="Times New Roman" w:cs="Times New Roman"/>
          <w:b/>
        </w:rPr>
      </w:pPr>
      <w:r>
        <w:rPr>
          <w:rFonts w:ascii="Times New Roman" w:hAnsi="Times New Roman" w:cs="Times New Roman"/>
          <w:lang w:val="ru-RU"/>
        </w:rPr>
        <w:t xml:space="preserve">ФИО: </w:t>
      </w:r>
      <w:r w:rsidR="009F1B72">
        <w:rPr>
          <w:rFonts w:ascii="Times New Roman" w:hAnsi="Times New Roman" w:cs="Times New Roman"/>
        </w:rPr>
        <w:t>____________</w:t>
      </w:r>
    </w:p>
    <w:p w14:paraId="5E6929A3" w14:textId="6F19B0EF" w:rsidR="00CF62EE" w:rsidRPr="009F1B72" w:rsidRDefault="00847F6F">
      <w:pPr>
        <w:tabs>
          <w:tab w:val="num" w:pos="0"/>
        </w:tabs>
        <w:ind w:firstLine="567"/>
        <w:jc w:val="both"/>
        <w:rPr>
          <w:rFonts w:ascii="Times New Roman" w:hAnsi="Times New Roman" w:cs="Times New Roman"/>
        </w:rPr>
      </w:pPr>
      <w:r>
        <w:rPr>
          <w:rFonts w:ascii="Times New Roman" w:hAnsi="Times New Roman" w:cs="Times New Roman"/>
          <w:lang w:val="ru-RU"/>
        </w:rPr>
        <w:t xml:space="preserve">адрес: </w:t>
      </w:r>
      <w:r w:rsidR="009F1B72">
        <w:rPr>
          <w:rFonts w:ascii="Times New Roman" w:hAnsi="Times New Roman" w:cs="Times New Roman"/>
        </w:rPr>
        <w:t>__________</w:t>
      </w:r>
    </w:p>
    <w:p w14:paraId="036F4E13" w14:textId="661D46FD" w:rsidR="00CF62EE" w:rsidRPr="00A87089" w:rsidRDefault="00847F6F">
      <w:pPr>
        <w:tabs>
          <w:tab w:val="num" w:pos="0"/>
        </w:tabs>
        <w:ind w:firstLine="567"/>
        <w:jc w:val="both"/>
        <w:rPr>
          <w:rFonts w:ascii="Times New Roman" w:hAnsi="Times New Roman" w:cs="Times New Roman"/>
        </w:rPr>
      </w:pPr>
      <w:r>
        <w:rPr>
          <w:rFonts w:ascii="Times New Roman" w:hAnsi="Times New Roman" w:cs="Times New Roman"/>
          <w:lang w:val="ru-RU"/>
        </w:rPr>
        <w:t>факс</w:t>
      </w:r>
      <w:r w:rsidRPr="00A87089">
        <w:rPr>
          <w:rFonts w:ascii="Times New Roman" w:hAnsi="Times New Roman" w:cs="Times New Roman"/>
        </w:rPr>
        <w:t xml:space="preserve">: </w:t>
      </w:r>
      <w:r w:rsidR="009F1B72">
        <w:rPr>
          <w:rFonts w:ascii="Times New Roman" w:hAnsi="Times New Roman" w:cs="Times New Roman"/>
          <w:highlight w:val="lightGray"/>
        </w:rPr>
        <w:t>__________________</w:t>
      </w:r>
    </w:p>
    <w:p w14:paraId="6012EC0B" w14:textId="3CEE8AD3" w:rsidR="00CF62EE" w:rsidRPr="00A87089" w:rsidRDefault="00847F6F">
      <w:pPr>
        <w:tabs>
          <w:tab w:val="num" w:pos="0"/>
        </w:tabs>
        <w:ind w:firstLine="567"/>
        <w:jc w:val="both"/>
        <w:rPr>
          <w:rFonts w:ascii="Times New Roman" w:hAnsi="Times New Roman" w:cs="Times New Roman"/>
        </w:rPr>
      </w:pPr>
      <w:r w:rsidRPr="00A87089">
        <w:rPr>
          <w:rFonts w:ascii="Times New Roman" w:hAnsi="Times New Roman" w:cs="Times New Roman"/>
        </w:rPr>
        <w:t>e-mail</w:t>
      </w:r>
      <w:r w:rsidR="009F1B72">
        <w:rPr>
          <w:rFonts w:ascii="Times New Roman" w:hAnsi="Times New Roman" w:cs="Times New Roman"/>
        </w:rPr>
        <w:t>____________________</w:t>
      </w:r>
    </w:p>
    <w:p w14:paraId="50F6443A" w14:textId="35A52654" w:rsidR="00CF62EE" w:rsidRPr="00840F7D" w:rsidRDefault="00847F6F">
      <w:pPr>
        <w:numPr>
          <w:ilvl w:val="2"/>
          <w:numId w:val="4"/>
        </w:numPr>
        <w:tabs>
          <w:tab w:val="num" w:pos="0"/>
        </w:tabs>
        <w:ind w:left="0" w:firstLine="567"/>
        <w:jc w:val="both"/>
        <w:rPr>
          <w:rFonts w:ascii="Times New Roman" w:hAnsi="Times New Roman" w:cs="Times New Roman"/>
          <w:b/>
          <w:lang w:val="ru-RU"/>
        </w:rPr>
      </w:pPr>
      <w:r w:rsidRPr="00A87089">
        <w:rPr>
          <w:rFonts w:ascii="Times New Roman" w:hAnsi="Times New Roman" w:cs="Times New Roman"/>
        </w:rPr>
        <w:t xml:space="preserve"> </w:t>
      </w:r>
      <w:r>
        <w:rPr>
          <w:rFonts w:ascii="Times New Roman" w:hAnsi="Times New Roman" w:cs="Times New Roman"/>
          <w:lang w:val="ru-RU"/>
        </w:rPr>
        <w:t>от имени Покупателя:</w:t>
      </w:r>
    </w:p>
    <w:p w14:paraId="43B35990" w14:textId="77777777" w:rsidR="00AD3EBD" w:rsidRPr="00840F7D" w:rsidRDefault="00AD3EBD" w:rsidP="00AD3EBD">
      <w:pPr>
        <w:tabs>
          <w:tab w:val="num" w:pos="1288"/>
        </w:tabs>
        <w:ind w:left="567"/>
        <w:jc w:val="both"/>
        <w:rPr>
          <w:rFonts w:ascii="Times New Roman" w:hAnsi="Times New Roman" w:cs="Times New Roman"/>
          <w:lang w:val="ru-RU"/>
        </w:rPr>
      </w:pPr>
      <w:r w:rsidRPr="00840F7D">
        <w:rPr>
          <w:rFonts w:ascii="Times New Roman" w:hAnsi="Times New Roman" w:cs="Times New Roman"/>
          <w:lang w:val="ru-RU"/>
        </w:rPr>
        <w:t>ФИО: Бадьина Лилия Альбертовна</w:t>
      </w:r>
    </w:p>
    <w:p w14:paraId="527FD210" w14:textId="77777777" w:rsidR="00AD3EBD" w:rsidRPr="00840F7D" w:rsidRDefault="00AD3EBD" w:rsidP="00AD3EBD">
      <w:pPr>
        <w:tabs>
          <w:tab w:val="num" w:pos="1288"/>
        </w:tabs>
        <w:ind w:left="567"/>
        <w:jc w:val="both"/>
        <w:rPr>
          <w:rFonts w:ascii="Times New Roman" w:hAnsi="Times New Roman" w:cs="Times New Roman"/>
          <w:lang w:val="ru-RU"/>
        </w:rPr>
      </w:pPr>
      <w:r w:rsidRPr="00840F7D">
        <w:rPr>
          <w:rFonts w:ascii="Times New Roman" w:hAnsi="Times New Roman" w:cs="Times New Roman"/>
          <w:lang w:val="ru-RU"/>
        </w:rPr>
        <w:t>адрес: 450077, г. Уфа, ул. Ленина, 30</w:t>
      </w:r>
    </w:p>
    <w:p w14:paraId="0CAA871B" w14:textId="77777777" w:rsidR="00AD3EBD" w:rsidRPr="00840F7D" w:rsidRDefault="00AD3EBD" w:rsidP="00AD3EBD">
      <w:pPr>
        <w:tabs>
          <w:tab w:val="num" w:pos="1288"/>
        </w:tabs>
        <w:ind w:left="567"/>
        <w:jc w:val="both"/>
        <w:rPr>
          <w:rFonts w:ascii="Times New Roman" w:hAnsi="Times New Roman" w:cs="Times New Roman"/>
          <w:lang w:val="ru-RU"/>
        </w:rPr>
      </w:pPr>
      <w:r w:rsidRPr="00840F7D">
        <w:rPr>
          <w:rFonts w:ascii="Times New Roman" w:hAnsi="Times New Roman" w:cs="Times New Roman"/>
          <w:lang w:val="ru-RU"/>
        </w:rPr>
        <w:t>факс: +7 (347) 250-73-01</w:t>
      </w:r>
    </w:p>
    <w:p w14:paraId="1BBC470D" w14:textId="050DE1BE" w:rsidR="00AD3EBD" w:rsidRPr="00840F7D" w:rsidRDefault="00AD3EBD" w:rsidP="00840F7D">
      <w:pPr>
        <w:tabs>
          <w:tab w:val="num" w:pos="1288"/>
        </w:tabs>
        <w:ind w:left="567"/>
        <w:jc w:val="both"/>
        <w:rPr>
          <w:rFonts w:ascii="Times New Roman" w:hAnsi="Times New Roman" w:cs="Times New Roman"/>
          <w:lang w:val="ru-RU"/>
        </w:rPr>
      </w:pPr>
      <w:r w:rsidRPr="00840F7D">
        <w:rPr>
          <w:rFonts w:ascii="Times New Roman" w:hAnsi="Times New Roman" w:cs="Times New Roman"/>
          <w:lang w:val="ru-RU"/>
        </w:rPr>
        <w:t>e-mail: info@bashtel.ru , badina@bashtel.ru</w:t>
      </w:r>
    </w:p>
    <w:p w14:paraId="5373C7A4" w14:textId="77777777" w:rsidR="00CF62EE" w:rsidRDefault="00847F6F">
      <w:pPr>
        <w:numPr>
          <w:ilvl w:val="1"/>
          <w:numId w:val="4"/>
        </w:numPr>
        <w:tabs>
          <w:tab w:val="num" w:pos="0"/>
        </w:tabs>
        <w:ind w:left="0" w:firstLine="567"/>
        <w:jc w:val="both"/>
        <w:rPr>
          <w:rFonts w:ascii="Times New Roman" w:hAnsi="Times New Roman" w:cs="Times New Roman"/>
          <w:b/>
          <w:lang w:val="ru-RU"/>
        </w:rPr>
      </w:pPr>
      <w:r>
        <w:rPr>
          <w:rFonts w:ascii="Times New Roman" w:hAnsi="Times New Roman" w:cs="Times New Roman"/>
          <w:lang w:val="ru-RU"/>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1BBED172" w14:textId="26E6CBAF" w:rsidR="00CF62EE" w:rsidRPr="00A87089" w:rsidRDefault="00847F6F">
      <w:pPr>
        <w:numPr>
          <w:ilvl w:val="1"/>
          <w:numId w:val="4"/>
        </w:numPr>
        <w:tabs>
          <w:tab w:val="num" w:pos="0"/>
        </w:tabs>
        <w:ind w:left="0" w:firstLine="567"/>
        <w:jc w:val="both"/>
        <w:rPr>
          <w:rFonts w:ascii="Times New Roman" w:hAnsi="Times New Roman" w:cs="Times New Roman"/>
          <w:b/>
          <w:lang w:val="ru-RU"/>
        </w:rPr>
      </w:pPr>
      <w:r>
        <w:rPr>
          <w:rFonts w:ascii="Times New Roman" w:hAnsi="Times New Roman" w:cs="Times New Roman"/>
          <w:lang w:val="ru-RU"/>
        </w:rPr>
        <w:t xml:space="preserve">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 </w:t>
      </w:r>
    </w:p>
    <w:p w14:paraId="7F20ADFF" w14:textId="54E41E79" w:rsidR="00D470E8" w:rsidRPr="00A87089" w:rsidRDefault="00D470E8">
      <w:pPr>
        <w:numPr>
          <w:ilvl w:val="1"/>
          <w:numId w:val="4"/>
        </w:numPr>
        <w:tabs>
          <w:tab w:val="num" w:pos="0"/>
        </w:tabs>
        <w:ind w:left="0" w:firstLine="567"/>
        <w:jc w:val="both"/>
        <w:rPr>
          <w:rFonts w:ascii="Times New Roman" w:hAnsi="Times New Roman" w:cs="Times New Roman"/>
          <w:lang w:val="ru-RU"/>
        </w:rPr>
      </w:pPr>
      <w:r w:rsidRPr="00A87089">
        <w:rPr>
          <w:rFonts w:ascii="Times New Roman" w:hAnsi="Times New Roman" w:cs="Times New Roman"/>
          <w:lang w:val="ru-RU"/>
        </w:rPr>
        <w:t xml:space="preserve">Условия об обмене документов в системе электронного документооборота не применяется к </w:t>
      </w:r>
      <w:r>
        <w:rPr>
          <w:rFonts w:ascii="Times New Roman" w:hAnsi="Times New Roman" w:cs="Times New Roman"/>
          <w:lang w:val="ru-RU"/>
        </w:rPr>
        <w:t>обме</w:t>
      </w:r>
      <w:r w:rsidR="00D50F6A">
        <w:rPr>
          <w:rFonts w:ascii="Times New Roman" w:hAnsi="Times New Roman" w:cs="Times New Roman"/>
          <w:lang w:val="ru-RU"/>
        </w:rPr>
        <w:t>ну претензиями, а</w:t>
      </w:r>
      <w:r w:rsidR="00D50F6A" w:rsidRPr="00D50F6A">
        <w:rPr>
          <w:rFonts w:ascii="Times New Roman" w:hAnsi="Times New Roman" w:cs="Times New Roman"/>
          <w:lang w:val="ru-RU"/>
        </w:rPr>
        <w:t>кт</w:t>
      </w:r>
      <w:r w:rsidR="00D50F6A">
        <w:rPr>
          <w:rFonts w:ascii="Times New Roman" w:hAnsi="Times New Roman" w:cs="Times New Roman"/>
          <w:lang w:val="ru-RU"/>
        </w:rPr>
        <w:t>а</w:t>
      </w:r>
      <w:r w:rsidR="00D50F6A" w:rsidRPr="00D50F6A">
        <w:rPr>
          <w:rFonts w:ascii="Times New Roman" w:hAnsi="Times New Roman" w:cs="Times New Roman"/>
          <w:lang w:val="ru-RU"/>
        </w:rPr>
        <w:t>м</w:t>
      </w:r>
      <w:r w:rsidR="00D50F6A">
        <w:rPr>
          <w:rFonts w:ascii="Times New Roman" w:hAnsi="Times New Roman" w:cs="Times New Roman"/>
          <w:lang w:val="ru-RU"/>
        </w:rPr>
        <w:t>и</w:t>
      </w:r>
      <w:r w:rsidR="00D50F6A" w:rsidRPr="00D50F6A">
        <w:rPr>
          <w:rFonts w:ascii="Times New Roman" w:hAnsi="Times New Roman" w:cs="Times New Roman"/>
          <w:lang w:val="ru-RU"/>
        </w:rPr>
        <w:t xml:space="preserve"> свер</w:t>
      </w:r>
      <w:r w:rsidR="00D50F6A">
        <w:rPr>
          <w:rFonts w:ascii="Times New Roman" w:hAnsi="Times New Roman" w:cs="Times New Roman"/>
          <w:lang w:val="ru-RU"/>
        </w:rPr>
        <w:t>ок</w:t>
      </w:r>
      <w:r w:rsidR="00D50F6A" w:rsidRPr="00D50F6A">
        <w:rPr>
          <w:rFonts w:ascii="Times New Roman" w:hAnsi="Times New Roman" w:cs="Times New Roman"/>
          <w:lang w:val="ru-RU"/>
        </w:rPr>
        <w:t xml:space="preserve"> взаимных расчетов и </w:t>
      </w:r>
      <w:r w:rsidR="00D50F6A">
        <w:rPr>
          <w:rFonts w:ascii="Times New Roman" w:hAnsi="Times New Roman" w:cs="Times New Roman"/>
          <w:lang w:val="ru-RU"/>
        </w:rPr>
        <w:t>а</w:t>
      </w:r>
      <w:r w:rsidR="00D50F6A" w:rsidRPr="00D50F6A">
        <w:rPr>
          <w:rFonts w:ascii="Times New Roman" w:hAnsi="Times New Roman" w:cs="Times New Roman"/>
          <w:lang w:val="ru-RU"/>
        </w:rPr>
        <w:t>к</w:t>
      </w:r>
      <w:r w:rsidR="00D50F6A">
        <w:rPr>
          <w:rFonts w:ascii="Times New Roman" w:hAnsi="Times New Roman" w:cs="Times New Roman"/>
          <w:lang w:val="ru-RU"/>
        </w:rPr>
        <w:t>тами</w:t>
      </w:r>
      <w:r w:rsidR="00D50F6A" w:rsidRPr="00D50F6A">
        <w:rPr>
          <w:rFonts w:ascii="Times New Roman" w:hAnsi="Times New Roman" w:cs="Times New Roman"/>
          <w:lang w:val="ru-RU"/>
        </w:rPr>
        <w:t xml:space="preserve"> взаимозачет</w:t>
      </w:r>
      <w:r w:rsidR="00D50F6A">
        <w:rPr>
          <w:rFonts w:ascii="Times New Roman" w:hAnsi="Times New Roman" w:cs="Times New Roman"/>
          <w:lang w:val="ru-RU"/>
        </w:rPr>
        <w:t>ов. Обмен указанными документами производится на бумажном носителе</w:t>
      </w:r>
    </w:p>
    <w:p w14:paraId="0275C75A" w14:textId="77777777" w:rsidR="00CF62EE" w:rsidRDefault="00CF62EE">
      <w:pPr>
        <w:tabs>
          <w:tab w:val="num" w:pos="0"/>
        </w:tabs>
        <w:ind w:firstLine="567"/>
        <w:jc w:val="both"/>
        <w:rPr>
          <w:rFonts w:ascii="Times New Roman" w:hAnsi="Times New Roman" w:cs="Times New Roman"/>
          <w:lang w:val="ru-RU"/>
        </w:rPr>
      </w:pPr>
    </w:p>
    <w:p w14:paraId="7B6D7F5D"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ПРОГРАММНОЕ ОБЕСПЕЧЕНИЕ</w:t>
      </w:r>
    </w:p>
    <w:p w14:paraId="32BC116B" w14:textId="77777777" w:rsidR="00CF62EE" w:rsidRDefault="00CF62EE">
      <w:pPr>
        <w:rPr>
          <w:rFonts w:ascii="Times New Roman" w:hAnsi="Times New Roman" w:cs="Times New Roman"/>
          <w:b/>
          <w:lang w:val="ru-RU"/>
        </w:rPr>
      </w:pPr>
    </w:p>
    <w:p w14:paraId="73F4FF5F" w14:textId="77777777"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lastRenderedPageBreak/>
        <w:t xml:space="preserve">По настоящему Договору в составе Оборудования (товара) поставляется Программное обеспечение, которое содержится в Оборудовании и (или) на отдельном носителе, если иное не указано в Договоре. Приложение № 4 к Договору может предусматривать поставку Программного обеспечения по электронным каналам связи (путем предоставления доступа к загрузке Программного обеспечения по месту его размещения, путем направления дистрибутива Программного обеспечения  Покупателю по электронным каналам связи и т.д.). В случае если  Программное обеспечение снабжено техническими средствами защиты авторских прав, Поставщик обязуется одновременно с передачей Лицензии предоставить Покупателю ключи, коды и иные подобные сведения, необходимые для использования ПО в соответствии с условиями Договора. </w:t>
      </w:r>
    </w:p>
    <w:p w14:paraId="18F5E6FC" w14:textId="30D5427A"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 xml:space="preserve">Права использования   Программного обеспечения (Лицензии) по настоящему Договору предоставляются Покупателю либо безвозмездно Правообладателями – в порядке и на условиях, определенных настоящим разделом Договора, либо  за вознаграждение  – на условиях  и в порядке, указанных </w:t>
      </w:r>
      <w:r w:rsidRPr="00840F7D">
        <w:rPr>
          <w:rFonts w:ascii="Times New Roman" w:hAnsi="Times New Roman" w:cs="Times New Roman"/>
          <w:lang w:val="ru-RU"/>
        </w:rPr>
        <w:t xml:space="preserve">в Приложении № 4 к Договору и Приложении № </w:t>
      </w:r>
      <w:r w:rsidR="00AC624B" w:rsidRPr="00840F7D">
        <w:rPr>
          <w:rFonts w:ascii="Times New Roman" w:hAnsi="Times New Roman" w:cs="Times New Roman"/>
          <w:lang w:val="ru-RU"/>
        </w:rPr>
        <w:t xml:space="preserve">2 </w:t>
      </w:r>
      <w:r w:rsidRPr="00840F7D">
        <w:rPr>
          <w:rFonts w:ascii="Times New Roman" w:hAnsi="Times New Roman" w:cs="Times New Roman"/>
          <w:lang w:val="ru-RU"/>
        </w:rPr>
        <w:t>к Договору</w:t>
      </w:r>
      <w:r>
        <w:rPr>
          <w:rFonts w:ascii="Times New Roman" w:hAnsi="Times New Roman" w:cs="Times New Roman"/>
          <w:lang w:val="ru-RU"/>
        </w:rPr>
        <w:t xml:space="preserve">, в соответствии с требованиями действующего законодательства Российской Федерации. </w:t>
      </w:r>
    </w:p>
    <w:p w14:paraId="2CAB149C" w14:textId="77777777"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14:paraId="3A426DF4" w14:textId="0FBBAA54"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Покупателю в отношении каждой программы Программного обеспечения, поставляемой в составе Оборудования (товара), должно быть предоставлено право использования такой программы Программного обеспечения  в соответствии с ее назначением и указанным в документации на Программное обеспечение функционалом на условиях простой неисключительной Лицензии  (если иные условия предоставления прав не указаны в Договоре). Для реализации этого права Покупателю предоставляется право воспроизведения полной рабочей версии любой программы Программного обеспечения в памяти Оборудования и ее запуска на Оборудовании.</w:t>
      </w:r>
    </w:p>
    <w:p w14:paraId="2180F5D8" w14:textId="448842BA" w:rsidR="00CF62EE" w:rsidRDefault="00847F6F" w:rsidP="00254B29">
      <w:pPr>
        <w:numPr>
          <w:ilvl w:val="1"/>
          <w:numId w:val="4"/>
        </w:numPr>
        <w:tabs>
          <w:tab w:val="clear" w:pos="858"/>
          <w:tab w:val="num" w:pos="709"/>
          <w:tab w:val="left" w:pos="1134"/>
        </w:tabs>
        <w:ind w:left="0" w:firstLine="567"/>
        <w:jc w:val="both"/>
        <w:rPr>
          <w:rFonts w:ascii="Times New Roman" w:hAnsi="Times New Roman" w:cs="Times New Roman"/>
          <w:lang w:val="ru-RU"/>
        </w:rPr>
      </w:pPr>
      <w:r>
        <w:rPr>
          <w:rFonts w:ascii="Times New Roman" w:hAnsi="Times New Roman" w:cs="Times New Roman"/>
          <w:lang w:val="ru-RU"/>
        </w:rPr>
        <w:t>Покупателю в отношении каждой программы Программного обеспечения, поставляемой в рамках Договора, в силу закона принадлежат также права, предусмотренные ст. 1280 Гражданского кодекса Российской Федерации.  Поставщик гарантирует Покупателю возможность беспрепятственного использования этих прав.</w:t>
      </w:r>
      <w:r w:rsidR="00A752D5" w:rsidRPr="00A87089">
        <w:rPr>
          <w:lang w:val="ru-RU"/>
        </w:rPr>
        <w:t xml:space="preserve"> </w:t>
      </w:r>
      <w:r w:rsidR="00A752D5" w:rsidRPr="00A752D5">
        <w:rPr>
          <w:rFonts w:ascii="Times New Roman" w:hAnsi="Times New Roman" w:cs="Times New Roman"/>
          <w:lang w:val="ru-RU"/>
        </w:rPr>
        <w:t>При этом Покупатель не вправе вносить в Программное обеспечение какие-либо изменения, изготавливать копии Программного обеспечения, исправлять самостоятельно или с привлечением третьих лиц какие-либо ошибки, изучать, исследовать или испытывать функционирование Программного обеспечения, декомпилировать самостоятельно или с привлечением третьих лиц Программное обеспечение. Поставщик гарантирует Покупателю возможность беспрепятственной реализации этих прав.</w:t>
      </w:r>
    </w:p>
    <w:p w14:paraId="6B642EE4" w14:textId="77777777"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 xml:space="preserve">Указанные в пунктах 12.4 и 12.5. Договора права использования Программного обеспечения должны предоставляться Покупателю для использования на территории Российской Федерации на весь срок действия авторского права на Программное обеспечение (если иные условия Лицензии в этой части прямо не указаны в Договоре). </w:t>
      </w:r>
    </w:p>
    <w:p w14:paraId="7D67CF58" w14:textId="00641918"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 xml:space="preserve">Права  использования  Программного обеспечения, поставляемого в составе Оборудования (товара), условия использования  которого определены Правообладателем и изложены на экземплярах Программного обеспечения (на упаковке Оборудования или Программного обеспечения, </w:t>
      </w:r>
      <w:r w:rsidR="00A752D5">
        <w:rPr>
          <w:rFonts w:ascii="Times New Roman" w:hAnsi="Times New Roman" w:cs="Times New Roman"/>
          <w:lang w:val="ru-RU"/>
        </w:rPr>
        <w:t xml:space="preserve">или </w:t>
      </w:r>
      <w:r>
        <w:rPr>
          <w:rFonts w:ascii="Times New Roman" w:hAnsi="Times New Roman" w:cs="Times New Roman"/>
          <w:lang w:val="ru-RU"/>
        </w:rPr>
        <w:t xml:space="preserve">во вложении в упаковку Оборудования или Программного обеспечения, </w:t>
      </w:r>
      <w:r w:rsidR="00A752D5">
        <w:rPr>
          <w:rFonts w:ascii="Times New Roman" w:hAnsi="Times New Roman" w:cs="Times New Roman"/>
          <w:lang w:val="ru-RU"/>
        </w:rPr>
        <w:t xml:space="preserve">или </w:t>
      </w:r>
      <w:r>
        <w:rPr>
          <w:rFonts w:ascii="Times New Roman" w:hAnsi="Times New Roman" w:cs="Times New Roman"/>
          <w:lang w:val="ru-RU"/>
        </w:rPr>
        <w:t>в самом Программном обеспечении</w:t>
      </w:r>
      <w:r w:rsidR="00A752D5">
        <w:rPr>
          <w:rFonts w:ascii="Times New Roman" w:hAnsi="Times New Roman" w:cs="Times New Roman"/>
          <w:lang w:val="ru-RU"/>
        </w:rPr>
        <w:t xml:space="preserve">)и/или  </w:t>
      </w:r>
      <w:r>
        <w:rPr>
          <w:rFonts w:ascii="Times New Roman" w:hAnsi="Times New Roman" w:cs="Times New Roman"/>
          <w:lang w:val="ru-RU"/>
        </w:rPr>
        <w:t>в электронном виде, в том числе так, чтобы быть доступными неопределенному кругу лиц до начала использования Программного обеспечения,  и предлагаются для согласия с ними до или в процессе установки такого Программного обеспечения, предоставляются Покупателю Правообладателями в упрощенном порядке, указанном в п. 12.9 Договора.</w:t>
      </w:r>
    </w:p>
    <w:p w14:paraId="128A602D" w14:textId="173CA775"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lastRenderedPageBreak/>
        <w:t xml:space="preserve">Поставщик гарантирует Покупателю, что права использования ПО будут предоставлены Покупателю Правообладателем ПО в объеме, не меньшем, чем указанный в настоящем Договоре, а перечень ограничений на использование ПО не будет расширен. </w:t>
      </w:r>
    </w:p>
    <w:p w14:paraId="619865E7" w14:textId="11ED6277"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w:t>
      </w:r>
      <w:r w:rsidR="00A752D5">
        <w:rPr>
          <w:rFonts w:ascii="Times New Roman" w:hAnsi="Times New Roman" w:cs="Times New Roman"/>
          <w:lang w:val="ru-RU"/>
        </w:rPr>
        <w:t xml:space="preserve"> или</w:t>
      </w:r>
      <w:r>
        <w:rPr>
          <w:rFonts w:ascii="Times New Roman" w:hAnsi="Times New Roman" w:cs="Times New Roman"/>
          <w:lang w:val="ru-RU"/>
        </w:rPr>
        <w:t xml:space="preserve"> во вложении в упаковку Оборудования или Программного обеспечения, </w:t>
      </w:r>
      <w:r w:rsidR="00A752D5">
        <w:rPr>
          <w:rFonts w:ascii="Times New Roman" w:hAnsi="Times New Roman" w:cs="Times New Roman"/>
          <w:lang w:val="ru-RU"/>
        </w:rPr>
        <w:t xml:space="preserve">или </w:t>
      </w:r>
      <w:r>
        <w:rPr>
          <w:rFonts w:ascii="Times New Roman" w:hAnsi="Times New Roman" w:cs="Times New Roman"/>
          <w:lang w:val="ru-RU"/>
        </w:rPr>
        <w:t>в самом Программном обеспечении) или в условиях использования, изложенных  Правообладателем в электронном виде, в том числе так, чтобы быть доступными неопределенному кругу лиц до начала использования Программного обеспечения, означает согласие Покупателя на заключение с Правообладателем соответствующего договора присоединения в соответствии со статьями 1286, 1286.1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 и т.п.).</w:t>
      </w:r>
    </w:p>
    <w:p w14:paraId="2E8A3AAB" w14:textId="7958682F"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w:t>
      </w:r>
      <w:r w:rsidR="00A752D5">
        <w:rPr>
          <w:rFonts w:ascii="Times New Roman" w:hAnsi="Times New Roman" w:cs="Times New Roman"/>
          <w:lang w:val="ru-RU"/>
        </w:rPr>
        <w:t xml:space="preserve">или </w:t>
      </w:r>
      <w:r>
        <w:rPr>
          <w:rFonts w:ascii="Times New Roman" w:hAnsi="Times New Roman" w:cs="Times New Roman"/>
          <w:lang w:val="ru-RU"/>
        </w:rPr>
        <w:t xml:space="preserve">во вложении в упаковку Оборудования или Программного обеспечения, </w:t>
      </w:r>
      <w:r w:rsidR="00A752D5">
        <w:rPr>
          <w:rFonts w:ascii="Times New Roman" w:hAnsi="Times New Roman" w:cs="Times New Roman"/>
          <w:lang w:val="ru-RU"/>
        </w:rPr>
        <w:t xml:space="preserve">или </w:t>
      </w:r>
      <w:r>
        <w:rPr>
          <w:rFonts w:ascii="Times New Roman" w:hAnsi="Times New Roman" w:cs="Times New Roman"/>
          <w:lang w:val="ru-RU"/>
        </w:rPr>
        <w:t xml:space="preserve">в самом Программном обеспечении) или  в электронном виде,  так, чтобы быть доступными неопределенному кругу лиц до начала использования Программного обеспечения, должны подтверждать предоставление Покупателю прав использования Программного обеспечения, указанных  в </w:t>
      </w:r>
      <w:r w:rsidR="00A752D5">
        <w:rPr>
          <w:rFonts w:ascii="Times New Roman" w:hAnsi="Times New Roman" w:cs="Times New Roman"/>
          <w:lang w:val="ru-RU"/>
        </w:rPr>
        <w:t>п.12.5. настоящего Договора</w:t>
      </w:r>
      <w:r>
        <w:rPr>
          <w:rFonts w:ascii="Times New Roman" w:hAnsi="Times New Roman" w:cs="Times New Roman"/>
          <w:lang w:val="ru-RU"/>
        </w:rPr>
        <w:t xml:space="preserve">. </w:t>
      </w:r>
    </w:p>
    <w:p w14:paraId="07F96D3E" w14:textId="0CF0E14A"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Поставщик гарантирует</w:t>
      </w:r>
      <w:r>
        <w:rPr>
          <w:rFonts w:ascii="Times New Roman" w:hAnsi="Times New Roman" w:cs="Times New Roman"/>
        </w:rPr>
        <w:t>,</w:t>
      </w:r>
      <w:r w:rsidR="00840F7D">
        <w:rPr>
          <w:rFonts w:ascii="Times New Roman" w:hAnsi="Times New Roman" w:cs="Times New Roman"/>
          <w:lang w:val="ru-RU"/>
        </w:rPr>
        <w:t xml:space="preserve"> </w:t>
      </w:r>
      <w:r>
        <w:rPr>
          <w:rFonts w:ascii="Times New Roman" w:hAnsi="Times New Roman" w:cs="Times New Roman"/>
          <w:lang w:val="ru-RU"/>
        </w:rPr>
        <w:t>что:</w:t>
      </w:r>
    </w:p>
    <w:p w14:paraId="06E0A311" w14:textId="0FFF86B0" w:rsidR="00CF62EE" w:rsidRDefault="00847F6F">
      <w:pPr>
        <w:numPr>
          <w:ilvl w:val="2"/>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 xml:space="preserve">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w:t>
      </w:r>
      <w:r w:rsidR="00A752D5">
        <w:rPr>
          <w:rFonts w:ascii="Times New Roman" w:hAnsi="Times New Roman" w:cs="Times New Roman"/>
          <w:lang w:val="ru-RU"/>
        </w:rPr>
        <w:t xml:space="preserve">или </w:t>
      </w:r>
      <w:r>
        <w:rPr>
          <w:rFonts w:ascii="Times New Roman" w:hAnsi="Times New Roman" w:cs="Times New Roman"/>
          <w:lang w:val="ru-RU"/>
        </w:rPr>
        <w:t xml:space="preserve">во вложении в упаковку Оборудования или Программного обеспечения, </w:t>
      </w:r>
      <w:r w:rsidR="00A752D5">
        <w:rPr>
          <w:rFonts w:ascii="Times New Roman" w:hAnsi="Times New Roman" w:cs="Times New Roman"/>
          <w:lang w:val="ru-RU"/>
        </w:rPr>
        <w:t xml:space="preserve">или </w:t>
      </w:r>
      <w:r>
        <w:rPr>
          <w:rFonts w:ascii="Times New Roman" w:hAnsi="Times New Roman" w:cs="Times New Roman"/>
          <w:lang w:val="ru-RU"/>
        </w:rPr>
        <w:t>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w:t>
      </w:r>
    </w:p>
    <w:p w14:paraId="72DC77D9" w14:textId="0E051E9D" w:rsidR="00CF62EE" w:rsidRDefault="00847F6F">
      <w:pPr>
        <w:numPr>
          <w:ilvl w:val="2"/>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 xml:space="preserve">соответствующая упаковка (вложения в упаковку, экземпляры и т.п.) будет предоставлена Покупателю не позднее даты перехода к Покупателю права собственности на соответствующее Оборудование или </w:t>
      </w:r>
      <w:r w:rsidR="00A752D5">
        <w:rPr>
          <w:rFonts w:ascii="Times New Roman" w:hAnsi="Times New Roman" w:cs="Times New Roman"/>
          <w:lang w:val="ru-RU"/>
        </w:rPr>
        <w:t>экземпляр Программного обеспечения</w:t>
      </w:r>
      <w:r>
        <w:rPr>
          <w:rFonts w:ascii="Times New Roman" w:hAnsi="Times New Roman" w:cs="Times New Roman"/>
          <w:lang w:val="ru-RU"/>
        </w:rPr>
        <w:t>;</w:t>
      </w:r>
    </w:p>
    <w:p w14:paraId="0EEEB446" w14:textId="603293EE" w:rsidR="00CF62EE" w:rsidRDefault="00847F6F">
      <w:pPr>
        <w:numPr>
          <w:ilvl w:val="2"/>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 xml:space="preserve">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w:t>
      </w:r>
      <w:r w:rsidR="00A752D5">
        <w:rPr>
          <w:rFonts w:ascii="Times New Roman" w:hAnsi="Times New Roman" w:cs="Times New Roman"/>
          <w:lang w:val="ru-RU"/>
        </w:rPr>
        <w:t xml:space="preserve">или </w:t>
      </w:r>
      <w:r>
        <w:rPr>
          <w:rFonts w:ascii="Times New Roman" w:hAnsi="Times New Roman" w:cs="Times New Roman"/>
          <w:lang w:val="ru-RU"/>
        </w:rPr>
        <w:t xml:space="preserve">во вложении в упаковку Оборудования или Программного обеспечения, </w:t>
      </w:r>
      <w:r w:rsidR="00A752D5">
        <w:rPr>
          <w:rFonts w:ascii="Times New Roman" w:hAnsi="Times New Roman" w:cs="Times New Roman"/>
          <w:lang w:val="ru-RU"/>
        </w:rPr>
        <w:t xml:space="preserve">или </w:t>
      </w:r>
      <w:r>
        <w:rPr>
          <w:rFonts w:ascii="Times New Roman" w:hAnsi="Times New Roman" w:cs="Times New Roman"/>
          <w:lang w:val="ru-RU"/>
        </w:rPr>
        <w:t>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12.5 настоящего Договора;</w:t>
      </w:r>
    </w:p>
    <w:p w14:paraId="76869F64" w14:textId="77777777" w:rsidR="00CF62EE" w:rsidRDefault="00847F6F">
      <w:pPr>
        <w:numPr>
          <w:ilvl w:val="2"/>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 проверил условия перехода прав использования Программного обеспечения по всем договорам от исходного Правообладателя до Поставщика (Лицензиара) и может подтвердить документально наличие у Поставщика (Лицензиара) прав, необходимых для заключения и исполнения настоящего Договора;</w:t>
      </w:r>
    </w:p>
    <w:p w14:paraId="259DC7D9" w14:textId="77777777" w:rsidR="00CF62EE" w:rsidRDefault="00847F6F">
      <w:pPr>
        <w:numPr>
          <w:ilvl w:val="2"/>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14:paraId="3108A7E0" w14:textId="77777777"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 xml:space="preserve">В случае предъявления к Покупателю претензий, исков, иных требований, основанных на утверждении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w:t>
      </w:r>
      <w:r>
        <w:rPr>
          <w:rFonts w:ascii="Times New Roman" w:hAnsi="Times New Roman" w:cs="Times New Roman"/>
          <w:lang w:val="ru-RU"/>
        </w:rPr>
        <w:lastRenderedPageBreak/>
        <w:t xml:space="preserve">претензий, исков, иных требований, Поставщик обязан по выбору Покупателя и в определённые Покупателем разумные сроки: </w:t>
      </w:r>
    </w:p>
    <w:p w14:paraId="341D0043" w14:textId="77777777" w:rsidR="00CF62EE" w:rsidRDefault="00847F6F">
      <w:pPr>
        <w:numPr>
          <w:ilvl w:val="2"/>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14:paraId="579FD38B" w14:textId="77777777" w:rsidR="00CF62EE" w:rsidRDefault="00847F6F">
      <w:pPr>
        <w:numPr>
          <w:ilvl w:val="2"/>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(включая условия о его использовании) полностью соответствовало требованиям настоящего Договора.</w:t>
      </w:r>
    </w:p>
    <w:p w14:paraId="29836718" w14:textId="58DEC742"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Стороны признают существенным нарушением настоящего Договора Поставщиком нарушение (недостоверность) любой гарантии Поставщика, указанной в пунктах 12.8. и 12.11. Договора, нарушение Поставщиком обязательств п. 12.12. Договора.</w:t>
      </w:r>
    </w:p>
    <w:p w14:paraId="3116D744" w14:textId="75741C3D"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 xml:space="preserve">В случае возникновения обстоятельств, указанных в п. 12.13 настоящего Договора, Поставщик обязуется возместить Покупателю </w:t>
      </w:r>
      <w:r w:rsidR="00A752D5">
        <w:rPr>
          <w:rFonts w:ascii="Times New Roman" w:hAnsi="Times New Roman" w:cs="Times New Roman"/>
          <w:lang w:val="ru-RU"/>
        </w:rPr>
        <w:t>реальный ущерб</w:t>
      </w:r>
      <w:r>
        <w:rPr>
          <w:rFonts w:ascii="Times New Roman" w:hAnsi="Times New Roman" w:cs="Times New Roman"/>
          <w:lang w:val="ru-RU"/>
        </w:rPr>
        <w:t>, а Покупатель вправе по своему усмотрению:</w:t>
      </w:r>
    </w:p>
    <w:p w14:paraId="544D137C" w14:textId="77777777" w:rsidR="00CF62EE" w:rsidRDefault="00847F6F">
      <w:pPr>
        <w:numPr>
          <w:ilvl w:val="2"/>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либо отказаться от исполнения настоящего Договора в одностороннем внесудебном порядке и заявить соответствующие предусмотренные законодательством Российской Федерации требования;</w:t>
      </w:r>
    </w:p>
    <w:p w14:paraId="2BF15656" w14:textId="77777777" w:rsidR="00CF62EE" w:rsidRDefault="00847F6F">
      <w:pPr>
        <w:numPr>
          <w:ilvl w:val="2"/>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либо заявить требования, указанные в п. 12.12.1 – 12.12.2 настоящего Договора.</w:t>
      </w:r>
    </w:p>
    <w:p w14:paraId="6489F65C" w14:textId="77777777" w:rsidR="00CF62EE" w:rsidRDefault="00847F6F">
      <w:pPr>
        <w:numPr>
          <w:ilvl w:val="1"/>
          <w:numId w:val="4"/>
        </w:numPr>
        <w:tabs>
          <w:tab w:val="num" w:pos="0"/>
          <w:tab w:val="left" w:pos="1134"/>
        </w:tabs>
        <w:ind w:left="0" w:firstLine="567"/>
        <w:jc w:val="both"/>
        <w:rPr>
          <w:rFonts w:ascii="Times New Roman" w:hAnsi="Times New Roman" w:cs="Times New Roman"/>
          <w:lang w:val="ru-RU"/>
        </w:rPr>
      </w:pPr>
      <w:r>
        <w:rPr>
          <w:rFonts w:ascii="Times New Roman" w:hAnsi="Times New Roman" w:cs="Times New Roman"/>
          <w:lang w:val="ru-RU"/>
        </w:rPr>
        <w:t>Условия настоящего раздела будут оставаться в силе в течение срока эксплуатации Покупателем Оборудования и (или) Программного обеспечения вне зависимости от прекращения Договора по любым причинам.</w:t>
      </w:r>
    </w:p>
    <w:p w14:paraId="1BBD0E73" w14:textId="77777777" w:rsidR="00CF62EE" w:rsidRDefault="00CF62EE">
      <w:pPr>
        <w:ind w:left="927"/>
        <w:rPr>
          <w:rFonts w:ascii="Times New Roman" w:hAnsi="Times New Roman" w:cs="Times New Roman"/>
          <w:b/>
          <w:lang w:val="ru-RU"/>
        </w:rPr>
      </w:pPr>
    </w:p>
    <w:p w14:paraId="3EE02240" w14:textId="77777777" w:rsidR="00CF62EE" w:rsidRDefault="00847F6F">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ОБЕСПЕЧЕНИЕ КОНФИДЕНЦИАЛЬНОСТИ</w:t>
      </w:r>
    </w:p>
    <w:p w14:paraId="378ECE3D" w14:textId="77777777" w:rsidR="00CF62EE" w:rsidRDefault="00CF62EE">
      <w:pPr>
        <w:ind w:firstLine="567"/>
        <w:jc w:val="both"/>
        <w:rPr>
          <w:rFonts w:ascii="Times New Roman" w:hAnsi="Times New Roman" w:cs="Times New Roman"/>
          <w:lang w:val="ru-RU"/>
        </w:rPr>
      </w:pPr>
    </w:p>
    <w:p w14:paraId="7C8ABD98" w14:textId="2C7BF450" w:rsidR="00CF62EE" w:rsidRPr="00A87089" w:rsidRDefault="00847F6F">
      <w:pPr>
        <w:numPr>
          <w:ilvl w:val="1"/>
          <w:numId w:val="14"/>
        </w:numPr>
        <w:ind w:left="0" w:firstLine="567"/>
        <w:jc w:val="both"/>
        <w:rPr>
          <w:rFonts w:ascii="Times New Roman" w:hAnsi="Times New Roman" w:cs="Times New Roman"/>
          <w:lang w:val="ru-RU"/>
        </w:rPr>
      </w:pPr>
      <w:r>
        <w:rPr>
          <w:rFonts w:ascii="Times New Roman" w:eastAsia="Times New Roman" w:hAnsi="Times New Roman" w:cs="Times New Roman"/>
          <w:lang w:val="ru-RU" w:eastAsia="ru-RU"/>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5 к настоящему Договору).</w:t>
      </w:r>
    </w:p>
    <w:p w14:paraId="003E34F0" w14:textId="77777777" w:rsidR="00D50F6A" w:rsidRPr="00D50F6A" w:rsidRDefault="00D50F6A" w:rsidP="00A87089">
      <w:pPr>
        <w:numPr>
          <w:ilvl w:val="1"/>
          <w:numId w:val="14"/>
        </w:numPr>
        <w:tabs>
          <w:tab w:val="clear" w:pos="1425"/>
          <w:tab w:val="num" w:pos="1276"/>
        </w:tabs>
        <w:ind w:left="0" w:firstLine="567"/>
        <w:jc w:val="both"/>
        <w:rPr>
          <w:rFonts w:ascii="Times New Roman" w:hAnsi="Times New Roman" w:cs="Times New Roman"/>
          <w:lang w:val="ru-RU"/>
        </w:rPr>
      </w:pPr>
      <w:r>
        <w:rPr>
          <w:rFonts w:ascii="Times New Roman" w:hAnsi="Times New Roman" w:cs="Times New Roman"/>
          <w:lang w:val="ru-RU"/>
        </w:rPr>
        <w:t xml:space="preserve"> </w:t>
      </w:r>
      <w:r w:rsidRPr="00D50F6A">
        <w:rPr>
          <w:rFonts w:ascii="Times New Roman" w:hAnsi="Times New Roman" w:cs="Times New Roman"/>
          <w:lang w:val="ru-RU"/>
        </w:rPr>
        <w:t xml:space="preserve">Каждая из Сторон является оператором персональных данных, в том числе обрабатываемых в рамках выполнения обязательств, предусмотренных Договором. Для целей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 </w:t>
      </w:r>
    </w:p>
    <w:p w14:paraId="6D818B5D" w14:textId="77777777" w:rsidR="00D50F6A" w:rsidRPr="00D50F6A" w:rsidRDefault="00D50F6A" w:rsidP="00A87089">
      <w:pPr>
        <w:numPr>
          <w:ilvl w:val="1"/>
          <w:numId w:val="14"/>
        </w:numPr>
        <w:tabs>
          <w:tab w:val="clear" w:pos="1425"/>
          <w:tab w:val="num" w:pos="993"/>
        </w:tabs>
        <w:ind w:left="0" w:firstLine="567"/>
        <w:jc w:val="both"/>
        <w:rPr>
          <w:rFonts w:ascii="Times New Roman" w:hAnsi="Times New Roman" w:cs="Times New Roman"/>
          <w:lang w:val="ru-RU"/>
        </w:rPr>
      </w:pPr>
      <w:r w:rsidRPr="00D50F6A">
        <w:rPr>
          <w:rFonts w:ascii="Times New Roman" w:hAnsi="Times New Roman" w:cs="Times New Roman"/>
          <w:lang w:val="ru-RU"/>
        </w:rPr>
        <w:t xml:space="preserve"> Передача персональных данных не рассматривается Сторонами как поручение обработки персональных данных.</w:t>
      </w:r>
    </w:p>
    <w:p w14:paraId="1DCC6720" w14:textId="77777777" w:rsidR="00D50F6A" w:rsidRPr="00D50F6A" w:rsidRDefault="00D50F6A" w:rsidP="00A87089">
      <w:pPr>
        <w:numPr>
          <w:ilvl w:val="1"/>
          <w:numId w:val="14"/>
        </w:numPr>
        <w:tabs>
          <w:tab w:val="clear" w:pos="1425"/>
          <w:tab w:val="num" w:pos="993"/>
        </w:tabs>
        <w:ind w:left="0" w:firstLine="567"/>
        <w:jc w:val="both"/>
        <w:rPr>
          <w:rFonts w:ascii="Times New Roman" w:hAnsi="Times New Roman" w:cs="Times New Roman"/>
          <w:lang w:val="ru-RU"/>
        </w:rPr>
      </w:pPr>
      <w:r w:rsidRPr="00D50F6A">
        <w:rPr>
          <w:rFonts w:ascii="Times New Roman" w:hAnsi="Times New Roman" w:cs="Times New Roman"/>
          <w:lang w:val="ru-RU"/>
        </w:rPr>
        <w:t xml:space="preserve"> Каждая из Сторон обеспечивает конфиденциальность полученных в рамках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459CED8C" w14:textId="55A4605E" w:rsidR="00D50F6A" w:rsidRPr="00D50F6A" w:rsidRDefault="00D50F6A" w:rsidP="00A87089">
      <w:pPr>
        <w:numPr>
          <w:ilvl w:val="1"/>
          <w:numId w:val="14"/>
        </w:numPr>
        <w:tabs>
          <w:tab w:val="clear" w:pos="1425"/>
          <w:tab w:val="num" w:pos="1134"/>
        </w:tabs>
        <w:ind w:left="0" w:firstLine="567"/>
        <w:jc w:val="both"/>
        <w:rPr>
          <w:rFonts w:ascii="Times New Roman" w:hAnsi="Times New Roman" w:cs="Times New Roman"/>
          <w:lang w:val="ru-RU"/>
        </w:rPr>
      </w:pPr>
      <w:r w:rsidRPr="00D50F6A">
        <w:rPr>
          <w:rFonts w:ascii="Times New Roman" w:hAnsi="Times New Roman" w:cs="Times New Roman"/>
          <w:lang w:val="ru-RU"/>
        </w:rPr>
        <w:t>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другой Стороне, в том числе – на трансграничную передачу персональных данных</w:t>
      </w:r>
      <w:r w:rsidRPr="00112BAC">
        <w:rPr>
          <w:rFonts w:ascii="Times New Roman" w:hAnsi="Times New Roman" w:cs="Times New Roman"/>
          <w:highlight w:val="yellow"/>
          <w:lang w:val="ru-RU"/>
        </w:rPr>
        <w:t>,</w:t>
      </w:r>
      <w:r w:rsidRPr="00D50F6A">
        <w:rPr>
          <w:rFonts w:ascii="Times New Roman" w:hAnsi="Times New Roman" w:cs="Times New Roman"/>
          <w:lang w:val="ru-RU"/>
        </w:rPr>
        <w:t xml:space="preserve"> в порядке, предусмотренном </w:t>
      </w:r>
      <w:r w:rsidRPr="00D50F6A">
        <w:rPr>
          <w:rFonts w:ascii="Times New Roman" w:hAnsi="Times New Roman" w:cs="Times New Roman"/>
          <w:lang w:val="ru-RU"/>
        </w:rPr>
        <w:lastRenderedPageBreak/>
        <w:t>законодательством Российской Федерации несет Сторона, передающая персональные данные.</w:t>
      </w:r>
    </w:p>
    <w:p w14:paraId="3051F32B" w14:textId="77777777" w:rsidR="00D50F6A" w:rsidRPr="00D50F6A" w:rsidRDefault="00D50F6A" w:rsidP="00A87089">
      <w:pPr>
        <w:numPr>
          <w:ilvl w:val="1"/>
          <w:numId w:val="14"/>
        </w:numPr>
        <w:tabs>
          <w:tab w:val="clear" w:pos="1425"/>
          <w:tab w:val="num" w:pos="1134"/>
        </w:tabs>
        <w:ind w:left="0" w:firstLine="567"/>
        <w:jc w:val="both"/>
        <w:rPr>
          <w:rFonts w:ascii="Times New Roman" w:hAnsi="Times New Roman" w:cs="Times New Roman"/>
          <w:lang w:val="ru-RU"/>
        </w:rPr>
      </w:pPr>
      <w:r w:rsidRPr="00D50F6A">
        <w:rPr>
          <w:rFonts w:ascii="Times New Roman" w:hAnsi="Times New Roman" w:cs="Times New Roman"/>
          <w:lang w:val="ru-RU"/>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52EA9442" w14:textId="77777777" w:rsidR="00D50F6A" w:rsidRPr="00D50F6A" w:rsidRDefault="00D50F6A" w:rsidP="00A87089">
      <w:pPr>
        <w:numPr>
          <w:ilvl w:val="1"/>
          <w:numId w:val="14"/>
        </w:numPr>
        <w:tabs>
          <w:tab w:val="clear" w:pos="1425"/>
          <w:tab w:val="num" w:pos="1134"/>
        </w:tabs>
        <w:ind w:left="0" w:firstLine="567"/>
        <w:jc w:val="both"/>
        <w:rPr>
          <w:rFonts w:ascii="Times New Roman" w:hAnsi="Times New Roman" w:cs="Times New Roman"/>
          <w:lang w:val="ru-RU"/>
        </w:rPr>
      </w:pPr>
      <w:r w:rsidRPr="00D50F6A">
        <w:rPr>
          <w:rFonts w:ascii="Times New Roman" w:hAnsi="Times New Roman" w:cs="Times New Roman"/>
          <w:lang w:val="ru-RU"/>
        </w:rPr>
        <w:t xml:space="preserve">Сторона, получающая персональные данные, имеет право в целях исполнения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третьих лицах, которым были предоставлены персональные данные или которые получили к ним доступ: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14:paraId="0C468770" w14:textId="77777777" w:rsidR="00D50F6A" w:rsidRPr="00D50F6A" w:rsidRDefault="00D50F6A" w:rsidP="00A87089">
      <w:pPr>
        <w:numPr>
          <w:ilvl w:val="1"/>
          <w:numId w:val="14"/>
        </w:numPr>
        <w:tabs>
          <w:tab w:val="clear" w:pos="1425"/>
          <w:tab w:val="num" w:pos="1134"/>
        </w:tabs>
        <w:ind w:left="0" w:firstLine="567"/>
        <w:jc w:val="both"/>
        <w:rPr>
          <w:rFonts w:ascii="Times New Roman" w:hAnsi="Times New Roman" w:cs="Times New Roman"/>
          <w:lang w:val="ru-RU"/>
        </w:rPr>
      </w:pPr>
      <w:r w:rsidRPr="00D50F6A">
        <w:rPr>
          <w:rFonts w:ascii="Times New Roman" w:hAnsi="Times New Roman" w:cs="Times New Roman"/>
          <w:lang w:val="ru-RU"/>
        </w:rPr>
        <w:t>Положения данной главы связывают Стороны сроком на 5 (пять) лет с даты подписания данного Договора независимо от более раннего расторжения, прекращения или признания недействительным данного Договора.</w:t>
      </w:r>
    </w:p>
    <w:p w14:paraId="2A585E21" w14:textId="29E9D458" w:rsidR="00D50F6A" w:rsidRDefault="00D50F6A" w:rsidP="00A87089">
      <w:pPr>
        <w:ind w:left="567"/>
        <w:jc w:val="both"/>
        <w:rPr>
          <w:rFonts w:ascii="Times New Roman" w:hAnsi="Times New Roman" w:cs="Times New Roman"/>
          <w:lang w:val="ru-RU"/>
        </w:rPr>
      </w:pPr>
    </w:p>
    <w:p w14:paraId="71985C56" w14:textId="77777777" w:rsidR="00CF62EE" w:rsidRDefault="00CF62EE">
      <w:pPr>
        <w:tabs>
          <w:tab w:val="num" w:pos="1000"/>
        </w:tabs>
        <w:ind w:left="567"/>
        <w:jc w:val="both"/>
        <w:rPr>
          <w:rFonts w:ascii="Times New Roman" w:hAnsi="Times New Roman" w:cs="Times New Roman"/>
          <w:i/>
          <w:color w:val="FF0000"/>
          <w:lang w:val="ru-RU"/>
        </w:rPr>
      </w:pPr>
    </w:p>
    <w:p w14:paraId="7D1B53A3" w14:textId="77777777" w:rsidR="00CF62EE" w:rsidRDefault="00847F6F">
      <w:pPr>
        <w:numPr>
          <w:ilvl w:val="0"/>
          <w:numId w:val="4"/>
        </w:numPr>
        <w:tabs>
          <w:tab w:val="num" w:pos="1567"/>
        </w:tabs>
        <w:jc w:val="center"/>
        <w:rPr>
          <w:rFonts w:ascii="Times New Roman" w:hAnsi="Times New Roman" w:cs="Times New Roman"/>
          <w:i/>
          <w:color w:val="FF0000"/>
          <w:lang w:val="ru-RU"/>
        </w:rPr>
      </w:pPr>
      <w:r>
        <w:rPr>
          <w:rFonts w:ascii="Times New Roman" w:hAnsi="Times New Roman" w:cs="Times New Roman"/>
          <w:b/>
          <w:lang w:val="ru-RU"/>
        </w:rPr>
        <w:t>ОТВЕТСТВЕННОСТЬ СТОРОН</w:t>
      </w:r>
    </w:p>
    <w:p w14:paraId="1C6492EC" w14:textId="77777777" w:rsidR="00CF62EE" w:rsidRDefault="00CF62EE">
      <w:pPr>
        <w:tabs>
          <w:tab w:val="num" w:pos="1567"/>
        </w:tabs>
        <w:ind w:left="360"/>
        <w:jc w:val="both"/>
        <w:rPr>
          <w:rFonts w:ascii="Times New Roman" w:hAnsi="Times New Roman" w:cs="Times New Roman"/>
          <w:i/>
          <w:color w:val="FF0000"/>
          <w:lang w:val="ru-RU"/>
        </w:rPr>
      </w:pPr>
    </w:p>
    <w:p w14:paraId="59652134" w14:textId="77777777" w:rsidR="00CF62EE" w:rsidRPr="00B71C20" w:rsidRDefault="00847F6F">
      <w:pPr>
        <w:numPr>
          <w:ilvl w:val="1"/>
          <w:numId w:val="4"/>
        </w:numPr>
        <w:ind w:left="0" w:firstLine="567"/>
        <w:jc w:val="both"/>
        <w:rPr>
          <w:rFonts w:ascii="Times New Roman" w:hAnsi="Times New Roman" w:cs="Times New Roman"/>
          <w:color w:val="000000" w:themeColor="text1"/>
          <w:lang w:val="ru-RU"/>
        </w:rPr>
      </w:pPr>
      <w:r>
        <w:rPr>
          <w:rFonts w:ascii="Times New Roman" w:hAnsi="Times New Roman" w:cs="Times New Roman"/>
          <w:lang w:val="ru-RU"/>
        </w:rP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w:t>
      </w:r>
      <w:r w:rsidRPr="00B71C20">
        <w:rPr>
          <w:rFonts w:ascii="Times New Roman" w:hAnsi="Times New Roman" w:cs="Times New Roman"/>
          <w:color w:val="000000" w:themeColor="text1"/>
          <w:lang w:val="ru-RU"/>
        </w:rPr>
        <w:t>обязательств до тех пор, пока иное не будет признано судом или письменно согласовано Сторонами.</w:t>
      </w:r>
      <w:r w:rsidR="00124FC0" w:rsidRPr="00B71C20">
        <w:rPr>
          <w:rFonts w:ascii="Times New Roman" w:hAnsi="Times New Roman" w:cs="Times New Roman"/>
          <w:color w:val="000000" w:themeColor="text1"/>
          <w:lang w:val="ru-RU"/>
        </w:rPr>
        <w:t xml:space="preserve"> Общий размер ответственности каждой из Сторон по настоящему Договору  не должен превышать 100% (сто процентов) от Цены Договора.</w:t>
      </w:r>
    </w:p>
    <w:p w14:paraId="29922CB3" w14:textId="5838F2D1" w:rsidR="00537234" w:rsidRPr="00537234" w:rsidRDefault="00537234" w:rsidP="00A87089">
      <w:pPr>
        <w:pStyle w:val="aff5"/>
        <w:numPr>
          <w:ilvl w:val="1"/>
          <w:numId w:val="4"/>
        </w:numPr>
        <w:tabs>
          <w:tab w:val="clear" w:pos="858"/>
          <w:tab w:val="num" w:pos="567"/>
        </w:tabs>
        <w:ind w:left="0" w:firstLine="567"/>
        <w:jc w:val="both"/>
        <w:rPr>
          <w:rFonts w:ascii="Times New Roman" w:hAnsi="Times New Roman" w:cs="Times New Roman"/>
          <w:lang w:val="ru-RU"/>
        </w:rPr>
      </w:pPr>
      <w:r w:rsidRPr="00537234">
        <w:rPr>
          <w:rFonts w:ascii="Times New Roman" w:hAnsi="Times New Roman" w:cs="Times New Roman"/>
          <w:lang w:val="ru-RU"/>
        </w:rPr>
        <w:t xml:space="preserve"> За нарушение Поставщиком сроков поставки, предусмотренных настоящим Договором, Покупатель вправе взыскать с Поставщика пени в размере в размере 1/365 (одной триста шестьдесят пятой) ключевой ставки Центрального банка Российской Федерации, действующей на день составления Покупателем соответствующей претензии, от общей цены непоставленного Оборудования, экземпляров ПО,</w:t>
      </w:r>
      <w:r>
        <w:rPr>
          <w:rFonts w:ascii="Times New Roman" w:hAnsi="Times New Roman" w:cs="Times New Roman"/>
          <w:lang w:val="ru-RU"/>
        </w:rPr>
        <w:t xml:space="preserve"> </w:t>
      </w:r>
      <w:r w:rsidRPr="00AC624B">
        <w:rPr>
          <w:rFonts w:ascii="Times New Roman" w:hAnsi="Times New Roman" w:cs="Times New Roman"/>
          <w:lang w:val="ru-RU"/>
        </w:rPr>
        <w:t>лицензий,</w:t>
      </w:r>
      <w:r w:rsidRPr="00537234">
        <w:rPr>
          <w:rFonts w:ascii="Times New Roman" w:hAnsi="Times New Roman" w:cs="Times New Roman"/>
          <w:lang w:val="ru-RU"/>
        </w:rPr>
        <w:t xml:space="preserve"> за каждый день просрочки исполнения, но не более 10 % (десяти процентов) от </w:t>
      </w:r>
      <w:r>
        <w:rPr>
          <w:rFonts w:ascii="Times New Roman" w:hAnsi="Times New Roman" w:cs="Times New Roman"/>
          <w:lang w:val="ru-RU"/>
        </w:rPr>
        <w:t>вышеуказанной стоимости</w:t>
      </w:r>
      <w:r w:rsidRPr="00537234">
        <w:rPr>
          <w:rFonts w:ascii="Times New Roman" w:hAnsi="Times New Roman" w:cs="Times New Roman"/>
          <w:lang w:val="ru-RU"/>
        </w:rPr>
        <w:t>. В целях начисления неустойки датой поставки признается дата подписания транспортной накладной</w:t>
      </w:r>
      <w:r>
        <w:rPr>
          <w:rFonts w:ascii="Times New Roman" w:hAnsi="Times New Roman" w:cs="Times New Roman"/>
          <w:lang w:val="ru-RU"/>
        </w:rPr>
        <w:t>.</w:t>
      </w:r>
    </w:p>
    <w:p w14:paraId="0FC403E1" w14:textId="7F3AD32A" w:rsidR="00CF62EE" w:rsidRPr="00A87089" w:rsidRDefault="00847F6F">
      <w:pPr>
        <w:numPr>
          <w:ilvl w:val="1"/>
          <w:numId w:val="4"/>
        </w:numPr>
        <w:ind w:left="0" w:firstLine="567"/>
        <w:jc w:val="both"/>
        <w:rPr>
          <w:rFonts w:ascii="Times New Roman" w:hAnsi="Times New Roman" w:cs="Times New Roman"/>
          <w:color w:val="FF0000"/>
          <w:lang w:val="ru-RU"/>
        </w:rPr>
      </w:pPr>
      <w:bookmarkStart w:id="4" w:name="_Ref77655054"/>
      <w:r>
        <w:rPr>
          <w:rFonts w:ascii="Times New Roman" w:eastAsia="Calibri" w:hAnsi="Times New Roman" w:cs="Times New Roman"/>
          <w:lang w:val="ru-RU"/>
        </w:rPr>
        <w:t>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w:t>
      </w:r>
      <w:r w:rsidR="00537234">
        <w:rPr>
          <w:rFonts w:ascii="Times New Roman" w:eastAsia="Calibri" w:hAnsi="Times New Roman" w:cs="Times New Roman"/>
          <w:lang w:val="ru-RU"/>
        </w:rPr>
        <w:t>, но не более 10% (десять процентов) от вышеуказанной стоимости.</w:t>
      </w:r>
      <w:r>
        <w:rPr>
          <w:rFonts w:ascii="Times New Roman" w:eastAsia="Calibri" w:hAnsi="Times New Roman" w:cs="Times New Roman"/>
          <w:lang w:val="ru-RU"/>
        </w:rPr>
        <w:t xml:space="preserve"> </w:t>
      </w:r>
      <w:r w:rsidRPr="00A87089">
        <w:rPr>
          <w:rFonts w:ascii="Times New Roman" w:eastAsia="Calibri" w:hAnsi="Times New Roman" w:cs="Times New Roman"/>
          <w:iCs/>
          <w:lang w:val="ru-RU"/>
        </w:rPr>
        <w:t>Если Договором предусматривается оплата авансового платежа, неустойка за его просрочку Покупателем  не начисляется и не уплачивается</w:t>
      </w:r>
      <w:r w:rsidR="008D6F2E" w:rsidRPr="00A87089">
        <w:rPr>
          <w:rFonts w:ascii="Times New Roman" w:eastAsia="Calibri" w:hAnsi="Times New Roman" w:cs="Times New Roman"/>
          <w:iCs/>
          <w:lang w:val="ru-RU"/>
        </w:rPr>
        <w:t>.</w:t>
      </w:r>
    </w:p>
    <w:p w14:paraId="6DD58D4D" w14:textId="26E70B0E" w:rsidR="00CF62EE" w:rsidRPr="00995116" w:rsidRDefault="00847F6F">
      <w:pPr>
        <w:pStyle w:val="aff5"/>
        <w:numPr>
          <w:ilvl w:val="1"/>
          <w:numId w:val="4"/>
        </w:numPr>
        <w:tabs>
          <w:tab w:val="clear" w:pos="858"/>
          <w:tab w:val="num" w:pos="0"/>
        </w:tabs>
        <w:spacing w:line="259" w:lineRule="auto"/>
        <w:ind w:left="0" w:firstLine="567"/>
        <w:jc w:val="both"/>
        <w:rPr>
          <w:rFonts w:ascii="Times New Roman" w:eastAsiaTheme="minorHAnsi" w:hAnsi="Times New Roman" w:cs="Times New Roman"/>
          <w:lang w:val="ru-RU"/>
        </w:rPr>
      </w:pPr>
      <w:r>
        <w:rPr>
          <w:rFonts w:ascii="Times New Roman" w:hAnsi="Times New Roman" w:cs="Times New Roman"/>
          <w:lang w:val="ru-RU"/>
        </w:rPr>
        <w:t xml:space="preserve">Покупатель вправе взыскать с Поставщика </w:t>
      </w:r>
      <w:r w:rsidR="0062447F">
        <w:rPr>
          <w:rFonts w:ascii="Times New Roman" w:hAnsi="Times New Roman" w:cs="Times New Roman"/>
          <w:lang w:val="ru-RU"/>
        </w:rPr>
        <w:t>реальный ущерб</w:t>
      </w:r>
      <w:r>
        <w:rPr>
          <w:rFonts w:ascii="Times New Roman" w:hAnsi="Times New Roman" w:cs="Times New Roman"/>
          <w:lang w:val="ru-RU"/>
        </w:rPr>
        <w:t xml:space="preserve">, в случае выявления недостоверных сведений о стране происхождения 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 </w:t>
      </w:r>
    </w:p>
    <w:p w14:paraId="349AB683" w14:textId="25872A85" w:rsidR="00CF62EE" w:rsidRDefault="00847F6F">
      <w:pPr>
        <w:numPr>
          <w:ilvl w:val="1"/>
          <w:numId w:val="4"/>
        </w:numPr>
        <w:ind w:left="0" w:firstLine="567"/>
        <w:jc w:val="both"/>
        <w:rPr>
          <w:rFonts w:ascii="Times New Roman" w:hAnsi="Times New Roman" w:cs="Times New Roman"/>
          <w:i/>
          <w:color w:val="FF0000"/>
          <w:lang w:val="ru-RU"/>
        </w:rPr>
      </w:pPr>
      <w:r>
        <w:rPr>
          <w:rFonts w:ascii="Times New Roman" w:hAnsi="Times New Roman" w:cs="Times New Roman"/>
          <w:lang w:val="ru-RU"/>
        </w:rPr>
        <w:lastRenderedPageBreak/>
        <w:t xml:space="preserve">При недостоверности гарантий Поставщика, указанных в пунктах 4.5 Договора, Покупатель вправе взыскать с Поставщика </w:t>
      </w:r>
      <w:r w:rsidR="0062447F">
        <w:rPr>
          <w:rFonts w:ascii="Times New Roman" w:hAnsi="Times New Roman" w:cs="Times New Roman"/>
          <w:lang w:val="ru-RU"/>
        </w:rPr>
        <w:t>реальный ущерб</w:t>
      </w:r>
      <w:r>
        <w:rPr>
          <w:rFonts w:ascii="Times New Roman" w:hAnsi="Times New Roman" w:cs="Times New Roman"/>
          <w:lang w:val="ru-RU"/>
        </w:rPr>
        <w:t xml:space="preserve">. </w:t>
      </w:r>
    </w:p>
    <w:p w14:paraId="188CDC6E" w14:textId="6EF679BC" w:rsidR="00CF62EE" w:rsidRPr="00A87089" w:rsidRDefault="00847F6F" w:rsidP="003305C6">
      <w:pPr>
        <w:numPr>
          <w:ilvl w:val="1"/>
          <w:numId w:val="4"/>
        </w:numPr>
        <w:ind w:left="0" w:firstLine="567"/>
        <w:jc w:val="both"/>
        <w:rPr>
          <w:rFonts w:ascii="Times New Roman" w:hAnsi="Times New Roman" w:cs="Times New Roman"/>
          <w:color w:val="FF0000"/>
          <w:lang w:val="ru-RU"/>
        </w:rPr>
      </w:pPr>
      <w:r w:rsidRPr="00A87089">
        <w:rPr>
          <w:rFonts w:ascii="Times New Roman" w:hAnsi="Times New Roman" w:cs="Times New Roman"/>
          <w:color w:val="FF0000"/>
          <w:lang w:val="ru-RU"/>
        </w:rPr>
        <w:t xml:space="preserve"> </w:t>
      </w:r>
      <w:r w:rsidRPr="00A87089">
        <w:rPr>
          <w:rFonts w:ascii="Times New Roman" w:hAnsi="Times New Roman"/>
          <w:lang w:val="ru-RU"/>
        </w:rPr>
        <w:t xml:space="preserve">Покупатель вправе взыскать с Поставщика штраф в размере </w:t>
      </w:r>
      <w:r w:rsidR="0062447F">
        <w:rPr>
          <w:rFonts w:ascii="Times New Roman" w:hAnsi="Times New Roman" w:cs="Times New Roman"/>
          <w:shd w:val="clear" w:color="auto" w:fill="BFBFBF" w:themeFill="background1" w:themeFillShade="BF"/>
          <w:lang w:val="ru-RU"/>
        </w:rPr>
        <w:t>реальный ущерб</w:t>
      </w:r>
      <w:r w:rsidRPr="00A87089">
        <w:rPr>
          <w:rFonts w:ascii="Times New Roman" w:hAnsi="Times New Roman"/>
          <w:lang w:val="ru-RU"/>
        </w:rPr>
        <w:t xml:space="preserve"> в случае выявления недостоверности заверения, предусмотренного п. 4.7. Договора, под которым понимается одно или совокупность следующих обстоятельств (далее по тексту Договора - Недостоверность заверения об Авторизации):</w:t>
      </w:r>
    </w:p>
    <w:p w14:paraId="4F091326" w14:textId="31AF473F" w:rsidR="00D801C6" w:rsidRPr="00A87089" w:rsidRDefault="00D801C6" w:rsidP="00A87089">
      <w:pPr>
        <w:pStyle w:val="aff5"/>
        <w:numPr>
          <w:ilvl w:val="2"/>
          <w:numId w:val="4"/>
        </w:numPr>
        <w:ind w:left="0" w:firstLine="567"/>
        <w:jc w:val="both"/>
        <w:rPr>
          <w:rFonts w:ascii="Times New Roman" w:hAnsi="Times New Roman"/>
          <w:lang w:val="ru-RU"/>
        </w:rPr>
      </w:pPr>
      <w:r w:rsidRPr="00A87089">
        <w:rPr>
          <w:rFonts w:ascii="Times New Roman" w:hAnsi="Times New Roman"/>
          <w:lang w:val="ru-RU"/>
        </w:rPr>
        <w:t>Непредставление Поставщиком письменного подтверждения о наличии Авторизации по требованию Покупателя, направленному в соответствии с Договором;</w:t>
      </w:r>
    </w:p>
    <w:p w14:paraId="2A3072A5" w14:textId="6D4FD159" w:rsidR="00D801C6" w:rsidRPr="00A87089" w:rsidRDefault="00D801C6" w:rsidP="00A87089">
      <w:pPr>
        <w:pStyle w:val="aff5"/>
        <w:numPr>
          <w:ilvl w:val="2"/>
          <w:numId w:val="4"/>
        </w:numPr>
        <w:ind w:left="0" w:firstLine="567"/>
        <w:jc w:val="both"/>
        <w:rPr>
          <w:rFonts w:ascii="Times New Roman" w:hAnsi="Times New Roman"/>
          <w:lang w:val="ru-RU"/>
        </w:rPr>
      </w:pPr>
      <w:r w:rsidRPr="00A87089">
        <w:rPr>
          <w:rFonts w:ascii="Times New Roman" w:hAnsi="Times New Roman"/>
          <w:lang w:val="ru-RU"/>
        </w:rPr>
        <w:t>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от Поставщика,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w:t>
      </w:r>
    </w:p>
    <w:bookmarkEnd w:id="4"/>
    <w:p w14:paraId="4334CB59" w14:textId="6587B1BA" w:rsidR="00D801C6" w:rsidRPr="00A87089" w:rsidRDefault="00D801C6" w:rsidP="00A87089">
      <w:pPr>
        <w:numPr>
          <w:ilvl w:val="1"/>
          <w:numId w:val="4"/>
        </w:numPr>
        <w:tabs>
          <w:tab w:val="clear" w:pos="858"/>
          <w:tab w:val="num" w:pos="426"/>
        </w:tabs>
        <w:ind w:left="0" w:firstLine="426"/>
        <w:jc w:val="both"/>
        <w:rPr>
          <w:rFonts w:ascii="Times New Roman" w:hAnsi="Times New Roman" w:cs="Times New Roman"/>
          <w:lang w:val="ru-RU"/>
        </w:rPr>
      </w:pPr>
      <w:r w:rsidRPr="00A87089">
        <w:rPr>
          <w:rFonts w:ascii="Times New Roman" w:hAnsi="Times New Roman" w:cs="Times New Roman"/>
          <w:lang w:val="ru-RU"/>
        </w:rPr>
        <w:t>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реального ущерба, возникш</w:t>
      </w:r>
      <w:r>
        <w:rPr>
          <w:rFonts w:ascii="Times New Roman" w:hAnsi="Times New Roman" w:cs="Times New Roman"/>
          <w:lang w:val="ru-RU"/>
        </w:rPr>
        <w:t>его</w:t>
      </w:r>
      <w:r w:rsidRPr="00A87089">
        <w:rPr>
          <w:rFonts w:ascii="Times New Roman" w:hAnsi="Times New Roman" w:cs="Times New Roman"/>
          <w:lang w:val="ru-RU"/>
        </w:rPr>
        <w:t xml:space="preserve">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14:paraId="667E21BC" w14:textId="77777777" w:rsidR="00CF62EE" w:rsidRPr="00A87089" w:rsidRDefault="00847F6F" w:rsidP="00A87089">
      <w:pPr>
        <w:pStyle w:val="aff5"/>
        <w:numPr>
          <w:ilvl w:val="1"/>
          <w:numId w:val="4"/>
        </w:numPr>
        <w:rPr>
          <w:rFonts w:ascii="Times New Roman" w:hAnsi="Times New Roman" w:cs="Times New Roman"/>
          <w:lang w:val="ru-RU"/>
        </w:rPr>
      </w:pPr>
      <w:r w:rsidRPr="00A87089">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14:paraId="0FE128E7" w14:textId="77777777" w:rsidR="00CF62EE" w:rsidRDefault="00847F6F">
      <w:pPr>
        <w:pStyle w:val="western"/>
        <w:spacing w:before="0" w:after="0"/>
        <w:rPr>
          <w:rFonts w:ascii="Times New Roman" w:hAnsi="Times New Roman" w:cs="Times New Roman"/>
          <w:color w:val="000000"/>
        </w:rPr>
      </w:pPr>
      <w:r>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4BEAE635" w14:textId="696008AF" w:rsidR="00CF62EE" w:rsidRPr="005A24CE" w:rsidRDefault="00847F6F">
      <w:pPr>
        <w:pStyle w:val="western"/>
        <w:spacing w:before="0" w:after="0"/>
        <w:rPr>
          <w:rFonts w:ascii="Times New Roman" w:hAnsi="Times New Roman" w:cs="Times New Roman"/>
          <w:color w:val="000000"/>
        </w:rPr>
      </w:pPr>
      <w:r>
        <w:rPr>
          <w:rFonts w:ascii="Times New Roman" w:hAnsi="Times New Roman" w:cs="Times New Roman"/>
          <w:color w:val="000000"/>
        </w:rPr>
        <w:t xml:space="preserve">- </w:t>
      </w:r>
      <w:r w:rsidRPr="00A87089">
        <w:rPr>
          <w:rFonts w:ascii="Times New Roman" w:hAnsi="Times New Roman" w:cs="Times New Roman"/>
          <w:color w:val="000000"/>
        </w:rPr>
        <w:t>Покупатель вправе</w:t>
      </w:r>
      <w:r w:rsidR="00D801C6" w:rsidRPr="00A87089">
        <w:rPr>
          <w:rFonts w:ascii="Times New Roman" w:hAnsi="Times New Roman" w:cs="Times New Roman"/>
          <w:color w:val="000000"/>
        </w:rPr>
        <w:t xml:space="preserve"> по согласованию сторон</w:t>
      </w:r>
      <w:r w:rsidRPr="00A87089">
        <w:rPr>
          <w:rFonts w:ascii="Times New Roman" w:hAnsi="Times New Roman" w:cs="Times New Roman"/>
          <w:color w:val="000000"/>
        </w:rPr>
        <w:t xml:space="preserve"> уменьшить сумму, подлежащую выплате Поставщику по условиям настоящего Договора на сумму, равную начисленной неустойке, а также неустойки, начисленной Покупателем Поставщику по любому другому заключенному между ними договору,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w:t>
      </w:r>
      <w:r w:rsidRPr="003305C6">
        <w:rPr>
          <w:rFonts w:ascii="Times New Roman" w:hAnsi="Times New Roman" w:cs="Times New Roman"/>
          <w:color w:val="000000"/>
        </w:rPr>
        <w:t xml:space="preserve"> </w:t>
      </w:r>
    </w:p>
    <w:p w14:paraId="0D8E5340" w14:textId="77777777" w:rsidR="00CF62EE" w:rsidRPr="00D801C6" w:rsidRDefault="00847F6F">
      <w:pPr>
        <w:pStyle w:val="western"/>
        <w:spacing w:before="0" w:after="0"/>
        <w:rPr>
          <w:rFonts w:ascii="Times New Roman" w:hAnsi="Times New Roman" w:cs="Times New Roman"/>
          <w:color w:val="000000"/>
        </w:rPr>
      </w:pPr>
      <w:r w:rsidRPr="00D801C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281C897B" w14:textId="79CEDE10" w:rsidR="00CF62EE" w:rsidRDefault="00847F6F">
      <w:pPr>
        <w:numPr>
          <w:ilvl w:val="1"/>
          <w:numId w:val="4"/>
        </w:numPr>
        <w:tabs>
          <w:tab w:val="num" w:pos="360"/>
        </w:tabs>
        <w:ind w:left="0" w:firstLine="567"/>
        <w:jc w:val="both"/>
        <w:rPr>
          <w:rFonts w:ascii="Times New Roman" w:hAnsi="Times New Roman" w:cs="Times New Roman"/>
          <w:b/>
          <w:lang w:val="ru-RU"/>
        </w:rPr>
      </w:pPr>
      <w:r>
        <w:rPr>
          <w:rFonts w:ascii="Times New Roman" w:hAnsi="Times New Roman" w:cs="Times New Roman"/>
          <w:lang w:val="ru-RU"/>
        </w:rPr>
        <w:t>Поставщик обязан вернуть полученный аванс в течение 30 (тридцати) рабочих дней с даты получения требования Покупателя в случае полного неисполнения своих обязательств по Договору.</w:t>
      </w:r>
    </w:p>
    <w:p w14:paraId="06E46EED" w14:textId="77777777" w:rsidR="00CF62EE" w:rsidRPr="00C91A82" w:rsidRDefault="00CF62EE" w:rsidP="006442FA">
      <w:pPr>
        <w:jc w:val="both"/>
        <w:rPr>
          <w:rFonts w:ascii="Times New Roman" w:hAnsi="Times New Roman" w:cs="Times New Roman"/>
          <w:i/>
          <w:color w:val="FF0000"/>
          <w:lang w:val="ru-RU"/>
        </w:rPr>
      </w:pPr>
    </w:p>
    <w:p w14:paraId="048037C5" w14:textId="77777777" w:rsidR="00CF62EE" w:rsidRDefault="00847F6F">
      <w:pPr>
        <w:numPr>
          <w:ilvl w:val="0"/>
          <w:numId w:val="4"/>
        </w:numPr>
        <w:jc w:val="center"/>
        <w:rPr>
          <w:rFonts w:ascii="Times New Roman" w:hAnsi="Times New Roman" w:cs="Times New Roman"/>
          <w:i/>
          <w:color w:val="FF0000"/>
          <w:lang w:val="ru-RU"/>
        </w:rPr>
      </w:pPr>
      <w:r>
        <w:rPr>
          <w:rFonts w:ascii="Times New Roman" w:hAnsi="Times New Roman" w:cs="Times New Roman"/>
          <w:b/>
          <w:lang w:val="ru-RU"/>
        </w:rPr>
        <w:t>ОБСТОЯТЕЛЬСТВА НЕПРЕОДОЛИМОЙ СИЛЫ</w:t>
      </w:r>
    </w:p>
    <w:p w14:paraId="45E8207C" w14:textId="77777777" w:rsidR="00CF62EE" w:rsidRDefault="00CF62EE">
      <w:pPr>
        <w:ind w:left="360"/>
        <w:rPr>
          <w:rFonts w:ascii="Times New Roman" w:hAnsi="Times New Roman" w:cs="Times New Roman"/>
          <w:i/>
          <w:color w:val="FF0000"/>
          <w:lang w:val="ru-RU"/>
        </w:rPr>
      </w:pPr>
    </w:p>
    <w:p w14:paraId="75331D6B" w14:textId="5DA4EDB0" w:rsidR="00CF62EE" w:rsidRDefault="00847F6F">
      <w:pPr>
        <w:numPr>
          <w:ilvl w:val="1"/>
          <w:numId w:val="4"/>
        </w:numPr>
        <w:tabs>
          <w:tab w:val="num" w:pos="0"/>
        </w:tabs>
        <w:ind w:left="0" w:firstLine="567"/>
        <w:jc w:val="both"/>
        <w:rPr>
          <w:rFonts w:ascii="Times New Roman" w:hAnsi="Times New Roman" w:cs="Times New Roman"/>
          <w:i/>
          <w:lang w:val="ru-RU"/>
        </w:rPr>
      </w:pPr>
      <w:r>
        <w:rPr>
          <w:rFonts w:ascii="Times New Roman" w:hAnsi="Times New Roman" w:cs="Times New Roman"/>
          <w:lang w:val="ru-RU"/>
        </w:rPr>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w:t>
      </w:r>
    </w:p>
    <w:p w14:paraId="44FC930C" w14:textId="77777777" w:rsidR="00CF62EE" w:rsidRDefault="00847F6F">
      <w:pPr>
        <w:numPr>
          <w:ilvl w:val="1"/>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8A212E5" w14:textId="77777777" w:rsidR="00CF62EE" w:rsidRDefault="00847F6F">
      <w:pPr>
        <w:numPr>
          <w:ilvl w:val="1"/>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6CBBA55E" w14:textId="77777777" w:rsidR="00CF62EE" w:rsidRDefault="00847F6F">
      <w:pPr>
        <w:numPr>
          <w:ilvl w:val="1"/>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75C4009B" w14:textId="77777777" w:rsidR="00CF62EE" w:rsidRDefault="00CF62EE">
      <w:pPr>
        <w:ind w:left="1567"/>
        <w:rPr>
          <w:rFonts w:ascii="Times New Roman" w:hAnsi="Times New Roman" w:cs="Times New Roman"/>
          <w:i/>
          <w:color w:val="FF0000"/>
          <w:lang w:val="ru-RU"/>
        </w:rPr>
      </w:pPr>
    </w:p>
    <w:p w14:paraId="7B582514" w14:textId="77777777" w:rsidR="00CF62EE" w:rsidRDefault="00847F6F">
      <w:pPr>
        <w:numPr>
          <w:ilvl w:val="0"/>
          <w:numId w:val="4"/>
        </w:numPr>
        <w:jc w:val="center"/>
        <w:rPr>
          <w:rFonts w:ascii="Times New Roman" w:hAnsi="Times New Roman" w:cs="Times New Roman"/>
          <w:i/>
          <w:color w:val="FF0000"/>
          <w:lang w:val="ru-RU"/>
        </w:rPr>
      </w:pPr>
      <w:r>
        <w:rPr>
          <w:rFonts w:ascii="Times New Roman" w:hAnsi="Times New Roman" w:cs="Times New Roman"/>
          <w:b/>
          <w:lang w:val="ru-RU"/>
        </w:rPr>
        <w:t>РАСТОРЖЕНИЕ ДОГОВОРА</w:t>
      </w:r>
    </w:p>
    <w:p w14:paraId="7F936A52" w14:textId="77777777" w:rsidR="00CF62EE" w:rsidRDefault="00CF62EE">
      <w:pPr>
        <w:ind w:left="360"/>
        <w:rPr>
          <w:rFonts w:ascii="Times New Roman" w:hAnsi="Times New Roman" w:cs="Times New Roman"/>
          <w:i/>
          <w:color w:val="FF0000"/>
          <w:lang w:val="ru-RU"/>
        </w:rPr>
      </w:pPr>
    </w:p>
    <w:p w14:paraId="5562C7F2" w14:textId="77777777" w:rsidR="00CF62EE" w:rsidRDefault="00847F6F">
      <w:pPr>
        <w:numPr>
          <w:ilvl w:val="1"/>
          <w:numId w:val="4"/>
        </w:numPr>
        <w:tabs>
          <w:tab w:val="num" w:pos="0"/>
        </w:tabs>
        <w:ind w:left="0" w:firstLine="568"/>
        <w:jc w:val="both"/>
        <w:rPr>
          <w:rFonts w:ascii="Times New Roman" w:hAnsi="Times New Roman" w:cs="Times New Roman"/>
          <w:i/>
          <w:color w:val="FF0000"/>
          <w:lang w:val="ru-RU"/>
        </w:rPr>
      </w:pPr>
      <w:r>
        <w:rPr>
          <w:rFonts w:ascii="Times New Roman" w:hAnsi="Times New Roman" w:cs="Times New Roman"/>
          <w:lang w:val="ru-RU"/>
        </w:rPr>
        <w:t>Существенным нарушением настоящего Договора признаётся:</w:t>
      </w:r>
    </w:p>
    <w:p w14:paraId="499D6801" w14:textId="6A7E696E" w:rsidR="00CF62EE" w:rsidRDefault="00847F6F">
      <w:pPr>
        <w:numPr>
          <w:ilvl w:val="2"/>
          <w:numId w:val="4"/>
        </w:numPr>
        <w:tabs>
          <w:tab w:val="num" w:pos="0"/>
        </w:tabs>
        <w:ind w:left="0" w:firstLine="568"/>
        <w:jc w:val="both"/>
        <w:rPr>
          <w:rFonts w:ascii="Times New Roman" w:hAnsi="Times New Roman" w:cs="Times New Roman"/>
          <w:i/>
          <w:color w:val="FF0000"/>
          <w:lang w:val="ru-RU"/>
        </w:rPr>
      </w:pPr>
      <w:r>
        <w:rPr>
          <w:rFonts w:ascii="Times New Roman" w:hAnsi="Times New Roman" w:cs="Times New Roman"/>
          <w:lang w:val="ru-RU"/>
        </w:rPr>
        <w:t>нарушение Поставщиком обязательств (гарантий), указанных в разделе 4, пп. 5.3, 5.13, 6.1, 7.1, 9.2, разделе 12, разделе 3 Приложения № 4 настоящего Договора,;</w:t>
      </w:r>
    </w:p>
    <w:p w14:paraId="36ABC714" w14:textId="77777777" w:rsidR="00CF62EE" w:rsidRDefault="00847F6F">
      <w:pPr>
        <w:numPr>
          <w:ilvl w:val="2"/>
          <w:numId w:val="4"/>
        </w:numPr>
        <w:tabs>
          <w:tab w:val="num" w:pos="0"/>
        </w:tabs>
        <w:ind w:left="0" w:firstLine="568"/>
        <w:jc w:val="both"/>
        <w:rPr>
          <w:rFonts w:ascii="Times New Roman" w:hAnsi="Times New Roman" w:cs="Times New Roman"/>
          <w:i/>
          <w:color w:val="FF0000"/>
          <w:lang w:val="ru-RU"/>
        </w:rPr>
      </w:pPr>
      <w:r>
        <w:rPr>
          <w:rFonts w:ascii="Times New Roman" w:hAnsi="Times New Roman" w:cs="Times New Roman"/>
          <w:lang w:val="ru-RU"/>
        </w:rPr>
        <w:t xml:space="preserve">нарушение Покупателем срока осуществления платежа за выполненные Поставщиком и принятые Покупателям обязательства более чем на </w:t>
      </w:r>
      <w:r w:rsidR="00E33FC6">
        <w:rPr>
          <w:rFonts w:ascii="Times New Roman" w:hAnsi="Times New Roman" w:cs="Times New Roman"/>
          <w:lang w:val="ru-RU"/>
        </w:rPr>
        <w:t>2</w:t>
      </w:r>
      <w:r>
        <w:rPr>
          <w:rFonts w:ascii="Times New Roman" w:hAnsi="Times New Roman" w:cs="Times New Roman"/>
          <w:lang w:val="ru-RU"/>
        </w:rPr>
        <w:t xml:space="preserve"> (</w:t>
      </w:r>
      <w:r w:rsidR="00E33FC6">
        <w:rPr>
          <w:rFonts w:ascii="Times New Roman" w:hAnsi="Times New Roman" w:cs="Times New Roman"/>
          <w:lang w:val="ru-RU"/>
        </w:rPr>
        <w:t>два</w:t>
      </w:r>
      <w:r>
        <w:rPr>
          <w:rFonts w:ascii="Times New Roman" w:hAnsi="Times New Roman" w:cs="Times New Roman"/>
          <w:lang w:val="ru-RU"/>
        </w:rPr>
        <w:t>) месяца;</w:t>
      </w:r>
    </w:p>
    <w:p w14:paraId="77012680" w14:textId="77777777" w:rsidR="00CF62EE" w:rsidRDefault="00847F6F">
      <w:pPr>
        <w:numPr>
          <w:ilvl w:val="2"/>
          <w:numId w:val="4"/>
        </w:numPr>
        <w:tabs>
          <w:tab w:val="num" w:pos="0"/>
        </w:tabs>
        <w:ind w:left="0" w:firstLine="568"/>
        <w:jc w:val="both"/>
        <w:rPr>
          <w:rFonts w:ascii="Times New Roman" w:hAnsi="Times New Roman" w:cs="Times New Roman"/>
          <w:i/>
          <w:color w:val="FF0000"/>
          <w:lang w:val="ru-RU"/>
        </w:rPr>
      </w:pPr>
      <w:r>
        <w:rPr>
          <w:rFonts w:ascii="Times New Roman" w:hAnsi="Times New Roman" w:cs="Times New Roman"/>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r>
        <w:rPr>
          <w:rFonts w:ascii="Times New Roman" w:hAnsi="Times New Roman" w:cs="Times New Roman"/>
          <w:i/>
          <w:color w:val="FF0000"/>
          <w:lang w:val="ru-RU"/>
        </w:rPr>
        <w:t xml:space="preserve"> </w:t>
      </w:r>
    </w:p>
    <w:p w14:paraId="5D5411B9" w14:textId="0E9F9733" w:rsidR="00CF62EE" w:rsidRPr="00A87089" w:rsidRDefault="00847F6F" w:rsidP="00683D4E">
      <w:pPr>
        <w:numPr>
          <w:ilvl w:val="1"/>
          <w:numId w:val="4"/>
        </w:numPr>
        <w:tabs>
          <w:tab w:val="num" w:pos="0"/>
        </w:tabs>
        <w:ind w:left="0" w:firstLine="568"/>
        <w:jc w:val="both"/>
        <w:rPr>
          <w:rFonts w:ascii="Times New Roman" w:hAnsi="Times New Roman" w:cs="Times New Roman"/>
          <w:color w:val="FF0000"/>
          <w:lang w:val="ru-RU"/>
        </w:rPr>
      </w:pPr>
      <w:r w:rsidRPr="00A87089">
        <w:rPr>
          <w:rFonts w:ascii="Times New Roman" w:hAnsi="Times New Roman" w:cs="Times New Roman"/>
          <w:lang w:val="ru-RU"/>
        </w:rPr>
        <w:t xml:space="preserve">Покупатель, в случае выявления Недостоверности заверения об Авторизации наряду с правом требовать выплаты </w:t>
      </w:r>
      <w:r w:rsidR="00A03BEE" w:rsidRPr="00A87089">
        <w:rPr>
          <w:rFonts w:ascii="Times New Roman" w:hAnsi="Times New Roman" w:cs="Times New Roman"/>
          <w:lang w:val="ru-RU"/>
        </w:rPr>
        <w:t>ущерба</w:t>
      </w:r>
      <w:r w:rsidRPr="00A87089">
        <w:rPr>
          <w:rFonts w:ascii="Times New Roman" w:hAnsi="Times New Roman" w:cs="Times New Roman"/>
          <w:lang w:val="ru-RU"/>
        </w:rPr>
        <w:t>,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w:t>
      </w:r>
    </w:p>
    <w:p w14:paraId="7D38CE5B" w14:textId="77777777" w:rsidR="00CF62EE" w:rsidRDefault="00847F6F">
      <w:pPr>
        <w:numPr>
          <w:ilvl w:val="1"/>
          <w:numId w:val="4"/>
        </w:numPr>
        <w:tabs>
          <w:tab w:val="num" w:pos="0"/>
        </w:tabs>
        <w:ind w:left="0" w:firstLine="568"/>
        <w:jc w:val="both"/>
        <w:rPr>
          <w:rFonts w:ascii="Times New Roman" w:hAnsi="Times New Roman" w:cs="Times New Roman"/>
          <w:i/>
          <w:color w:val="FF0000"/>
          <w:lang w:val="ru-RU"/>
        </w:rPr>
      </w:pPr>
      <w:r>
        <w:rPr>
          <w:rFonts w:ascii="Times New Roman" w:hAnsi="Times New Roman" w:cs="Times New Roman"/>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14:paraId="07517C56" w14:textId="42770F02" w:rsidR="00CF62EE" w:rsidRPr="00A87089" w:rsidRDefault="00847F6F">
      <w:pPr>
        <w:numPr>
          <w:ilvl w:val="1"/>
          <w:numId w:val="4"/>
        </w:numPr>
        <w:tabs>
          <w:tab w:val="num" w:pos="0"/>
        </w:tabs>
        <w:ind w:left="0" w:firstLine="568"/>
        <w:jc w:val="both"/>
        <w:rPr>
          <w:rFonts w:ascii="Times New Roman" w:hAnsi="Times New Roman" w:cs="Times New Roman"/>
          <w:i/>
          <w:color w:val="FF0000"/>
          <w:lang w:val="ru-RU"/>
        </w:rPr>
      </w:pPr>
      <w:r>
        <w:rPr>
          <w:rFonts w:ascii="Times New Roman" w:hAnsi="Times New Roman" w:cs="Times New Roman"/>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14:paraId="11E2B936" w14:textId="1B784B22" w:rsidR="00591F38" w:rsidRPr="00A87089" w:rsidRDefault="00A03BEE" w:rsidP="00A87089">
      <w:pPr>
        <w:pStyle w:val="aff5"/>
        <w:numPr>
          <w:ilvl w:val="1"/>
          <w:numId w:val="4"/>
        </w:numPr>
        <w:tabs>
          <w:tab w:val="clear" w:pos="858"/>
          <w:tab w:val="num" w:pos="1134"/>
        </w:tabs>
        <w:ind w:left="0" w:firstLine="567"/>
        <w:jc w:val="both"/>
        <w:rPr>
          <w:rFonts w:ascii="Times New Roman" w:hAnsi="Times New Roman" w:cs="Times New Roman"/>
          <w:lang w:val="ru-RU"/>
        </w:rPr>
      </w:pPr>
      <w:r>
        <w:rPr>
          <w:rFonts w:ascii="Times New Roman" w:hAnsi="Times New Roman" w:cs="Times New Roman"/>
          <w:lang w:val="ru-RU"/>
        </w:rPr>
        <w:lastRenderedPageBreak/>
        <w:t>Стороны</w:t>
      </w:r>
      <w:r w:rsidR="00591F38" w:rsidRPr="00A87089">
        <w:rPr>
          <w:rFonts w:ascii="Times New Roman" w:hAnsi="Times New Roman" w:cs="Times New Roman"/>
          <w:lang w:val="ru-RU"/>
        </w:rPr>
        <w:t xml:space="preserve"> вправе расторгнуть настоящий Договор  в случае наступления EOM или иных случаев прекращения Производителем поставок Оборудования, экземпляров ПО или Лицензий, после вступления настоящего Договора в силу</w:t>
      </w:r>
    </w:p>
    <w:p w14:paraId="6C8796DE" w14:textId="77777777" w:rsidR="00591F38" w:rsidRDefault="00591F38" w:rsidP="00A87089">
      <w:pPr>
        <w:tabs>
          <w:tab w:val="num" w:pos="858"/>
        </w:tabs>
        <w:ind w:left="568"/>
        <w:jc w:val="both"/>
        <w:rPr>
          <w:rFonts w:ascii="Times New Roman" w:hAnsi="Times New Roman" w:cs="Times New Roman"/>
          <w:i/>
          <w:color w:val="FF0000"/>
          <w:lang w:val="ru-RU"/>
        </w:rPr>
      </w:pPr>
    </w:p>
    <w:p w14:paraId="5C1BABB5" w14:textId="77777777" w:rsidR="00CF62EE" w:rsidRDefault="00CF62EE">
      <w:pPr>
        <w:ind w:left="1567"/>
        <w:rPr>
          <w:rFonts w:ascii="Times New Roman" w:hAnsi="Times New Roman" w:cs="Times New Roman"/>
          <w:i/>
          <w:color w:val="FF0000"/>
          <w:lang w:val="ru-RU"/>
        </w:rPr>
      </w:pPr>
    </w:p>
    <w:p w14:paraId="2C972EFF" w14:textId="77777777" w:rsidR="00CF62EE" w:rsidRDefault="00847F6F">
      <w:pPr>
        <w:numPr>
          <w:ilvl w:val="0"/>
          <w:numId w:val="4"/>
        </w:numPr>
        <w:jc w:val="center"/>
        <w:rPr>
          <w:rFonts w:ascii="Times New Roman" w:hAnsi="Times New Roman" w:cs="Times New Roman"/>
          <w:i/>
          <w:color w:val="FF0000"/>
          <w:lang w:val="ru-RU"/>
        </w:rPr>
      </w:pPr>
      <w:r>
        <w:rPr>
          <w:rFonts w:ascii="Times New Roman" w:hAnsi="Times New Roman" w:cs="Times New Roman"/>
          <w:b/>
          <w:lang w:val="ru-RU"/>
        </w:rPr>
        <w:t>ПРИМЕНИМОЕ ПРАВО И ПОРЯДОК РАЗРЕШЕНИЯ СПОРОВ</w:t>
      </w:r>
    </w:p>
    <w:p w14:paraId="3EF2CA39" w14:textId="77777777" w:rsidR="00CF62EE" w:rsidRDefault="00CF62EE">
      <w:pPr>
        <w:ind w:left="360"/>
        <w:rPr>
          <w:rFonts w:ascii="Times New Roman" w:hAnsi="Times New Roman" w:cs="Times New Roman"/>
          <w:i/>
          <w:color w:val="FF0000"/>
          <w:lang w:val="ru-RU"/>
        </w:rPr>
      </w:pPr>
    </w:p>
    <w:p w14:paraId="0344C188" w14:textId="77777777" w:rsidR="00CF62EE" w:rsidRDefault="00847F6F">
      <w:pPr>
        <w:numPr>
          <w:ilvl w:val="1"/>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Отношения, возникающие на основании настоящего Договора, регулируются правом Российской Федерации.</w:t>
      </w:r>
    </w:p>
    <w:p w14:paraId="7FC12331" w14:textId="77777777" w:rsidR="00CF62EE" w:rsidRDefault="00847F6F">
      <w:pPr>
        <w:numPr>
          <w:ilvl w:val="1"/>
          <w:numId w:val="4"/>
        </w:numPr>
        <w:tabs>
          <w:tab w:val="num" w:pos="0"/>
        </w:tabs>
        <w:ind w:left="0" w:firstLine="567"/>
        <w:jc w:val="both"/>
        <w:rPr>
          <w:rFonts w:ascii="Times New Roman" w:hAnsi="Times New Roman" w:cs="Times New Roman"/>
          <w:b/>
          <w:lang w:val="ru-RU"/>
        </w:rPr>
      </w:pPr>
      <w:r>
        <w:rPr>
          <w:rFonts w:ascii="Times New Roman" w:hAnsi="Times New Roman" w:cs="Times New Roman"/>
          <w:lang w:val="ru-RU"/>
        </w:rPr>
        <w:t xml:space="preserve">Все споры и разногласия по настоящему Договору Стороны разрешают путём переговоров. </w:t>
      </w:r>
    </w:p>
    <w:p w14:paraId="2F701620" w14:textId="77777777" w:rsidR="00CF62EE" w:rsidRDefault="00847F6F">
      <w:pPr>
        <w:numPr>
          <w:ilvl w:val="1"/>
          <w:numId w:val="4"/>
        </w:numPr>
        <w:tabs>
          <w:tab w:val="num" w:pos="0"/>
        </w:tabs>
        <w:ind w:left="0" w:firstLine="567"/>
        <w:jc w:val="both"/>
        <w:rPr>
          <w:rFonts w:ascii="Times New Roman" w:hAnsi="Times New Roman" w:cs="Times New Roman"/>
          <w:b/>
          <w:lang w:val="ru-RU"/>
        </w:rPr>
      </w:pPr>
      <w:r>
        <w:rPr>
          <w:rFonts w:ascii="Times New Roman" w:hAnsi="Times New Roman" w:cs="Times New Roman"/>
          <w:lang w:val="ru-RU"/>
        </w:rPr>
        <w:t xml:space="preserve">Претензионный порядок урегулирования споров будет применяться Сторонами в случаях, предусмотренных законом. </w:t>
      </w:r>
      <w:r>
        <w:rPr>
          <w:rFonts w:ascii="Times New Roman" w:hAnsi="Times New Roman" w:cs="Times New Roman"/>
          <w:bCs/>
          <w:lang w:val="ru-RU"/>
        </w:rPr>
        <w:t xml:space="preserve">Претензия в рамках настоящего Договора должна быть направлена в порядке, предусмотренном разделом </w:t>
      </w:r>
      <w:r>
        <w:rPr>
          <w:rFonts w:ascii="Times New Roman" w:hAnsi="Times New Roman" w:cs="Times New Roman"/>
          <w:lang w:val="ru-RU"/>
        </w:rPr>
        <w:t>11 Договора</w:t>
      </w:r>
      <w:r>
        <w:rPr>
          <w:rFonts w:ascii="Times New Roman" w:hAnsi="Times New Roman" w:cs="Times New Roman"/>
          <w:bCs/>
          <w:lang w:val="ru-RU"/>
        </w:rPr>
        <w:t xml:space="preserve">. </w:t>
      </w:r>
      <w:r>
        <w:rPr>
          <w:rFonts w:ascii="Times New Roman" w:hAnsi="Times New Roman" w:cs="Times New Roman"/>
          <w:lang w:val="ru-RU"/>
        </w:rPr>
        <w:t xml:space="preserve">Срок рассмотрения претензии 10 (десять) рабочих дней с момента ее доставки. </w:t>
      </w:r>
    </w:p>
    <w:p w14:paraId="7A0D95D3" w14:textId="77777777" w:rsidR="00CF62EE" w:rsidRPr="00E8085C" w:rsidRDefault="00847F6F">
      <w:pPr>
        <w:numPr>
          <w:ilvl w:val="1"/>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 xml:space="preserve">В случае если споры и разногласия не урегулированы путём переговоров или в претензионном порядке, каждая из Сторон вправе обратиться с иском о разрешении спора в Арбитражный </w:t>
      </w:r>
      <w:r w:rsidRPr="00E8085C">
        <w:rPr>
          <w:rFonts w:ascii="Times New Roman" w:hAnsi="Times New Roman" w:cs="Times New Roman"/>
          <w:lang w:val="ru-RU"/>
        </w:rPr>
        <w:t>суд</w:t>
      </w:r>
      <w:r w:rsidR="00E33FC6" w:rsidRPr="00E8085C">
        <w:rPr>
          <w:rFonts w:ascii="Times New Roman" w:hAnsi="Times New Roman" w:cs="Times New Roman"/>
          <w:lang w:val="ru-RU"/>
        </w:rPr>
        <w:t xml:space="preserve"> Республики Башкортостан</w:t>
      </w:r>
      <w:r w:rsidRPr="00E8085C">
        <w:rPr>
          <w:rFonts w:ascii="Times New Roman" w:hAnsi="Times New Roman" w:cs="Times New Roman"/>
          <w:i/>
          <w:color w:val="FF0000"/>
          <w:lang w:val="ru-RU"/>
        </w:rPr>
        <w:t>.</w:t>
      </w:r>
    </w:p>
    <w:p w14:paraId="7639B570" w14:textId="77777777" w:rsidR="00CF62EE" w:rsidRDefault="00CF62EE">
      <w:pPr>
        <w:ind w:left="1567"/>
        <w:rPr>
          <w:rFonts w:ascii="Times New Roman" w:hAnsi="Times New Roman" w:cs="Times New Roman"/>
          <w:i/>
          <w:color w:val="FF0000"/>
          <w:lang w:val="ru-RU"/>
        </w:rPr>
      </w:pPr>
    </w:p>
    <w:p w14:paraId="1EF27836" w14:textId="77777777" w:rsidR="00CF62EE" w:rsidRDefault="00CF62EE">
      <w:pPr>
        <w:ind w:left="567"/>
        <w:jc w:val="both"/>
        <w:rPr>
          <w:rFonts w:ascii="Times New Roman" w:hAnsi="Times New Roman" w:cs="Times New Roman"/>
          <w:i/>
          <w:color w:val="FF0000"/>
          <w:lang w:val="ru-RU"/>
        </w:rPr>
      </w:pPr>
    </w:p>
    <w:p w14:paraId="56FA6018" w14:textId="77777777" w:rsidR="00CF62EE" w:rsidRPr="00E33FC6" w:rsidRDefault="00847F6F">
      <w:pPr>
        <w:numPr>
          <w:ilvl w:val="0"/>
          <w:numId w:val="4"/>
        </w:numPr>
        <w:jc w:val="center"/>
        <w:rPr>
          <w:rFonts w:ascii="Times New Roman" w:hAnsi="Times New Roman" w:cs="Times New Roman"/>
          <w:i/>
          <w:color w:val="FF0000"/>
          <w:lang w:val="ru-RU"/>
        </w:rPr>
      </w:pPr>
      <w:r>
        <w:rPr>
          <w:rFonts w:ascii="Times New Roman" w:hAnsi="Times New Roman" w:cs="Times New Roman"/>
          <w:b/>
          <w:lang w:val="ru-RU"/>
        </w:rPr>
        <w:t>АНТИКОРРУПЦИОННАЯ ОГОВОРКА</w:t>
      </w:r>
    </w:p>
    <w:p w14:paraId="5E456690" w14:textId="77777777" w:rsidR="00E33FC6" w:rsidRPr="00E33FC6" w:rsidRDefault="00E33FC6" w:rsidP="00E33FC6">
      <w:pPr>
        <w:snapToGrid w:val="0"/>
        <w:ind w:firstLine="709"/>
        <w:jc w:val="both"/>
        <w:rPr>
          <w:rFonts w:ascii="Times New Roman" w:hAnsi="Times New Roman" w:cs="Times New Roman"/>
          <w:lang w:val="ru-RU"/>
        </w:rPr>
      </w:pPr>
      <w:r w:rsidRPr="00E33FC6">
        <w:rPr>
          <w:rFonts w:ascii="Times New Roman" w:hAnsi="Times New Roman" w:cs="Times New Roman"/>
          <w:lang w:val="ru-RU"/>
        </w:rPr>
        <w:t>Поставщику (далее - Контрагент)</w:t>
      </w:r>
      <w:r w:rsidRPr="00E33FC6">
        <w:rPr>
          <w:rFonts w:ascii="Times New Roman" w:hAnsi="Times New Roman" w:cs="Times New Roman"/>
          <w:i/>
          <w:lang w:val="ru-RU"/>
        </w:rPr>
        <w:t xml:space="preserve"> </w:t>
      </w:r>
      <w:r w:rsidRPr="00E33FC6">
        <w:rPr>
          <w:rFonts w:ascii="Times New Roman" w:hAnsi="Times New Roman" w:cs="Times New Roman"/>
          <w:lang w:val="ru-RU"/>
        </w:rPr>
        <w:t xml:space="preserve">известно о том, что </w:t>
      </w:r>
      <w:r w:rsidRPr="00E33FC6">
        <w:rPr>
          <w:rFonts w:ascii="Times New Roman" w:hAnsi="Times New Roman" w:cs="Times New Roman"/>
          <w:iCs/>
          <w:lang w:val="ru-RU"/>
        </w:rPr>
        <w:t xml:space="preserve">ПАО «Башинформсвязь» </w:t>
      </w:r>
      <w:r w:rsidRPr="00E33FC6">
        <w:rPr>
          <w:rFonts w:ascii="Times New Roman" w:hAnsi="Times New Roman" w:cs="Times New Roman"/>
          <w:lang w:val="ru-RU"/>
        </w:rPr>
        <w:t xml:space="preserve">ведет антикоррупционную политику и развивает не допускающую коррупционных проявлений культуру. </w:t>
      </w:r>
    </w:p>
    <w:p w14:paraId="277C8718" w14:textId="77777777" w:rsidR="00E33FC6" w:rsidRPr="00E33FC6" w:rsidRDefault="00E33FC6" w:rsidP="00E33FC6">
      <w:pPr>
        <w:snapToGrid w:val="0"/>
        <w:ind w:firstLine="709"/>
        <w:jc w:val="both"/>
        <w:rPr>
          <w:rFonts w:ascii="Times New Roman" w:hAnsi="Times New Roman" w:cs="Times New Roman"/>
          <w:color w:val="000000" w:themeColor="text1"/>
          <w:lang w:val="ru-RU"/>
        </w:rPr>
      </w:pPr>
      <w:r w:rsidRPr="00E33FC6">
        <w:rPr>
          <w:rFonts w:ascii="Times New Roman" w:hAnsi="Times New Roman" w:cs="Times New Roman"/>
          <w:color w:val="000000" w:themeColor="text1"/>
          <w:lang w:val="ru-RU"/>
        </w:rPr>
        <w:t xml:space="preserve">Контрагент настоящим подтверждает, что он ознакомился с Кодексом деловой этики ПАО «Башинформсвязь» (далее – Кодекс), размещенном в сети Интернет по адресу: </w:t>
      </w:r>
      <w:r w:rsidRPr="00E33FC6">
        <w:rPr>
          <w:rFonts w:ascii="Times New Roman" w:hAnsi="Times New Roman" w:cs="Times New Roman"/>
          <w:color w:val="000000" w:themeColor="text1"/>
        </w:rPr>
        <w:t>http</w:t>
      </w:r>
      <w:r w:rsidRPr="00E33FC6">
        <w:rPr>
          <w:rFonts w:ascii="Times New Roman" w:hAnsi="Times New Roman" w:cs="Times New Roman"/>
          <w:color w:val="000000" w:themeColor="text1"/>
          <w:lang w:val="ru-RU"/>
        </w:rPr>
        <w:t>://</w:t>
      </w:r>
      <w:r w:rsidRPr="00E33FC6">
        <w:rPr>
          <w:rFonts w:ascii="Times New Roman" w:hAnsi="Times New Roman" w:cs="Times New Roman"/>
          <w:color w:val="000000" w:themeColor="text1"/>
        </w:rPr>
        <w:t>www</w:t>
      </w:r>
      <w:r w:rsidRPr="00E33FC6">
        <w:rPr>
          <w:rFonts w:ascii="Times New Roman" w:hAnsi="Times New Roman" w:cs="Times New Roman"/>
          <w:color w:val="000000" w:themeColor="text1"/>
          <w:lang w:val="ru-RU"/>
        </w:rPr>
        <w:t>.</w:t>
      </w:r>
      <w:r w:rsidRPr="00E33FC6">
        <w:rPr>
          <w:rFonts w:ascii="Times New Roman" w:hAnsi="Times New Roman" w:cs="Times New Roman"/>
          <w:color w:val="000000" w:themeColor="text1"/>
        </w:rPr>
        <w:t>bashtel</w:t>
      </w:r>
      <w:r w:rsidRPr="00E33FC6">
        <w:rPr>
          <w:rFonts w:ascii="Times New Roman" w:hAnsi="Times New Roman" w:cs="Times New Roman"/>
          <w:color w:val="000000" w:themeColor="text1"/>
          <w:lang w:val="ru-RU"/>
        </w:rPr>
        <w:t>.</w:t>
      </w:r>
      <w:r w:rsidRPr="00E33FC6">
        <w:rPr>
          <w:rFonts w:ascii="Times New Roman" w:hAnsi="Times New Roman" w:cs="Times New Roman"/>
          <w:color w:val="000000" w:themeColor="text1"/>
        </w:rPr>
        <w:t>ru</w:t>
      </w:r>
      <w:r w:rsidRPr="00E33FC6">
        <w:rPr>
          <w:rFonts w:ascii="Times New Roman" w:hAnsi="Times New Roman" w:cs="Times New Roman"/>
          <w:color w:val="000000" w:themeColor="text1"/>
          <w:lang w:val="ru-RU"/>
        </w:rPr>
        <w:t>/</w:t>
      </w:r>
      <w:r w:rsidRPr="00E33FC6">
        <w:rPr>
          <w:rFonts w:ascii="Times New Roman" w:hAnsi="Times New Roman" w:cs="Times New Roman"/>
          <w:color w:val="000000" w:themeColor="text1"/>
        </w:rPr>
        <w:t>dokumenty</w:t>
      </w:r>
      <w:r w:rsidRPr="00E33FC6">
        <w:rPr>
          <w:rFonts w:ascii="Times New Roman" w:hAnsi="Times New Roman" w:cs="Times New Roman"/>
          <w:color w:val="000000" w:themeColor="text1"/>
          <w:lang w:val="ru-RU"/>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6F5762F5" w14:textId="77777777" w:rsidR="00E33FC6" w:rsidRPr="00E33FC6" w:rsidRDefault="00E33FC6" w:rsidP="00E33FC6">
      <w:pPr>
        <w:pStyle w:val="Text"/>
        <w:spacing w:after="120"/>
        <w:ind w:firstLine="709"/>
        <w:jc w:val="both"/>
        <w:rPr>
          <w:szCs w:val="24"/>
          <w:lang w:val="ru-RU"/>
        </w:rPr>
      </w:pPr>
      <w:r w:rsidRPr="00E33FC6">
        <w:rPr>
          <w:szCs w:val="24"/>
          <w:lang w:val="ru-RU"/>
        </w:rPr>
        <w:t>Статья 1.</w:t>
      </w:r>
    </w:p>
    <w:p w14:paraId="067C3689" w14:textId="77777777" w:rsidR="00E33FC6" w:rsidRPr="00E33FC6" w:rsidRDefault="00E33FC6" w:rsidP="00E33FC6">
      <w:pPr>
        <w:pStyle w:val="Text"/>
        <w:spacing w:after="0"/>
        <w:ind w:firstLine="709"/>
        <w:jc w:val="both"/>
        <w:rPr>
          <w:b/>
          <w:bCs/>
          <w:szCs w:val="24"/>
          <w:lang w:val="ru-RU"/>
        </w:rPr>
      </w:pPr>
      <w:r w:rsidRPr="00E33FC6">
        <w:rPr>
          <w:szCs w:val="24"/>
          <w:lang w:val="ru-RU"/>
        </w:rPr>
        <w:t xml:space="preserve">В случае возникновения у </w:t>
      </w:r>
      <w:r w:rsidRPr="00E33FC6">
        <w:rPr>
          <w:iCs/>
          <w:szCs w:val="24"/>
          <w:lang w:val="ru-RU"/>
        </w:rPr>
        <w:t>ПАО «Башинформсвязь»</w:t>
      </w:r>
      <w:r w:rsidRPr="00E33FC6">
        <w:rPr>
          <w:szCs w:val="24"/>
          <w:lang w:val="ru-RU"/>
        </w:rPr>
        <w:t xml:space="preserve"> подозрений, что произошло или может произойти нарушение Контрагентом каких-либо положений Кодекса, </w:t>
      </w:r>
      <w:r w:rsidRPr="00E33FC6">
        <w:rPr>
          <w:iCs/>
          <w:szCs w:val="24"/>
          <w:lang w:val="ru-RU"/>
        </w:rPr>
        <w:t>ПАО «Башинформсвязь»</w:t>
      </w:r>
      <w:r w:rsidRPr="00E33FC6">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513AC92E" w14:textId="5320CC98" w:rsidR="003305C6" w:rsidRPr="00E33FC6" w:rsidRDefault="003305C6" w:rsidP="00E33FC6">
      <w:pPr>
        <w:pStyle w:val="Text"/>
        <w:spacing w:after="0"/>
        <w:ind w:firstLine="709"/>
        <w:jc w:val="both"/>
        <w:rPr>
          <w:szCs w:val="24"/>
          <w:lang w:val="ru-RU"/>
        </w:rPr>
      </w:pPr>
      <w:r w:rsidRPr="003305C6">
        <w:rPr>
          <w:szCs w:val="24"/>
          <w:lang w:val="ru-RU"/>
        </w:rPr>
        <w:t>После получения Поставщиком письменного уведомления Покупателя Поставщик в течение 10 (десяти) рабочих дней с момента получения указанного уведомления направляет Покупателю подтверждение, что нарушения не произошло или не произойдет.  В случае нарушения данного срока Покупатель имеет право приостановить исполнение обязательств по настоящему Договору до получения подтверждения.</w:t>
      </w:r>
    </w:p>
    <w:p w14:paraId="7B070F47" w14:textId="77777777" w:rsidR="00E33FC6" w:rsidRPr="00E33FC6" w:rsidRDefault="00E33FC6" w:rsidP="00E33FC6">
      <w:pPr>
        <w:pStyle w:val="Text"/>
        <w:spacing w:after="120"/>
        <w:ind w:firstLine="709"/>
        <w:jc w:val="both"/>
        <w:rPr>
          <w:szCs w:val="24"/>
          <w:lang w:val="ru-RU"/>
        </w:rPr>
      </w:pPr>
      <w:r w:rsidRPr="00E33FC6">
        <w:rPr>
          <w:szCs w:val="24"/>
          <w:lang w:val="ru-RU"/>
        </w:rPr>
        <w:t>Статья 2.</w:t>
      </w:r>
    </w:p>
    <w:p w14:paraId="58E21B57" w14:textId="77777777" w:rsidR="00E33FC6" w:rsidRPr="00E33FC6" w:rsidRDefault="00E33FC6" w:rsidP="00E33FC6">
      <w:pPr>
        <w:pStyle w:val="text0"/>
        <w:spacing w:after="0"/>
        <w:ind w:firstLine="709"/>
        <w:jc w:val="both"/>
      </w:pPr>
      <w:r w:rsidRPr="00E33FC6">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E33FC6">
        <w:rPr>
          <w:iCs/>
        </w:rPr>
        <w:t>ПАО «Башинформсвязь»</w:t>
      </w:r>
      <w:r w:rsidRPr="00E33FC6">
        <w:t xml:space="preserve"> имеет право расторгнуть Договор в одностороннем порядке полностью или в части, направив письменное уведомление о расторжении. </w:t>
      </w:r>
    </w:p>
    <w:p w14:paraId="753FBEE1" w14:textId="77777777" w:rsidR="00E33FC6" w:rsidRPr="00E33FC6" w:rsidRDefault="00E33FC6" w:rsidP="00E33FC6">
      <w:pPr>
        <w:pStyle w:val="text0"/>
        <w:spacing w:after="0"/>
        <w:ind w:firstLine="709"/>
        <w:jc w:val="both"/>
      </w:pPr>
      <w:r w:rsidRPr="00E33FC6">
        <w:lastRenderedPageBreak/>
        <w:t xml:space="preserve">В случае расторжения Договора в соответствии с положениями настоящей статьи, </w:t>
      </w:r>
      <w:r w:rsidRPr="00E33FC6">
        <w:rPr>
          <w:iCs/>
        </w:rPr>
        <w:t>ПАО «Башинформсвязь»</w:t>
      </w:r>
      <w:r w:rsidRPr="00E33FC6">
        <w:t xml:space="preserve"> вправе требовать возмещения реального ущерба, возникшего в результате такого расторжения.</w:t>
      </w:r>
    </w:p>
    <w:p w14:paraId="298ABB9F" w14:textId="77777777" w:rsidR="00E33FC6" w:rsidRPr="00E33FC6" w:rsidRDefault="00E33FC6" w:rsidP="00E33FC6">
      <w:pPr>
        <w:pStyle w:val="text0"/>
        <w:spacing w:after="0"/>
        <w:ind w:firstLine="709"/>
        <w:jc w:val="both"/>
      </w:pPr>
      <w:r w:rsidRPr="00E33FC6">
        <w:t>Статья 3.</w:t>
      </w:r>
    </w:p>
    <w:p w14:paraId="4A4C7C3B" w14:textId="79E69E6D" w:rsidR="00E33FC6" w:rsidRPr="00E33FC6" w:rsidRDefault="00E33FC6" w:rsidP="00E33FC6">
      <w:pPr>
        <w:ind w:firstLine="709"/>
        <w:jc w:val="both"/>
        <w:rPr>
          <w:rFonts w:ascii="Times New Roman" w:hAnsi="Times New Roman" w:cs="Times New Roman"/>
          <w:color w:val="000000" w:themeColor="text1"/>
          <w:lang w:val="ru-RU"/>
        </w:rPr>
      </w:pPr>
      <w:r w:rsidRPr="00E33FC6">
        <w:rPr>
          <w:rFonts w:ascii="Times New Roman" w:hAnsi="Times New Roman" w:cs="Times New Roman"/>
          <w:color w:val="000000" w:themeColor="text1"/>
          <w:lang w:val="ru-RU"/>
        </w:rPr>
        <w:t xml:space="preserve">В течение срока действия Договора </w:t>
      </w:r>
      <w:r w:rsidRPr="00E33FC6">
        <w:rPr>
          <w:rFonts w:ascii="Times New Roman" w:hAnsi="Times New Roman" w:cs="Times New Roman"/>
          <w:iCs/>
          <w:lang w:val="ru-RU"/>
        </w:rPr>
        <w:t>ПАО «Башинформсвязь»</w:t>
      </w:r>
      <w:r w:rsidR="003305C6">
        <w:rPr>
          <w:rFonts w:ascii="Times New Roman" w:hAnsi="Times New Roman" w:cs="Times New Roman"/>
          <w:iCs/>
          <w:lang w:val="ru-RU"/>
        </w:rPr>
        <w:t xml:space="preserve"> по согласованию с Поставщиком</w:t>
      </w:r>
      <w:r w:rsidRPr="00E33FC6">
        <w:rPr>
          <w:rFonts w:ascii="Times New Roman" w:hAnsi="Times New Roman" w:cs="Times New Roman"/>
          <w:color w:val="000000" w:themeColor="text1"/>
          <w:lang w:val="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7346C97C" w14:textId="77777777" w:rsidR="00E33FC6" w:rsidRPr="00E33FC6" w:rsidRDefault="00E33FC6" w:rsidP="00E33FC6">
      <w:pPr>
        <w:ind w:firstLine="709"/>
        <w:jc w:val="both"/>
        <w:rPr>
          <w:rFonts w:ascii="Times New Roman" w:hAnsi="Times New Roman" w:cs="Times New Roman"/>
          <w:color w:val="000000" w:themeColor="text1"/>
          <w:lang w:val="ru-RU"/>
        </w:rPr>
      </w:pPr>
      <w:r w:rsidRPr="00E33FC6">
        <w:rPr>
          <w:rFonts w:ascii="Times New Roman" w:hAnsi="Times New Roman" w:cs="Times New Roman"/>
          <w:iCs/>
          <w:lang w:val="ru-RU"/>
        </w:rPr>
        <w:t>ПАО «Башинформсвязь»</w:t>
      </w:r>
      <w:r w:rsidRPr="00E33FC6">
        <w:rPr>
          <w:rFonts w:ascii="Times New Roman" w:hAnsi="Times New Roman" w:cs="Times New Roman"/>
          <w:color w:val="000000" w:themeColor="text1"/>
          <w:lang w:val="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7DAC8305" w14:textId="77777777" w:rsidR="00E33FC6" w:rsidRPr="00E33FC6" w:rsidRDefault="00E33FC6" w:rsidP="00E33FC6">
      <w:pPr>
        <w:ind w:left="360"/>
        <w:rPr>
          <w:rFonts w:ascii="Times New Roman" w:hAnsi="Times New Roman" w:cs="Times New Roman"/>
          <w:color w:val="FF0000"/>
          <w:lang w:val="ru-RU"/>
        </w:rPr>
      </w:pPr>
    </w:p>
    <w:p w14:paraId="5E2B4316" w14:textId="77777777" w:rsidR="00CF62EE" w:rsidRDefault="00CF62EE">
      <w:pPr>
        <w:ind w:left="360"/>
        <w:rPr>
          <w:rFonts w:ascii="Times New Roman" w:hAnsi="Times New Roman" w:cs="Times New Roman"/>
          <w:i/>
          <w:color w:val="FF0000"/>
          <w:lang w:val="ru-RU"/>
        </w:rPr>
      </w:pPr>
    </w:p>
    <w:p w14:paraId="3CB98EF7" w14:textId="77777777" w:rsidR="00CF62EE" w:rsidRDefault="00847F6F">
      <w:pPr>
        <w:numPr>
          <w:ilvl w:val="0"/>
          <w:numId w:val="4"/>
        </w:numPr>
        <w:jc w:val="center"/>
        <w:rPr>
          <w:rFonts w:ascii="Times New Roman" w:hAnsi="Times New Roman" w:cs="Times New Roman"/>
          <w:i/>
          <w:color w:val="FF0000"/>
          <w:lang w:val="ru-RU"/>
        </w:rPr>
      </w:pPr>
      <w:r>
        <w:rPr>
          <w:rFonts w:ascii="Times New Roman" w:hAnsi="Times New Roman" w:cs="Times New Roman"/>
          <w:b/>
          <w:lang w:val="ru-RU"/>
        </w:rPr>
        <w:t>ПРОЧИЕ УСЛОВИЯ</w:t>
      </w:r>
    </w:p>
    <w:p w14:paraId="35AE69C1" w14:textId="77777777" w:rsidR="00CF62EE" w:rsidRDefault="00847F6F">
      <w:pPr>
        <w:numPr>
          <w:ilvl w:val="1"/>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Любые изменения или дополнения к настоящему Договору должны совершаться Сторонами в письменной форме.</w:t>
      </w:r>
    </w:p>
    <w:p w14:paraId="7F1BEAA6" w14:textId="77777777" w:rsidR="00CF62EE" w:rsidRDefault="00847F6F">
      <w:pPr>
        <w:numPr>
          <w:ilvl w:val="1"/>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Поставщик не имеет права уступать свои права (требования) по настоящему Договору, в том числе права на:</w:t>
      </w:r>
    </w:p>
    <w:p w14:paraId="6D05E4D4" w14:textId="77777777" w:rsidR="00CF62EE" w:rsidRDefault="00847F6F">
      <w:pPr>
        <w:pStyle w:val="aff5"/>
        <w:numPr>
          <w:ilvl w:val="0"/>
          <w:numId w:val="9"/>
        </w:numPr>
        <w:tabs>
          <w:tab w:val="num" w:pos="0"/>
          <w:tab w:val="left" w:pos="851"/>
        </w:tabs>
        <w:ind w:left="0" w:firstLine="567"/>
        <w:jc w:val="both"/>
        <w:rPr>
          <w:rFonts w:ascii="Times New Roman" w:hAnsi="Times New Roman" w:cs="Times New Roman"/>
          <w:b/>
          <w:lang w:val="ru-RU"/>
        </w:rPr>
      </w:pPr>
      <w:r>
        <w:rPr>
          <w:rFonts w:ascii="Times New Roman" w:hAnsi="Times New Roman" w:cs="Times New Roman"/>
          <w:lang w:val="ru-RU"/>
        </w:rPr>
        <w:t>перечисление денежных средств (оплаты) по Договору;</w:t>
      </w:r>
    </w:p>
    <w:p w14:paraId="1628830B" w14:textId="77777777" w:rsidR="00CF62EE" w:rsidRDefault="00847F6F">
      <w:pPr>
        <w:pStyle w:val="aff5"/>
        <w:numPr>
          <w:ilvl w:val="0"/>
          <w:numId w:val="9"/>
        </w:numPr>
        <w:tabs>
          <w:tab w:val="num" w:pos="0"/>
          <w:tab w:val="left" w:pos="851"/>
        </w:tabs>
        <w:ind w:left="0" w:firstLine="567"/>
        <w:jc w:val="both"/>
        <w:rPr>
          <w:rFonts w:ascii="Times New Roman" w:hAnsi="Times New Roman" w:cs="Times New Roman"/>
          <w:lang w:val="ru-RU"/>
        </w:rPr>
      </w:pPr>
      <w:r>
        <w:rPr>
          <w:rFonts w:ascii="Times New Roman" w:hAnsi="Times New Roman" w:cs="Times New Roman"/>
          <w:lang w:val="ru-RU"/>
        </w:rPr>
        <w:t>передачу в залог имущественных прав по Договору.</w:t>
      </w:r>
    </w:p>
    <w:p w14:paraId="2B37F15F" w14:textId="77777777" w:rsidR="00CF62EE" w:rsidRDefault="00847F6F">
      <w:pPr>
        <w:tabs>
          <w:tab w:val="num" w:pos="0"/>
          <w:tab w:val="left" w:pos="851"/>
        </w:tabs>
        <w:ind w:firstLine="567"/>
        <w:jc w:val="both"/>
        <w:rPr>
          <w:rFonts w:ascii="Times New Roman" w:hAnsi="Times New Roman" w:cs="Times New Roman"/>
          <w:b/>
          <w:lang w:val="ru-RU"/>
        </w:rPr>
      </w:pPr>
      <w:r>
        <w:rPr>
          <w:rFonts w:ascii="Times New Roman" w:hAnsi="Times New Roman" w:cs="Times New Roman"/>
          <w:lang w:val="ru-RU"/>
        </w:rPr>
        <w:tab/>
        <w:t xml:space="preserve">В случае нарушения указанного запрета Поставщик обязан выплатить Покупателю штраф в размере </w:t>
      </w:r>
      <w:r>
        <w:rPr>
          <w:rFonts w:ascii="Times New Roman" w:hAnsi="Times New Roman" w:cs="Times New Roman"/>
          <w:i/>
          <w:color w:val="FF0000"/>
          <w:lang w:val="ru-RU"/>
        </w:rPr>
        <w:t xml:space="preserve"> </w:t>
      </w:r>
      <w:r w:rsidRPr="00E33FC6">
        <w:rPr>
          <w:rFonts w:ascii="Times New Roman" w:hAnsi="Times New Roman" w:cs="Times New Roman"/>
          <w:color w:val="0D0D0D" w:themeColor="text1" w:themeTint="F2"/>
          <w:lang w:val="ru-RU"/>
        </w:rPr>
        <w:t xml:space="preserve">10 % (десять процентов) от цены Договора. </w:t>
      </w:r>
    </w:p>
    <w:p w14:paraId="1C33A214" w14:textId="77777777" w:rsidR="00CF62EE" w:rsidRDefault="00847F6F">
      <w:pPr>
        <w:numPr>
          <w:ilvl w:val="1"/>
          <w:numId w:val="4"/>
        </w:numPr>
        <w:tabs>
          <w:tab w:val="clear" w:pos="858"/>
          <w:tab w:val="num" w:pos="0"/>
        </w:tabs>
        <w:ind w:left="0" w:firstLine="567"/>
        <w:jc w:val="both"/>
        <w:rPr>
          <w:rFonts w:ascii="Times New Roman" w:hAnsi="Times New Roman" w:cs="Times New Roman"/>
          <w:b/>
          <w:lang w:val="ru-RU"/>
        </w:rPr>
      </w:pPr>
      <w:r>
        <w:rPr>
          <w:rFonts w:ascii="Times New Roman" w:hAnsi="Times New Roman" w:cs="Times New Roman"/>
          <w:lang w:val="ru-RU"/>
        </w:rPr>
        <w:t>Настоящий Договор составляется в двух экземплярах,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4BC2933D" w14:textId="77777777" w:rsidR="00A03BEE" w:rsidRDefault="00847F6F">
      <w:pPr>
        <w:numPr>
          <w:ilvl w:val="1"/>
          <w:numId w:val="4"/>
        </w:numPr>
        <w:tabs>
          <w:tab w:val="clear" w:pos="858"/>
          <w:tab w:val="num" w:pos="0"/>
        </w:tabs>
        <w:ind w:left="0" w:firstLine="567"/>
        <w:jc w:val="both"/>
        <w:rPr>
          <w:rFonts w:ascii="Times New Roman" w:hAnsi="Times New Roman" w:cs="Times New Roman"/>
          <w:lang w:val="ru-RU"/>
        </w:rPr>
      </w:pPr>
      <w:r>
        <w:rPr>
          <w:rFonts w:ascii="Times New Roman" w:hAnsi="Times New Roman" w:cs="Times New Roman"/>
          <w:lang w:val="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r w:rsidR="00E33FC6" w:rsidRPr="00E33FC6">
        <w:rPr>
          <w:rFonts w:ascii="Times New Roman" w:hAnsi="Times New Roman"/>
          <w:iCs/>
        </w:rPr>
        <w:t>http</w:t>
      </w:r>
      <w:r w:rsidR="00E33FC6" w:rsidRPr="00E33FC6">
        <w:rPr>
          <w:rFonts w:ascii="Times New Roman" w:hAnsi="Times New Roman"/>
          <w:iCs/>
          <w:lang w:val="ru-RU"/>
        </w:rPr>
        <w:t>://</w:t>
      </w:r>
      <w:r w:rsidR="00E33FC6" w:rsidRPr="00E33FC6">
        <w:rPr>
          <w:rFonts w:ascii="Times New Roman" w:hAnsi="Times New Roman"/>
          <w:iCs/>
        </w:rPr>
        <w:t>www</w:t>
      </w:r>
      <w:r w:rsidR="00E33FC6" w:rsidRPr="00E33FC6">
        <w:rPr>
          <w:rFonts w:ascii="Times New Roman" w:hAnsi="Times New Roman"/>
          <w:iCs/>
          <w:lang w:val="ru-RU"/>
        </w:rPr>
        <w:t>.</w:t>
      </w:r>
      <w:r w:rsidR="00E33FC6" w:rsidRPr="00E33FC6">
        <w:rPr>
          <w:rFonts w:ascii="Times New Roman" w:hAnsi="Times New Roman"/>
          <w:iCs/>
        </w:rPr>
        <w:t>bashtel</w:t>
      </w:r>
      <w:r w:rsidR="00E33FC6" w:rsidRPr="00E33FC6">
        <w:rPr>
          <w:rFonts w:ascii="Times New Roman" w:hAnsi="Times New Roman"/>
          <w:iCs/>
          <w:lang w:val="ru-RU"/>
        </w:rPr>
        <w:t>.</w:t>
      </w:r>
      <w:r w:rsidR="00E33FC6" w:rsidRPr="00E33FC6">
        <w:rPr>
          <w:rFonts w:ascii="Times New Roman" w:hAnsi="Times New Roman"/>
          <w:iCs/>
        </w:rPr>
        <w:t>ru</w:t>
      </w:r>
      <w:r w:rsidR="00E33FC6" w:rsidRPr="00E33FC6">
        <w:rPr>
          <w:rFonts w:ascii="Times New Roman" w:hAnsi="Times New Roman"/>
          <w:iCs/>
          <w:lang w:val="ru-RU"/>
        </w:rPr>
        <w:t>/</w:t>
      </w:r>
      <w:r w:rsidR="00E33FC6" w:rsidRPr="00E33FC6">
        <w:rPr>
          <w:rFonts w:ascii="Times New Roman" w:hAnsi="Times New Roman"/>
          <w:iCs/>
        </w:rPr>
        <w:t>dokumenty</w:t>
      </w:r>
      <w:r w:rsidR="00E33FC6" w:rsidRPr="00E33FC6">
        <w:rPr>
          <w:rFonts w:ascii="Times New Roman" w:hAnsi="Times New Roman"/>
          <w:iCs/>
          <w:lang w:val="ru-RU"/>
        </w:rPr>
        <w:t>/</w:t>
      </w:r>
      <w:r w:rsidRPr="00E33FC6">
        <w:rPr>
          <w:rFonts w:ascii="Times New Roman" w:hAnsi="Times New Roman" w:cs="Times New Roman"/>
          <w:lang w:val="ru-RU"/>
        </w:rPr>
        <w:t>.</w:t>
      </w:r>
      <w:r>
        <w:rPr>
          <w:rFonts w:ascii="Times New Roman" w:hAnsi="Times New Roman" w:cs="Times New Roman"/>
          <w:lang w:val="ru-RU"/>
        </w:rPr>
        <w:t xml:space="preserv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r w:rsidR="00A03BEE" w:rsidRPr="00A87089">
        <w:rPr>
          <w:rFonts w:ascii="Times New Roman" w:hAnsi="Times New Roman" w:cs="Times New Roman"/>
          <w:lang w:val="ru-RU"/>
        </w:rPr>
        <w:t xml:space="preserve"> </w:t>
      </w:r>
    </w:p>
    <w:p w14:paraId="03DDA792" w14:textId="0791F9EE" w:rsidR="00CF62EE" w:rsidRDefault="00A03BEE" w:rsidP="00A87089">
      <w:pPr>
        <w:jc w:val="both"/>
        <w:rPr>
          <w:rFonts w:ascii="Times New Roman" w:hAnsi="Times New Roman" w:cs="Times New Roman"/>
          <w:lang w:val="ru-RU"/>
        </w:rPr>
      </w:pPr>
      <w:r w:rsidRPr="00A87089">
        <w:rPr>
          <w:rFonts w:ascii="Times New Roman" w:hAnsi="Times New Roman" w:cs="Times New Roman"/>
          <w:lang w:val="ru-RU"/>
        </w:rPr>
        <w:t xml:space="preserve">Стороны договорились обмениваться претензиями, </w:t>
      </w:r>
      <w:r w:rsidRPr="00A03BEE">
        <w:rPr>
          <w:rFonts w:ascii="Times New Roman" w:hAnsi="Times New Roman" w:cs="Times New Roman"/>
          <w:lang w:val="ru-RU"/>
        </w:rPr>
        <w:t>а</w:t>
      </w:r>
      <w:r w:rsidRPr="00A87089">
        <w:rPr>
          <w:rFonts w:ascii="Times New Roman" w:hAnsi="Times New Roman" w:cs="Times New Roman"/>
          <w:lang w:val="ru-RU"/>
        </w:rPr>
        <w:t>ктом сверки взаиморасчетов,</w:t>
      </w:r>
      <w:r w:rsidRPr="00A03BEE">
        <w:rPr>
          <w:rFonts w:ascii="Times New Roman" w:hAnsi="Times New Roman" w:cs="Times New Roman"/>
          <w:lang w:val="ru-RU"/>
        </w:rPr>
        <w:t xml:space="preserve"> а</w:t>
      </w:r>
      <w:r w:rsidRPr="00A87089">
        <w:rPr>
          <w:rFonts w:ascii="Times New Roman" w:hAnsi="Times New Roman" w:cs="Times New Roman"/>
          <w:lang w:val="ru-RU"/>
        </w:rPr>
        <w:t xml:space="preserve">ктом взаимозачета, </w:t>
      </w:r>
      <w:r w:rsidRPr="00A03BEE">
        <w:rPr>
          <w:rFonts w:ascii="Times New Roman" w:hAnsi="Times New Roman" w:cs="Times New Roman"/>
          <w:lang w:val="ru-RU"/>
        </w:rPr>
        <w:t>у</w:t>
      </w:r>
      <w:r w:rsidRPr="00A87089">
        <w:rPr>
          <w:rFonts w:ascii="Times New Roman" w:hAnsi="Times New Roman" w:cs="Times New Roman"/>
          <w:lang w:val="ru-RU"/>
        </w:rPr>
        <w:t>ведомление</w:t>
      </w:r>
      <w:r>
        <w:rPr>
          <w:rFonts w:ascii="Times New Roman" w:hAnsi="Times New Roman" w:cs="Times New Roman"/>
          <w:lang w:val="ru-RU"/>
        </w:rPr>
        <w:t>м</w:t>
      </w:r>
      <w:r w:rsidRPr="00A87089">
        <w:rPr>
          <w:rFonts w:ascii="Times New Roman" w:hAnsi="Times New Roman" w:cs="Times New Roman"/>
          <w:lang w:val="ru-RU"/>
        </w:rPr>
        <w:t xml:space="preserve"> о расторжении договора (об одностороннем внесудебном отказе от договора, если возможность направления такого отказа предусмотрена законом и договором) на бумажном носителе.</w:t>
      </w:r>
    </w:p>
    <w:p w14:paraId="69723865" w14:textId="24A5549F" w:rsidR="00CF62EE" w:rsidRDefault="00847F6F">
      <w:pPr>
        <w:ind w:firstLine="567"/>
        <w:jc w:val="both"/>
        <w:rPr>
          <w:rFonts w:ascii="Times New Roman" w:hAnsi="Times New Roman" w:cs="Times New Roman"/>
          <w:b/>
          <w:lang w:val="ru-RU"/>
        </w:rPr>
      </w:pPr>
      <w:r>
        <w:rPr>
          <w:rFonts w:ascii="Times New Roman" w:hAnsi="Times New Roman" w:cs="Times New Roman"/>
          <w:lang w:val="ru-RU"/>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w:t>
      </w:r>
      <w:r w:rsidR="00A03BEE" w:rsidRPr="00A87089">
        <w:rPr>
          <w:rFonts w:ascii="Times New Roman" w:hAnsi="Times New Roman" w:cs="Times New Roman"/>
          <w:lang w:val="ru-RU"/>
        </w:rPr>
        <w:t xml:space="preserve"> через оператора электронного документооборота – АО «ПФ «СКБ Контур».</w:t>
      </w:r>
      <w:r>
        <w:rPr>
          <w:rFonts w:ascii="Times New Roman" w:hAnsi="Times New Roman" w:cs="Times New Roman"/>
          <w:lang w:val="ru-RU"/>
        </w:rPr>
        <w:t xml:space="preserve">. В момент осуществления фактических действий по обмену электронными документами </w:t>
      </w:r>
      <w:r>
        <w:rPr>
          <w:rFonts w:ascii="Times New Roman" w:hAnsi="Times New Roman" w:cs="Times New Roman"/>
        </w:rPr>
        <w:t> </w:t>
      </w:r>
      <w:r>
        <w:rPr>
          <w:rFonts w:ascii="Times New Roman" w:hAnsi="Times New Roman" w:cs="Times New Roman"/>
          <w:lang w:val="ru-RU"/>
        </w:rPr>
        <w:t xml:space="preserve">Поставщик присоединяется к соглашению об использовании электронных документов, размещенном по адресу </w:t>
      </w:r>
      <w:r w:rsidR="00E33FC6" w:rsidRPr="00E33FC6">
        <w:rPr>
          <w:rFonts w:ascii="Times New Roman" w:hAnsi="Times New Roman"/>
          <w:iCs/>
        </w:rPr>
        <w:t>http</w:t>
      </w:r>
      <w:r w:rsidR="00E33FC6" w:rsidRPr="00E33FC6">
        <w:rPr>
          <w:rFonts w:ascii="Times New Roman" w:hAnsi="Times New Roman"/>
          <w:iCs/>
          <w:lang w:val="ru-RU"/>
        </w:rPr>
        <w:t>://</w:t>
      </w:r>
      <w:r w:rsidR="00E33FC6" w:rsidRPr="00E33FC6">
        <w:rPr>
          <w:rFonts w:ascii="Times New Roman" w:hAnsi="Times New Roman"/>
          <w:iCs/>
        </w:rPr>
        <w:t>www</w:t>
      </w:r>
      <w:r w:rsidR="00E33FC6" w:rsidRPr="00E33FC6">
        <w:rPr>
          <w:rFonts w:ascii="Times New Roman" w:hAnsi="Times New Roman"/>
          <w:iCs/>
          <w:lang w:val="ru-RU"/>
        </w:rPr>
        <w:t>.</w:t>
      </w:r>
      <w:r w:rsidR="00E33FC6" w:rsidRPr="00E33FC6">
        <w:rPr>
          <w:rFonts w:ascii="Times New Roman" w:hAnsi="Times New Roman"/>
          <w:iCs/>
        </w:rPr>
        <w:t>bashtel</w:t>
      </w:r>
      <w:r w:rsidR="00E33FC6" w:rsidRPr="00E33FC6">
        <w:rPr>
          <w:rFonts w:ascii="Times New Roman" w:hAnsi="Times New Roman"/>
          <w:iCs/>
          <w:lang w:val="ru-RU"/>
        </w:rPr>
        <w:t>.</w:t>
      </w:r>
      <w:r w:rsidR="00E33FC6" w:rsidRPr="00E33FC6">
        <w:rPr>
          <w:rFonts w:ascii="Times New Roman" w:hAnsi="Times New Roman"/>
          <w:iCs/>
        </w:rPr>
        <w:t>ru</w:t>
      </w:r>
      <w:r w:rsidR="00E33FC6" w:rsidRPr="00E33FC6">
        <w:rPr>
          <w:rFonts w:ascii="Times New Roman" w:hAnsi="Times New Roman"/>
          <w:iCs/>
          <w:lang w:val="ru-RU"/>
        </w:rPr>
        <w:t>/</w:t>
      </w:r>
      <w:r w:rsidR="00E33FC6" w:rsidRPr="00E33FC6">
        <w:rPr>
          <w:rFonts w:ascii="Times New Roman" w:hAnsi="Times New Roman"/>
          <w:iCs/>
        </w:rPr>
        <w:t>dokumenty</w:t>
      </w:r>
      <w:r w:rsidR="00E33FC6" w:rsidRPr="00E33FC6">
        <w:rPr>
          <w:rFonts w:ascii="Times New Roman" w:hAnsi="Times New Roman"/>
          <w:iCs/>
          <w:lang w:val="ru-RU"/>
        </w:rPr>
        <w:t>/</w:t>
      </w:r>
      <w:r w:rsidR="00E33FC6" w:rsidRPr="00E33FC6">
        <w:rPr>
          <w:rFonts w:ascii="Times New Roman" w:hAnsi="Times New Roman" w:cs="Times New Roman"/>
          <w:lang w:val="ru-RU"/>
        </w:rPr>
        <w:t>.</w:t>
      </w:r>
    </w:p>
    <w:p w14:paraId="5DEA68E9" w14:textId="7AB5F476" w:rsidR="00CF62EE" w:rsidRDefault="00847F6F" w:rsidP="00E33FC6">
      <w:pPr>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 xml:space="preserve">Настоящий Договор вступает в силу с даты его подписания Сторонами и действует </w:t>
      </w:r>
      <w:r w:rsidR="000B5FB4">
        <w:rPr>
          <w:rFonts w:ascii="Times New Roman" w:hAnsi="Times New Roman" w:cs="Times New Roman"/>
          <w:lang w:val="ru-RU"/>
        </w:rPr>
        <w:t>в течение одного года</w:t>
      </w:r>
      <w:r>
        <w:rPr>
          <w:rFonts w:ascii="Times New Roman" w:hAnsi="Times New Roman" w:cs="Times New Roman"/>
          <w:lang w:val="ru-RU"/>
        </w:rPr>
        <w:t>. Истечение срока действия Договора не влечёт за собой прекращения исполнения обязательств, возникших до момента истечения срока действия Договора; такие обязательства подлежат исполнению Сторонами в соответствии с положениями настоящего Договора.</w:t>
      </w:r>
    </w:p>
    <w:p w14:paraId="04C793E8" w14:textId="77777777" w:rsidR="00CF62EE" w:rsidRDefault="00CF62EE">
      <w:pPr>
        <w:tabs>
          <w:tab w:val="num" w:pos="0"/>
        </w:tabs>
        <w:ind w:firstLine="567"/>
        <w:jc w:val="both"/>
        <w:rPr>
          <w:rFonts w:ascii="Times New Roman" w:hAnsi="Times New Roman" w:cs="Times New Roman"/>
          <w:lang w:val="ru-RU"/>
        </w:rPr>
      </w:pPr>
    </w:p>
    <w:p w14:paraId="7781D5EA" w14:textId="77777777" w:rsidR="00CF62EE" w:rsidRDefault="00847F6F">
      <w:pPr>
        <w:numPr>
          <w:ilvl w:val="1"/>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lastRenderedPageBreak/>
        <w:t>Приложениями к настоящему Договору являются:</w:t>
      </w:r>
    </w:p>
    <w:p w14:paraId="2194B693" w14:textId="77777777" w:rsidR="00A85679" w:rsidRPr="00A85679" w:rsidRDefault="00847F6F">
      <w:pPr>
        <w:numPr>
          <w:ilvl w:val="2"/>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Приложение № 1. Спецификация</w:t>
      </w:r>
      <w:r w:rsidR="00C04FA7" w:rsidRPr="00C04FA7">
        <w:rPr>
          <w:rFonts w:ascii="Times New Roman" w:hAnsi="Times New Roman" w:cs="Times New Roman"/>
          <w:lang w:val="ru-RU"/>
        </w:rPr>
        <w:t xml:space="preserve"> </w:t>
      </w:r>
      <w:r w:rsidR="00C04FA7" w:rsidRPr="00336E07">
        <w:rPr>
          <w:rFonts w:ascii="Times New Roman" w:hAnsi="Times New Roman" w:cs="Times New Roman"/>
          <w:lang w:val="ru-RU"/>
        </w:rPr>
        <w:t>Оборудования</w:t>
      </w:r>
      <w:r w:rsidR="00683D4E">
        <w:rPr>
          <w:rFonts w:ascii="Times New Roman" w:hAnsi="Times New Roman" w:cs="Times New Roman"/>
          <w:lang w:val="ru-RU"/>
        </w:rPr>
        <w:t xml:space="preserve">, </w:t>
      </w:r>
    </w:p>
    <w:p w14:paraId="4AF85969" w14:textId="711FFCF9" w:rsidR="00CF62EE" w:rsidRDefault="00A85679">
      <w:pPr>
        <w:numPr>
          <w:ilvl w:val="2"/>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 xml:space="preserve">Приложение №2. </w:t>
      </w:r>
      <w:r w:rsidR="00683D4E">
        <w:rPr>
          <w:rFonts w:ascii="Times New Roman" w:hAnsi="Times New Roman" w:cs="Times New Roman"/>
          <w:lang w:val="ru-RU"/>
        </w:rPr>
        <w:t>Спецификация Лицензий</w:t>
      </w:r>
    </w:p>
    <w:p w14:paraId="4E772D76" w14:textId="38FC77D1" w:rsidR="00CF62EE" w:rsidRDefault="00847F6F">
      <w:pPr>
        <w:numPr>
          <w:ilvl w:val="2"/>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 xml:space="preserve">Приложение № </w:t>
      </w:r>
      <w:r w:rsidR="00A85679">
        <w:rPr>
          <w:rFonts w:ascii="Times New Roman" w:hAnsi="Times New Roman" w:cs="Times New Roman"/>
          <w:lang w:val="ru-RU"/>
        </w:rPr>
        <w:t>3</w:t>
      </w:r>
      <w:r>
        <w:rPr>
          <w:rFonts w:ascii="Times New Roman" w:hAnsi="Times New Roman" w:cs="Times New Roman"/>
          <w:lang w:val="ru-RU"/>
        </w:rPr>
        <w:t>. График исполнения обязательств;</w:t>
      </w:r>
    </w:p>
    <w:p w14:paraId="4D17F38A" w14:textId="73CBDD73" w:rsidR="00CF62EE" w:rsidRDefault="00847F6F">
      <w:pPr>
        <w:numPr>
          <w:ilvl w:val="2"/>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 xml:space="preserve">Приложение № </w:t>
      </w:r>
      <w:r w:rsidR="00A85679">
        <w:rPr>
          <w:rFonts w:ascii="Times New Roman" w:hAnsi="Times New Roman" w:cs="Times New Roman"/>
          <w:lang w:val="ru-RU"/>
        </w:rPr>
        <w:t>4</w:t>
      </w:r>
      <w:r>
        <w:rPr>
          <w:rFonts w:ascii="Times New Roman" w:hAnsi="Times New Roman" w:cs="Times New Roman"/>
          <w:lang w:val="ru-RU"/>
        </w:rPr>
        <w:t>. Лицензионное соглашение о предоставлении права использования (Лицензии) программного обеспечения;</w:t>
      </w:r>
    </w:p>
    <w:p w14:paraId="2AE6CFA6" w14:textId="410CCFA9" w:rsidR="00CF62EE" w:rsidRDefault="00847F6F">
      <w:pPr>
        <w:numPr>
          <w:ilvl w:val="2"/>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 xml:space="preserve">Приложение № </w:t>
      </w:r>
      <w:r w:rsidR="00A85679">
        <w:rPr>
          <w:rFonts w:ascii="Times New Roman" w:hAnsi="Times New Roman" w:cs="Times New Roman"/>
          <w:lang w:val="ru-RU"/>
        </w:rPr>
        <w:t>5</w:t>
      </w:r>
      <w:r>
        <w:rPr>
          <w:rFonts w:ascii="Times New Roman" w:hAnsi="Times New Roman" w:cs="Times New Roman"/>
          <w:i/>
          <w:lang w:val="ru-RU"/>
        </w:rPr>
        <w:t>.</w:t>
      </w:r>
      <w:r>
        <w:rPr>
          <w:rFonts w:ascii="Times New Roman" w:eastAsiaTheme="minorHAnsi" w:hAnsi="Times New Roman" w:cs="Times New Roman"/>
          <w:color w:val="000000"/>
          <w:sz w:val="22"/>
          <w:szCs w:val="22"/>
          <w:lang w:val="ru-RU" w:eastAsia="en-US"/>
        </w:rPr>
        <w:t xml:space="preserve"> </w:t>
      </w:r>
      <w:r>
        <w:rPr>
          <w:rFonts w:ascii="Times New Roman" w:hAnsi="Times New Roman" w:cs="Times New Roman"/>
          <w:lang w:val="ru-RU"/>
        </w:rPr>
        <w:t>Соглашение о конфиденциальности;</w:t>
      </w:r>
    </w:p>
    <w:p w14:paraId="73B8D6F6" w14:textId="195BC84D" w:rsidR="00CF62EE" w:rsidRPr="004A6AA7" w:rsidRDefault="00847F6F">
      <w:pPr>
        <w:numPr>
          <w:ilvl w:val="2"/>
          <w:numId w:val="12"/>
        </w:numPr>
        <w:tabs>
          <w:tab w:val="num" w:pos="0"/>
        </w:tabs>
        <w:ind w:left="0" w:firstLine="567"/>
        <w:jc w:val="both"/>
        <w:rPr>
          <w:rFonts w:ascii="Times New Roman" w:hAnsi="Times New Roman" w:cs="Times New Roman"/>
          <w:color w:val="FF0000"/>
          <w:lang w:val="ru-RU"/>
        </w:rPr>
      </w:pPr>
      <w:r w:rsidRPr="004A6AA7">
        <w:rPr>
          <w:rFonts w:ascii="Times New Roman" w:hAnsi="Times New Roman" w:cs="Times New Roman"/>
          <w:lang w:val="ru-RU"/>
        </w:rPr>
        <w:t>Приложение № </w:t>
      </w:r>
      <w:r w:rsidR="00A85679" w:rsidRPr="004A6AA7">
        <w:rPr>
          <w:rFonts w:ascii="Times New Roman" w:hAnsi="Times New Roman" w:cs="Times New Roman"/>
          <w:lang w:val="ru-RU"/>
        </w:rPr>
        <w:t>6</w:t>
      </w:r>
      <w:r w:rsidRPr="004A6AA7">
        <w:rPr>
          <w:rFonts w:ascii="Times New Roman" w:hAnsi="Times New Roman" w:cs="Times New Roman"/>
          <w:lang w:val="ru-RU"/>
        </w:rPr>
        <w:t xml:space="preserve"> </w:t>
      </w:r>
      <w:r w:rsidRPr="004A6AA7">
        <w:rPr>
          <w:rFonts w:ascii="Times New Roman" w:hAnsi="Times New Roman" w:cs="Times New Roman"/>
          <w:color w:val="000000" w:themeColor="text1"/>
          <w:lang w:val="ru-RU"/>
        </w:rPr>
        <w:t>– Условия выполнения обязательств по предоставлению расширенной гарантийной поддержки;</w:t>
      </w:r>
    </w:p>
    <w:p w14:paraId="151B9C66" w14:textId="57FC6413" w:rsidR="00CF62EE" w:rsidRDefault="00847F6F">
      <w:pPr>
        <w:numPr>
          <w:ilvl w:val="1"/>
          <w:numId w:val="4"/>
        </w:numPr>
        <w:tabs>
          <w:tab w:val="num" w:pos="0"/>
        </w:tabs>
        <w:ind w:left="0" w:firstLine="567"/>
        <w:jc w:val="both"/>
        <w:rPr>
          <w:rFonts w:ascii="Times New Roman" w:hAnsi="Times New Roman" w:cs="Times New Roman"/>
          <w:i/>
          <w:color w:val="FF0000"/>
          <w:lang w:val="ru-RU"/>
        </w:rPr>
      </w:pPr>
      <w:r>
        <w:rPr>
          <w:rFonts w:ascii="Times New Roman" w:hAnsi="Times New Roman" w:cs="Times New Roman"/>
          <w:lang w:val="ru-RU"/>
        </w:rPr>
        <w:t xml:space="preserve">Указанные в п. </w:t>
      </w:r>
      <w:r w:rsidR="00683D4E">
        <w:rPr>
          <w:rFonts w:ascii="Times New Roman" w:hAnsi="Times New Roman" w:cs="Times New Roman"/>
          <w:lang w:val="ru-RU"/>
        </w:rPr>
        <w:t>19</w:t>
      </w:r>
      <w:r>
        <w:rPr>
          <w:rFonts w:ascii="Times New Roman" w:hAnsi="Times New Roman" w:cs="Times New Roman"/>
          <w:lang w:val="ru-RU"/>
        </w:rPr>
        <w:t>.6 настоящего Договора приложения к настоящему Договору являются его неотъемлемой частью.</w:t>
      </w:r>
    </w:p>
    <w:p w14:paraId="5F4BA070" w14:textId="77777777" w:rsidR="00CF62EE" w:rsidRDefault="00CF62EE">
      <w:pPr>
        <w:ind w:left="1567"/>
        <w:rPr>
          <w:rFonts w:ascii="Times New Roman" w:hAnsi="Times New Roman" w:cs="Times New Roman"/>
          <w:i/>
          <w:color w:val="FF0000"/>
          <w:lang w:val="ru-RU"/>
        </w:rPr>
      </w:pPr>
    </w:p>
    <w:p w14:paraId="7356C90B" w14:textId="77777777" w:rsidR="00CF62EE" w:rsidRDefault="00847F6F">
      <w:pPr>
        <w:numPr>
          <w:ilvl w:val="0"/>
          <w:numId w:val="4"/>
        </w:numPr>
        <w:jc w:val="center"/>
        <w:rPr>
          <w:rFonts w:ascii="Times New Roman" w:hAnsi="Times New Roman" w:cs="Times New Roman"/>
          <w:i/>
          <w:color w:val="FF0000"/>
          <w:lang w:val="ru-RU"/>
        </w:rPr>
      </w:pPr>
      <w:r>
        <w:rPr>
          <w:rFonts w:ascii="Times New Roman" w:hAnsi="Times New Roman" w:cs="Times New Roman"/>
          <w:b/>
          <w:lang w:val="ru-RU"/>
        </w:rPr>
        <w:t>РЕКВИЗИТЫ И ПОДПИСИ СТОРОН</w:t>
      </w:r>
    </w:p>
    <w:p w14:paraId="636B9B76" w14:textId="77777777" w:rsidR="00CF62EE" w:rsidRDefault="00CF62EE">
      <w:pPr>
        <w:jc w:val="center"/>
        <w:rPr>
          <w:rFonts w:ascii="Times New Roman" w:hAnsi="Times New Roman" w:cs="Times New Roman"/>
          <w:b/>
          <w:lang w:val="ru-RU"/>
        </w:rPr>
      </w:pPr>
    </w:p>
    <w:p w14:paraId="3237F06F" w14:textId="15566559" w:rsidR="00CF62EE" w:rsidRDefault="00847F6F">
      <w:pPr>
        <w:ind w:left="360"/>
        <w:jc w:val="both"/>
        <w:rPr>
          <w:rFonts w:ascii="Times New Roman" w:hAnsi="Times New Roman" w:cs="Times New Roman"/>
          <w:lang w:val="ru-RU"/>
        </w:rPr>
      </w:pPr>
      <w:r>
        <w:rPr>
          <w:rFonts w:ascii="Times New Roman" w:hAnsi="Times New Roman" w:cs="Times New Roman"/>
          <w:lang w:val="ru-RU"/>
        </w:rPr>
        <w:tab/>
        <w:t>ПОСТАВЩИК</w:t>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t>ПОКУПАТЕЛЬ</w:t>
      </w:r>
    </w:p>
    <w:tbl>
      <w:tblPr>
        <w:tblW w:w="9889" w:type="dxa"/>
        <w:tblLook w:val="04A0" w:firstRow="1" w:lastRow="0" w:firstColumn="1" w:lastColumn="0" w:noHBand="0" w:noVBand="1"/>
      </w:tblPr>
      <w:tblGrid>
        <w:gridCol w:w="4603"/>
        <w:gridCol w:w="892"/>
        <w:gridCol w:w="4394"/>
      </w:tblGrid>
      <w:tr w:rsidR="00CF62EE" w:rsidRPr="004A6A2E" w14:paraId="11128B44" w14:textId="77777777" w:rsidTr="00112BAC">
        <w:tc>
          <w:tcPr>
            <w:tcW w:w="4603" w:type="dxa"/>
          </w:tcPr>
          <w:p w14:paraId="6AE794DD" w14:textId="30F348AD" w:rsidR="00CF62EE" w:rsidRPr="00112BAC" w:rsidRDefault="00CF62EE" w:rsidP="00112BAC">
            <w:pPr>
              <w:rPr>
                <w:rFonts w:ascii="Times New Roman" w:eastAsia="Times New Roman" w:hAnsi="Times New Roman" w:cs="Times New Roman"/>
                <w:lang w:val="ru-RU" w:eastAsia="ar-SA"/>
              </w:rPr>
            </w:pPr>
          </w:p>
        </w:tc>
        <w:tc>
          <w:tcPr>
            <w:tcW w:w="892" w:type="dxa"/>
          </w:tcPr>
          <w:p w14:paraId="3C93314D" w14:textId="77777777" w:rsidR="00CF62EE" w:rsidRDefault="00CF62EE" w:rsidP="00E8085C">
            <w:pPr>
              <w:tabs>
                <w:tab w:val="left" w:pos="675"/>
                <w:tab w:val="left" w:pos="993"/>
                <w:tab w:val="left" w:pos="1418"/>
                <w:tab w:val="left" w:pos="9747"/>
              </w:tabs>
              <w:suppressAutoHyphens/>
              <w:jc w:val="both"/>
              <w:rPr>
                <w:rFonts w:ascii="Times New Roman" w:eastAsia="Times New Roman" w:hAnsi="Times New Roman" w:cs="Times New Roman"/>
                <w:b/>
                <w:bCs/>
                <w:color w:val="000000"/>
                <w:lang w:val="ru-RU" w:eastAsia="ar-SA"/>
              </w:rPr>
            </w:pPr>
          </w:p>
        </w:tc>
        <w:tc>
          <w:tcPr>
            <w:tcW w:w="4394" w:type="dxa"/>
            <w:hideMark/>
          </w:tcPr>
          <w:p w14:paraId="39B19012" w14:textId="06D6E5CC" w:rsidR="00E8085C" w:rsidRPr="00E8085C" w:rsidRDefault="00E8085C" w:rsidP="00E8085C">
            <w:pPr>
              <w:suppressAutoHyphens/>
              <w:rPr>
                <w:rFonts w:ascii="Times New Roman" w:eastAsia="Times New Roman" w:hAnsi="Times New Roman" w:cs="Times New Roman"/>
                <w:b/>
                <w:lang w:val="ru-RU" w:eastAsia="ar-SA"/>
              </w:rPr>
            </w:pPr>
            <w:r w:rsidRPr="00E8085C">
              <w:rPr>
                <w:rFonts w:ascii="Times New Roman" w:eastAsia="Times New Roman" w:hAnsi="Times New Roman" w:cs="Times New Roman"/>
                <w:b/>
                <w:lang w:val="ru-RU" w:eastAsia="ar-SA"/>
              </w:rPr>
              <w:t>ПАО «Башинформсвязь»</w:t>
            </w:r>
          </w:p>
          <w:p w14:paraId="1348DB25" w14:textId="77777777" w:rsidR="00E8085C" w:rsidRDefault="00E8085C" w:rsidP="00E8085C">
            <w:pPr>
              <w:suppressAutoHyphens/>
              <w:rPr>
                <w:rFonts w:ascii="Times New Roman" w:eastAsia="Times New Roman" w:hAnsi="Times New Roman" w:cs="Times New Roman"/>
                <w:lang w:val="ru-RU" w:eastAsia="ar-SA"/>
              </w:rPr>
            </w:pPr>
          </w:p>
          <w:p w14:paraId="75D720C6" w14:textId="33CAFFC8" w:rsidR="00CF62EE" w:rsidRDefault="00847F6F" w:rsidP="00E8085C">
            <w:pPr>
              <w:suppressAutoHyphens/>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ИНН</w:t>
            </w:r>
            <w:r w:rsidR="00E8085C">
              <w:rPr>
                <w:rFonts w:ascii="Times New Roman" w:eastAsia="Times New Roman" w:hAnsi="Times New Roman" w:cs="Times New Roman"/>
                <w:lang w:val="ru-RU" w:eastAsia="ar-SA"/>
              </w:rPr>
              <w:t xml:space="preserve">: </w:t>
            </w:r>
            <w:r w:rsidR="00E8085C" w:rsidRPr="00E8085C">
              <w:rPr>
                <w:rFonts w:ascii="Times New Roman" w:eastAsia="Times New Roman" w:hAnsi="Times New Roman" w:cs="Times New Roman"/>
                <w:lang w:val="ru-RU" w:eastAsia="ar-SA"/>
              </w:rPr>
              <w:t>0274018377</w:t>
            </w:r>
          </w:p>
          <w:p w14:paraId="591148E9" w14:textId="0DC373B3" w:rsidR="00CF62EE" w:rsidRDefault="00847F6F" w:rsidP="00E8085C">
            <w:pPr>
              <w:suppressAutoHyphens/>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КПП</w:t>
            </w:r>
            <w:r w:rsidR="00E8085C">
              <w:rPr>
                <w:rFonts w:ascii="Times New Roman" w:eastAsia="Times New Roman" w:hAnsi="Times New Roman" w:cs="Times New Roman"/>
                <w:lang w:val="ru-RU" w:eastAsia="ar-SA"/>
              </w:rPr>
              <w:t>:</w:t>
            </w:r>
            <w:r>
              <w:rPr>
                <w:rFonts w:ascii="Times New Roman" w:eastAsia="Times New Roman" w:hAnsi="Times New Roman" w:cs="Times New Roman"/>
                <w:lang w:val="ru-RU" w:eastAsia="ar-SA"/>
              </w:rPr>
              <w:t xml:space="preserve"> </w:t>
            </w:r>
            <w:r w:rsidR="00E8085C" w:rsidRPr="00E8085C">
              <w:rPr>
                <w:rFonts w:ascii="Times New Roman" w:eastAsia="Times New Roman" w:hAnsi="Times New Roman" w:cs="Times New Roman"/>
                <w:lang w:val="ru-RU" w:eastAsia="ar-SA"/>
              </w:rPr>
              <w:t>027401001</w:t>
            </w:r>
          </w:p>
          <w:p w14:paraId="0726EB97" w14:textId="1E3A5DEA" w:rsidR="00CF62EE" w:rsidRDefault="00847F6F" w:rsidP="00E8085C">
            <w:pPr>
              <w:suppressAutoHyphens/>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ОГРН</w:t>
            </w:r>
            <w:r w:rsidR="00E8085C">
              <w:rPr>
                <w:rFonts w:ascii="Times New Roman" w:eastAsia="Times New Roman" w:hAnsi="Times New Roman" w:cs="Times New Roman"/>
                <w:lang w:val="ru-RU" w:eastAsia="ar-SA"/>
              </w:rPr>
              <w:t xml:space="preserve">: </w:t>
            </w:r>
            <w:r w:rsidR="00E8085C" w:rsidRPr="00E8085C">
              <w:rPr>
                <w:rFonts w:ascii="Times New Roman" w:eastAsia="Times New Roman" w:hAnsi="Times New Roman" w:cs="Times New Roman"/>
                <w:lang w:val="ru-RU" w:eastAsia="ar-SA"/>
              </w:rPr>
              <w:t>1020202561686</w:t>
            </w:r>
          </w:p>
          <w:p w14:paraId="7B28A444" w14:textId="41405867" w:rsidR="00CF62EE" w:rsidRDefault="00847F6F" w:rsidP="00E8085C">
            <w:pPr>
              <w:suppressAutoHyphens/>
              <w:jc w:val="both"/>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 xml:space="preserve">Адрес: </w:t>
            </w:r>
            <w:r w:rsidR="00E8085C" w:rsidRPr="00E8085C">
              <w:rPr>
                <w:rFonts w:ascii="Times New Roman" w:eastAsia="Times New Roman" w:hAnsi="Times New Roman" w:cs="Times New Roman"/>
                <w:color w:val="000000"/>
                <w:lang w:val="ru-RU" w:eastAsia="ar-SA"/>
              </w:rPr>
              <w:t>450077, Республика Башкортостан, г. Уфа, ул. Ленина, 30</w:t>
            </w:r>
          </w:p>
          <w:p w14:paraId="6132CF8B" w14:textId="487DEA9C" w:rsidR="00CF62EE" w:rsidRDefault="00847F6F" w:rsidP="00E8085C">
            <w:pPr>
              <w:suppressAutoHyphens/>
              <w:jc w:val="both"/>
              <w:rPr>
                <w:rFonts w:ascii="Times New Roman" w:eastAsia="Times New Roman" w:hAnsi="Times New Roman" w:cs="Times New Roman"/>
                <w:bCs/>
                <w:color w:val="000000"/>
                <w:lang w:val="ru-RU" w:eastAsia="ar-SA"/>
              </w:rPr>
            </w:pPr>
            <w:r>
              <w:rPr>
                <w:rFonts w:ascii="Times New Roman" w:eastAsia="Times New Roman" w:hAnsi="Times New Roman" w:cs="Times New Roman"/>
                <w:bCs/>
                <w:color w:val="000000"/>
                <w:lang w:val="ru-RU" w:eastAsia="ar-SA"/>
              </w:rPr>
              <w:t xml:space="preserve">Почтовый адрес: </w:t>
            </w:r>
            <w:r w:rsidR="00E8085C" w:rsidRPr="00E8085C">
              <w:rPr>
                <w:rFonts w:ascii="Times New Roman" w:eastAsia="Times New Roman" w:hAnsi="Times New Roman" w:cs="Times New Roman"/>
                <w:bCs/>
                <w:color w:val="000000"/>
                <w:lang w:val="ru-RU" w:eastAsia="ar-SA"/>
              </w:rPr>
              <w:t>450077, Республика Башкортостан, г. Уфа, ул. Ленина, 30</w:t>
            </w:r>
          </w:p>
          <w:p w14:paraId="56DB4963" w14:textId="4B4F3A37" w:rsidR="00E8085C" w:rsidRPr="00E8085C" w:rsidRDefault="00E8085C" w:rsidP="00E8085C">
            <w:pPr>
              <w:suppressAutoHyphens/>
              <w:jc w:val="both"/>
              <w:rPr>
                <w:rFonts w:ascii="Times New Roman" w:eastAsia="Times New Roman" w:hAnsi="Times New Roman" w:cs="Times New Roman"/>
                <w:bCs/>
                <w:color w:val="000000"/>
                <w:lang w:val="ru-RU" w:eastAsia="ar-SA"/>
              </w:rPr>
            </w:pPr>
            <w:r w:rsidRPr="00E8085C">
              <w:rPr>
                <w:rFonts w:ascii="Times New Roman" w:eastAsia="Times New Roman" w:hAnsi="Times New Roman" w:cs="Times New Roman"/>
                <w:bCs/>
                <w:color w:val="000000"/>
                <w:lang w:val="ru-RU" w:eastAsia="ar-SA"/>
              </w:rPr>
              <w:t>Р/сч № 40702810900000005674</w:t>
            </w:r>
          </w:p>
          <w:p w14:paraId="359B4BCF" w14:textId="77777777" w:rsidR="00E8085C" w:rsidRPr="00E8085C" w:rsidRDefault="00E8085C" w:rsidP="00E8085C">
            <w:pPr>
              <w:suppressAutoHyphens/>
              <w:jc w:val="both"/>
              <w:rPr>
                <w:rFonts w:ascii="Times New Roman" w:eastAsia="Times New Roman" w:hAnsi="Times New Roman" w:cs="Times New Roman"/>
                <w:bCs/>
                <w:color w:val="000000"/>
                <w:lang w:val="ru-RU" w:eastAsia="ar-SA"/>
              </w:rPr>
            </w:pPr>
            <w:r w:rsidRPr="00E8085C">
              <w:rPr>
                <w:rFonts w:ascii="Times New Roman" w:eastAsia="Times New Roman" w:hAnsi="Times New Roman" w:cs="Times New Roman"/>
                <w:bCs/>
                <w:color w:val="000000"/>
                <w:lang w:val="ru-RU" w:eastAsia="ar-SA"/>
              </w:rPr>
              <w:t>В АО АБ «Россия» г. Санкт Петербург</w:t>
            </w:r>
          </w:p>
          <w:p w14:paraId="21B80CCF" w14:textId="77777777" w:rsidR="00E8085C" w:rsidRPr="00E8085C" w:rsidRDefault="00E8085C" w:rsidP="00E8085C">
            <w:pPr>
              <w:suppressAutoHyphens/>
              <w:jc w:val="both"/>
              <w:rPr>
                <w:rFonts w:ascii="Times New Roman" w:eastAsia="Times New Roman" w:hAnsi="Times New Roman" w:cs="Times New Roman"/>
                <w:bCs/>
                <w:color w:val="000000"/>
                <w:lang w:val="ru-RU" w:eastAsia="ar-SA"/>
              </w:rPr>
            </w:pPr>
            <w:r w:rsidRPr="00E8085C">
              <w:rPr>
                <w:rFonts w:ascii="Times New Roman" w:eastAsia="Times New Roman" w:hAnsi="Times New Roman" w:cs="Times New Roman"/>
                <w:bCs/>
                <w:color w:val="000000"/>
                <w:lang w:val="ru-RU" w:eastAsia="ar-SA"/>
              </w:rPr>
              <w:t>БИК 044030861,</w:t>
            </w:r>
          </w:p>
          <w:p w14:paraId="2CD0150D" w14:textId="77777777" w:rsidR="00E8085C" w:rsidRPr="00E8085C" w:rsidRDefault="00E8085C" w:rsidP="00E8085C">
            <w:pPr>
              <w:suppressAutoHyphens/>
              <w:jc w:val="both"/>
              <w:rPr>
                <w:rFonts w:ascii="Times New Roman" w:eastAsia="Times New Roman" w:hAnsi="Times New Roman" w:cs="Times New Roman"/>
                <w:bCs/>
                <w:color w:val="000000"/>
                <w:lang w:val="ru-RU" w:eastAsia="ar-SA"/>
              </w:rPr>
            </w:pPr>
            <w:r w:rsidRPr="00E8085C">
              <w:rPr>
                <w:rFonts w:ascii="Times New Roman" w:eastAsia="Times New Roman" w:hAnsi="Times New Roman" w:cs="Times New Roman"/>
                <w:bCs/>
                <w:color w:val="000000"/>
                <w:lang w:val="ru-RU" w:eastAsia="ar-SA"/>
              </w:rPr>
              <w:t>Кор/сч №30101810800000000861    в Северо-Западном Главном</w:t>
            </w:r>
          </w:p>
          <w:p w14:paraId="7D795BFD" w14:textId="7754B9D2" w:rsidR="00E8085C" w:rsidRDefault="00E8085C" w:rsidP="00E8085C">
            <w:pPr>
              <w:suppressAutoHyphens/>
              <w:jc w:val="both"/>
              <w:rPr>
                <w:rFonts w:ascii="Times New Roman" w:eastAsia="Times New Roman" w:hAnsi="Times New Roman" w:cs="Times New Roman"/>
                <w:bCs/>
                <w:color w:val="000000"/>
                <w:lang w:val="ru-RU" w:eastAsia="ar-SA"/>
              </w:rPr>
            </w:pPr>
            <w:r w:rsidRPr="00E8085C">
              <w:rPr>
                <w:rFonts w:ascii="Times New Roman" w:eastAsia="Times New Roman" w:hAnsi="Times New Roman" w:cs="Times New Roman"/>
                <w:bCs/>
                <w:color w:val="000000"/>
                <w:lang w:val="ru-RU" w:eastAsia="ar-SA"/>
              </w:rPr>
              <w:t>Управлении Банка России</w:t>
            </w:r>
          </w:p>
          <w:p w14:paraId="69842EB4" w14:textId="19EB9329" w:rsidR="00CF62EE" w:rsidRDefault="00847F6F" w:rsidP="00E8085C">
            <w:pPr>
              <w:suppressAutoHyphens/>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 xml:space="preserve">ОКВЭД </w:t>
            </w:r>
            <w:r w:rsidR="00E8085C" w:rsidRPr="00E8085C">
              <w:rPr>
                <w:rFonts w:ascii="Times New Roman" w:eastAsia="Times New Roman" w:hAnsi="Times New Roman" w:cs="Times New Roman"/>
                <w:lang w:val="ru-RU" w:eastAsia="ar-SA"/>
              </w:rPr>
              <w:t>61.10</w:t>
            </w:r>
          </w:p>
          <w:p w14:paraId="0F0093DF" w14:textId="6BA47C55" w:rsidR="00CF62EE" w:rsidRDefault="00847F6F" w:rsidP="00E8085C">
            <w:pPr>
              <w:suppressAutoHyphens/>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 xml:space="preserve">ОКПО </w:t>
            </w:r>
            <w:r w:rsidR="00E8085C" w:rsidRPr="00E8085C">
              <w:rPr>
                <w:rFonts w:ascii="Times New Roman" w:eastAsia="Times New Roman" w:hAnsi="Times New Roman" w:cs="Times New Roman"/>
                <w:lang w:val="ru-RU" w:eastAsia="ar-SA"/>
              </w:rPr>
              <w:t xml:space="preserve">01150144  </w:t>
            </w:r>
          </w:p>
          <w:p w14:paraId="24359BBE" w14:textId="44667F3C" w:rsidR="00CF62EE" w:rsidRDefault="00847F6F" w:rsidP="00E8085C">
            <w:pPr>
              <w:suppressAutoHyphens/>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 xml:space="preserve">Телефон: </w:t>
            </w:r>
            <w:r w:rsidR="00E8085C">
              <w:rPr>
                <w:rFonts w:ascii="Times New Roman" w:eastAsia="Times New Roman" w:hAnsi="Times New Roman" w:cs="Times New Roman"/>
                <w:color w:val="000000"/>
                <w:lang w:val="ru-RU" w:eastAsia="ar-SA"/>
              </w:rPr>
              <w:t>8 347 250 23 39</w:t>
            </w:r>
          </w:p>
          <w:p w14:paraId="37A497AC" w14:textId="5F94E7CC" w:rsidR="00CF62EE" w:rsidRDefault="00847F6F" w:rsidP="00E8085C">
            <w:pPr>
              <w:tabs>
                <w:tab w:val="left" w:pos="675"/>
                <w:tab w:val="left" w:pos="993"/>
                <w:tab w:val="left" w:pos="1418"/>
                <w:tab w:val="left" w:pos="9747"/>
              </w:tabs>
              <w:suppressAutoHyphens/>
              <w:jc w:val="both"/>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 xml:space="preserve">Факс: </w:t>
            </w:r>
            <w:r w:rsidR="00E8085C">
              <w:rPr>
                <w:rFonts w:ascii="Times New Roman" w:eastAsia="Times New Roman" w:hAnsi="Times New Roman" w:cs="Times New Roman"/>
                <w:color w:val="000000"/>
                <w:lang w:val="ru-RU" w:eastAsia="ar-SA"/>
              </w:rPr>
              <w:t>8 347 250 73 01</w:t>
            </w:r>
          </w:p>
          <w:p w14:paraId="405B7E8C" w14:textId="317049EE" w:rsidR="00CF62EE" w:rsidRDefault="00847F6F" w:rsidP="00E8085C">
            <w:pPr>
              <w:tabs>
                <w:tab w:val="left" w:pos="675"/>
                <w:tab w:val="left" w:pos="993"/>
                <w:tab w:val="left" w:pos="1418"/>
                <w:tab w:val="left" w:pos="9747"/>
              </w:tabs>
              <w:suppressAutoHyphens/>
              <w:jc w:val="both"/>
              <w:rPr>
                <w:rFonts w:ascii="Times New Roman" w:eastAsia="Times New Roman" w:hAnsi="Times New Roman" w:cs="Times New Roman"/>
                <w:b/>
                <w:lang w:val="ru-RU" w:eastAsia="ar-SA"/>
              </w:rPr>
            </w:pPr>
            <w:r>
              <w:rPr>
                <w:rFonts w:ascii="Times New Roman" w:eastAsia="Times New Roman" w:hAnsi="Times New Roman" w:cs="Times New Roman"/>
                <w:color w:val="000000"/>
                <w:lang w:val="ru-RU" w:eastAsia="ar-SA"/>
              </w:rPr>
              <w:t>Адрес электронной почты:</w:t>
            </w:r>
            <w:r w:rsidR="008A2A8F" w:rsidRPr="00840F7D">
              <w:rPr>
                <w:lang w:val="ru-RU"/>
              </w:rPr>
              <w:t xml:space="preserve"> </w:t>
            </w:r>
            <w:r w:rsidR="008A2A8F" w:rsidRPr="008A2A8F">
              <w:rPr>
                <w:rFonts w:ascii="Times New Roman" w:eastAsia="Times New Roman" w:hAnsi="Times New Roman" w:cs="Times New Roman"/>
                <w:color w:val="000000"/>
                <w:lang w:val="ru-RU" w:eastAsia="ar-SA"/>
              </w:rPr>
              <w:t>info@bashtel.ru</w:t>
            </w:r>
          </w:p>
        </w:tc>
      </w:tr>
      <w:tr w:rsidR="00A03BEE" w14:paraId="7DBE3878" w14:textId="77777777" w:rsidTr="00A87089">
        <w:tc>
          <w:tcPr>
            <w:tcW w:w="4603" w:type="dxa"/>
          </w:tcPr>
          <w:p w14:paraId="18255D8E" w14:textId="662D6403" w:rsidR="00A03BEE" w:rsidRPr="00A87089" w:rsidRDefault="00A03BEE">
            <w:pPr>
              <w:suppressAutoHyphens/>
              <w:spacing w:after="120"/>
              <w:rPr>
                <w:rFonts w:ascii="Times New Roman" w:hAnsi="Times New Roman" w:cs="Times New Roman"/>
                <w:b/>
                <w:lang w:val="ru-RU"/>
              </w:rPr>
            </w:pPr>
            <w:r w:rsidRPr="00A87089">
              <w:rPr>
                <w:rFonts w:ascii="Times New Roman" w:hAnsi="Times New Roman" w:cs="Times New Roman"/>
                <w:b/>
                <w:lang w:val="ru-RU"/>
              </w:rPr>
              <w:t>Поставщик</w:t>
            </w:r>
          </w:p>
        </w:tc>
        <w:tc>
          <w:tcPr>
            <w:tcW w:w="892" w:type="dxa"/>
          </w:tcPr>
          <w:p w14:paraId="6C82CA34" w14:textId="77777777" w:rsidR="00A03BEE" w:rsidRDefault="00A03BEE">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709420E1" w14:textId="71280721" w:rsidR="00A03BEE" w:rsidRPr="00840F7D" w:rsidRDefault="00A03BEE">
            <w:pPr>
              <w:suppressAutoHyphens/>
              <w:spacing w:after="120"/>
              <w:rPr>
                <w:rFonts w:ascii="Times New Roman" w:eastAsia="Times New Roman" w:hAnsi="Times New Roman" w:cs="Times New Roman"/>
                <w:b/>
                <w:lang w:val="ru-RU" w:eastAsia="ar-SA"/>
              </w:rPr>
            </w:pPr>
            <w:r w:rsidRPr="00840F7D">
              <w:rPr>
                <w:rFonts w:ascii="Times New Roman" w:hAnsi="Times New Roman" w:cs="Times New Roman"/>
                <w:b/>
                <w:lang w:val="ru-RU"/>
              </w:rPr>
              <w:t>Покупатель</w:t>
            </w:r>
          </w:p>
        </w:tc>
      </w:tr>
      <w:tr w:rsidR="00847FE7" w14:paraId="1D9272AF" w14:textId="77777777" w:rsidTr="00A87089">
        <w:tc>
          <w:tcPr>
            <w:tcW w:w="4603" w:type="dxa"/>
          </w:tcPr>
          <w:p w14:paraId="7E6D74B7" w14:textId="6E3BBEAC" w:rsidR="00847FE7" w:rsidRPr="00A87089" w:rsidRDefault="00847FE7" w:rsidP="00847FE7">
            <w:pPr>
              <w:suppressAutoHyphens/>
              <w:spacing w:after="120"/>
              <w:rPr>
                <w:rFonts w:ascii="Times New Roman" w:hAnsi="Times New Roman" w:cs="Times New Roman"/>
                <w:lang w:val="ru-RU"/>
              </w:rPr>
            </w:pPr>
          </w:p>
        </w:tc>
        <w:tc>
          <w:tcPr>
            <w:tcW w:w="892" w:type="dxa"/>
          </w:tcPr>
          <w:p w14:paraId="48237DBA" w14:textId="77777777" w:rsidR="00847FE7" w:rsidRDefault="00847FE7" w:rsidP="00847FE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149B1C1E" w14:textId="76ADC333" w:rsidR="00847FE7" w:rsidRDefault="00847FE7" w:rsidP="00847FE7">
            <w:pPr>
              <w:suppressAutoHyphens/>
              <w:spacing w:after="120"/>
              <w:rPr>
                <w:rFonts w:ascii="Times New Roman" w:eastAsia="Times New Roman" w:hAnsi="Times New Roman" w:cs="Times New Roman"/>
                <w:lang w:val="ru-RU" w:eastAsia="ar-SA"/>
              </w:rPr>
            </w:pPr>
            <w:r>
              <w:rPr>
                <w:rFonts w:ascii="Times New Roman" w:hAnsi="Times New Roman" w:cs="Times New Roman"/>
                <w:lang w:val="ru-RU"/>
              </w:rPr>
              <w:t>ПАО «Башинформсвязь»</w:t>
            </w:r>
          </w:p>
        </w:tc>
      </w:tr>
      <w:tr w:rsidR="00847FE7" w:rsidRPr="004A6A2E" w14:paraId="77A99970" w14:textId="77777777" w:rsidTr="00A87089">
        <w:tc>
          <w:tcPr>
            <w:tcW w:w="4603" w:type="dxa"/>
          </w:tcPr>
          <w:p w14:paraId="290FF813" w14:textId="102A1516" w:rsidR="00847FE7" w:rsidRPr="00A87089" w:rsidRDefault="00847FE7" w:rsidP="00847FE7">
            <w:pPr>
              <w:suppressAutoHyphens/>
              <w:spacing w:after="120"/>
              <w:rPr>
                <w:rFonts w:ascii="Times New Roman" w:hAnsi="Times New Roman" w:cs="Times New Roman"/>
                <w:lang w:val="ru-RU"/>
              </w:rPr>
            </w:pPr>
          </w:p>
        </w:tc>
        <w:tc>
          <w:tcPr>
            <w:tcW w:w="892" w:type="dxa"/>
          </w:tcPr>
          <w:p w14:paraId="64ACA786" w14:textId="77777777" w:rsidR="00847FE7" w:rsidRDefault="00847FE7" w:rsidP="00847FE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2CEACBF5" w14:textId="77777777" w:rsidR="00847FE7" w:rsidRPr="00112BAC" w:rsidRDefault="00847FE7" w:rsidP="00847FE7">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Генеральный директор</w:t>
            </w:r>
          </w:p>
          <w:p w14:paraId="6631C0E2" w14:textId="77777777" w:rsidR="00847FE7" w:rsidRDefault="00847FE7" w:rsidP="00847FE7">
            <w:pPr>
              <w:suppressAutoHyphens/>
              <w:spacing w:after="120"/>
              <w:rPr>
                <w:rFonts w:ascii="Times New Roman" w:eastAsia="Times New Roman" w:hAnsi="Times New Roman" w:cs="Times New Roman"/>
                <w:lang w:val="ru-RU" w:eastAsia="ar-SA"/>
              </w:rPr>
            </w:pPr>
          </w:p>
          <w:p w14:paraId="4EA3A97A" w14:textId="21F17F17" w:rsidR="00847FE7" w:rsidRDefault="00847FE7" w:rsidP="00847FE7">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___________________ С.К. Нищев</w:t>
            </w:r>
          </w:p>
        </w:tc>
      </w:tr>
      <w:tr w:rsidR="00847FE7" w:rsidRPr="004A6A2E" w14:paraId="3CCB41E5" w14:textId="77777777" w:rsidTr="00A87089">
        <w:tc>
          <w:tcPr>
            <w:tcW w:w="4603" w:type="dxa"/>
          </w:tcPr>
          <w:p w14:paraId="06973FFE" w14:textId="13B7E149" w:rsidR="00847FE7" w:rsidRPr="00A87089" w:rsidRDefault="00847FE7" w:rsidP="00847FE7">
            <w:pPr>
              <w:suppressAutoHyphens/>
              <w:spacing w:after="120"/>
              <w:rPr>
                <w:rFonts w:ascii="Times New Roman" w:hAnsi="Times New Roman" w:cs="Times New Roman"/>
                <w:lang w:val="ru-RU"/>
              </w:rPr>
            </w:pPr>
          </w:p>
        </w:tc>
        <w:tc>
          <w:tcPr>
            <w:tcW w:w="892" w:type="dxa"/>
          </w:tcPr>
          <w:p w14:paraId="737E9789" w14:textId="77777777" w:rsidR="00847FE7" w:rsidRDefault="00847FE7" w:rsidP="00847FE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5A885FAC" w14:textId="77777777" w:rsidR="00847FE7" w:rsidRDefault="00847FE7" w:rsidP="00847FE7">
            <w:pPr>
              <w:suppressAutoHyphens/>
              <w:spacing w:after="120"/>
              <w:rPr>
                <w:rFonts w:ascii="Times New Roman" w:eastAsia="Times New Roman" w:hAnsi="Times New Roman" w:cs="Times New Roman"/>
                <w:lang w:val="ru-RU" w:eastAsia="ar-SA"/>
              </w:rPr>
            </w:pPr>
          </w:p>
        </w:tc>
      </w:tr>
      <w:tr w:rsidR="00847FE7" w:rsidRPr="004A6A2E" w14:paraId="0A42B2BC" w14:textId="77777777" w:rsidTr="00A87089">
        <w:tc>
          <w:tcPr>
            <w:tcW w:w="4603" w:type="dxa"/>
          </w:tcPr>
          <w:p w14:paraId="6999C902" w14:textId="29C6E5D2" w:rsidR="00847FE7" w:rsidRPr="00A87089" w:rsidRDefault="00847FE7" w:rsidP="00847FE7">
            <w:pPr>
              <w:suppressAutoHyphens/>
              <w:spacing w:after="120"/>
              <w:rPr>
                <w:rFonts w:ascii="Times New Roman" w:hAnsi="Times New Roman" w:cs="Times New Roman"/>
                <w:lang w:val="ru-RU"/>
              </w:rPr>
            </w:pPr>
          </w:p>
        </w:tc>
        <w:tc>
          <w:tcPr>
            <w:tcW w:w="892" w:type="dxa"/>
          </w:tcPr>
          <w:p w14:paraId="4BC13EBF" w14:textId="77777777" w:rsidR="00847FE7" w:rsidRDefault="00847FE7" w:rsidP="00847FE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4F910A3D" w14:textId="77777777" w:rsidR="00847FE7" w:rsidRDefault="00847FE7" w:rsidP="00847FE7">
            <w:pPr>
              <w:suppressAutoHyphens/>
              <w:spacing w:after="120"/>
              <w:rPr>
                <w:rFonts w:ascii="Times New Roman" w:eastAsia="Times New Roman" w:hAnsi="Times New Roman" w:cs="Times New Roman"/>
                <w:lang w:val="ru-RU" w:eastAsia="ar-SA"/>
              </w:rPr>
            </w:pPr>
          </w:p>
        </w:tc>
      </w:tr>
    </w:tbl>
    <w:p w14:paraId="796530EC" w14:textId="7B55F904" w:rsidR="00CF62EE" w:rsidRDefault="00A03BEE">
      <w:pPr>
        <w:jc w:val="both"/>
        <w:rPr>
          <w:rFonts w:ascii="Times New Roman" w:hAnsi="Times New Roman" w:cs="Times New Roman"/>
          <w:lang w:val="ru-RU"/>
        </w:rPr>
        <w:sectPr w:rsidR="00CF62EE">
          <w:footerReference w:type="even" r:id="rId8"/>
          <w:footerReference w:type="default" r:id="rId9"/>
          <w:pgSz w:w="11906" w:h="16838"/>
          <w:pgMar w:top="1134" w:right="850" w:bottom="1134" w:left="1701" w:header="708" w:footer="708" w:gutter="0"/>
          <w:cols w:space="708"/>
          <w:titlePg/>
          <w:docGrid w:linePitch="360"/>
        </w:sectPr>
      </w:pPr>
      <w:r>
        <w:rPr>
          <w:rFonts w:ascii="Times New Roman" w:hAnsi="Times New Roman" w:cs="Times New Roman"/>
          <w:lang w:val="ru-RU"/>
        </w:rPr>
        <w:tab/>
      </w:r>
    </w:p>
    <w:p w14:paraId="3A12B62F" w14:textId="044433E2" w:rsidR="00CF62EE" w:rsidRDefault="00847F6F">
      <w:pPr>
        <w:jc w:val="right"/>
        <w:rPr>
          <w:rFonts w:ascii="Times New Roman" w:hAnsi="Times New Roman" w:cs="Times New Roman"/>
          <w:b/>
          <w:lang w:val="ru-RU"/>
        </w:rPr>
      </w:pPr>
      <w:r>
        <w:rPr>
          <w:rFonts w:ascii="Times New Roman" w:hAnsi="Times New Roman" w:cs="Times New Roman"/>
          <w:b/>
          <w:lang w:val="ru-RU"/>
        </w:rPr>
        <w:lastRenderedPageBreak/>
        <w:t xml:space="preserve">ПРИЛОЖЕНИЕ  № </w:t>
      </w:r>
      <w:r w:rsidR="00C04FA7">
        <w:rPr>
          <w:rFonts w:ascii="Times New Roman" w:hAnsi="Times New Roman" w:cs="Times New Roman"/>
          <w:b/>
          <w:lang w:val="ru-RU"/>
        </w:rPr>
        <w:t>1</w:t>
      </w:r>
    </w:p>
    <w:p w14:paraId="7AE40B01" w14:textId="052432F2" w:rsidR="00CF62EE" w:rsidRDefault="00847F6F">
      <w:pPr>
        <w:jc w:val="right"/>
        <w:rPr>
          <w:rFonts w:ascii="Times New Roman" w:hAnsi="Times New Roman" w:cs="Times New Roman"/>
          <w:lang w:val="ru-RU"/>
        </w:rPr>
      </w:pPr>
      <w:r>
        <w:rPr>
          <w:rFonts w:ascii="Times New Roman" w:hAnsi="Times New Roman" w:cs="Times New Roman"/>
          <w:lang w:val="ru-RU"/>
        </w:rPr>
        <w:t>к Договору №</w:t>
      </w:r>
      <w:r w:rsidR="007E5601">
        <w:rPr>
          <w:rFonts w:ascii="Times New Roman" w:hAnsi="Times New Roman" w:cs="Times New Roman"/>
          <w:lang w:val="ru-RU"/>
        </w:rPr>
        <w:t>_________________</w:t>
      </w:r>
      <w:r w:rsidR="00840F7D" w:rsidRPr="00840F7D">
        <w:rPr>
          <w:rFonts w:ascii="Times New Roman" w:hAnsi="Times New Roman" w:cs="Times New Roman"/>
          <w:lang w:val="ru-RU"/>
        </w:rPr>
        <w:t xml:space="preserve"> </w:t>
      </w:r>
      <w:r>
        <w:rPr>
          <w:rFonts w:ascii="Times New Roman" w:hAnsi="Times New Roman" w:cs="Times New Roman"/>
          <w:lang w:val="ru-RU"/>
        </w:rPr>
        <w:t>от «</w:t>
      </w:r>
      <w:r>
        <w:rPr>
          <w:rFonts w:ascii="Times New Roman" w:hAnsi="Times New Roman" w:cs="Times New Roman"/>
          <w:highlight w:val="lightGray"/>
          <w:lang w:val="ru-RU"/>
        </w:rPr>
        <w:t>____</w:t>
      </w:r>
      <w:r>
        <w:rPr>
          <w:rFonts w:ascii="Times New Roman" w:hAnsi="Times New Roman" w:cs="Times New Roman"/>
          <w:lang w:val="ru-RU"/>
        </w:rPr>
        <w:t xml:space="preserve">» </w:t>
      </w:r>
      <w:r>
        <w:rPr>
          <w:rFonts w:ascii="Times New Roman" w:hAnsi="Times New Roman" w:cs="Times New Roman"/>
          <w:highlight w:val="lightGray"/>
          <w:lang w:val="ru-RU"/>
        </w:rPr>
        <w:t>________</w:t>
      </w:r>
      <w:r>
        <w:rPr>
          <w:rFonts w:ascii="Times New Roman" w:hAnsi="Times New Roman" w:cs="Times New Roman"/>
          <w:lang w:val="ru-RU"/>
        </w:rPr>
        <w:t xml:space="preserve"> 20 </w:t>
      </w:r>
      <w:r>
        <w:rPr>
          <w:rFonts w:ascii="Times New Roman" w:hAnsi="Times New Roman" w:cs="Times New Roman"/>
          <w:highlight w:val="lightGray"/>
          <w:lang w:val="ru-RU"/>
        </w:rPr>
        <w:t>____</w:t>
      </w:r>
      <w:r>
        <w:rPr>
          <w:rFonts w:ascii="Times New Roman" w:hAnsi="Times New Roman" w:cs="Times New Roman"/>
          <w:lang w:val="ru-RU"/>
        </w:rPr>
        <w:t xml:space="preserve"> г.</w:t>
      </w:r>
    </w:p>
    <w:p w14:paraId="19870EB7" w14:textId="77777777" w:rsidR="00CF62EE" w:rsidRDefault="00847F6F">
      <w:pPr>
        <w:ind w:left="3545"/>
        <w:rPr>
          <w:rFonts w:ascii="Times New Roman" w:hAnsi="Times New Roman" w:cs="Times New Roman"/>
          <w:lang w:val="ru-RU"/>
        </w:rPr>
      </w:pPr>
      <w:r>
        <w:rPr>
          <w:rFonts w:ascii="Times New Roman" w:hAnsi="Times New Roman" w:cs="Times New Roman"/>
          <w:lang w:val="ru-RU"/>
        </w:rPr>
        <w:t xml:space="preserve">поставки оборудования, экземпляров программного обеспечения, предоставления прав использования программного обеспечения (лицензий)   </w:t>
      </w:r>
    </w:p>
    <w:p w14:paraId="1C4E8586" w14:textId="77777777" w:rsidR="00CF62EE" w:rsidRPr="006F5B17" w:rsidRDefault="00CF62EE">
      <w:pPr>
        <w:jc w:val="center"/>
        <w:rPr>
          <w:rFonts w:ascii="Times New Roman" w:hAnsi="Times New Roman" w:cs="Times New Roman"/>
          <w:sz w:val="10"/>
          <w:szCs w:val="10"/>
          <w:lang w:val="ru-RU"/>
        </w:rPr>
      </w:pPr>
    </w:p>
    <w:p w14:paraId="3A3F5DFB" w14:textId="26C08037" w:rsidR="00C04FA7" w:rsidRPr="00972BFD" w:rsidRDefault="00C04FA7" w:rsidP="00C04FA7">
      <w:pPr>
        <w:jc w:val="center"/>
        <w:rPr>
          <w:rFonts w:ascii="Times New Roman" w:hAnsi="Times New Roman" w:cs="Times New Roman"/>
          <w:b/>
          <w:lang w:val="ru-RU"/>
        </w:rPr>
      </w:pPr>
      <w:r w:rsidRPr="00972BFD">
        <w:rPr>
          <w:rFonts w:ascii="Times New Roman" w:hAnsi="Times New Roman" w:cs="Times New Roman"/>
          <w:b/>
          <w:lang w:val="ru-RU"/>
        </w:rPr>
        <w:t>Спецификация Оборудования</w:t>
      </w:r>
      <w:r w:rsidR="007205DE">
        <w:rPr>
          <w:rFonts w:ascii="Times New Roman" w:hAnsi="Times New Roman" w:cs="Times New Roman"/>
          <w:b/>
          <w:lang w:val="ru-RU"/>
        </w:rPr>
        <w:t xml:space="preserve"> (</w:t>
      </w:r>
      <w:r w:rsidR="005D657B">
        <w:rPr>
          <w:rFonts w:ascii="Times New Roman" w:hAnsi="Times New Roman" w:cs="Times New Roman"/>
          <w:b/>
          <w:lang w:val="ru-RU"/>
        </w:rPr>
        <w:t>часть1</w:t>
      </w:r>
      <w:r w:rsidR="007205DE">
        <w:rPr>
          <w:rFonts w:ascii="Times New Roman" w:hAnsi="Times New Roman" w:cs="Times New Roman"/>
          <w:b/>
          <w:lang w:val="ru-RU"/>
        </w:rPr>
        <w:t>)</w:t>
      </w:r>
    </w:p>
    <w:p w14:paraId="612B0FB4" w14:textId="77777777" w:rsidR="00C04FA7" w:rsidRPr="006F5B17" w:rsidRDefault="00C04FA7" w:rsidP="00C04FA7">
      <w:pPr>
        <w:jc w:val="right"/>
        <w:rPr>
          <w:rFonts w:ascii="Times New Roman" w:hAnsi="Times New Roman" w:cs="Times New Roman"/>
          <w:b/>
          <w:sz w:val="10"/>
          <w:szCs w:val="10"/>
          <w:lang w:val="ru-RU"/>
        </w:rPr>
      </w:pPr>
    </w:p>
    <w:p w14:paraId="08B8A05B" w14:textId="017C75B2" w:rsidR="00CF62EE" w:rsidRPr="00112BAC" w:rsidRDefault="00CF62EE">
      <w:pPr>
        <w:jc w:val="center"/>
        <w:rPr>
          <w:rFonts w:ascii="Times New Roman" w:hAnsi="Times New Roman" w:cs="Times New Roman"/>
          <w:sz w:val="16"/>
          <w:szCs w:val="16"/>
          <w:lang w:val="ru-RU"/>
        </w:rPr>
      </w:pPr>
    </w:p>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1082"/>
        <w:gridCol w:w="1080"/>
        <w:gridCol w:w="1573"/>
        <w:gridCol w:w="3871"/>
        <w:gridCol w:w="819"/>
        <w:gridCol w:w="819"/>
        <w:gridCol w:w="1266"/>
        <w:gridCol w:w="1358"/>
        <w:gridCol w:w="1302"/>
        <w:gridCol w:w="1362"/>
      </w:tblGrid>
      <w:tr w:rsidR="007A032B" w:rsidRPr="007A032B" w14:paraId="49A87F3D" w14:textId="77777777" w:rsidTr="00112BAC">
        <w:trPr>
          <w:trHeight w:val="1150"/>
        </w:trPr>
        <w:tc>
          <w:tcPr>
            <w:tcW w:w="486" w:type="dxa"/>
            <w:shd w:val="clear" w:color="auto" w:fill="auto"/>
            <w:vAlign w:val="center"/>
            <w:hideMark/>
          </w:tcPr>
          <w:p w14:paraId="57585379"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п/п</w:t>
            </w:r>
          </w:p>
        </w:tc>
        <w:tc>
          <w:tcPr>
            <w:tcW w:w="1064" w:type="dxa"/>
            <w:shd w:val="clear" w:color="auto" w:fill="auto"/>
            <w:vAlign w:val="center"/>
            <w:hideMark/>
          </w:tcPr>
          <w:p w14:paraId="72871C80"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Страна происхож-дения</w:t>
            </w:r>
          </w:p>
        </w:tc>
        <w:tc>
          <w:tcPr>
            <w:tcW w:w="1062" w:type="dxa"/>
            <w:shd w:val="clear" w:color="auto" w:fill="auto"/>
            <w:vAlign w:val="center"/>
            <w:hideMark/>
          </w:tcPr>
          <w:p w14:paraId="445D48A5"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Произво-дитель</w:t>
            </w:r>
          </w:p>
        </w:tc>
        <w:tc>
          <w:tcPr>
            <w:tcW w:w="1547" w:type="dxa"/>
            <w:shd w:val="clear" w:color="auto" w:fill="auto"/>
            <w:vAlign w:val="center"/>
            <w:hideMark/>
          </w:tcPr>
          <w:p w14:paraId="49B8BC61"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Модель, артикул</w:t>
            </w:r>
          </w:p>
        </w:tc>
        <w:tc>
          <w:tcPr>
            <w:tcW w:w="3807" w:type="dxa"/>
            <w:shd w:val="clear" w:color="auto" w:fill="auto"/>
            <w:vAlign w:val="center"/>
            <w:hideMark/>
          </w:tcPr>
          <w:p w14:paraId="4F1FB84B"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Наименование (Описание) Оборудования, экземпляров ПО</w:t>
            </w:r>
          </w:p>
        </w:tc>
        <w:tc>
          <w:tcPr>
            <w:tcW w:w="805" w:type="dxa"/>
            <w:shd w:val="clear" w:color="auto" w:fill="auto"/>
            <w:vAlign w:val="center"/>
            <w:hideMark/>
          </w:tcPr>
          <w:p w14:paraId="0EEDF409"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Ед. изме-рения</w:t>
            </w:r>
          </w:p>
        </w:tc>
        <w:tc>
          <w:tcPr>
            <w:tcW w:w="805" w:type="dxa"/>
            <w:shd w:val="clear" w:color="auto" w:fill="auto"/>
            <w:vAlign w:val="center"/>
            <w:hideMark/>
          </w:tcPr>
          <w:p w14:paraId="59B7A821"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xml:space="preserve">Коли-чество </w:t>
            </w:r>
          </w:p>
        </w:tc>
        <w:tc>
          <w:tcPr>
            <w:tcW w:w="1245" w:type="dxa"/>
            <w:shd w:val="clear" w:color="auto" w:fill="auto"/>
            <w:vAlign w:val="center"/>
            <w:hideMark/>
          </w:tcPr>
          <w:p w14:paraId="75B9CFEE"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Цена за ед. без учета НДС, долл. США</w:t>
            </w:r>
          </w:p>
        </w:tc>
        <w:tc>
          <w:tcPr>
            <w:tcW w:w="1336" w:type="dxa"/>
            <w:shd w:val="clear" w:color="auto" w:fill="auto"/>
            <w:vAlign w:val="center"/>
            <w:hideMark/>
          </w:tcPr>
          <w:p w14:paraId="746AC469"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Сумма без НДС, включая стоимость тары и доставку,  в долл США</w:t>
            </w:r>
          </w:p>
        </w:tc>
        <w:tc>
          <w:tcPr>
            <w:tcW w:w="1281" w:type="dxa"/>
            <w:shd w:val="clear" w:color="auto" w:fill="auto"/>
            <w:vAlign w:val="center"/>
            <w:hideMark/>
          </w:tcPr>
          <w:p w14:paraId="3EFDE02A"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Сумма в том числе НДС, включая стоимость тары и доставку,  в долл США</w:t>
            </w:r>
          </w:p>
        </w:tc>
        <w:tc>
          <w:tcPr>
            <w:tcW w:w="1340" w:type="dxa"/>
            <w:shd w:val="clear" w:color="auto" w:fill="auto"/>
            <w:vAlign w:val="center"/>
            <w:hideMark/>
          </w:tcPr>
          <w:p w14:paraId="2C8D7404"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Адрес доставки</w:t>
            </w:r>
          </w:p>
        </w:tc>
      </w:tr>
      <w:tr w:rsidR="007A032B" w:rsidRPr="007A032B" w14:paraId="0CE89C8D" w14:textId="77777777" w:rsidTr="00112BAC">
        <w:trPr>
          <w:trHeight w:val="290"/>
        </w:trPr>
        <w:tc>
          <w:tcPr>
            <w:tcW w:w="486" w:type="dxa"/>
            <w:shd w:val="clear" w:color="auto" w:fill="auto"/>
            <w:noWrap/>
            <w:vAlign w:val="center"/>
            <w:hideMark/>
          </w:tcPr>
          <w:p w14:paraId="6026336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064" w:type="dxa"/>
            <w:shd w:val="clear" w:color="auto" w:fill="auto"/>
            <w:noWrap/>
            <w:vAlign w:val="center"/>
            <w:hideMark/>
          </w:tcPr>
          <w:p w14:paraId="348FEED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062" w:type="dxa"/>
            <w:shd w:val="clear" w:color="auto" w:fill="auto"/>
            <w:noWrap/>
            <w:vAlign w:val="center"/>
            <w:hideMark/>
          </w:tcPr>
          <w:p w14:paraId="10CB36F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547" w:type="dxa"/>
            <w:shd w:val="clear" w:color="auto" w:fill="auto"/>
            <w:vAlign w:val="center"/>
            <w:hideMark/>
          </w:tcPr>
          <w:p w14:paraId="5F08F27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3807" w:type="dxa"/>
            <w:shd w:val="clear" w:color="auto" w:fill="auto"/>
            <w:vAlign w:val="center"/>
            <w:hideMark/>
          </w:tcPr>
          <w:p w14:paraId="754B347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auto" w:fill="auto"/>
            <w:vAlign w:val="center"/>
            <w:hideMark/>
          </w:tcPr>
          <w:p w14:paraId="6128CCF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auto" w:fill="auto"/>
            <w:vAlign w:val="center"/>
            <w:hideMark/>
          </w:tcPr>
          <w:p w14:paraId="754CE73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auto" w:fill="auto"/>
            <w:vAlign w:val="center"/>
            <w:hideMark/>
          </w:tcPr>
          <w:p w14:paraId="22500D7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36" w:type="dxa"/>
            <w:shd w:val="clear" w:color="auto" w:fill="auto"/>
            <w:vAlign w:val="center"/>
            <w:hideMark/>
          </w:tcPr>
          <w:p w14:paraId="742257D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81" w:type="dxa"/>
            <w:shd w:val="clear" w:color="auto" w:fill="auto"/>
            <w:vAlign w:val="center"/>
            <w:hideMark/>
          </w:tcPr>
          <w:p w14:paraId="6490AE5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40" w:type="dxa"/>
            <w:shd w:val="clear" w:color="auto" w:fill="auto"/>
            <w:vAlign w:val="center"/>
            <w:hideMark/>
          </w:tcPr>
          <w:p w14:paraId="1D7E2F48" w14:textId="77777777" w:rsidR="007A032B" w:rsidRPr="007A032B" w:rsidRDefault="007A032B" w:rsidP="007A032B">
            <w:pPr>
              <w:jc w:val="cente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r>
      <w:tr w:rsidR="007A032B" w:rsidRPr="004A6A2E" w14:paraId="2045EBDF" w14:textId="77777777" w:rsidTr="00112BAC">
        <w:trPr>
          <w:trHeight w:val="290"/>
        </w:trPr>
        <w:tc>
          <w:tcPr>
            <w:tcW w:w="4159" w:type="dxa"/>
            <w:gridSpan w:val="4"/>
            <w:shd w:val="clear" w:color="000000" w:fill="BFBFBF"/>
            <w:noWrap/>
            <w:vAlign w:val="bottom"/>
            <w:hideMark/>
          </w:tcPr>
          <w:p w14:paraId="52CA73F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Калтасы, К.Маркса 49 в составе:</w:t>
            </w:r>
          </w:p>
        </w:tc>
        <w:tc>
          <w:tcPr>
            <w:tcW w:w="3807" w:type="dxa"/>
            <w:shd w:val="clear" w:color="000000" w:fill="BFBFBF"/>
            <w:noWrap/>
            <w:vAlign w:val="bottom"/>
            <w:hideMark/>
          </w:tcPr>
          <w:p w14:paraId="3BCF7AA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1A26F0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F8954A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hideMark/>
          </w:tcPr>
          <w:p w14:paraId="0280611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36" w:type="dxa"/>
            <w:shd w:val="clear" w:color="000000" w:fill="BFBFBF"/>
            <w:noWrap/>
            <w:vAlign w:val="bottom"/>
            <w:hideMark/>
          </w:tcPr>
          <w:p w14:paraId="121A20B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81" w:type="dxa"/>
            <w:shd w:val="clear" w:color="000000" w:fill="BFBFBF"/>
            <w:noWrap/>
            <w:vAlign w:val="bottom"/>
            <w:hideMark/>
          </w:tcPr>
          <w:p w14:paraId="0F654F5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40" w:type="dxa"/>
            <w:shd w:val="clear" w:color="auto" w:fill="auto"/>
            <w:vAlign w:val="center"/>
            <w:hideMark/>
          </w:tcPr>
          <w:p w14:paraId="3CA1A50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1CCC955C" w14:textId="77777777" w:rsidTr="00112BAC">
        <w:trPr>
          <w:trHeight w:val="690"/>
        </w:trPr>
        <w:tc>
          <w:tcPr>
            <w:tcW w:w="486" w:type="dxa"/>
            <w:shd w:val="clear" w:color="auto" w:fill="auto"/>
            <w:noWrap/>
            <w:vAlign w:val="center"/>
            <w:hideMark/>
          </w:tcPr>
          <w:p w14:paraId="35767F1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064" w:type="dxa"/>
            <w:shd w:val="clear" w:color="auto" w:fill="auto"/>
            <w:noWrap/>
            <w:vAlign w:val="center"/>
            <w:hideMark/>
          </w:tcPr>
          <w:p w14:paraId="1DF5535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78C0CB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2D0EB4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23DFB78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88F6AC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0FFB3B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C9DB358" w14:textId="6E1DF17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8F5FE3B" w14:textId="46BA24A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026C6F1" w14:textId="49330E5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4AAAFD8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8F68100" w14:textId="77777777" w:rsidTr="00112BAC">
        <w:trPr>
          <w:trHeight w:val="460"/>
        </w:trPr>
        <w:tc>
          <w:tcPr>
            <w:tcW w:w="486" w:type="dxa"/>
            <w:shd w:val="clear" w:color="auto" w:fill="auto"/>
            <w:noWrap/>
            <w:vAlign w:val="center"/>
            <w:hideMark/>
          </w:tcPr>
          <w:p w14:paraId="6F8AAD2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064" w:type="dxa"/>
            <w:shd w:val="clear" w:color="auto" w:fill="auto"/>
            <w:noWrap/>
            <w:vAlign w:val="center"/>
            <w:hideMark/>
          </w:tcPr>
          <w:p w14:paraId="3622B7D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CF3B64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CA5AA3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5A7F34A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D14BBF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F7CF5B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7EC0DCD" w14:textId="3950FE6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5DA6FE1" w14:textId="62A6EFF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802CEB3" w14:textId="0DC53C4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EC07933"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4AE1E014" w14:textId="77777777" w:rsidTr="00112BAC">
        <w:trPr>
          <w:trHeight w:val="290"/>
        </w:trPr>
        <w:tc>
          <w:tcPr>
            <w:tcW w:w="486" w:type="dxa"/>
            <w:shd w:val="clear" w:color="auto" w:fill="auto"/>
            <w:noWrap/>
            <w:vAlign w:val="center"/>
            <w:hideMark/>
          </w:tcPr>
          <w:p w14:paraId="23BFD74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064" w:type="dxa"/>
            <w:shd w:val="clear" w:color="auto" w:fill="auto"/>
            <w:noWrap/>
            <w:vAlign w:val="center"/>
            <w:hideMark/>
          </w:tcPr>
          <w:p w14:paraId="11B2CFC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3D9F15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B0C6D9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16D55C0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237488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DE6961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21A01BF" w14:textId="41C2412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AC1D82C" w14:textId="0F40BDE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98EFD60" w14:textId="733D3C5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D9B5391"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5609EBA" w14:textId="77777777" w:rsidTr="00112BAC">
        <w:trPr>
          <w:trHeight w:val="290"/>
        </w:trPr>
        <w:tc>
          <w:tcPr>
            <w:tcW w:w="4159" w:type="dxa"/>
            <w:gridSpan w:val="4"/>
            <w:shd w:val="clear" w:color="000000" w:fill="BFBFBF"/>
            <w:noWrap/>
            <w:vAlign w:val="bottom"/>
            <w:hideMark/>
          </w:tcPr>
          <w:p w14:paraId="565E499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Аскарово, Ленина 35:</w:t>
            </w:r>
          </w:p>
        </w:tc>
        <w:tc>
          <w:tcPr>
            <w:tcW w:w="3807" w:type="dxa"/>
            <w:shd w:val="clear" w:color="000000" w:fill="BFBFBF"/>
            <w:noWrap/>
            <w:vAlign w:val="bottom"/>
            <w:hideMark/>
          </w:tcPr>
          <w:p w14:paraId="7A39F60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CA0520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D775DC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7756BFCA" w14:textId="713CC6F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608904F" w14:textId="1B002FF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2194FE25" w14:textId="54494C4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BE683F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3453147C" w14:textId="77777777" w:rsidTr="00112BAC">
        <w:trPr>
          <w:trHeight w:val="690"/>
        </w:trPr>
        <w:tc>
          <w:tcPr>
            <w:tcW w:w="486" w:type="dxa"/>
            <w:shd w:val="clear" w:color="auto" w:fill="auto"/>
            <w:noWrap/>
            <w:vAlign w:val="center"/>
            <w:hideMark/>
          </w:tcPr>
          <w:p w14:paraId="66B607E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064" w:type="dxa"/>
            <w:shd w:val="clear" w:color="auto" w:fill="auto"/>
            <w:noWrap/>
            <w:vAlign w:val="center"/>
            <w:hideMark/>
          </w:tcPr>
          <w:p w14:paraId="7059396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9FCD9A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436810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1A01E86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63E7E7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687093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578E588" w14:textId="2236FDC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A0A83D9" w14:textId="008FA84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070F5F9" w14:textId="43AA8A7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489918A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3443AA82" w14:textId="77777777" w:rsidTr="00112BAC">
        <w:trPr>
          <w:trHeight w:val="460"/>
        </w:trPr>
        <w:tc>
          <w:tcPr>
            <w:tcW w:w="486" w:type="dxa"/>
            <w:shd w:val="clear" w:color="auto" w:fill="auto"/>
            <w:noWrap/>
            <w:vAlign w:val="center"/>
            <w:hideMark/>
          </w:tcPr>
          <w:p w14:paraId="7245A8C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w:t>
            </w:r>
          </w:p>
        </w:tc>
        <w:tc>
          <w:tcPr>
            <w:tcW w:w="1064" w:type="dxa"/>
            <w:shd w:val="clear" w:color="auto" w:fill="auto"/>
            <w:noWrap/>
            <w:vAlign w:val="center"/>
            <w:hideMark/>
          </w:tcPr>
          <w:p w14:paraId="7568719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2DAC0F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D28A69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B8C65F7"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430B6E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BE4C33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4221B08E" w14:textId="4474A44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17F0B6F" w14:textId="164732C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1E65E9E" w14:textId="32B2F3F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DC89D3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55078C00" w14:textId="77777777" w:rsidTr="00112BAC">
        <w:trPr>
          <w:trHeight w:val="290"/>
        </w:trPr>
        <w:tc>
          <w:tcPr>
            <w:tcW w:w="486" w:type="dxa"/>
            <w:shd w:val="clear" w:color="auto" w:fill="auto"/>
            <w:noWrap/>
            <w:vAlign w:val="center"/>
            <w:hideMark/>
          </w:tcPr>
          <w:p w14:paraId="22F1162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6</w:t>
            </w:r>
          </w:p>
        </w:tc>
        <w:tc>
          <w:tcPr>
            <w:tcW w:w="1064" w:type="dxa"/>
            <w:shd w:val="clear" w:color="auto" w:fill="auto"/>
            <w:noWrap/>
            <w:vAlign w:val="center"/>
            <w:hideMark/>
          </w:tcPr>
          <w:p w14:paraId="15EC3A6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2893F8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657348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5A85E22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5D41A8DD"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AF8170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A9935B9" w14:textId="7477903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2AED88B" w14:textId="450BE5B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8B61A45" w14:textId="49CFD42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D1AB7BD"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2B81AC1F" w14:textId="77777777" w:rsidTr="00112BAC">
        <w:trPr>
          <w:trHeight w:val="290"/>
        </w:trPr>
        <w:tc>
          <w:tcPr>
            <w:tcW w:w="7966" w:type="dxa"/>
            <w:gridSpan w:val="5"/>
            <w:shd w:val="clear" w:color="000000" w:fill="BFBFBF"/>
            <w:noWrap/>
            <w:vAlign w:val="bottom"/>
            <w:hideMark/>
          </w:tcPr>
          <w:p w14:paraId="1D92BAA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Мраково, З.Биишевой 84, в составе:</w:t>
            </w:r>
          </w:p>
        </w:tc>
        <w:tc>
          <w:tcPr>
            <w:tcW w:w="805" w:type="dxa"/>
            <w:shd w:val="clear" w:color="000000" w:fill="BFBFBF"/>
            <w:noWrap/>
            <w:vAlign w:val="bottom"/>
            <w:hideMark/>
          </w:tcPr>
          <w:p w14:paraId="210EC28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E4886A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4F63CDC7" w14:textId="2F052E9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42DA1BD7" w14:textId="606C1F9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46AEB0F" w14:textId="29E5654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54C8842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238ADF6" w14:textId="77777777" w:rsidTr="00112BAC">
        <w:trPr>
          <w:trHeight w:val="690"/>
        </w:trPr>
        <w:tc>
          <w:tcPr>
            <w:tcW w:w="486" w:type="dxa"/>
            <w:shd w:val="clear" w:color="auto" w:fill="auto"/>
            <w:noWrap/>
            <w:vAlign w:val="center"/>
            <w:hideMark/>
          </w:tcPr>
          <w:p w14:paraId="28B4FBB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7</w:t>
            </w:r>
          </w:p>
        </w:tc>
        <w:tc>
          <w:tcPr>
            <w:tcW w:w="1064" w:type="dxa"/>
            <w:shd w:val="clear" w:color="auto" w:fill="auto"/>
            <w:noWrap/>
            <w:vAlign w:val="center"/>
            <w:hideMark/>
          </w:tcPr>
          <w:p w14:paraId="4228E51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5E9356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EB2F4B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42637FE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7E2D9B5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6ACAF0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9C33400" w14:textId="116A21A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0AEAE07" w14:textId="6AE940D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8572E10" w14:textId="74DA047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438F0ED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44FB04B" w14:textId="77777777" w:rsidTr="00112BAC">
        <w:trPr>
          <w:trHeight w:val="460"/>
        </w:trPr>
        <w:tc>
          <w:tcPr>
            <w:tcW w:w="486" w:type="dxa"/>
            <w:shd w:val="clear" w:color="auto" w:fill="auto"/>
            <w:noWrap/>
            <w:vAlign w:val="center"/>
            <w:hideMark/>
          </w:tcPr>
          <w:p w14:paraId="3376932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8</w:t>
            </w:r>
          </w:p>
        </w:tc>
        <w:tc>
          <w:tcPr>
            <w:tcW w:w="1064" w:type="dxa"/>
            <w:shd w:val="clear" w:color="auto" w:fill="auto"/>
            <w:noWrap/>
            <w:vAlign w:val="center"/>
            <w:hideMark/>
          </w:tcPr>
          <w:p w14:paraId="66F72DE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3A8093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076AC8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3C62C5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14A0936D"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F44738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301094A0" w14:textId="7C51C14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72299C4" w14:textId="330906A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571AD4C" w14:textId="2F999C2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512263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6B5A5AE3" w14:textId="77777777" w:rsidTr="00112BAC">
        <w:trPr>
          <w:trHeight w:val="290"/>
        </w:trPr>
        <w:tc>
          <w:tcPr>
            <w:tcW w:w="486" w:type="dxa"/>
            <w:shd w:val="clear" w:color="auto" w:fill="auto"/>
            <w:noWrap/>
            <w:vAlign w:val="center"/>
            <w:hideMark/>
          </w:tcPr>
          <w:p w14:paraId="202AF13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9</w:t>
            </w:r>
          </w:p>
        </w:tc>
        <w:tc>
          <w:tcPr>
            <w:tcW w:w="1064" w:type="dxa"/>
            <w:shd w:val="clear" w:color="auto" w:fill="auto"/>
            <w:noWrap/>
            <w:vAlign w:val="center"/>
            <w:hideMark/>
          </w:tcPr>
          <w:p w14:paraId="2A744E6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AF1931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0A413D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219949E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0B55BB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88B6C4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7C64EAA" w14:textId="618197F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DC4AC4B" w14:textId="7273DA1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D129F9A" w14:textId="6770EE5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E818F1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03C8D071" w14:textId="77777777" w:rsidTr="00112BAC">
        <w:trPr>
          <w:trHeight w:val="290"/>
        </w:trPr>
        <w:tc>
          <w:tcPr>
            <w:tcW w:w="4159" w:type="dxa"/>
            <w:gridSpan w:val="4"/>
            <w:shd w:val="clear" w:color="000000" w:fill="BFBFBF"/>
            <w:noWrap/>
            <w:vAlign w:val="bottom"/>
            <w:hideMark/>
          </w:tcPr>
          <w:p w14:paraId="045D9CE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Зилаир, Ленина 64а, в составе:</w:t>
            </w:r>
          </w:p>
        </w:tc>
        <w:tc>
          <w:tcPr>
            <w:tcW w:w="3807" w:type="dxa"/>
            <w:shd w:val="clear" w:color="000000" w:fill="BFBFBF"/>
            <w:noWrap/>
            <w:vAlign w:val="bottom"/>
            <w:hideMark/>
          </w:tcPr>
          <w:p w14:paraId="1658BC5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53ECD9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563091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33602693" w14:textId="5104D74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0AB494DF" w14:textId="228B31D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CBFDCB8" w14:textId="43AEC36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783510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4690D0FB" w14:textId="77777777" w:rsidTr="00112BAC">
        <w:trPr>
          <w:trHeight w:val="690"/>
        </w:trPr>
        <w:tc>
          <w:tcPr>
            <w:tcW w:w="486" w:type="dxa"/>
            <w:shd w:val="clear" w:color="auto" w:fill="auto"/>
            <w:noWrap/>
            <w:vAlign w:val="center"/>
            <w:hideMark/>
          </w:tcPr>
          <w:p w14:paraId="49F1306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10</w:t>
            </w:r>
          </w:p>
        </w:tc>
        <w:tc>
          <w:tcPr>
            <w:tcW w:w="1064" w:type="dxa"/>
            <w:shd w:val="clear" w:color="auto" w:fill="auto"/>
            <w:noWrap/>
            <w:vAlign w:val="center"/>
            <w:hideMark/>
          </w:tcPr>
          <w:p w14:paraId="44DBBA5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C884EE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448EA8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0C5B519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26558E9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B4CA31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61A11A3" w14:textId="3CC9E64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12350FD" w14:textId="698C0C8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2E6CB49" w14:textId="41C2CF0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B116D0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3C860D3A" w14:textId="77777777" w:rsidTr="00112BAC">
        <w:trPr>
          <w:trHeight w:val="460"/>
        </w:trPr>
        <w:tc>
          <w:tcPr>
            <w:tcW w:w="486" w:type="dxa"/>
            <w:shd w:val="clear" w:color="auto" w:fill="auto"/>
            <w:noWrap/>
            <w:vAlign w:val="center"/>
            <w:hideMark/>
          </w:tcPr>
          <w:p w14:paraId="3CADF77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11</w:t>
            </w:r>
          </w:p>
        </w:tc>
        <w:tc>
          <w:tcPr>
            <w:tcW w:w="1064" w:type="dxa"/>
            <w:shd w:val="clear" w:color="auto" w:fill="auto"/>
            <w:noWrap/>
            <w:vAlign w:val="center"/>
            <w:hideMark/>
          </w:tcPr>
          <w:p w14:paraId="78FA5DC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7EB755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F00E49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404F57B7"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EE4EAE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F14C7E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0B45F244" w14:textId="38B1EDC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56BCC3C" w14:textId="6BF532F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386CFBE" w14:textId="2894B51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45DCA3D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C480C32" w14:textId="77777777" w:rsidTr="00112BAC">
        <w:trPr>
          <w:trHeight w:val="290"/>
        </w:trPr>
        <w:tc>
          <w:tcPr>
            <w:tcW w:w="486" w:type="dxa"/>
            <w:shd w:val="clear" w:color="auto" w:fill="auto"/>
            <w:noWrap/>
            <w:vAlign w:val="center"/>
            <w:hideMark/>
          </w:tcPr>
          <w:p w14:paraId="7DB644A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w:t>
            </w:r>
          </w:p>
        </w:tc>
        <w:tc>
          <w:tcPr>
            <w:tcW w:w="1064" w:type="dxa"/>
            <w:shd w:val="clear" w:color="auto" w:fill="auto"/>
            <w:noWrap/>
            <w:vAlign w:val="center"/>
            <w:hideMark/>
          </w:tcPr>
          <w:p w14:paraId="5474D20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0AA06B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5D0B92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235CE89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3E548CC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CA97B8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CF567C1" w14:textId="56EB4A3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D9A0BF1" w14:textId="5851D87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9C8D232" w14:textId="1CFAB08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834CA77"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5E0CDCA4" w14:textId="77777777" w:rsidTr="00112BAC">
        <w:trPr>
          <w:trHeight w:val="290"/>
        </w:trPr>
        <w:tc>
          <w:tcPr>
            <w:tcW w:w="4159" w:type="dxa"/>
            <w:gridSpan w:val="4"/>
            <w:shd w:val="clear" w:color="000000" w:fill="BFBFBF"/>
            <w:noWrap/>
            <w:vAlign w:val="bottom"/>
            <w:hideMark/>
          </w:tcPr>
          <w:p w14:paraId="7308D99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Аскино, Советская 7, в составе:</w:t>
            </w:r>
          </w:p>
        </w:tc>
        <w:tc>
          <w:tcPr>
            <w:tcW w:w="3807" w:type="dxa"/>
            <w:shd w:val="clear" w:color="000000" w:fill="BFBFBF"/>
            <w:noWrap/>
            <w:vAlign w:val="bottom"/>
            <w:hideMark/>
          </w:tcPr>
          <w:p w14:paraId="35915B3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46423B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0BB172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1474B7D9" w14:textId="138582E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CBDB089" w14:textId="63CEE71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742A5427" w14:textId="1B8BF8A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16EB5AF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1E31459" w14:textId="77777777" w:rsidTr="00112BAC">
        <w:trPr>
          <w:trHeight w:val="690"/>
        </w:trPr>
        <w:tc>
          <w:tcPr>
            <w:tcW w:w="486" w:type="dxa"/>
            <w:shd w:val="clear" w:color="auto" w:fill="auto"/>
            <w:noWrap/>
            <w:vAlign w:val="center"/>
            <w:hideMark/>
          </w:tcPr>
          <w:p w14:paraId="2E795A8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13</w:t>
            </w:r>
          </w:p>
        </w:tc>
        <w:tc>
          <w:tcPr>
            <w:tcW w:w="1064" w:type="dxa"/>
            <w:shd w:val="clear" w:color="auto" w:fill="auto"/>
            <w:noWrap/>
            <w:vAlign w:val="center"/>
            <w:hideMark/>
          </w:tcPr>
          <w:p w14:paraId="00934D9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E14F53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51145B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2AD0617"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32CF78D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C5BE42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C4CF619" w14:textId="61C6513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F8A0AED" w14:textId="695AF71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DD20AE1" w14:textId="03FBAE5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6DF818F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06B47618" w14:textId="77777777" w:rsidTr="00112BAC">
        <w:trPr>
          <w:trHeight w:val="460"/>
        </w:trPr>
        <w:tc>
          <w:tcPr>
            <w:tcW w:w="486" w:type="dxa"/>
            <w:shd w:val="clear" w:color="auto" w:fill="auto"/>
            <w:noWrap/>
            <w:vAlign w:val="center"/>
            <w:hideMark/>
          </w:tcPr>
          <w:p w14:paraId="5F9078F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14</w:t>
            </w:r>
          </w:p>
        </w:tc>
        <w:tc>
          <w:tcPr>
            <w:tcW w:w="1064" w:type="dxa"/>
            <w:shd w:val="clear" w:color="auto" w:fill="auto"/>
            <w:noWrap/>
            <w:vAlign w:val="center"/>
            <w:hideMark/>
          </w:tcPr>
          <w:p w14:paraId="447D856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E72B86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219ED7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7B6B23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26E08BC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F5E2A6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2A8E8418" w14:textId="7565F7E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86E6728" w14:textId="3DAEC91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E784C95" w14:textId="1026DB1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81EF54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F5E7581" w14:textId="77777777" w:rsidTr="00112BAC">
        <w:trPr>
          <w:trHeight w:val="290"/>
        </w:trPr>
        <w:tc>
          <w:tcPr>
            <w:tcW w:w="486" w:type="dxa"/>
            <w:shd w:val="clear" w:color="auto" w:fill="auto"/>
            <w:noWrap/>
            <w:vAlign w:val="center"/>
            <w:hideMark/>
          </w:tcPr>
          <w:p w14:paraId="54232D4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15</w:t>
            </w:r>
          </w:p>
        </w:tc>
        <w:tc>
          <w:tcPr>
            <w:tcW w:w="1064" w:type="dxa"/>
            <w:shd w:val="clear" w:color="auto" w:fill="auto"/>
            <w:noWrap/>
            <w:vAlign w:val="center"/>
            <w:hideMark/>
          </w:tcPr>
          <w:p w14:paraId="648C6C8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A2C8DA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A42F6E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16065DB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D46545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E1DF75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EA7138F" w14:textId="3714D49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AA622F4" w14:textId="4F9F8DE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297A17D" w14:textId="63E47D1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4E1B10C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2761D85B" w14:textId="77777777" w:rsidTr="00112BAC">
        <w:trPr>
          <w:trHeight w:val="290"/>
        </w:trPr>
        <w:tc>
          <w:tcPr>
            <w:tcW w:w="7966" w:type="dxa"/>
            <w:gridSpan w:val="5"/>
            <w:shd w:val="clear" w:color="000000" w:fill="BFBFBF"/>
            <w:noWrap/>
            <w:vAlign w:val="bottom"/>
            <w:hideMark/>
          </w:tcPr>
          <w:p w14:paraId="65CEDB4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xml:space="preserve"> Маршрутизатор Старобалтачево, Советская 31, в составе:</w:t>
            </w:r>
          </w:p>
        </w:tc>
        <w:tc>
          <w:tcPr>
            <w:tcW w:w="805" w:type="dxa"/>
            <w:shd w:val="clear" w:color="000000" w:fill="BFBFBF"/>
            <w:noWrap/>
            <w:vAlign w:val="bottom"/>
            <w:hideMark/>
          </w:tcPr>
          <w:p w14:paraId="4BC052D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C38017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7B9C0A03" w14:textId="41A5852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2C391D9C" w14:textId="19DCAB5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2631C1B7" w14:textId="352CFC6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5DE14D5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0D068BD9" w14:textId="77777777" w:rsidTr="00112BAC">
        <w:trPr>
          <w:trHeight w:val="690"/>
        </w:trPr>
        <w:tc>
          <w:tcPr>
            <w:tcW w:w="486" w:type="dxa"/>
            <w:shd w:val="clear" w:color="auto" w:fill="auto"/>
            <w:noWrap/>
            <w:vAlign w:val="center"/>
            <w:hideMark/>
          </w:tcPr>
          <w:p w14:paraId="6FB5E04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16</w:t>
            </w:r>
          </w:p>
        </w:tc>
        <w:tc>
          <w:tcPr>
            <w:tcW w:w="1064" w:type="dxa"/>
            <w:shd w:val="clear" w:color="auto" w:fill="auto"/>
            <w:noWrap/>
            <w:vAlign w:val="center"/>
            <w:hideMark/>
          </w:tcPr>
          <w:p w14:paraId="2F6A70C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175E39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2A96C3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8A8D7E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006F06D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E673F9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9FFBF54" w14:textId="21DE84C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35BCA4B" w14:textId="4225093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36C4B60" w14:textId="05F2795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1C94A18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6787708" w14:textId="77777777" w:rsidTr="00112BAC">
        <w:trPr>
          <w:trHeight w:val="460"/>
        </w:trPr>
        <w:tc>
          <w:tcPr>
            <w:tcW w:w="486" w:type="dxa"/>
            <w:shd w:val="clear" w:color="auto" w:fill="auto"/>
            <w:noWrap/>
            <w:vAlign w:val="center"/>
            <w:hideMark/>
          </w:tcPr>
          <w:p w14:paraId="4F2FAD5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17</w:t>
            </w:r>
          </w:p>
        </w:tc>
        <w:tc>
          <w:tcPr>
            <w:tcW w:w="1064" w:type="dxa"/>
            <w:shd w:val="clear" w:color="auto" w:fill="auto"/>
            <w:noWrap/>
            <w:vAlign w:val="center"/>
            <w:hideMark/>
          </w:tcPr>
          <w:p w14:paraId="7319D49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0FCC97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CC8DD2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0D9DB1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40B7EA9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AAF4A6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61C6CC93" w14:textId="34B8E34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2A31E36" w14:textId="4D6EF4F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6CACC4A" w14:textId="70998AC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D0C2873"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18CEC6D" w14:textId="77777777" w:rsidTr="00112BAC">
        <w:trPr>
          <w:trHeight w:val="290"/>
        </w:trPr>
        <w:tc>
          <w:tcPr>
            <w:tcW w:w="486" w:type="dxa"/>
            <w:shd w:val="clear" w:color="auto" w:fill="auto"/>
            <w:noWrap/>
            <w:vAlign w:val="center"/>
            <w:hideMark/>
          </w:tcPr>
          <w:p w14:paraId="767B2AA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18</w:t>
            </w:r>
          </w:p>
        </w:tc>
        <w:tc>
          <w:tcPr>
            <w:tcW w:w="1064" w:type="dxa"/>
            <w:shd w:val="clear" w:color="auto" w:fill="auto"/>
            <w:noWrap/>
            <w:vAlign w:val="center"/>
            <w:hideMark/>
          </w:tcPr>
          <w:p w14:paraId="6E20EE3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060676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D6C0B7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501031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2E155C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9A52C1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09A18A1" w14:textId="73105BD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2AF981B" w14:textId="2EF473E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56AFF75" w14:textId="33F3E71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44D6DA99"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6A78C367" w14:textId="77777777" w:rsidTr="00112BAC">
        <w:trPr>
          <w:trHeight w:val="290"/>
        </w:trPr>
        <w:tc>
          <w:tcPr>
            <w:tcW w:w="7966" w:type="dxa"/>
            <w:gridSpan w:val="5"/>
            <w:shd w:val="clear" w:color="000000" w:fill="BFBFBF"/>
            <w:noWrap/>
            <w:vAlign w:val="bottom"/>
            <w:hideMark/>
          </w:tcPr>
          <w:p w14:paraId="1656BC4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Верхние Татышлы, Ленина 90, в составе:</w:t>
            </w:r>
          </w:p>
        </w:tc>
        <w:tc>
          <w:tcPr>
            <w:tcW w:w="805" w:type="dxa"/>
            <w:shd w:val="clear" w:color="000000" w:fill="BFBFBF"/>
            <w:noWrap/>
            <w:vAlign w:val="bottom"/>
            <w:hideMark/>
          </w:tcPr>
          <w:p w14:paraId="1882EAB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7172F61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2578165" w14:textId="55ADF8C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20BE85E" w14:textId="1773EF3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2DDE2E79" w14:textId="55A0DE1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3FA9A70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 </w:t>
            </w:r>
          </w:p>
        </w:tc>
      </w:tr>
      <w:tr w:rsidR="007A032B" w:rsidRPr="007A032B" w14:paraId="3524B789" w14:textId="77777777" w:rsidTr="00112BAC">
        <w:trPr>
          <w:trHeight w:val="690"/>
        </w:trPr>
        <w:tc>
          <w:tcPr>
            <w:tcW w:w="486" w:type="dxa"/>
            <w:shd w:val="clear" w:color="auto" w:fill="auto"/>
            <w:noWrap/>
            <w:vAlign w:val="center"/>
            <w:hideMark/>
          </w:tcPr>
          <w:p w14:paraId="35ED31C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19</w:t>
            </w:r>
          </w:p>
        </w:tc>
        <w:tc>
          <w:tcPr>
            <w:tcW w:w="1064" w:type="dxa"/>
            <w:shd w:val="clear" w:color="auto" w:fill="auto"/>
            <w:noWrap/>
            <w:vAlign w:val="center"/>
            <w:hideMark/>
          </w:tcPr>
          <w:p w14:paraId="679BF76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56E651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729BC56"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72B0EE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49E8723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57272D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2AC40D4" w14:textId="6824AC4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53FCAC6" w14:textId="19A849D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B52EBE3" w14:textId="0E2E1A0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17305B2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4370526" w14:textId="77777777" w:rsidTr="00112BAC">
        <w:trPr>
          <w:trHeight w:val="460"/>
        </w:trPr>
        <w:tc>
          <w:tcPr>
            <w:tcW w:w="486" w:type="dxa"/>
            <w:shd w:val="clear" w:color="auto" w:fill="auto"/>
            <w:noWrap/>
            <w:vAlign w:val="center"/>
            <w:hideMark/>
          </w:tcPr>
          <w:p w14:paraId="5CA1E59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20</w:t>
            </w:r>
          </w:p>
        </w:tc>
        <w:tc>
          <w:tcPr>
            <w:tcW w:w="1064" w:type="dxa"/>
            <w:shd w:val="clear" w:color="auto" w:fill="auto"/>
            <w:noWrap/>
            <w:vAlign w:val="center"/>
            <w:hideMark/>
          </w:tcPr>
          <w:p w14:paraId="49F20ED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62F923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A0A02F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D21225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7B2F1E3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9A6662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5FAA38CA" w14:textId="24A7034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0518DED" w14:textId="0EDF395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3BE9031" w14:textId="61F1A8A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0AE927F"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BAA0EC7" w14:textId="77777777" w:rsidTr="00112BAC">
        <w:trPr>
          <w:trHeight w:val="290"/>
        </w:trPr>
        <w:tc>
          <w:tcPr>
            <w:tcW w:w="486" w:type="dxa"/>
            <w:shd w:val="clear" w:color="auto" w:fill="auto"/>
            <w:noWrap/>
            <w:vAlign w:val="center"/>
            <w:hideMark/>
          </w:tcPr>
          <w:p w14:paraId="7DCD7C1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21</w:t>
            </w:r>
          </w:p>
        </w:tc>
        <w:tc>
          <w:tcPr>
            <w:tcW w:w="1064" w:type="dxa"/>
            <w:shd w:val="clear" w:color="auto" w:fill="auto"/>
            <w:noWrap/>
            <w:vAlign w:val="center"/>
            <w:hideMark/>
          </w:tcPr>
          <w:p w14:paraId="4F1F415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D1BB57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B0CD1B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25D765A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536291C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77F534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AAB091D" w14:textId="53FE821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E895F19" w14:textId="2A63DC1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7121974" w14:textId="3635009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C6722AC"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29280996" w14:textId="77777777" w:rsidTr="00112BAC">
        <w:trPr>
          <w:trHeight w:val="290"/>
        </w:trPr>
        <w:tc>
          <w:tcPr>
            <w:tcW w:w="7966" w:type="dxa"/>
            <w:gridSpan w:val="5"/>
            <w:shd w:val="clear" w:color="000000" w:fill="BFBFBF"/>
            <w:noWrap/>
            <w:vAlign w:val="bottom"/>
            <w:hideMark/>
          </w:tcPr>
          <w:p w14:paraId="4605D08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Новобелокатай,  Советская 107, в составе:</w:t>
            </w:r>
          </w:p>
        </w:tc>
        <w:tc>
          <w:tcPr>
            <w:tcW w:w="805" w:type="dxa"/>
            <w:shd w:val="clear" w:color="000000" w:fill="BFBFBF"/>
            <w:noWrap/>
            <w:vAlign w:val="bottom"/>
            <w:hideMark/>
          </w:tcPr>
          <w:p w14:paraId="681D4B4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6DD5E7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357D2716" w14:textId="38E517D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1D515182" w14:textId="5CA173D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53B0ABE3" w14:textId="65D2A21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3BBEFE2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 </w:t>
            </w:r>
          </w:p>
        </w:tc>
      </w:tr>
      <w:tr w:rsidR="007A032B" w:rsidRPr="007A032B" w14:paraId="3A7DD9D4" w14:textId="77777777" w:rsidTr="00112BAC">
        <w:trPr>
          <w:trHeight w:val="690"/>
        </w:trPr>
        <w:tc>
          <w:tcPr>
            <w:tcW w:w="486" w:type="dxa"/>
            <w:shd w:val="clear" w:color="auto" w:fill="auto"/>
            <w:noWrap/>
            <w:vAlign w:val="center"/>
            <w:hideMark/>
          </w:tcPr>
          <w:p w14:paraId="000491E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22</w:t>
            </w:r>
          </w:p>
        </w:tc>
        <w:tc>
          <w:tcPr>
            <w:tcW w:w="1064" w:type="dxa"/>
            <w:shd w:val="clear" w:color="auto" w:fill="auto"/>
            <w:noWrap/>
            <w:vAlign w:val="center"/>
            <w:hideMark/>
          </w:tcPr>
          <w:p w14:paraId="4A5E905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8D4BE7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49AAC0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CC72EA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4054FAB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723B7C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04DC041" w14:textId="786A2DC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1D56696" w14:textId="37349CA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2CD74B1" w14:textId="47D0FAD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1F0268D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4251E18F" w14:textId="77777777" w:rsidTr="00112BAC">
        <w:trPr>
          <w:trHeight w:val="460"/>
        </w:trPr>
        <w:tc>
          <w:tcPr>
            <w:tcW w:w="486" w:type="dxa"/>
            <w:shd w:val="clear" w:color="auto" w:fill="auto"/>
            <w:noWrap/>
            <w:vAlign w:val="center"/>
            <w:hideMark/>
          </w:tcPr>
          <w:p w14:paraId="091A67F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23</w:t>
            </w:r>
          </w:p>
        </w:tc>
        <w:tc>
          <w:tcPr>
            <w:tcW w:w="1064" w:type="dxa"/>
            <w:shd w:val="clear" w:color="auto" w:fill="auto"/>
            <w:noWrap/>
            <w:vAlign w:val="center"/>
            <w:hideMark/>
          </w:tcPr>
          <w:p w14:paraId="55125EC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CCB6E3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34FC6A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6843DD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1A447CA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06DF01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249FDC99" w14:textId="717EC45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3DEAF4D" w14:textId="0C67499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0F7EF05" w14:textId="6E8C034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29968AF"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BF6D45B" w14:textId="77777777" w:rsidTr="00112BAC">
        <w:trPr>
          <w:trHeight w:val="290"/>
        </w:trPr>
        <w:tc>
          <w:tcPr>
            <w:tcW w:w="486" w:type="dxa"/>
            <w:shd w:val="clear" w:color="auto" w:fill="auto"/>
            <w:noWrap/>
            <w:vAlign w:val="center"/>
            <w:hideMark/>
          </w:tcPr>
          <w:p w14:paraId="5A46F89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24</w:t>
            </w:r>
          </w:p>
        </w:tc>
        <w:tc>
          <w:tcPr>
            <w:tcW w:w="1064" w:type="dxa"/>
            <w:shd w:val="clear" w:color="auto" w:fill="auto"/>
            <w:noWrap/>
            <w:vAlign w:val="center"/>
            <w:hideMark/>
          </w:tcPr>
          <w:p w14:paraId="6FBB002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401054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63512A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1D191C4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675ED5E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C41511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0D0CC74" w14:textId="290EE93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5404399" w14:textId="4B48206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D6E2D09" w14:textId="273F87C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6C26DB1"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532B01C2" w14:textId="77777777" w:rsidTr="00112BAC">
        <w:trPr>
          <w:trHeight w:val="290"/>
        </w:trPr>
        <w:tc>
          <w:tcPr>
            <w:tcW w:w="4159" w:type="dxa"/>
            <w:gridSpan w:val="4"/>
            <w:shd w:val="clear" w:color="000000" w:fill="BFBFBF"/>
            <w:noWrap/>
            <w:vAlign w:val="bottom"/>
            <w:hideMark/>
          </w:tcPr>
          <w:p w14:paraId="173D4B4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Малояз, Советская 63, в составе:</w:t>
            </w:r>
          </w:p>
        </w:tc>
        <w:tc>
          <w:tcPr>
            <w:tcW w:w="3807" w:type="dxa"/>
            <w:shd w:val="clear" w:color="000000" w:fill="BFBFBF"/>
            <w:noWrap/>
            <w:vAlign w:val="bottom"/>
            <w:hideMark/>
          </w:tcPr>
          <w:p w14:paraId="257CA5D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9F265B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3361EE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E4CB845" w14:textId="6583D50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104610ED" w14:textId="3AEB074C"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6B041043" w14:textId="3C16348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15F0D51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 </w:t>
            </w:r>
          </w:p>
        </w:tc>
      </w:tr>
      <w:tr w:rsidR="007A032B" w:rsidRPr="007A032B" w14:paraId="78ED9177" w14:textId="77777777" w:rsidTr="00112BAC">
        <w:trPr>
          <w:trHeight w:val="690"/>
        </w:trPr>
        <w:tc>
          <w:tcPr>
            <w:tcW w:w="486" w:type="dxa"/>
            <w:shd w:val="clear" w:color="auto" w:fill="auto"/>
            <w:noWrap/>
            <w:vAlign w:val="center"/>
            <w:hideMark/>
          </w:tcPr>
          <w:p w14:paraId="33EF50B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25</w:t>
            </w:r>
          </w:p>
        </w:tc>
        <w:tc>
          <w:tcPr>
            <w:tcW w:w="1064" w:type="dxa"/>
            <w:shd w:val="clear" w:color="auto" w:fill="auto"/>
            <w:noWrap/>
            <w:vAlign w:val="center"/>
            <w:hideMark/>
          </w:tcPr>
          <w:p w14:paraId="7EF90D4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37FDDA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B66F64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48020A5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115430B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5DE507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CC10F71" w14:textId="0B379FEA" w:rsidR="007A032B" w:rsidRPr="007A032B" w:rsidRDefault="007A032B" w:rsidP="007A032B">
            <w:pPr>
              <w:jc w:val="center"/>
              <w:rPr>
                <w:rFonts w:ascii="Times New Roman" w:eastAsia="Times New Roman" w:hAnsi="Times New Roman" w:cs="Times New Roman"/>
                <w:sz w:val="18"/>
                <w:szCs w:val="18"/>
                <w:lang w:val="ru-RU" w:eastAsia="ru-RU"/>
              </w:rPr>
            </w:pPr>
          </w:p>
        </w:tc>
        <w:tc>
          <w:tcPr>
            <w:tcW w:w="1336" w:type="dxa"/>
            <w:shd w:val="clear" w:color="auto" w:fill="auto"/>
            <w:vAlign w:val="center"/>
          </w:tcPr>
          <w:p w14:paraId="357A165A" w14:textId="004C53C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7B84C4B" w14:textId="0D909FB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6453ABA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6E3B8802" w14:textId="77777777" w:rsidTr="00112BAC">
        <w:trPr>
          <w:trHeight w:val="460"/>
        </w:trPr>
        <w:tc>
          <w:tcPr>
            <w:tcW w:w="486" w:type="dxa"/>
            <w:shd w:val="clear" w:color="auto" w:fill="auto"/>
            <w:noWrap/>
            <w:vAlign w:val="center"/>
            <w:hideMark/>
          </w:tcPr>
          <w:p w14:paraId="4CF273F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26</w:t>
            </w:r>
          </w:p>
        </w:tc>
        <w:tc>
          <w:tcPr>
            <w:tcW w:w="1064" w:type="dxa"/>
            <w:shd w:val="clear" w:color="auto" w:fill="auto"/>
            <w:noWrap/>
            <w:vAlign w:val="center"/>
            <w:hideMark/>
          </w:tcPr>
          <w:p w14:paraId="0C57E71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349D3D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251DC6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981B68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0043779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74E9D2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5DF02388" w14:textId="666FE07B" w:rsidR="007A032B" w:rsidRPr="007A032B" w:rsidRDefault="007A032B" w:rsidP="007A032B">
            <w:pPr>
              <w:jc w:val="center"/>
              <w:rPr>
                <w:rFonts w:ascii="Times New Roman" w:eastAsia="Times New Roman" w:hAnsi="Times New Roman" w:cs="Times New Roman"/>
                <w:sz w:val="18"/>
                <w:szCs w:val="18"/>
                <w:lang w:val="ru-RU" w:eastAsia="ru-RU"/>
              </w:rPr>
            </w:pPr>
          </w:p>
        </w:tc>
        <w:tc>
          <w:tcPr>
            <w:tcW w:w="1336" w:type="dxa"/>
            <w:shd w:val="clear" w:color="auto" w:fill="auto"/>
            <w:vAlign w:val="center"/>
          </w:tcPr>
          <w:p w14:paraId="60900760" w14:textId="3813B0B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077C818" w14:textId="13D6F22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E43E881"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299458E" w14:textId="77777777" w:rsidTr="00112BAC">
        <w:trPr>
          <w:trHeight w:val="290"/>
        </w:trPr>
        <w:tc>
          <w:tcPr>
            <w:tcW w:w="486" w:type="dxa"/>
            <w:shd w:val="clear" w:color="auto" w:fill="auto"/>
            <w:noWrap/>
            <w:vAlign w:val="center"/>
            <w:hideMark/>
          </w:tcPr>
          <w:p w14:paraId="7CDDAB2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27</w:t>
            </w:r>
          </w:p>
        </w:tc>
        <w:tc>
          <w:tcPr>
            <w:tcW w:w="1064" w:type="dxa"/>
            <w:shd w:val="clear" w:color="auto" w:fill="auto"/>
            <w:noWrap/>
            <w:vAlign w:val="center"/>
            <w:hideMark/>
          </w:tcPr>
          <w:p w14:paraId="5EFD310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24E6BE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58E43A7"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3DC6232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753E6B1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69E99A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D7AAA10" w14:textId="185AD7B0" w:rsidR="007A032B" w:rsidRPr="007A032B" w:rsidRDefault="007A032B" w:rsidP="007A032B">
            <w:pPr>
              <w:jc w:val="center"/>
              <w:rPr>
                <w:rFonts w:ascii="Times New Roman" w:eastAsia="Times New Roman" w:hAnsi="Times New Roman" w:cs="Times New Roman"/>
                <w:sz w:val="18"/>
                <w:szCs w:val="18"/>
                <w:lang w:val="ru-RU" w:eastAsia="ru-RU"/>
              </w:rPr>
            </w:pPr>
          </w:p>
        </w:tc>
        <w:tc>
          <w:tcPr>
            <w:tcW w:w="1336" w:type="dxa"/>
            <w:shd w:val="clear" w:color="auto" w:fill="auto"/>
            <w:vAlign w:val="center"/>
          </w:tcPr>
          <w:p w14:paraId="25DAF969" w14:textId="42141AF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C9F0390" w14:textId="6D03B3C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B58A40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158B97A7" w14:textId="77777777" w:rsidTr="00112BAC">
        <w:trPr>
          <w:trHeight w:val="290"/>
        </w:trPr>
        <w:tc>
          <w:tcPr>
            <w:tcW w:w="7966" w:type="dxa"/>
            <w:gridSpan w:val="5"/>
            <w:shd w:val="clear" w:color="000000" w:fill="BFBFBF"/>
            <w:noWrap/>
            <w:vAlign w:val="bottom"/>
            <w:hideMark/>
          </w:tcPr>
          <w:p w14:paraId="7D0E4E7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Верхние Киги,  Советская 12, в составе:</w:t>
            </w:r>
          </w:p>
        </w:tc>
        <w:tc>
          <w:tcPr>
            <w:tcW w:w="805" w:type="dxa"/>
            <w:shd w:val="clear" w:color="000000" w:fill="BFBFBF"/>
            <w:noWrap/>
            <w:vAlign w:val="bottom"/>
            <w:hideMark/>
          </w:tcPr>
          <w:p w14:paraId="28E460F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C69308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4A76D553" w14:textId="7680951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4BE2B2C9" w14:textId="5F1CFF7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52F1967F" w14:textId="701134A1"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192758E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CF91EE1" w14:textId="77777777" w:rsidTr="00112BAC">
        <w:trPr>
          <w:trHeight w:val="690"/>
        </w:trPr>
        <w:tc>
          <w:tcPr>
            <w:tcW w:w="486" w:type="dxa"/>
            <w:shd w:val="clear" w:color="auto" w:fill="auto"/>
            <w:noWrap/>
            <w:vAlign w:val="center"/>
            <w:hideMark/>
          </w:tcPr>
          <w:p w14:paraId="2745987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28</w:t>
            </w:r>
          </w:p>
        </w:tc>
        <w:tc>
          <w:tcPr>
            <w:tcW w:w="1064" w:type="dxa"/>
            <w:shd w:val="clear" w:color="auto" w:fill="auto"/>
            <w:noWrap/>
            <w:vAlign w:val="center"/>
            <w:hideMark/>
          </w:tcPr>
          <w:p w14:paraId="33F5F86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E482B1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1AAD63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01E9F92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0807B42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A96AFA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1DDA40C" w14:textId="2DD9C69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EEB641F" w14:textId="0EB416C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76CCFF5" w14:textId="3DE4D45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472A38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95580E7" w14:textId="77777777" w:rsidTr="00112BAC">
        <w:trPr>
          <w:trHeight w:val="460"/>
        </w:trPr>
        <w:tc>
          <w:tcPr>
            <w:tcW w:w="486" w:type="dxa"/>
            <w:shd w:val="clear" w:color="auto" w:fill="auto"/>
            <w:noWrap/>
            <w:vAlign w:val="center"/>
            <w:hideMark/>
          </w:tcPr>
          <w:p w14:paraId="2C2282A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29</w:t>
            </w:r>
          </w:p>
        </w:tc>
        <w:tc>
          <w:tcPr>
            <w:tcW w:w="1064" w:type="dxa"/>
            <w:shd w:val="clear" w:color="auto" w:fill="auto"/>
            <w:noWrap/>
            <w:vAlign w:val="center"/>
            <w:hideMark/>
          </w:tcPr>
          <w:p w14:paraId="42FBA75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B50CBC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5A5F96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B5D4D5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456CDE8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CA24F8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9D24130" w14:textId="6D71E6D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21BC98C" w14:textId="420FA67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F0FC41E" w14:textId="16A3D4C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AE39EF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3CE3A4EC" w14:textId="77777777" w:rsidTr="00112BAC">
        <w:trPr>
          <w:trHeight w:val="290"/>
        </w:trPr>
        <w:tc>
          <w:tcPr>
            <w:tcW w:w="486" w:type="dxa"/>
            <w:shd w:val="clear" w:color="auto" w:fill="auto"/>
            <w:noWrap/>
            <w:vAlign w:val="center"/>
            <w:hideMark/>
          </w:tcPr>
          <w:p w14:paraId="603F19B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30</w:t>
            </w:r>
          </w:p>
        </w:tc>
        <w:tc>
          <w:tcPr>
            <w:tcW w:w="1064" w:type="dxa"/>
            <w:shd w:val="clear" w:color="auto" w:fill="auto"/>
            <w:noWrap/>
            <w:vAlign w:val="center"/>
            <w:hideMark/>
          </w:tcPr>
          <w:p w14:paraId="6FC9C49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A86AEA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BE78E6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4D4E7BF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56F7040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D61809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08E0B3A" w14:textId="216D109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4516DA9" w14:textId="26E7B08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2E8D213" w14:textId="45B0B39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8CFF48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59F5B127" w14:textId="77777777" w:rsidTr="00112BAC">
        <w:trPr>
          <w:trHeight w:val="290"/>
        </w:trPr>
        <w:tc>
          <w:tcPr>
            <w:tcW w:w="7966" w:type="dxa"/>
            <w:gridSpan w:val="5"/>
            <w:shd w:val="clear" w:color="000000" w:fill="BFBFBF"/>
            <w:noWrap/>
            <w:vAlign w:val="bottom"/>
            <w:hideMark/>
          </w:tcPr>
          <w:p w14:paraId="043AC41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Большеустьикинское,  Ленина 24, в составе:</w:t>
            </w:r>
          </w:p>
        </w:tc>
        <w:tc>
          <w:tcPr>
            <w:tcW w:w="805" w:type="dxa"/>
            <w:shd w:val="clear" w:color="000000" w:fill="BFBFBF"/>
            <w:noWrap/>
            <w:vAlign w:val="bottom"/>
            <w:hideMark/>
          </w:tcPr>
          <w:p w14:paraId="5D81250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E758D3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3EB7B932" w14:textId="077B48A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294885D0" w14:textId="7EA127A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5E423D73" w14:textId="7022B5B1"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2E3C4A2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 </w:t>
            </w:r>
          </w:p>
        </w:tc>
      </w:tr>
      <w:tr w:rsidR="007A032B" w:rsidRPr="007A032B" w14:paraId="120F1001" w14:textId="77777777" w:rsidTr="00112BAC">
        <w:trPr>
          <w:trHeight w:val="690"/>
        </w:trPr>
        <w:tc>
          <w:tcPr>
            <w:tcW w:w="486" w:type="dxa"/>
            <w:shd w:val="clear" w:color="auto" w:fill="auto"/>
            <w:noWrap/>
            <w:vAlign w:val="center"/>
            <w:hideMark/>
          </w:tcPr>
          <w:p w14:paraId="419A101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31</w:t>
            </w:r>
          </w:p>
        </w:tc>
        <w:tc>
          <w:tcPr>
            <w:tcW w:w="1064" w:type="dxa"/>
            <w:shd w:val="clear" w:color="auto" w:fill="auto"/>
            <w:noWrap/>
            <w:vAlign w:val="center"/>
            <w:hideMark/>
          </w:tcPr>
          <w:p w14:paraId="4E6823E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C368E8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40634D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1D271D77"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00A2188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593B2A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E39B909" w14:textId="223E147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77C8A0D" w14:textId="2D61F69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FC8F142" w14:textId="1F9EE27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1ADC575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B315844" w14:textId="77777777" w:rsidTr="00112BAC">
        <w:trPr>
          <w:trHeight w:val="460"/>
        </w:trPr>
        <w:tc>
          <w:tcPr>
            <w:tcW w:w="486" w:type="dxa"/>
            <w:shd w:val="clear" w:color="auto" w:fill="auto"/>
            <w:noWrap/>
            <w:vAlign w:val="center"/>
            <w:hideMark/>
          </w:tcPr>
          <w:p w14:paraId="66E5ABB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32</w:t>
            </w:r>
          </w:p>
        </w:tc>
        <w:tc>
          <w:tcPr>
            <w:tcW w:w="1064" w:type="dxa"/>
            <w:shd w:val="clear" w:color="auto" w:fill="auto"/>
            <w:noWrap/>
            <w:vAlign w:val="center"/>
            <w:hideMark/>
          </w:tcPr>
          <w:p w14:paraId="13F94B8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DD3F8F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80259D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D3E807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61D29DB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7F9122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593B37FD" w14:textId="0D4588E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FDFD77A" w14:textId="47AB2F6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95A32BE" w14:textId="42A4CF2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459918A"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4C7E79F4" w14:textId="77777777" w:rsidTr="00112BAC">
        <w:trPr>
          <w:trHeight w:val="290"/>
        </w:trPr>
        <w:tc>
          <w:tcPr>
            <w:tcW w:w="486" w:type="dxa"/>
            <w:shd w:val="clear" w:color="auto" w:fill="auto"/>
            <w:noWrap/>
            <w:vAlign w:val="center"/>
            <w:hideMark/>
          </w:tcPr>
          <w:p w14:paraId="1F13E95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33</w:t>
            </w:r>
          </w:p>
        </w:tc>
        <w:tc>
          <w:tcPr>
            <w:tcW w:w="1064" w:type="dxa"/>
            <w:shd w:val="clear" w:color="auto" w:fill="auto"/>
            <w:noWrap/>
            <w:vAlign w:val="center"/>
            <w:hideMark/>
          </w:tcPr>
          <w:p w14:paraId="59EC8B9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2B52FB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BF59C2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875A33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5402932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1D3041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7501164" w14:textId="5B16CCE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5B7DD8D" w14:textId="2580D92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9BB7238" w14:textId="3FA12E7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7199BE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0C1D2E50" w14:textId="77777777" w:rsidTr="00112BAC">
        <w:trPr>
          <w:trHeight w:val="290"/>
        </w:trPr>
        <w:tc>
          <w:tcPr>
            <w:tcW w:w="4159" w:type="dxa"/>
            <w:gridSpan w:val="4"/>
            <w:shd w:val="clear" w:color="000000" w:fill="BFBFBF"/>
            <w:noWrap/>
            <w:vAlign w:val="bottom"/>
            <w:hideMark/>
          </w:tcPr>
          <w:p w14:paraId="2B1976B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Караидель,  Ленина 34, в составе:</w:t>
            </w:r>
          </w:p>
        </w:tc>
        <w:tc>
          <w:tcPr>
            <w:tcW w:w="3807" w:type="dxa"/>
            <w:shd w:val="clear" w:color="000000" w:fill="BFBFBF"/>
            <w:noWrap/>
            <w:vAlign w:val="bottom"/>
            <w:hideMark/>
          </w:tcPr>
          <w:p w14:paraId="0AEBDB4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5478D8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750E4FD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411A8B81" w14:textId="5D4836F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3266B2F3" w14:textId="7B3C8F0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28EBDB03" w14:textId="14BEEAA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B3DC78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 </w:t>
            </w:r>
          </w:p>
        </w:tc>
      </w:tr>
      <w:tr w:rsidR="007A032B" w:rsidRPr="007A032B" w14:paraId="410E6706" w14:textId="77777777" w:rsidTr="00112BAC">
        <w:trPr>
          <w:trHeight w:val="690"/>
        </w:trPr>
        <w:tc>
          <w:tcPr>
            <w:tcW w:w="486" w:type="dxa"/>
            <w:shd w:val="clear" w:color="auto" w:fill="auto"/>
            <w:noWrap/>
            <w:vAlign w:val="center"/>
            <w:hideMark/>
          </w:tcPr>
          <w:p w14:paraId="56866EA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34</w:t>
            </w:r>
          </w:p>
        </w:tc>
        <w:tc>
          <w:tcPr>
            <w:tcW w:w="1064" w:type="dxa"/>
            <w:shd w:val="clear" w:color="auto" w:fill="auto"/>
            <w:noWrap/>
            <w:vAlign w:val="center"/>
            <w:hideMark/>
          </w:tcPr>
          <w:p w14:paraId="7E4EFFD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7B99D6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6D8E24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296D471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604CDE8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0028C9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CD8F7C9" w14:textId="258257C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AA6E64A" w14:textId="3E64364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FDD677E" w14:textId="367194B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4BD838F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402FF3D" w14:textId="77777777" w:rsidTr="00112BAC">
        <w:trPr>
          <w:trHeight w:val="460"/>
        </w:trPr>
        <w:tc>
          <w:tcPr>
            <w:tcW w:w="486" w:type="dxa"/>
            <w:shd w:val="clear" w:color="auto" w:fill="auto"/>
            <w:noWrap/>
            <w:vAlign w:val="center"/>
            <w:hideMark/>
          </w:tcPr>
          <w:p w14:paraId="60931E5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35</w:t>
            </w:r>
          </w:p>
        </w:tc>
        <w:tc>
          <w:tcPr>
            <w:tcW w:w="1064" w:type="dxa"/>
            <w:shd w:val="clear" w:color="auto" w:fill="auto"/>
            <w:noWrap/>
            <w:vAlign w:val="center"/>
            <w:hideMark/>
          </w:tcPr>
          <w:p w14:paraId="0700665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5631D4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667086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9BB436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1016497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20C71A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27017CF" w14:textId="309E63B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14E56BC" w14:textId="5A0C9AE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56251EC" w14:textId="146DF99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7EDAC97"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F57B1EB" w14:textId="77777777" w:rsidTr="00112BAC">
        <w:trPr>
          <w:trHeight w:val="290"/>
        </w:trPr>
        <w:tc>
          <w:tcPr>
            <w:tcW w:w="486" w:type="dxa"/>
            <w:shd w:val="clear" w:color="auto" w:fill="auto"/>
            <w:noWrap/>
            <w:vAlign w:val="center"/>
            <w:hideMark/>
          </w:tcPr>
          <w:p w14:paraId="22068D9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36</w:t>
            </w:r>
          </w:p>
        </w:tc>
        <w:tc>
          <w:tcPr>
            <w:tcW w:w="1064" w:type="dxa"/>
            <w:shd w:val="clear" w:color="auto" w:fill="auto"/>
            <w:noWrap/>
            <w:vAlign w:val="center"/>
            <w:hideMark/>
          </w:tcPr>
          <w:p w14:paraId="7072D02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FA8D43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AE13C3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DD09AF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46D504E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52963A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FE22E01" w14:textId="095C475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30BB8E7" w14:textId="05F4548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3C135E8" w14:textId="4764ED6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63DE3C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7F5276BA" w14:textId="77777777" w:rsidTr="00112BAC">
        <w:trPr>
          <w:trHeight w:val="290"/>
        </w:trPr>
        <w:tc>
          <w:tcPr>
            <w:tcW w:w="4159" w:type="dxa"/>
            <w:gridSpan w:val="4"/>
            <w:shd w:val="clear" w:color="000000" w:fill="BFBFBF"/>
            <w:noWrap/>
            <w:vAlign w:val="bottom"/>
            <w:hideMark/>
          </w:tcPr>
          <w:p w14:paraId="3251447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Мишкино, Ленина 116, в составе:</w:t>
            </w:r>
          </w:p>
        </w:tc>
        <w:tc>
          <w:tcPr>
            <w:tcW w:w="3807" w:type="dxa"/>
            <w:shd w:val="clear" w:color="000000" w:fill="BFBFBF"/>
            <w:noWrap/>
            <w:vAlign w:val="bottom"/>
            <w:hideMark/>
          </w:tcPr>
          <w:p w14:paraId="72BB3BC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3F118E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3547CF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7B4B6BB7" w14:textId="2CA7200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17705713" w14:textId="198F61C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BC936AA" w14:textId="3428BAB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0142EB8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5809BC56" w14:textId="77777777" w:rsidTr="00112BAC">
        <w:trPr>
          <w:trHeight w:val="690"/>
        </w:trPr>
        <w:tc>
          <w:tcPr>
            <w:tcW w:w="486" w:type="dxa"/>
            <w:shd w:val="clear" w:color="auto" w:fill="auto"/>
            <w:noWrap/>
            <w:vAlign w:val="center"/>
            <w:hideMark/>
          </w:tcPr>
          <w:p w14:paraId="19A1B1D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37</w:t>
            </w:r>
          </w:p>
        </w:tc>
        <w:tc>
          <w:tcPr>
            <w:tcW w:w="1064" w:type="dxa"/>
            <w:shd w:val="clear" w:color="auto" w:fill="auto"/>
            <w:noWrap/>
            <w:vAlign w:val="center"/>
            <w:hideMark/>
          </w:tcPr>
          <w:p w14:paraId="6B3126B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7A6A2C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EC0836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2A7D62E7"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27480E0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24E579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28409A9" w14:textId="4C19FDE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E737A3F" w14:textId="78FAE46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F25CBA2" w14:textId="2285903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801CC5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542FFF64" w14:textId="77777777" w:rsidTr="00112BAC">
        <w:trPr>
          <w:trHeight w:val="460"/>
        </w:trPr>
        <w:tc>
          <w:tcPr>
            <w:tcW w:w="486" w:type="dxa"/>
            <w:shd w:val="clear" w:color="auto" w:fill="auto"/>
            <w:noWrap/>
            <w:vAlign w:val="center"/>
            <w:hideMark/>
          </w:tcPr>
          <w:p w14:paraId="088B240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38</w:t>
            </w:r>
          </w:p>
        </w:tc>
        <w:tc>
          <w:tcPr>
            <w:tcW w:w="1064" w:type="dxa"/>
            <w:shd w:val="clear" w:color="auto" w:fill="auto"/>
            <w:noWrap/>
            <w:vAlign w:val="center"/>
            <w:hideMark/>
          </w:tcPr>
          <w:p w14:paraId="5CF30DB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36317F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B9C9A0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1CD08A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1D2DFC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1DF32E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6AB0AA72" w14:textId="34E607A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687D227" w14:textId="2B0333C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395DA83" w14:textId="1C2DFB0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6ECC43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1B8530ED" w14:textId="77777777" w:rsidTr="00112BAC">
        <w:trPr>
          <w:trHeight w:val="290"/>
        </w:trPr>
        <w:tc>
          <w:tcPr>
            <w:tcW w:w="486" w:type="dxa"/>
            <w:shd w:val="clear" w:color="auto" w:fill="auto"/>
            <w:noWrap/>
            <w:vAlign w:val="center"/>
            <w:hideMark/>
          </w:tcPr>
          <w:p w14:paraId="50658CD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39</w:t>
            </w:r>
          </w:p>
        </w:tc>
        <w:tc>
          <w:tcPr>
            <w:tcW w:w="1064" w:type="dxa"/>
            <w:shd w:val="clear" w:color="auto" w:fill="auto"/>
            <w:noWrap/>
            <w:vAlign w:val="center"/>
            <w:hideMark/>
          </w:tcPr>
          <w:p w14:paraId="62DA364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86137E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4A996C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2909C9D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7791725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1DCF5C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4CEDDA4" w14:textId="7ABF15B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F19B571" w14:textId="4B28E3F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8529A3A" w14:textId="77C13C0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3F3656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6F726558" w14:textId="77777777" w:rsidTr="00112BAC">
        <w:trPr>
          <w:trHeight w:val="290"/>
        </w:trPr>
        <w:tc>
          <w:tcPr>
            <w:tcW w:w="4159" w:type="dxa"/>
            <w:gridSpan w:val="4"/>
            <w:shd w:val="clear" w:color="000000" w:fill="BFBFBF"/>
            <w:noWrap/>
            <w:vAlign w:val="bottom"/>
            <w:hideMark/>
          </w:tcPr>
          <w:p w14:paraId="5FB2C32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Раевка, Ленина  114, в составе:</w:t>
            </w:r>
          </w:p>
        </w:tc>
        <w:tc>
          <w:tcPr>
            <w:tcW w:w="3807" w:type="dxa"/>
            <w:shd w:val="clear" w:color="000000" w:fill="BFBFBF"/>
            <w:noWrap/>
            <w:vAlign w:val="bottom"/>
            <w:hideMark/>
          </w:tcPr>
          <w:p w14:paraId="67F5547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9B6DE0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0771A41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DB0DA80" w14:textId="30CC9D2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74BB39A9" w14:textId="2DB917A3"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DA00E71" w14:textId="0FB1A95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1056DD3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76AFC661" w14:textId="77777777" w:rsidTr="00112BAC">
        <w:trPr>
          <w:trHeight w:val="690"/>
        </w:trPr>
        <w:tc>
          <w:tcPr>
            <w:tcW w:w="486" w:type="dxa"/>
            <w:shd w:val="clear" w:color="auto" w:fill="auto"/>
            <w:noWrap/>
            <w:vAlign w:val="center"/>
            <w:hideMark/>
          </w:tcPr>
          <w:p w14:paraId="12A6C84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40</w:t>
            </w:r>
          </w:p>
        </w:tc>
        <w:tc>
          <w:tcPr>
            <w:tcW w:w="1064" w:type="dxa"/>
            <w:shd w:val="clear" w:color="auto" w:fill="auto"/>
            <w:noWrap/>
            <w:vAlign w:val="center"/>
            <w:hideMark/>
          </w:tcPr>
          <w:p w14:paraId="235ED1A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79E609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1EC680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455FD95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0920CD2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A6BD52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5DDB7B4" w14:textId="0BF0F8B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5DD2924" w14:textId="68B53CF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0801F1F" w14:textId="34B6ED2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E36C85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59C176B" w14:textId="77777777" w:rsidTr="00112BAC">
        <w:trPr>
          <w:trHeight w:val="460"/>
        </w:trPr>
        <w:tc>
          <w:tcPr>
            <w:tcW w:w="486" w:type="dxa"/>
            <w:shd w:val="clear" w:color="auto" w:fill="auto"/>
            <w:noWrap/>
            <w:vAlign w:val="center"/>
            <w:hideMark/>
          </w:tcPr>
          <w:p w14:paraId="505A7A3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41</w:t>
            </w:r>
          </w:p>
        </w:tc>
        <w:tc>
          <w:tcPr>
            <w:tcW w:w="1064" w:type="dxa"/>
            <w:shd w:val="clear" w:color="auto" w:fill="auto"/>
            <w:noWrap/>
            <w:vAlign w:val="center"/>
            <w:hideMark/>
          </w:tcPr>
          <w:p w14:paraId="3A0F56F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9870F8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D6C704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541D69A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076C100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7AFB1E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0A482709" w14:textId="4C7B719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D0E4862" w14:textId="235D470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7FB8F58" w14:textId="36818F2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8B7289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1F64819B" w14:textId="77777777" w:rsidTr="00112BAC">
        <w:trPr>
          <w:trHeight w:val="290"/>
        </w:trPr>
        <w:tc>
          <w:tcPr>
            <w:tcW w:w="486" w:type="dxa"/>
            <w:shd w:val="clear" w:color="auto" w:fill="auto"/>
            <w:noWrap/>
            <w:vAlign w:val="center"/>
            <w:hideMark/>
          </w:tcPr>
          <w:p w14:paraId="003B4E6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42</w:t>
            </w:r>
          </w:p>
        </w:tc>
        <w:tc>
          <w:tcPr>
            <w:tcW w:w="1064" w:type="dxa"/>
            <w:shd w:val="clear" w:color="auto" w:fill="auto"/>
            <w:noWrap/>
            <w:vAlign w:val="center"/>
            <w:hideMark/>
          </w:tcPr>
          <w:p w14:paraId="7E3C441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90D5C2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0945F8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17220D2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05F206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C69FE3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94A1057" w14:textId="068CDA9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961D8B0" w14:textId="20C0265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9C28DD0" w14:textId="36C0E28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7C72F0B"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63857A6A" w14:textId="77777777" w:rsidTr="00112BAC">
        <w:trPr>
          <w:trHeight w:val="290"/>
        </w:trPr>
        <w:tc>
          <w:tcPr>
            <w:tcW w:w="7966" w:type="dxa"/>
            <w:gridSpan w:val="5"/>
            <w:shd w:val="clear" w:color="000000" w:fill="BFBFBF"/>
            <w:noWrap/>
            <w:vAlign w:val="bottom"/>
            <w:hideMark/>
          </w:tcPr>
          <w:p w14:paraId="6DCCCB2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Киргиз-Мияки, Ленина  21, в составе:</w:t>
            </w:r>
          </w:p>
        </w:tc>
        <w:tc>
          <w:tcPr>
            <w:tcW w:w="805" w:type="dxa"/>
            <w:shd w:val="clear" w:color="000000" w:fill="BFBFBF"/>
            <w:noWrap/>
            <w:vAlign w:val="bottom"/>
            <w:hideMark/>
          </w:tcPr>
          <w:p w14:paraId="649AB20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DAD3B3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19C5AA6A" w14:textId="4AC146F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4F275A88" w14:textId="206E83C1"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33C8EBD3" w14:textId="64AB732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3E0BBE0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8F79022" w14:textId="77777777" w:rsidTr="00112BAC">
        <w:trPr>
          <w:trHeight w:val="690"/>
        </w:trPr>
        <w:tc>
          <w:tcPr>
            <w:tcW w:w="486" w:type="dxa"/>
            <w:shd w:val="clear" w:color="auto" w:fill="auto"/>
            <w:noWrap/>
            <w:vAlign w:val="center"/>
            <w:hideMark/>
          </w:tcPr>
          <w:p w14:paraId="12B621F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43</w:t>
            </w:r>
          </w:p>
        </w:tc>
        <w:tc>
          <w:tcPr>
            <w:tcW w:w="1064" w:type="dxa"/>
            <w:shd w:val="clear" w:color="auto" w:fill="auto"/>
            <w:noWrap/>
            <w:vAlign w:val="center"/>
            <w:hideMark/>
          </w:tcPr>
          <w:p w14:paraId="70425C1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CD4E51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E66208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EFB1EE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42DD7CC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608B79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778A2ED" w14:textId="2356E0F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A0F5456" w14:textId="30BB7A7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92332D8" w14:textId="73CD943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66626CD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6456BA7" w14:textId="77777777" w:rsidTr="00112BAC">
        <w:trPr>
          <w:trHeight w:val="460"/>
        </w:trPr>
        <w:tc>
          <w:tcPr>
            <w:tcW w:w="486" w:type="dxa"/>
            <w:shd w:val="clear" w:color="auto" w:fill="auto"/>
            <w:noWrap/>
            <w:vAlign w:val="center"/>
            <w:hideMark/>
          </w:tcPr>
          <w:p w14:paraId="7C61627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44</w:t>
            </w:r>
          </w:p>
        </w:tc>
        <w:tc>
          <w:tcPr>
            <w:tcW w:w="1064" w:type="dxa"/>
            <w:shd w:val="clear" w:color="auto" w:fill="auto"/>
            <w:noWrap/>
            <w:vAlign w:val="center"/>
            <w:hideMark/>
          </w:tcPr>
          <w:p w14:paraId="3F0C0BB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C2AF94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7AAB5D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5B0E11A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45C72D3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51FA8F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2AA21F31" w14:textId="703F6ED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8936043" w14:textId="576F9F4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8E0AC6D" w14:textId="5700DEC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E43B36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526511C9" w14:textId="77777777" w:rsidTr="00112BAC">
        <w:trPr>
          <w:trHeight w:val="290"/>
        </w:trPr>
        <w:tc>
          <w:tcPr>
            <w:tcW w:w="486" w:type="dxa"/>
            <w:shd w:val="clear" w:color="auto" w:fill="auto"/>
            <w:noWrap/>
            <w:vAlign w:val="center"/>
            <w:hideMark/>
          </w:tcPr>
          <w:p w14:paraId="503FB03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45</w:t>
            </w:r>
          </w:p>
        </w:tc>
        <w:tc>
          <w:tcPr>
            <w:tcW w:w="1064" w:type="dxa"/>
            <w:shd w:val="clear" w:color="auto" w:fill="auto"/>
            <w:noWrap/>
            <w:vAlign w:val="center"/>
            <w:hideMark/>
          </w:tcPr>
          <w:p w14:paraId="36584A4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426823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45F9FC7"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6381568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73E2677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FA73C6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DC634D5" w14:textId="7CA7706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7E5A64C" w14:textId="1295173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029800F" w14:textId="4C8B2EF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322A01C"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77D6CD11" w14:textId="77777777" w:rsidTr="00112BAC">
        <w:trPr>
          <w:trHeight w:val="290"/>
        </w:trPr>
        <w:tc>
          <w:tcPr>
            <w:tcW w:w="7966" w:type="dxa"/>
            <w:gridSpan w:val="5"/>
            <w:shd w:val="clear" w:color="000000" w:fill="BFBFBF"/>
            <w:noWrap/>
            <w:vAlign w:val="bottom"/>
            <w:hideMark/>
          </w:tcPr>
          <w:p w14:paraId="0A682E0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Стерлибашево, Коммунистическая  72, в составе:</w:t>
            </w:r>
          </w:p>
        </w:tc>
        <w:tc>
          <w:tcPr>
            <w:tcW w:w="805" w:type="dxa"/>
            <w:shd w:val="clear" w:color="000000" w:fill="BFBFBF"/>
            <w:noWrap/>
            <w:vAlign w:val="bottom"/>
            <w:hideMark/>
          </w:tcPr>
          <w:p w14:paraId="59BA8C7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4ACC8B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539BFEFF" w14:textId="6B1FDE3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22926E88" w14:textId="24E11CF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66A70E7A" w14:textId="3E8F920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31E34B9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06FCAA57" w14:textId="77777777" w:rsidTr="00112BAC">
        <w:trPr>
          <w:trHeight w:val="690"/>
        </w:trPr>
        <w:tc>
          <w:tcPr>
            <w:tcW w:w="486" w:type="dxa"/>
            <w:shd w:val="clear" w:color="auto" w:fill="auto"/>
            <w:noWrap/>
            <w:vAlign w:val="center"/>
            <w:hideMark/>
          </w:tcPr>
          <w:p w14:paraId="06860BC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46</w:t>
            </w:r>
          </w:p>
        </w:tc>
        <w:tc>
          <w:tcPr>
            <w:tcW w:w="1064" w:type="dxa"/>
            <w:shd w:val="clear" w:color="auto" w:fill="auto"/>
            <w:noWrap/>
            <w:vAlign w:val="center"/>
            <w:hideMark/>
          </w:tcPr>
          <w:p w14:paraId="5F7D80E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CC78BB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E48BFB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07F03C5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264742B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6D795B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7984807" w14:textId="00BDC14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810229D" w14:textId="6FED616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E0CB45A" w14:textId="409D5C5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486FE04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118F2B85" w14:textId="77777777" w:rsidTr="00112BAC">
        <w:trPr>
          <w:trHeight w:val="460"/>
        </w:trPr>
        <w:tc>
          <w:tcPr>
            <w:tcW w:w="486" w:type="dxa"/>
            <w:shd w:val="clear" w:color="auto" w:fill="auto"/>
            <w:noWrap/>
            <w:vAlign w:val="center"/>
            <w:hideMark/>
          </w:tcPr>
          <w:p w14:paraId="261F803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47</w:t>
            </w:r>
          </w:p>
        </w:tc>
        <w:tc>
          <w:tcPr>
            <w:tcW w:w="1064" w:type="dxa"/>
            <w:shd w:val="clear" w:color="auto" w:fill="auto"/>
            <w:noWrap/>
            <w:vAlign w:val="center"/>
            <w:hideMark/>
          </w:tcPr>
          <w:p w14:paraId="2186385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52D09B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BDAD20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34B9206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D1BF30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447C39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002836FB" w14:textId="7108A51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1D1DFAD" w14:textId="10B0FDE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B7EB4F0" w14:textId="0AAC57C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6F008D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64B0104B" w14:textId="77777777" w:rsidTr="00112BAC">
        <w:trPr>
          <w:trHeight w:val="290"/>
        </w:trPr>
        <w:tc>
          <w:tcPr>
            <w:tcW w:w="486" w:type="dxa"/>
            <w:shd w:val="clear" w:color="auto" w:fill="auto"/>
            <w:noWrap/>
            <w:vAlign w:val="center"/>
            <w:hideMark/>
          </w:tcPr>
          <w:p w14:paraId="3C854EE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48</w:t>
            </w:r>
          </w:p>
        </w:tc>
        <w:tc>
          <w:tcPr>
            <w:tcW w:w="1064" w:type="dxa"/>
            <w:shd w:val="clear" w:color="auto" w:fill="auto"/>
            <w:noWrap/>
            <w:vAlign w:val="center"/>
            <w:hideMark/>
          </w:tcPr>
          <w:p w14:paraId="612FE51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5750EB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6C1FDA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B2E0AC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061276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A3248F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6268A7E" w14:textId="32C47B9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F9BECAC" w14:textId="257FCC1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BD367B6" w14:textId="73B2980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83E9A3F"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18FCE35C" w14:textId="77777777" w:rsidTr="00112BAC">
        <w:trPr>
          <w:trHeight w:val="290"/>
        </w:trPr>
        <w:tc>
          <w:tcPr>
            <w:tcW w:w="7966" w:type="dxa"/>
            <w:gridSpan w:val="5"/>
            <w:shd w:val="clear" w:color="000000" w:fill="BFBFBF"/>
            <w:noWrap/>
            <w:vAlign w:val="bottom"/>
            <w:hideMark/>
          </w:tcPr>
          <w:p w14:paraId="516DE9E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Толбазы, Первомайская  12, в составе:</w:t>
            </w:r>
          </w:p>
        </w:tc>
        <w:tc>
          <w:tcPr>
            <w:tcW w:w="805" w:type="dxa"/>
            <w:shd w:val="clear" w:color="000000" w:fill="BFBFBF"/>
            <w:noWrap/>
            <w:vAlign w:val="bottom"/>
            <w:hideMark/>
          </w:tcPr>
          <w:p w14:paraId="00B443C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E97F2F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4651D6BC" w14:textId="173FF43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4CA7D52E" w14:textId="4F70036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5DAA3700" w14:textId="36C5703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60CED6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710CE20E" w14:textId="77777777" w:rsidTr="00112BAC">
        <w:trPr>
          <w:trHeight w:val="690"/>
        </w:trPr>
        <w:tc>
          <w:tcPr>
            <w:tcW w:w="486" w:type="dxa"/>
            <w:shd w:val="clear" w:color="auto" w:fill="auto"/>
            <w:noWrap/>
            <w:vAlign w:val="center"/>
            <w:hideMark/>
          </w:tcPr>
          <w:p w14:paraId="38AB10D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49</w:t>
            </w:r>
          </w:p>
        </w:tc>
        <w:tc>
          <w:tcPr>
            <w:tcW w:w="1064" w:type="dxa"/>
            <w:shd w:val="clear" w:color="auto" w:fill="auto"/>
            <w:noWrap/>
            <w:vAlign w:val="center"/>
            <w:hideMark/>
          </w:tcPr>
          <w:p w14:paraId="15B11E4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6E4844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7B29D5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2A4BB3E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35418AD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E77755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7DCE597" w14:textId="2DC26D5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060B609" w14:textId="3D20C8C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9344B7E" w14:textId="0B89B63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3640DA8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35491020" w14:textId="77777777" w:rsidTr="00112BAC">
        <w:trPr>
          <w:trHeight w:val="460"/>
        </w:trPr>
        <w:tc>
          <w:tcPr>
            <w:tcW w:w="486" w:type="dxa"/>
            <w:shd w:val="clear" w:color="auto" w:fill="auto"/>
            <w:noWrap/>
            <w:vAlign w:val="center"/>
            <w:hideMark/>
          </w:tcPr>
          <w:p w14:paraId="164931F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50</w:t>
            </w:r>
          </w:p>
        </w:tc>
        <w:tc>
          <w:tcPr>
            <w:tcW w:w="1064" w:type="dxa"/>
            <w:shd w:val="clear" w:color="auto" w:fill="auto"/>
            <w:noWrap/>
            <w:vAlign w:val="center"/>
            <w:hideMark/>
          </w:tcPr>
          <w:p w14:paraId="110DB1F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570E1D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693D24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4FF71FA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686EB9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107EA9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7BFD003" w14:textId="16997FB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49BFA87" w14:textId="2982B65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EE6D533" w14:textId="16E9FC5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88DDC4C"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EE16585" w14:textId="77777777" w:rsidTr="00112BAC">
        <w:trPr>
          <w:trHeight w:val="290"/>
        </w:trPr>
        <w:tc>
          <w:tcPr>
            <w:tcW w:w="486" w:type="dxa"/>
            <w:shd w:val="clear" w:color="auto" w:fill="auto"/>
            <w:noWrap/>
            <w:vAlign w:val="center"/>
            <w:hideMark/>
          </w:tcPr>
          <w:p w14:paraId="4EFC5E2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51</w:t>
            </w:r>
          </w:p>
        </w:tc>
        <w:tc>
          <w:tcPr>
            <w:tcW w:w="1064" w:type="dxa"/>
            <w:shd w:val="clear" w:color="auto" w:fill="auto"/>
            <w:noWrap/>
            <w:vAlign w:val="center"/>
            <w:hideMark/>
          </w:tcPr>
          <w:p w14:paraId="42B5301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C03FE5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0400FD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34AD721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7CFED04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688CF3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9825D67" w14:textId="544403D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9460BE3" w14:textId="6FC0D8A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F42EAA5" w14:textId="19C683F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5307411"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2015898E" w14:textId="77777777" w:rsidTr="00112BAC">
        <w:trPr>
          <w:trHeight w:val="290"/>
        </w:trPr>
        <w:tc>
          <w:tcPr>
            <w:tcW w:w="7966" w:type="dxa"/>
            <w:gridSpan w:val="5"/>
            <w:shd w:val="clear" w:color="000000" w:fill="BFBFBF"/>
            <w:noWrap/>
            <w:vAlign w:val="bottom"/>
            <w:hideMark/>
          </w:tcPr>
          <w:p w14:paraId="2800AC1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lastRenderedPageBreak/>
              <w:t>Маршрутизатор Приютово,  Бульвар мира 2а, в составе:</w:t>
            </w:r>
          </w:p>
        </w:tc>
        <w:tc>
          <w:tcPr>
            <w:tcW w:w="805" w:type="dxa"/>
            <w:shd w:val="clear" w:color="000000" w:fill="BFBFBF"/>
            <w:noWrap/>
            <w:vAlign w:val="bottom"/>
            <w:hideMark/>
          </w:tcPr>
          <w:p w14:paraId="3CD76D5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F8A5AC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9CA4D27" w14:textId="4B3AEAE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10FEB37A" w14:textId="45077C5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16380ECA" w14:textId="5054171C"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F9C091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FD51FB9" w14:textId="77777777" w:rsidTr="00112BAC">
        <w:trPr>
          <w:trHeight w:val="690"/>
        </w:trPr>
        <w:tc>
          <w:tcPr>
            <w:tcW w:w="486" w:type="dxa"/>
            <w:shd w:val="clear" w:color="auto" w:fill="auto"/>
            <w:noWrap/>
            <w:vAlign w:val="center"/>
            <w:hideMark/>
          </w:tcPr>
          <w:p w14:paraId="754ACA1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52</w:t>
            </w:r>
          </w:p>
        </w:tc>
        <w:tc>
          <w:tcPr>
            <w:tcW w:w="1064" w:type="dxa"/>
            <w:shd w:val="clear" w:color="auto" w:fill="auto"/>
            <w:noWrap/>
            <w:vAlign w:val="center"/>
            <w:hideMark/>
          </w:tcPr>
          <w:p w14:paraId="5138262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21C96C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DD1771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7D2475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908490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DE6327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329C28F" w14:textId="00C1615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419D9EB" w14:textId="2F3AE07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EC9CA7D" w14:textId="2E52881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6E69E72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1D84DC7F" w14:textId="77777777" w:rsidTr="00112BAC">
        <w:trPr>
          <w:trHeight w:val="460"/>
        </w:trPr>
        <w:tc>
          <w:tcPr>
            <w:tcW w:w="486" w:type="dxa"/>
            <w:shd w:val="clear" w:color="auto" w:fill="auto"/>
            <w:noWrap/>
            <w:vAlign w:val="center"/>
            <w:hideMark/>
          </w:tcPr>
          <w:p w14:paraId="5E2EFFB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53</w:t>
            </w:r>
          </w:p>
        </w:tc>
        <w:tc>
          <w:tcPr>
            <w:tcW w:w="1064" w:type="dxa"/>
            <w:shd w:val="clear" w:color="auto" w:fill="auto"/>
            <w:noWrap/>
            <w:vAlign w:val="center"/>
            <w:hideMark/>
          </w:tcPr>
          <w:p w14:paraId="4C14943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C86536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8396476"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CCFF3D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40CB157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A03483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AF5C1C9" w14:textId="59491C3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118467D" w14:textId="5BE7738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B54F6A9" w14:textId="15BF031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58795A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D32F3C5" w14:textId="77777777" w:rsidTr="00112BAC">
        <w:trPr>
          <w:trHeight w:val="290"/>
        </w:trPr>
        <w:tc>
          <w:tcPr>
            <w:tcW w:w="486" w:type="dxa"/>
            <w:shd w:val="clear" w:color="auto" w:fill="auto"/>
            <w:noWrap/>
            <w:vAlign w:val="center"/>
            <w:hideMark/>
          </w:tcPr>
          <w:p w14:paraId="0D0BA9C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54</w:t>
            </w:r>
          </w:p>
        </w:tc>
        <w:tc>
          <w:tcPr>
            <w:tcW w:w="1064" w:type="dxa"/>
            <w:shd w:val="clear" w:color="auto" w:fill="auto"/>
            <w:noWrap/>
            <w:vAlign w:val="center"/>
            <w:hideMark/>
          </w:tcPr>
          <w:p w14:paraId="137D5FF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BD70EF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4663F8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31A0B69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7D8901A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C10BB0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8E4F734" w14:textId="17CBC6E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2EC6E0C" w14:textId="2D32FAC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346620E" w14:textId="64CD25E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E2C868E"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711937C7" w14:textId="77777777" w:rsidTr="00112BAC">
        <w:trPr>
          <w:trHeight w:val="290"/>
        </w:trPr>
        <w:tc>
          <w:tcPr>
            <w:tcW w:w="4159" w:type="dxa"/>
            <w:gridSpan w:val="4"/>
            <w:shd w:val="clear" w:color="000000" w:fill="BFBFBF"/>
            <w:noWrap/>
            <w:vAlign w:val="bottom"/>
            <w:hideMark/>
          </w:tcPr>
          <w:p w14:paraId="76BE7B8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Ермекеево, Ленина 17, в составе:</w:t>
            </w:r>
          </w:p>
        </w:tc>
        <w:tc>
          <w:tcPr>
            <w:tcW w:w="3807" w:type="dxa"/>
            <w:shd w:val="clear" w:color="000000" w:fill="BFBFBF"/>
            <w:noWrap/>
            <w:vAlign w:val="bottom"/>
            <w:hideMark/>
          </w:tcPr>
          <w:p w14:paraId="04967F6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CA3633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322476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hideMark/>
          </w:tcPr>
          <w:p w14:paraId="15199E5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36" w:type="dxa"/>
            <w:shd w:val="clear" w:color="000000" w:fill="BFBFBF"/>
            <w:noWrap/>
            <w:vAlign w:val="bottom"/>
            <w:hideMark/>
          </w:tcPr>
          <w:p w14:paraId="12DB853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81" w:type="dxa"/>
            <w:shd w:val="clear" w:color="000000" w:fill="BFBFBF"/>
            <w:noWrap/>
            <w:vAlign w:val="bottom"/>
            <w:hideMark/>
          </w:tcPr>
          <w:p w14:paraId="0A921EC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40" w:type="dxa"/>
            <w:shd w:val="clear" w:color="auto" w:fill="auto"/>
            <w:vAlign w:val="center"/>
            <w:hideMark/>
          </w:tcPr>
          <w:p w14:paraId="22B411B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1F80950D" w14:textId="77777777" w:rsidTr="00112BAC">
        <w:trPr>
          <w:trHeight w:val="690"/>
        </w:trPr>
        <w:tc>
          <w:tcPr>
            <w:tcW w:w="486" w:type="dxa"/>
            <w:shd w:val="clear" w:color="auto" w:fill="auto"/>
            <w:noWrap/>
            <w:vAlign w:val="center"/>
            <w:hideMark/>
          </w:tcPr>
          <w:p w14:paraId="6F7DCF5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55</w:t>
            </w:r>
          </w:p>
        </w:tc>
        <w:tc>
          <w:tcPr>
            <w:tcW w:w="1064" w:type="dxa"/>
            <w:shd w:val="clear" w:color="auto" w:fill="auto"/>
            <w:noWrap/>
            <w:vAlign w:val="center"/>
            <w:hideMark/>
          </w:tcPr>
          <w:p w14:paraId="48892F9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1F2FFE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2512C0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2F129E8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7857508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8B8C4C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360C9B2" w14:textId="43A1584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326AA99" w14:textId="7DABD1E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D6B9003" w14:textId="37A986F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0280BA8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4C0EE3BC" w14:textId="77777777" w:rsidTr="00112BAC">
        <w:trPr>
          <w:trHeight w:val="460"/>
        </w:trPr>
        <w:tc>
          <w:tcPr>
            <w:tcW w:w="486" w:type="dxa"/>
            <w:shd w:val="clear" w:color="auto" w:fill="auto"/>
            <w:noWrap/>
            <w:vAlign w:val="center"/>
            <w:hideMark/>
          </w:tcPr>
          <w:p w14:paraId="22E2DC8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56</w:t>
            </w:r>
          </w:p>
        </w:tc>
        <w:tc>
          <w:tcPr>
            <w:tcW w:w="1064" w:type="dxa"/>
            <w:shd w:val="clear" w:color="auto" w:fill="auto"/>
            <w:noWrap/>
            <w:vAlign w:val="center"/>
            <w:hideMark/>
          </w:tcPr>
          <w:p w14:paraId="7434135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CD6F60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DAA3DE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715469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0642FFB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35964C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277CEB55" w14:textId="6805604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E5CF411" w14:textId="49D413B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F0C285C" w14:textId="1FC453E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07538C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3692E858" w14:textId="77777777" w:rsidTr="00112BAC">
        <w:trPr>
          <w:trHeight w:val="290"/>
        </w:trPr>
        <w:tc>
          <w:tcPr>
            <w:tcW w:w="486" w:type="dxa"/>
            <w:shd w:val="clear" w:color="auto" w:fill="auto"/>
            <w:noWrap/>
            <w:vAlign w:val="center"/>
            <w:hideMark/>
          </w:tcPr>
          <w:p w14:paraId="72436FC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57</w:t>
            </w:r>
          </w:p>
        </w:tc>
        <w:tc>
          <w:tcPr>
            <w:tcW w:w="1064" w:type="dxa"/>
            <w:shd w:val="clear" w:color="auto" w:fill="auto"/>
            <w:noWrap/>
            <w:vAlign w:val="center"/>
            <w:hideMark/>
          </w:tcPr>
          <w:p w14:paraId="2024D06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F5C03D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80B413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2D0CD97"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4F6BFD0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CD8152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8B101F8" w14:textId="5EFA381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9A53793" w14:textId="2991F1E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251C9E3" w14:textId="314B1C8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6BAC7E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36F14BC3" w14:textId="77777777" w:rsidTr="00112BAC">
        <w:trPr>
          <w:trHeight w:val="290"/>
        </w:trPr>
        <w:tc>
          <w:tcPr>
            <w:tcW w:w="7966" w:type="dxa"/>
            <w:gridSpan w:val="5"/>
            <w:shd w:val="clear" w:color="000000" w:fill="BFBFBF"/>
            <w:noWrap/>
            <w:vAlign w:val="bottom"/>
            <w:hideMark/>
          </w:tcPr>
          <w:p w14:paraId="3CE8372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Кушнаренково, Октябрьская 64, в составе:</w:t>
            </w:r>
          </w:p>
        </w:tc>
        <w:tc>
          <w:tcPr>
            <w:tcW w:w="805" w:type="dxa"/>
            <w:shd w:val="clear" w:color="000000" w:fill="BFBFBF"/>
            <w:noWrap/>
            <w:vAlign w:val="bottom"/>
            <w:hideMark/>
          </w:tcPr>
          <w:p w14:paraId="3397F1E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7285A5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121E0476" w14:textId="5BDF7E4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249DE255" w14:textId="66CCDA4C"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5800AAF3" w14:textId="40465F8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2CAAFE7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13DCAC6B" w14:textId="77777777" w:rsidTr="00112BAC">
        <w:trPr>
          <w:trHeight w:val="690"/>
        </w:trPr>
        <w:tc>
          <w:tcPr>
            <w:tcW w:w="486" w:type="dxa"/>
            <w:shd w:val="clear" w:color="auto" w:fill="auto"/>
            <w:noWrap/>
            <w:vAlign w:val="center"/>
            <w:hideMark/>
          </w:tcPr>
          <w:p w14:paraId="61F44F9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58</w:t>
            </w:r>
          </w:p>
        </w:tc>
        <w:tc>
          <w:tcPr>
            <w:tcW w:w="1064" w:type="dxa"/>
            <w:shd w:val="clear" w:color="auto" w:fill="auto"/>
            <w:noWrap/>
            <w:vAlign w:val="center"/>
            <w:hideMark/>
          </w:tcPr>
          <w:p w14:paraId="749DD58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6148F8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DD3FE66"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08D3514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2DE2739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379AE1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E198033" w14:textId="7D6B48F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358136C" w14:textId="1DCDDB8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4EDE97B" w14:textId="27FC86D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622E5F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5222E5E1" w14:textId="77777777" w:rsidTr="00112BAC">
        <w:trPr>
          <w:trHeight w:val="460"/>
        </w:trPr>
        <w:tc>
          <w:tcPr>
            <w:tcW w:w="486" w:type="dxa"/>
            <w:shd w:val="clear" w:color="auto" w:fill="auto"/>
            <w:noWrap/>
            <w:vAlign w:val="center"/>
            <w:hideMark/>
          </w:tcPr>
          <w:p w14:paraId="13CF322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59</w:t>
            </w:r>
          </w:p>
        </w:tc>
        <w:tc>
          <w:tcPr>
            <w:tcW w:w="1064" w:type="dxa"/>
            <w:shd w:val="clear" w:color="auto" w:fill="auto"/>
            <w:noWrap/>
            <w:vAlign w:val="center"/>
            <w:hideMark/>
          </w:tcPr>
          <w:p w14:paraId="0EC2EAB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6B42AD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8DBDC8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15A74AB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4DEACA2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35A8C1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03BE3318" w14:textId="6C00D8E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2BACB2E" w14:textId="7350560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31164AD" w14:textId="17DC23A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D5006D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2267BE0" w14:textId="77777777" w:rsidTr="00112BAC">
        <w:trPr>
          <w:trHeight w:val="290"/>
        </w:trPr>
        <w:tc>
          <w:tcPr>
            <w:tcW w:w="486" w:type="dxa"/>
            <w:shd w:val="clear" w:color="auto" w:fill="auto"/>
            <w:noWrap/>
            <w:vAlign w:val="center"/>
            <w:hideMark/>
          </w:tcPr>
          <w:p w14:paraId="1FD9D40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60</w:t>
            </w:r>
          </w:p>
        </w:tc>
        <w:tc>
          <w:tcPr>
            <w:tcW w:w="1064" w:type="dxa"/>
            <w:shd w:val="clear" w:color="auto" w:fill="auto"/>
            <w:noWrap/>
            <w:vAlign w:val="center"/>
            <w:hideMark/>
          </w:tcPr>
          <w:p w14:paraId="02A83B4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AF7F79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5E2A7B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4349D17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1F6C98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39D47E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3DD6F25" w14:textId="7238E54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0FDCEC3" w14:textId="42B9EFF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3F1CD1A" w14:textId="778EF78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E565C7A"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137D8C8B" w14:textId="77777777" w:rsidTr="00112BAC">
        <w:trPr>
          <w:trHeight w:val="290"/>
        </w:trPr>
        <w:tc>
          <w:tcPr>
            <w:tcW w:w="4159" w:type="dxa"/>
            <w:gridSpan w:val="4"/>
            <w:shd w:val="clear" w:color="000000" w:fill="BFBFBF"/>
            <w:noWrap/>
            <w:vAlign w:val="bottom"/>
            <w:hideMark/>
          </w:tcPr>
          <w:p w14:paraId="496B2C1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xml:space="preserve"> Маршрутизатор Чекмагуш,  Ленина  57, в составе:</w:t>
            </w:r>
          </w:p>
        </w:tc>
        <w:tc>
          <w:tcPr>
            <w:tcW w:w="3807" w:type="dxa"/>
            <w:shd w:val="clear" w:color="000000" w:fill="BFBFBF"/>
            <w:noWrap/>
            <w:vAlign w:val="bottom"/>
            <w:hideMark/>
          </w:tcPr>
          <w:p w14:paraId="2F8882E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31258A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1E06AE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9728832" w14:textId="07BC419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69DFC34C" w14:textId="7510273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8543258" w14:textId="0BC08DE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11C3DD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170F3136" w14:textId="77777777" w:rsidTr="00112BAC">
        <w:trPr>
          <w:trHeight w:val="690"/>
        </w:trPr>
        <w:tc>
          <w:tcPr>
            <w:tcW w:w="486" w:type="dxa"/>
            <w:shd w:val="clear" w:color="auto" w:fill="auto"/>
            <w:noWrap/>
            <w:vAlign w:val="center"/>
            <w:hideMark/>
          </w:tcPr>
          <w:p w14:paraId="52857AC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61</w:t>
            </w:r>
          </w:p>
        </w:tc>
        <w:tc>
          <w:tcPr>
            <w:tcW w:w="1064" w:type="dxa"/>
            <w:shd w:val="clear" w:color="auto" w:fill="auto"/>
            <w:noWrap/>
            <w:vAlign w:val="center"/>
            <w:hideMark/>
          </w:tcPr>
          <w:p w14:paraId="65C2F1D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2C39F2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5BCF51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5D13DC2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DF1E91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487C2D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7498CE4" w14:textId="6656E56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BAECCD0" w14:textId="4A34CAD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BF41410" w14:textId="5C2D201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0DB2951D"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D0F2DFB" w14:textId="77777777" w:rsidTr="00112BAC">
        <w:trPr>
          <w:trHeight w:val="460"/>
        </w:trPr>
        <w:tc>
          <w:tcPr>
            <w:tcW w:w="486" w:type="dxa"/>
            <w:shd w:val="clear" w:color="auto" w:fill="auto"/>
            <w:noWrap/>
            <w:vAlign w:val="center"/>
            <w:hideMark/>
          </w:tcPr>
          <w:p w14:paraId="3CDF968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62</w:t>
            </w:r>
          </w:p>
        </w:tc>
        <w:tc>
          <w:tcPr>
            <w:tcW w:w="1064" w:type="dxa"/>
            <w:shd w:val="clear" w:color="auto" w:fill="auto"/>
            <w:noWrap/>
            <w:vAlign w:val="center"/>
            <w:hideMark/>
          </w:tcPr>
          <w:p w14:paraId="689E451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ACE000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BE35FC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CDF778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73F9E65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5065F1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07AB3EB" w14:textId="4A3AE25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E5531E9" w14:textId="6B4B7E5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5689515" w14:textId="2EAAD8C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82C0D8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001513A" w14:textId="77777777" w:rsidTr="00112BAC">
        <w:trPr>
          <w:trHeight w:val="290"/>
        </w:trPr>
        <w:tc>
          <w:tcPr>
            <w:tcW w:w="486" w:type="dxa"/>
            <w:shd w:val="clear" w:color="auto" w:fill="auto"/>
            <w:noWrap/>
            <w:vAlign w:val="center"/>
            <w:hideMark/>
          </w:tcPr>
          <w:p w14:paraId="4A63FCC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63</w:t>
            </w:r>
          </w:p>
        </w:tc>
        <w:tc>
          <w:tcPr>
            <w:tcW w:w="1064" w:type="dxa"/>
            <w:shd w:val="clear" w:color="auto" w:fill="auto"/>
            <w:noWrap/>
            <w:vAlign w:val="center"/>
            <w:hideMark/>
          </w:tcPr>
          <w:p w14:paraId="78E45AA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B76404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28E04E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D5F8CB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25A5AD5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FF85F5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66E59EE" w14:textId="4278388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27CEAAE" w14:textId="05D4742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D4412A3" w14:textId="50090A1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78BF9F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63672242" w14:textId="77777777" w:rsidTr="00112BAC">
        <w:trPr>
          <w:trHeight w:val="290"/>
        </w:trPr>
        <w:tc>
          <w:tcPr>
            <w:tcW w:w="4159" w:type="dxa"/>
            <w:gridSpan w:val="4"/>
            <w:shd w:val="clear" w:color="000000" w:fill="BFBFBF"/>
            <w:noWrap/>
            <w:vAlign w:val="bottom"/>
            <w:hideMark/>
          </w:tcPr>
          <w:p w14:paraId="4D95BF0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Языково, в составе:</w:t>
            </w:r>
          </w:p>
        </w:tc>
        <w:tc>
          <w:tcPr>
            <w:tcW w:w="3807" w:type="dxa"/>
            <w:shd w:val="clear" w:color="000000" w:fill="BFBFBF"/>
            <w:noWrap/>
            <w:vAlign w:val="bottom"/>
            <w:hideMark/>
          </w:tcPr>
          <w:p w14:paraId="04CEB97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09AE52A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7FA6195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2266FA1" w14:textId="70C66F6C"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37952B50" w14:textId="7C08984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70AB5BE6" w14:textId="191CAC3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8F17D7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0174C383" w14:textId="77777777" w:rsidTr="00112BAC">
        <w:trPr>
          <w:trHeight w:val="690"/>
        </w:trPr>
        <w:tc>
          <w:tcPr>
            <w:tcW w:w="486" w:type="dxa"/>
            <w:shd w:val="clear" w:color="auto" w:fill="auto"/>
            <w:noWrap/>
            <w:vAlign w:val="center"/>
            <w:hideMark/>
          </w:tcPr>
          <w:p w14:paraId="069A2AB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64</w:t>
            </w:r>
          </w:p>
        </w:tc>
        <w:tc>
          <w:tcPr>
            <w:tcW w:w="1064" w:type="dxa"/>
            <w:shd w:val="clear" w:color="auto" w:fill="auto"/>
            <w:noWrap/>
            <w:vAlign w:val="center"/>
            <w:hideMark/>
          </w:tcPr>
          <w:p w14:paraId="6364DE0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FA5C96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62CEDC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04AAD85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293959E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83B529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6DBD92C" w14:textId="5EB97D6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B274BEC" w14:textId="241BEF5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D985588" w14:textId="07AD72D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816101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5B5A4752" w14:textId="77777777" w:rsidTr="00112BAC">
        <w:trPr>
          <w:trHeight w:val="460"/>
        </w:trPr>
        <w:tc>
          <w:tcPr>
            <w:tcW w:w="486" w:type="dxa"/>
            <w:shd w:val="clear" w:color="auto" w:fill="auto"/>
            <w:noWrap/>
            <w:vAlign w:val="center"/>
            <w:hideMark/>
          </w:tcPr>
          <w:p w14:paraId="777D3B0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65</w:t>
            </w:r>
          </w:p>
        </w:tc>
        <w:tc>
          <w:tcPr>
            <w:tcW w:w="1064" w:type="dxa"/>
            <w:shd w:val="clear" w:color="auto" w:fill="auto"/>
            <w:noWrap/>
            <w:vAlign w:val="center"/>
            <w:hideMark/>
          </w:tcPr>
          <w:p w14:paraId="1A4F3FF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D5678E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968B49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30E414B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8FA810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D33A76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41AA026B" w14:textId="3072718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22BA135" w14:textId="5B142F9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ED43C07" w14:textId="0D0D878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F0FC73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F410A65" w14:textId="77777777" w:rsidTr="00112BAC">
        <w:trPr>
          <w:trHeight w:val="290"/>
        </w:trPr>
        <w:tc>
          <w:tcPr>
            <w:tcW w:w="486" w:type="dxa"/>
            <w:shd w:val="clear" w:color="auto" w:fill="auto"/>
            <w:noWrap/>
            <w:vAlign w:val="center"/>
            <w:hideMark/>
          </w:tcPr>
          <w:p w14:paraId="316EF36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66</w:t>
            </w:r>
          </w:p>
        </w:tc>
        <w:tc>
          <w:tcPr>
            <w:tcW w:w="1064" w:type="dxa"/>
            <w:shd w:val="clear" w:color="auto" w:fill="auto"/>
            <w:noWrap/>
            <w:vAlign w:val="center"/>
            <w:hideMark/>
          </w:tcPr>
          <w:p w14:paraId="087D5FE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CD43F4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58CB9B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2BDBEC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444BD61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C602FD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118C1B3" w14:textId="10BD43D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DCB9B0A" w14:textId="2CC4B0B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7078C26" w14:textId="3179E7F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7987803"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410E93C1" w14:textId="77777777" w:rsidTr="00112BAC">
        <w:trPr>
          <w:trHeight w:val="290"/>
        </w:trPr>
        <w:tc>
          <w:tcPr>
            <w:tcW w:w="7966" w:type="dxa"/>
            <w:gridSpan w:val="5"/>
            <w:shd w:val="clear" w:color="000000" w:fill="BFBFBF"/>
            <w:noWrap/>
            <w:vAlign w:val="bottom"/>
            <w:hideMark/>
          </w:tcPr>
          <w:p w14:paraId="6D388F8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Буздяк  Красная Площадь 19, в составе:</w:t>
            </w:r>
          </w:p>
        </w:tc>
        <w:tc>
          <w:tcPr>
            <w:tcW w:w="805" w:type="dxa"/>
            <w:shd w:val="clear" w:color="000000" w:fill="BFBFBF"/>
            <w:noWrap/>
            <w:vAlign w:val="bottom"/>
            <w:hideMark/>
          </w:tcPr>
          <w:p w14:paraId="2DE7B2F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CC8B3A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AA1AB72" w14:textId="2923448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173B05B7" w14:textId="024195F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E56F407" w14:textId="47E0484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8DC935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1F958A7C" w14:textId="77777777" w:rsidTr="00112BAC">
        <w:trPr>
          <w:trHeight w:val="690"/>
        </w:trPr>
        <w:tc>
          <w:tcPr>
            <w:tcW w:w="486" w:type="dxa"/>
            <w:shd w:val="clear" w:color="auto" w:fill="auto"/>
            <w:noWrap/>
            <w:vAlign w:val="center"/>
            <w:hideMark/>
          </w:tcPr>
          <w:p w14:paraId="674730D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67</w:t>
            </w:r>
          </w:p>
        </w:tc>
        <w:tc>
          <w:tcPr>
            <w:tcW w:w="1064" w:type="dxa"/>
            <w:shd w:val="clear" w:color="auto" w:fill="auto"/>
            <w:noWrap/>
            <w:vAlign w:val="center"/>
            <w:hideMark/>
          </w:tcPr>
          <w:p w14:paraId="3129D79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D407EC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E4C06E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65B1ED1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75E15A0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147B41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6D54980" w14:textId="30F35A2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F71773D" w14:textId="1614A46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EF81A6F" w14:textId="4909BFE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F1ABB6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59D6B59D" w14:textId="77777777" w:rsidTr="00112BAC">
        <w:trPr>
          <w:trHeight w:val="460"/>
        </w:trPr>
        <w:tc>
          <w:tcPr>
            <w:tcW w:w="486" w:type="dxa"/>
            <w:shd w:val="clear" w:color="auto" w:fill="auto"/>
            <w:noWrap/>
            <w:vAlign w:val="center"/>
            <w:hideMark/>
          </w:tcPr>
          <w:p w14:paraId="46EE85D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68</w:t>
            </w:r>
          </w:p>
        </w:tc>
        <w:tc>
          <w:tcPr>
            <w:tcW w:w="1064" w:type="dxa"/>
            <w:shd w:val="clear" w:color="auto" w:fill="auto"/>
            <w:noWrap/>
            <w:vAlign w:val="center"/>
            <w:hideMark/>
          </w:tcPr>
          <w:p w14:paraId="4792992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E0A182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44E5A3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CE841C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45305FE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BDC47B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CB7D154" w14:textId="3985DB0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2E676FB" w14:textId="588D230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E6F5193" w14:textId="02D5A0F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F995ECE"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36A23AB" w14:textId="77777777" w:rsidTr="00112BAC">
        <w:trPr>
          <w:trHeight w:val="290"/>
        </w:trPr>
        <w:tc>
          <w:tcPr>
            <w:tcW w:w="486" w:type="dxa"/>
            <w:shd w:val="clear" w:color="auto" w:fill="auto"/>
            <w:noWrap/>
            <w:vAlign w:val="center"/>
            <w:hideMark/>
          </w:tcPr>
          <w:p w14:paraId="1D022B6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69</w:t>
            </w:r>
          </w:p>
        </w:tc>
        <w:tc>
          <w:tcPr>
            <w:tcW w:w="1064" w:type="dxa"/>
            <w:shd w:val="clear" w:color="auto" w:fill="auto"/>
            <w:noWrap/>
            <w:vAlign w:val="center"/>
            <w:hideMark/>
          </w:tcPr>
          <w:p w14:paraId="77476F9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A920DD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02AAEB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207DEE7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A31028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539AAB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057DE03" w14:textId="014AB1D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5ED129F" w14:textId="02DD5D2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2F04F94" w14:textId="5F3156D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829B74E"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04A06F72" w14:textId="77777777" w:rsidTr="00112BAC">
        <w:trPr>
          <w:trHeight w:val="290"/>
        </w:trPr>
        <w:tc>
          <w:tcPr>
            <w:tcW w:w="7966" w:type="dxa"/>
            <w:gridSpan w:val="5"/>
            <w:shd w:val="clear" w:color="000000" w:fill="BFBFBF"/>
            <w:noWrap/>
            <w:vAlign w:val="bottom"/>
            <w:hideMark/>
          </w:tcPr>
          <w:p w14:paraId="49E74C8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Шаран Центральная  23, в составе:</w:t>
            </w:r>
          </w:p>
        </w:tc>
        <w:tc>
          <w:tcPr>
            <w:tcW w:w="805" w:type="dxa"/>
            <w:shd w:val="clear" w:color="000000" w:fill="BFBFBF"/>
            <w:noWrap/>
            <w:vAlign w:val="bottom"/>
            <w:hideMark/>
          </w:tcPr>
          <w:p w14:paraId="496FEF8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644B3A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74AD14E9" w14:textId="3B73410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2F082987" w14:textId="4BE21603"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672DF5AF" w14:textId="2994C8A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9372C0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0BAB8CF1" w14:textId="77777777" w:rsidTr="00112BAC">
        <w:trPr>
          <w:trHeight w:val="690"/>
        </w:trPr>
        <w:tc>
          <w:tcPr>
            <w:tcW w:w="486" w:type="dxa"/>
            <w:shd w:val="clear" w:color="auto" w:fill="auto"/>
            <w:noWrap/>
            <w:vAlign w:val="center"/>
            <w:hideMark/>
          </w:tcPr>
          <w:p w14:paraId="19E021A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70</w:t>
            </w:r>
          </w:p>
        </w:tc>
        <w:tc>
          <w:tcPr>
            <w:tcW w:w="1064" w:type="dxa"/>
            <w:shd w:val="clear" w:color="auto" w:fill="auto"/>
            <w:noWrap/>
            <w:vAlign w:val="center"/>
            <w:hideMark/>
          </w:tcPr>
          <w:p w14:paraId="4678218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9ABA07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83806A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864974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060B56E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C10CD6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BA4D631" w14:textId="3E45545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DB9CD52" w14:textId="1BCDB92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C06B37C" w14:textId="4F917F4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82056B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3F4364ED" w14:textId="77777777" w:rsidTr="00112BAC">
        <w:trPr>
          <w:trHeight w:val="460"/>
        </w:trPr>
        <w:tc>
          <w:tcPr>
            <w:tcW w:w="486" w:type="dxa"/>
            <w:shd w:val="clear" w:color="auto" w:fill="auto"/>
            <w:noWrap/>
            <w:vAlign w:val="center"/>
            <w:hideMark/>
          </w:tcPr>
          <w:p w14:paraId="4F4AA0B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71</w:t>
            </w:r>
          </w:p>
        </w:tc>
        <w:tc>
          <w:tcPr>
            <w:tcW w:w="1064" w:type="dxa"/>
            <w:shd w:val="clear" w:color="auto" w:fill="auto"/>
            <w:noWrap/>
            <w:vAlign w:val="center"/>
            <w:hideMark/>
          </w:tcPr>
          <w:p w14:paraId="7D054C6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F51BC4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DB1B39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54249C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0B14D5B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957D4E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98E77D4" w14:textId="2C92667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997F3C7" w14:textId="7845E5E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5700B90" w14:textId="04C0ECB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67846DD"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7B4D4F5" w14:textId="77777777" w:rsidTr="00112BAC">
        <w:trPr>
          <w:trHeight w:val="290"/>
        </w:trPr>
        <w:tc>
          <w:tcPr>
            <w:tcW w:w="486" w:type="dxa"/>
            <w:shd w:val="clear" w:color="auto" w:fill="auto"/>
            <w:noWrap/>
            <w:vAlign w:val="center"/>
            <w:hideMark/>
          </w:tcPr>
          <w:p w14:paraId="1783AD5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72</w:t>
            </w:r>
          </w:p>
        </w:tc>
        <w:tc>
          <w:tcPr>
            <w:tcW w:w="1064" w:type="dxa"/>
            <w:shd w:val="clear" w:color="auto" w:fill="auto"/>
            <w:noWrap/>
            <w:vAlign w:val="center"/>
            <w:hideMark/>
          </w:tcPr>
          <w:p w14:paraId="319EBDC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1E236F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E6418E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11CD22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79B5FEE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6009F5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0ED81BA" w14:textId="3DD2C2A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296B474" w14:textId="40F97A3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A95B7F5" w14:textId="077224C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CBF0878"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3D442C3C" w14:textId="77777777" w:rsidTr="00112BAC">
        <w:trPr>
          <w:trHeight w:val="290"/>
        </w:trPr>
        <w:tc>
          <w:tcPr>
            <w:tcW w:w="4159" w:type="dxa"/>
            <w:gridSpan w:val="4"/>
            <w:shd w:val="clear" w:color="000000" w:fill="BFBFBF"/>
            <w:noWrap/>
            <w:vAlign w:val="bottom"/>
            <w:hideMark/>
          </w:tcPr>
          <w:p w14:paraId="6F5AB47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Старосубхангулово, в составе:</w:t>
            </w:r>
          </w:p>
        </w:tc>
        <w:tc>
          <w:tcPr>
            <w:tcW w:w="3807" w:type="dxa"/>
            <w:shd w:val="clear" w:color="000000" w:fill="BFBFBF"/>
            <w:noWrap/>
            <w:vAlign w:val="bottom"/>
            <w:hideMark/>
          </w:tcPr>
          <w:p w14:paraId="05C9FDA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114504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7358632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0E07ADA" w14:textId="4596ED2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ED5D323" w14:textId="280E3F1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C11CCAA" w14:textId="5983959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1E585A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2FB3916A" w14:textId="77777777" w:rsidTr="00112BAC">
        <w:trPr>
          <w:trHeight w:val="690"/>
        </w:trPr>
        <w:tc>
          <w:tcPr>
            <w:tcW w:w="486" w:type="dxa"/>
            <w:shd w:val="clear" w:color="auto" w:fill="auto"/>
            <w:noWrap/>
            <w:vAlign w:val="center"/>
            <w:hideMark/>
          </w:tcPr>
          <w:p w14:paraId="7B61BCD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73</w:t>
            </w:r>
          </w:p>
        </w:tc>
        <w:tc>
          <w:tcPr>
            <w:tcW w:w="1064" w:type="dxa"/>
            <w:shd w:val="clear" w:color="auto" w:fill="auto"/>
            <w:noWrap/>
            <w:vAlign w:val="center"/>
            <w:hideMark/>
          </w:tcPr>
          <w:p w14:paraId="6F970D3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0E2503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52D37F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42C89F4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25922DA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3EDF32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A95DB57" w14:textId="339634F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20C46B0" w14:textId="475C1B7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C009C9D" w14:textId="4A15F4C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E85023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6FBA5F00" w14:textId="77777777" w:rsidTr="00112BAC">
        <w:trPr>
          <w:trHeight w:val="460"/>
        </w:trPr>
        <w:tc>
          <w:tcPr>
            <w:tcW w:w="486" w:type="dxa"/>
            <w:shd w:val="clear" w:color="auto" w:fill="auto"/>
            <w:noWrap/>
            <w:vAlign w:val="center"/>
            <w:hideMark/>
          </w:tcPr>
          <w:p w14:paraId="16DE4C4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74</w:t>
            </w:r>
          </w:p>
        </w:tc>
        <w:tc>
          <w:tcPr>
            <w:tcW w:w="1064" w:type="dxa"/>
            <w:shd w:val="clear" w:color="auto" w:fill="auto"/>
            <w:noWrap/>
            <w:vAlign w:val="center"/>
            <w:hideMark/>
          </w:tcPr>
          <w:p w14:paraId="6920FF2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1EA7B2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B8443A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6C24B42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72170B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8ED662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0674F24A" w14:textId="187FFC0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F7FA79F" w14:textId="6F0B1DB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F4E5514" w14:textId="2479C86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B22C3B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15959777" w14:textId="77777777" w:rsidTr="00112BAC">
        <w:trPr>
          <w:trHeight w:val="290"/>
        </w:trPr>
        <w:tc>
          <w:tcPr>
            <w:tcW w:w="486" w:type="dxa"/>
            <w:shd w:val="clear" w:color="auto" w:fill="auto"/>
            <w:noWrap/>
            <w:vAlign w:val="center"/>
            <w:hideMark/>
          </w:tcPr>
          <w:p w14:paraId="5BDB6CF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75</w:t>
            </w:r>
          </w:p>
        </w:tc>
        <w:tc>
          <w:tcPr>
            <w:tcW w:w="1064" w:type="dxa"/>
            <w:shd w:val="clear" w:color="auto" w:fill="auto"/>
            <w:noWrap/>
            <w:vAlign w:val="center"/>
            <w:hideMark/>
          </w:tcPr>
          <w:p w14:paraId="0BEF7A2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D2CDAE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CD7332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26D31C0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BE78B8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CE11A2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2B52F05" w14:textId="1431614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BD9BF64" w14:textId="60A0CEF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B901A72" w14:textId="00F5614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42536D51"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375A01F5" w14:textId="77777777" w:rsidTr="00112BAC">
        <w:trPr>
          <w:trHeight w:val="290"/>
        </w:trPr>
        <w:tc>
          <w:tcPr>
            <w:tcW w:w="7966" w:type="dxa"/>
            <w:gridSpan w:val="5"/>
            <w:shd w:val="clear" w:color="000000" w:fill="BFBFBF"/>
            <w:noWrap/>
            <w:vAlign w:val="bottom"/>
            <w:hideMark/>
          </w:tcPr>
          <w:p w14:paraId="26E07E4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Архангельское  Советская  3, в составе:</w:t>
            </w:r>
          </w:p>
        </w:tc>
        <w:tc>
          <w:tcPr>
            <w:tcW w:w="805" w:type="dxa"/>
            <w:shd w:val="clear" w:color="000000" w:fill="BFBFBF"/>
            <w:noWrap/>
            <w:vAlign w:val="bottom"/>
            <w:hideMark/>
          </w:tcPr>
          <w:p w14:paraId="0D5A5A8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E4F4E2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376CE1F" w14:textId="65D44CBC"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1FCE3077" w14:textId="7BDCEF4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425F75C" w14:textId="456CD96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F8F4BC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54A4DA0C" w14:textId="77777777" w:rsidTr="00112BAC">
        <w:trPr>
          <w:trHeight w:val="690"/>
        </w:trPr>
        <w:tc>
          <w:tcPr>
            <w:tcW w:w="486" w:type="dxa"/>
            <w:shd w:val="clear" w:color="auto" w:fill="auto"/>
            <w:noWrap/>
            <w:vAlign w:val="center"/>
            <w:hideMark/>
          </w:tcPr>
          <w:p w14:paraId="1309DB9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76</w:t>
            </w:r>
          </w:p>
        </w:tc>
        <w:tc>
          <w:tcPr>
            <w:tcW w:w="1064" w:type="dxa"/>
            <w:shd w:val="clear" w:color="auto" w:fill="auto"/>
            <w:noWrap/>
            <w:vAlign w:val="center"/>
            <w:hideMark/>
          </w:tcPr>
          <w:p w14:paraId="7C38E8B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E43D62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B7B2F6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FD6FDE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35D66AB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DC7ECD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9D65E41" w14:textId="029D7E1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FEAD595" w14:textId="75A2D39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F10733E" w14:textId="1C90AF5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1522019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5EC74178" w14:textId="77777777" w:rsidTr="00112BAC">
        <w:trPr>
          <w:trHeight w:val="460"/>
        </w:trPr>
        <w:tc>
          <w:tcPr>
            <w:tcW w:w="486" w:type="dxa"/>
            <w:shd w:val="clear" w:color="auto" w:fill="auto"/>
            <w:noWrap/>
            <w:vAlign w:val="center"/>
            <w:hideMark/>
          </w:tcPr>
          <w:p w14:paraId="534DDB6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77</w:t>
            </w:r>
          </w:p>
        </w:tc>
        <w:tc>
          <w:tcPr>
            <w:tcW w:w="1064" w:type="dxa"/>
            <w:shd w:val="clear" w:color="auto" w:fill="auto"/>
            <w:noWrap/>
            <w:vAlign w:val="center"/>
            <w:hideMark/>
          </w:tcPr>
          <w:p w14:paraId="6CE788A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971BD3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B74C55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9C2823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609CD5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1179BA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1BC65EF" w14:textId="51B243E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39F6819" w14:textId="501BB31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5698509" w14:textId="6EFBE20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C21911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6A1ACCD1" w14:textId="77777777" w:rsidTr="00112BAC">
        <w:trPr>
          <w:trHeight w:val="290"/>
        </w:trPr>
        <w:tc>
          <w:tcPr>
            <w:tcW w:w="486" w:type="dxa"/>
            <w:shd w:val="clear" w:color="auto" w:fill="auto"/>
            <w:noWrap/>
            <w:vAlign w:val="center"/>
            <w:hideMark/>
          </w:tcPr>
          <w:p w14:paraId="1D27820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78</w:t>
            </w:r>
          </w:p>
        </w:tc>
        <w:tc>
          <w:tcPr>
            <w:tcW w:w="1064" w:type="dxa"/>
            <w:shd w:val="clear" w:color="auto" w:fill="auto"/>
            <w:noWrap/>
            <w:vAlign w:val="center"/>
            <w:hideMark/>
          </w:tcPr>
          <w:p w14:paraId="0FB3C31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E50624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CD759F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1CA2611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C72C66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A31651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3FFBB68" w14:textId="090E023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4C56A76" w14:textId="4E75677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491F6FF" w14:textId="3EE4113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EBD9571"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5DCAD320" w14:textId="77777777" w:rsidTr="00112BAC">
        <w:trPr>
          <w:trHeight w:val="290"/>
        </w:trPr>
        <w:tc>
          <w:tcPr>
            <w:tcW w:w="7966" w:type="dxa"/>
            <w:gridSpan w:val="5"/>
            <w:shd w:val="clear" w:color="000000" w:fill="BFBFBF"/>
            <w:noWrap/>
            <w:vAlign w:val="bottom"/>
            <w:hideMark/>
          </w:tcPr>
          <w:p w14:paraId="213053A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Кармаскалы  Садовая 22, в составе:</w:t>
            </w:r>
          </w:p>
        </w:tc>
        <w:tc>
          <w:tcPr>
            <w:tcW w:w="805" w:type="dxa"/>
            <w:shd w:val="clear" w:color="000000" w:fill="BFBFBF"/>
            <w:noWrap/>
            <w:vAlign w:val="bottom"/>
            <w:hideMark/>
          </w:tcPr>
          <w:p w14:paraId="5607075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6B05E6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172192AC" w14:textId="0646A8C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7E048561" w14:textId="010A616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0E7DE396" w14:textId="7977B93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0E90A30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05C2DA46" w14:textId="77777777" w:rsidTr="00112BAC">
        <w:trPr>
          <w:trHeight w:val="690"/>
        </w:trPr>
        <w:tc>
          <w:tcPr>
            <w:tcW w:w="486" w:type="dxa"/>
            <w:shd w:val="clear" w:color="auto" w:fill="auto"/>
            <w:noWrap/>
            <w:vAlign w:val="center"/>
            <w:hideMark/>
          </w:tcPr>
          <w:p w14:paraId="49126A6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79</w:t>
            </w:r>
          </w:p>
        </w:tc>
        <w:tc>
          <w:tcPr>
            <w:tcW w:w="1064" w:type="dxa"/>
            <w:shd w:val="clear" w:color="auto" w:fill="auto"/>
            <w:noWrap/>
            <w:vAlign w:val="center"/>
            <w:hideMark/>
          </w:tcPr>
          <w:p w14:paraId="628A0F2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574E59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098030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2B9207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431EADC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AFC6DC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10D1D27" w14:textId="036761B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F24262D" w14:textId="324B076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8D97159" w14:textId="5FC561E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8DE5DD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0B482611" w14:textId="77777777" w:rsidTr="00112BAC">
        <w:trPr>
          <w:trHeight w:val="460"/>
        </w:trPr>
        <w:tc>
          <w:tcPr>
            <w:tcW w:w="486" w:type="dxa"/>
            <w:shd w:val="clear" w:color="auto" w:fill="auto"/>
            <w:noWrap/>
            <w:vAlign w:val="center"/>
            <w:hideMark/>
          </w:tcPr>
          <w:p w14:paraId="1F3C68E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80</w:t>
            </w:r>
          </w:p>
        </w:tc>
        <w:tc>
          <w:tcPr>
            <w:tcW w:w="1064" w:type="dxa"/>
            <w:shd w:val="clear" w:color="auto" w:fill="auto"/>
            <w:noWrap/>
            <w:vAlign w:val="center"/>
            <w:hideMark/>
          </w:tcPr>
          <w:p w14:paraId="6B91259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A5C944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CB17A6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FB2937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0D1383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5658D7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23F0C3A8" w14:textId="5CA2EAD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68ECB10" w14:textId="2EBE7BD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F110626" w14:textId="301B9F6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B259169"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CE6F580" w14:textId="77777777" w:rsidTr="00112BAC">
        <w:trPr>
          <w:trHeight w:val="290"/>
        </w:trPr>
        <w:tc>
          <w:tcPr>
            <w:tcW w:w="486" w:type="dxa"/>
            <w:shd w:val="clear" w:color="auto" w:fill="auto"/>
            <w:noWrap/>
            <w:vAlign w:val="center"/>
            <w:hideMark/>
          </w:tcPr>
          <w:p w14:paraId="69E9012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81</w:t>
            </w:r>
          </w:p>
        </w:tc>
        <w:tc>
          <w:tcPr>
            <w:tcW w:w="1064" w:type="dxa"/>
            <w:shd w:val="clear" w:color="auto" w:fill="auto"/>
            <w:noWrap/>
            <w:vAlign w:val="center"/>
            <w:hideMark/>
          </w:tcPr>
          <w:p w14:paraId="2ADD86F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F8E7C4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841A5F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398A266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3F0973D"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FE6B3C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08B06F3" w14:textId="1CC6B69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0965A37" w14:textId="6072522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30FC3D3" w14:textId="7118D36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ED8594E"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76CA147F" w14:textId="77777777" w:rsidTr="00112BAC">
        <w:trPr>
          <w:trHeight w:val="290"/>
        </w:trPr>
        <w:tc>
          <w:tcPr>
            <w:tcW w:w="7966" w:type="dxa"/>
            <w:gridSpan w:val="5"/>
            <w:shd w:val="clear" w:color="000000" w:fill="BFBFBF"/>
            <w:noWrap/>
            <w:vAlign w:val="bottom"/>
            <w:hideMark/>
          </w:tcPr>
          <w:p w14:paraId="43652C8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Исянгулово  Советская  7, в составе:</w:t>
            </w:r>
          </w:p>
        </w:tc>
        <w:tc>
          <w:tcPr>
            <w:tcW w:w="805" w:type="dxa"/>
            <w:shd w:val="clear" w:color="000000" w:fill="BFBFBF"/>
            <w:noWrap/>
            <w:vAlign w:val="bottom"/>
            <w:hideMark/>
          </w:tcPr>
          <w:p w14:paraId="1B6B239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784065A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59890B7D" w14:textId="57B2363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798AA76D" w14:textId="61CEDAF1"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57460BD0" w14:textId="0E580545"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3540174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CCDA583" w14:textId="77777777" w:rsidTr="00112BAC">
        <w:trPr>
          <w:trHeight w:val="690"/>
        </w:trPr>
        <w:tc>
          <w:tcPr>
            <w:tcW w:w="486" w:type="dxa"/>
            <w:shd w:val="clear" w:color="auto" w:fill="auto"/>
            <w:noWrap/>
            <w:vAlign w:val="center"/>
            <w:hideMark/>
          </w:tcPr>
          <w:p w14:paraId="4181493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82</w:t>
            </w:r>
          </w:p>
        </w:tc>
        <w:tc>
          <w:tcPr>
            <w:tcW w:w="1064" w:type="dxa"/>
            <w:shd w:val="clear" w:color="auto" w:fill="auto"/>
            <w:noWrap/>
            <w:vAlign w:val="center"/>
            <w:hideMark/>
          </w:tcPr>
          <w:p w14:paraId="17E1BCC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A1438A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4CDF2A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6BE39D6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161B62D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3ABE93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51F8ACC" w14:textId="3E63BD3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61C9273" w14:textId="37EA9BB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12AED31" w14:textId="6AD63CE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36DA391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567530A7" w14:textId="77777777" w:rsidTr="00112BAC">
        <w:trPr>
          <w:trHeight w:val="460"/>
        </w:trPr>
        <w:tc>
          <w:tcPr>
            <w:tcW w:w="486" w:type="dxa"/>
            <w:shd w:val="clear" w:color="auto" w:fill="auto"/>
            <w:noWrap/>
            <w:vAlign w:val="center"/>
            <w:hideMark/>
          </w:tcPr>
          <w:p w14:paraId="2853713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83</w:t>
            </w:r>
          </w:p>
        </w:tc>
        <w:tc>
          <w:tcPr>
            <w:tcW w:w="1064" w:type="dxa"/>
            <w:shd w:val="clear" w:color="auto" w:fill="auto"/>
            <w:noWrap/>
            <w:vAlign w:val="center"/>
            <w:hideMark/>
          </w:tcPr>
          <w:p w14:paraId="242B816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4113E1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488C09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5D523E5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72DB03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ECE4BC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B3DFFA9" w14:textId="65AAAD6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485E5AB" w14:textId="45F8679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FC87A8E" w14:textId="135F317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912849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2408A4E" w14:textId="77777777" w:rsidTr="00112BAC">
        <w:trPr>
          <w:trHeight w:val="290"/>
        </w:trPr>
        <w:tc>
          <w:tcPr>
            <w:tcW w:w="486" w:type="dxa"/>
            <w:shd w:val="clear" w:color="auto" w:fill="auto"/>
            <w:noWrap/>
            <w:vAlign w:val="center"/>
            <w:hideMark/>
          </w:tcPr>
          <w:p w14:paraId="68D85F7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84</w:t>
            </w:r>
          </w:p>
        </w:tc>
        <w:tc>
          <w:tcPr>
            <w:tcW w:w="1064" w:type="dxa"/>
            <w:shd w:val="clear" w:color="auto" w:fill="auto"/>
            <w:noWrap/>
            <w:vAlign w:val="center"/>
            <w:hideMark/>
          </w:tcPr>
          <w:p w14:paraId="4FD4430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D1C771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81106B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03A98A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2FE3AA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E1CA3F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BCBBE6E" w14:textId="52CD7FC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2557189" w14:textId="2DD4ABB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2F133B8" w14:textId="5FCBF07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A59CE0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6AB229C1" w14:textId="77777777" w:rsidTr="00112BAC">
        <w:trPr>
          <w:trHeight w:val="290"/>
        </w:trPr>
        <w:tc>
          <w:tcPr>
            <w:tcW w:w="7966" w:type="dxa"/>
            <w:gridSpan w:val="5"/>
            <w:shd w:val="clear" w:color="000000" w:fill="BFBFBF"/>
            <w:noWrap/>
            <w:vAlign w:val="bottom"/>
            <w:hideMark/>
          </w:tcPr>
          <w:p w14:paraId="01067D9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Верхнеяркеево  Красноармейская 37, в составе:</w:t>
            </w:r>
          </w:p>
        </w:tc>
        <w:tc>
          <w:tcPr>
            <w:tcW w:w="805" w:type="dxa"/>
            <w:shd w:val="clear" w:color="000000" w:fill="BFBFBF"/>
            <w:noWrap/>
            <w:vAlign w:val="bottom"/>
            <w:hideMark/>
          </w:tcPr>
          <w:p w14:paraId="710C1C7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78ACC43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16F02143" w14:textId="0FBE62A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1538D27F" w14:textId="6A3F0C0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3FF00CBB" w14:textId="30ACA4E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7253D6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33D68FF5" w14:textId="77777777" w:rsidTr="00112BAC">
        <w:trPr>
          <w:trHeight w:val="690"/>
        </w:trPr>
        <w:tc>
          <w:tcPr>
            <w:tcW w:w="486" w:type="dxa"/>
            <w:shd w:val="clear" w:color="auto" w:fill="auto"/>
            <w:noWrap/>
            <w:vAlign w:val="center"/>
            <w:hideMark/>
          </w:tcPr>
          <w:p w14:paraId="4FF8C2E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85</w:t>
            </w:r>
          </w:p>
        </w:tc>
        <w:tc>
          <w:tcPr>
            <w:tcW w:w="1064" w:type="dxa"/>
            <w:shd w:val="clear" w:color="auto" w:fill="auto"/>
            <w:noWrap/>
            <w:vAlign w:val="center"/>
            <w:hideMark/>
          </w:tcPr>
          <w:p w14:paraId="155AFAE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E59477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217734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8AD41F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29C90AF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0B62BA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7B5668F" w14:textId="5F4B538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52C3AF7" w14:textId="00AF473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CDEE65B" w14:textId="15DAA9C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2E37F59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43106CC" w14:textId="77777777" w:rsidTr="00112BAC">
        <w:trPr>
          <w:trHeight w:val="460"/>
        </w:trPr>
        <w:tc>
          <w:tcPr>
            <w:tcW w:w="486" w:type="dxa"/>
            <w:shd w:val="clear" w:color="auto" w:fill="auto"/>
            <w:noWrap/>
            <w:vAlign w:val="center"/>
            <w:hideMark/>
          </w:tcPr>
          <w:p w14:paraId="495D708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86</w:t>
            </w:r>
          </w:p>
        </w:tc>
        <w:tc>
          <w:tcPr>
            <w:tcW w:w="1064" w:type="dxa"/>
            <w:shd w:val="clear" w:color="auto" w:fill="auto"/>
            <w:noWrap/>
            <w:vAlign w:val="center"/>
            <w:hideMark/>
          </w:tcPr>
          <w:p w14:paraId="20B2288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DC8D1A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C20BA8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1E9FCCF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7387F5D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1EF944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1F180072" w14:textId="26B3823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6D5E609" w14:textId="65A5DA4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6E6D232" w14:textId="67D15B3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01A836E"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C85DFC5" w14:textId="77777777" w:rsidTr="00112BAC">
        <w:trPr>
          <w:trHeight w:val="290"/>
        </w:trPr>
        <w:tc>
          <w:tcPr>
            <w:tcW w:w="486" w:type="dxa"/>
            <w:shd w:val="clear" w:color="auto" w:fill="auto"/>
            <w:noWrap/>
            <w:vAlign w:val="center"/>
            <w:hideMark/>
          </w:tcPr>
          <w:p w14:paraId="17DEB94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87</w:t>
            </w:r>
          </w:p>
        </w:tc>
        <w:tc>
          <w:tcPr>
            <w:tcW w:w="1064" w:type="dxa"/>
            <w:shd w:val="clear" w:color="auto" w:fill="auto"/>
            <w:noWrap/>
            <w:vAlign w:val="center"/>
            <w:hideMark/>
          </w:tcPr>
          <w:p w14:paraId="56765AF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58C99D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DF673F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2CCBB8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343053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D2C847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FE1FC59" w14:textId="04C65EE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B9ACCF4" w14:textId="0AC3635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CB598C4" w14:textId="4F97B9E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DB24ECD"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DCBBB5C" w14:textId="77777777" w:rsidTr="00112BAC">
        <w:trPr>
          <w:trHeight w:val="290"/>
        </w:trPr>
        <w:tc>
          <w:tcPr>
            <w:tcW w:w="4159" w:type="dxa"/>
            <w:gridSpan w:val="4"/>
            <w:shd w:val="clear" w:color="000000" w:fill="BFBFBF"/>
            <w:noWrap/>
            <w:vAlign w:val="bottom"/>
            <w:hideMark/>
          </w:tcPr>
          <w:p w14:paraId="26E6657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Ермолаево, в составе:</w:t>
            </w:r>
          </w:p>
        </w:tc>
        <w:tc>
          <w:tcPr>
            <w:tcW w:w="3807" w:type="dxa"/>
            <w:shd w:val="clear" w:color="000000" w:fill="BFBFBF"/>
            <w:noWrap/>
            <w:vAlign w:val="bottom"/>
            <w:hideMark/>
          </w:tcPr>
          <w:p w14:paraId="6FCFDC2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43D8E0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87F401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hideMark/>
          </w:tcPr>
          <w:p w14:paraId="64CABB7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36" w:type="dxa"/>
            <w:shd w:val="clear" w:color="000000" w:fill="BFBFBF"/>
            <w:noWrap/>
            <w:vAlign w:val="bottom"/>
            <w:hideMark/>
          </w:tcPr>
          <w:p w14:paraId="5086FA3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81" w:type="dxa"/>
            <w:shd w:val="clear" w:color="000000" w:fill="BFBFBF"/>
            <w:noWrap/>
            <w:vAlign w:val="bottom"/>
            <w:hideMark/>
          </w:tcPr>
          <w:p w14:paraId="653A8B2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40" w:type="dxa"/>
            <w:shd w:val="clear" w:color="auto" w:fill="auto"/>
            <w:vAlign w:val="center"/>
            <w:hideMark/>
          </w:tcPr>
          <w:p w14:paraId="11F8B88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7A54EC6E" w14:textId="77777777" w:rsidTr="00112BAC">
        <w:trPr>
          <w:trHeight w:val="690"/>
        </w:trPr>
        <w:tc>
          <w:tcPr>
            <w:tcW w:w="486" w:type="dxa"/>
            <w:shd w:val="clear" w:color="auto" w:fill="auto"/>
            <w:noWrap/>
            <w:vAlign w:val="center"/>
            <w:hideMark/>
          </w:tcPr>
          <w:p w14:paraId="5BDF614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88</w:t>
            </w:r>
          </w:p>
        </w:tc>
        <w:tc>
          <w:tcPr>
            <w:tcW w:w="1064" w:type="dxa"/>
            <w:shd w:val="clear" w:color="auto" w:fill="auto"/>
            <w:noWrap/>
            <w:vAlign w:val="center"/>
            <w:hideMark/>
          </w:tcPr>
          <w:p w14:paraId="23A2FA9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E7455F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0138A4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58AD791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120AA43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D4ADBC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BDE1630" w14:textId="597B898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20638C9" w14:textId="691B5AE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3BD288D" w14:textId="5C98B31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AC95F2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54F65A03" w14:textId="77777777" w:rsidTr="00112BAC">
        <w:trPr>
          <w:trHeight w:val="460"/>
        </w:trPr>
        <w:tc>
          <w:tcPr>
            <w:tcW w:w="486" w:type="dxa"/>
            <w:shd w:val="clear" w:color="auto" w:fill="auto"/>
            <w:noWrap/>
            <w:vAlign w:val="center"/>
            <w:hideMark/>
          </w:tcPr>
          <w:p w14:paraId="26FF22D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89</w:t>
            </w:r>
          </w:p>
        </w:tc>
        <w:tc>
          <w:tcPr>
            <w:tcW w:w="1064" w:type="dxa"/>
            <w:shd w:val="clear" w:color="auto" w:fill="auto"/>
            <w:noWrap/>
            <w:vAlign w:val="center"/>
            <w:hideMark/>
          </w:tcPr>
          <w:p w14:paraId="24E739F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5A684C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03FAE6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5612EB3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2ED6FE4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8E63E2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03EABC14" w14:textId="4812FF9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F3E0C4D" w14:textId="7A9F307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A6AD949" w14:textId="735763D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01EB444"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35F23E67" w14:textId="77777777" w:rsidTr="00112BAC">
        <w:trPr>
          <w:trHeight w:val="290"/>
        </w:trPr>
        <w:tc>
          <w:tcPr>
            <w:tcW w:w="486" w:type="dxa"/>
            <w:shd w:val="clear" w:color="auto" w:fill="auto"/>
            <w:noWrap/>
            <w:vAlign w:val="center"/>
            <w:hideMark/>
          </w:tcPr>
          <w:p w14:paraId="09E7FF9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90</w:t>
            </w:r>
          </w:p>
        </w:tc>
        <w:tc>
          <w:tcPr>
            <w:tcW w:w="1064" w:type="dxa"/>
            <w:shd w:val="clear" w:color="auto" w:fill="auto"/>
            <w:noWrap/>
            <w:vAlign w:val="center"/>
            <w:hideMark/>
          </w:tcPr>
          <w:p w14:paraId="2445A0F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E3D24C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AB7F81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6EB4C35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27B6198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FFD0EF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A337D1B" w14:textId="27BBBBA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453662D" w14:textId="27B361C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E839F72" w14:textId="1BE47D9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A889CC1"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4A6A2E" w14:paraId="5187F237" w14:textId="77777777" w:rsidTr="00112BAC">
        <w:trPr>
          <w:trHeight w:val="290"/>
        </w:trPr>
        <w:tc>
          <w:tcPr>
            <w:tcW w:w="4159" w:type="dxa"/>
            <w:gridSpan w:val="4"/>
            <w:shd w:val="clear" w:color="000000" w:fill="BFBFBF"/>
            <w:noWrap/>
            <w:vAlign w:val="bottom"/>
            <w:hideMark/>
          </w:tcPr>
          <w:p w14:paraId="2950C84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Агидель,  Ленина 13, в составе:</w:t>
            </w:r>
          </w:p>
        </w:tc>
        <w:tc>
          <w:tcPr>
            <w:tcW w:w="3807" w:type="dxa"/>
            <w:shd w:val="clear" w:color="000000" w:fill="BFBFBF"/>
            <w:noWrap/>
            <w:vAlign w:val="bottom"/>
            <w:hideMark/>
          </w:tcPr>
          <w:p w14:paraId="1B2094A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BF489D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7F59B50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F82D444" w14:textId="15A4B30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4915FEF5" w14:textId="10F8035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6BE2D711" w14:textId="681BE39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8618DC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2C047C6D" w14:textId="77777777" w:rsidTr="00112BAC">
        <w:trPr>
          <w:trHeight w:val="690"/>
        </w:trPr>
        <w:tc>
          <w:tcPr>
            <w:tcW w:w="486" w:type="dxa"/>
            <w:shd w:val="clear" w:color="auto" w:fill="auto"/>
            <w:noWrap/>
            <w:vAlign w:val="center"/>
            <w:hideMark/>
          </w:tcPr>
          <w:p w14:paraId="6763FE5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91</w:t>
            </w:r>
          </w:p>
        </w:tc>
        <w:tc>
          <w:tcPr>
            <w:tcW w:w="1064" w:type="dxa"/>
            <w:shd w:val="clear" w:color="auto" w:fill="auto"/>
            <w:noWrap/>
            <w:vAlign w:val="center"/>
            <w:hideMark/>
          </w:tcPr>
          <w:p w14:paraId="02226CE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DB8FDC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CECEB6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680EAD3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16192EE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F28B4F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7B38D9F" w14:textId="22EE9E9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E4CEC71" w14:textId="3231289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817A987" w14:textId="6A75545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6ECF914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629F9982" w14:textId="77777777" w:rsidTr="00112BAC">
        <w:trPr>
          <w:trHeight w:val="460"/>
        </w:trPr>
        <w:tc>
          <w:tcPr>
            <w:tcW w:w="486" w:type="dxa"/>
            <w:shd w:val="clear" w:color="auto" w:fill="auto"/>
            <w:noWrap/>
            <w:vAlign w:val="center"/>
            <w:hideMark/>
          </w:tcPr>
          <w:p w14:paraId="4326275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92</w:t>
            </w:r>
          </w:p>
        </w:tc>
        <w:tc>
          <w:tcPr>
            <w:tcW w:w="1064" w:type="dxa"/>
            <w:shd w:val="clear" w:color="auto" w:fill="auto"/>
            <w:noWrap/>
            <w:vAlign w:val="center"/>
            <w:hideMark/>
          </w:tcPr>
          <w:p w14:paraId="29C0AC0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F940D1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DC7EE7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A136E4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267930C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250ACC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3C019634" w14:textId="1966CA2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3EC140C" w14:textId="35D076B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2C9CAF4" w14:textId="3746E51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27BCE2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8C63D39" w14:textId="77777777" w:rsidTr="00112BAC">
        <w:trPr>
          <w:trHeight w:val="290"/>
        </w:trPr>
        <w:tc>
          <w:tcPr>
            <w:tcW w:w="486" w:type="dxa"/>
            <w:shd w:val="clear" w:color="auto" w:fill="auto"/>
            <w:noWrap/>
            <w:vAlign w:val="center"/>
            <w:hideMark/>
          </w:tcPr>
          <w:p w14:paraId="1FD1020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93</w:t>
            </w:r>
          </w:p>
        </w:tc>
        <w:tc>
          <w:tcPr>
            <w:tcW w:w="1064" w:type="dxa"/>
            <w:shd w:val="clear" w:color="auto" w:fill="auto"/>
            <w:noWrap/>
            <w:vAlign w:val="center"/>
            <w:hideMark/>
          </w:tcPr>
          <w:p w14:paraId="30484D7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0D0B68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1F7534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4841A1E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8ED0B1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8CF219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D49369D" w14:textId="318A1D4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CC0EFD1" w14:textId="6BEB00C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0BCE30B" w14:textId="17672B0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95EE6B9"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341A542E" w14:textId="77777777" w:rsidTr="00112BAC">
        <w:trPr>
          <w:trHeight w:val="290"/>
        </w:trPr>
        <w:tc>
          <w:tcPr>
            <w:tcW w:w="4159" w:type="dxa"/>
            <w:gridSpan w:val="4"/>
            <w:shd w:val="clear" w:color="000000" w:fill="BFBFBF"/>
            <w:noWrap/>
            <w:vAlign w:val="bottom"/>
            <w:hideMark/>
          </w:tcPr>
          <w:p w14:paraId="58276A6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lastRenderedPageBreak/>
              <w:t>Маршрутизатор Инзер, в составе:</w:t>
            </w:r>
          </w:p>
        </w:tc>
        <w:tc>
          <w:tcPr>
            <w:tcW w:w="3807" w:type="dxa"/>
            <w:shd w:val="clear" w:color="000000" w:fill="BFBFBF"/>
            <w:noWrap/>
            <w:vAlign w:val="bottom"/>
            <w:hideMark/>
          </w:tcPr>
          <w:p w14:paraId="7B29E22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0D70D1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51D703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7567A1EF" w14:textId="36C5A455"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23BC3C7F" w14:textId="69B7445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0769928E" w14:textId="1A91E2D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82810D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3D3E3734" w14:textId="77777777" w:rsidTr="00112BAC">
        <w:trPr>
          <w:trHeight w:val="690"/>
        </w:trPr>
        <w:tc>
          <w:tcPr>
            <w:tcW w:w="486" w:type="dxa"/>
            <w:shd w:val="clear" w:color="auto" w:fill="auto"/>
            <w:noWrap/>
            <w:vAlign w:val="center"/>
            <w:hideMark/>
          </w:tcPr>
          <w:p w14:paraId="711C475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94</w:t>
            </w:r>
          </w:p>
        </w:tc>
        <w:tc>
          <w:tcPr>
            <w:tcW w:w="1064" w:type="dxa"/>
            <w:shd w:val="clear" w:color="auto" w:fill="auto"/>
            <w:noWrap/>
            <w:vAlign w:val="center"/>
            <w:hideMark/>
          </w:tcPr>
          <w:p w14:paraId="64E9E49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BF45FB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9097D1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2C100A5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7E6A37B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BE7A46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09B8759" w14:textId="289623B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9A41914" w14:textId="0724C49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762F37F" w14:textId="573E2BD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A244A2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0AF9D5FB" w14:textId="77777777" w:rsidTr="00112BAC">
        <w:trPr>
          <w:trHeight w:val="460"/>
        </w:trPr>
        <w:tc>
          <w:tcPr>
            <w:tcW w:w="486" w:type="dxa"/>
            <w:shd w:val="clear" w:color="auto" w:fill="auto"/>
            <w:noWrap/>
            <w:vAlign w:val="center"/>
            <w:hideMark/>
          </w:tcPr>
          <w:p w14:paraId="16D888B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95</w:t>
            </w:r>
          </w:p>
        </w:tc>
        <w:tc>
          <w:tcPr>
            <w:tcW w:w="1064" w:type="dxa"/>
            <w:shd w:val="clear" w:color="auto" w:fill="auto"/>
            <w:noWrap/>
            <w:vAlign w:val="center"/>
            <w:hideMark/>
          </w:tcPr>
          <w:p w14:paraId="0C02225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8EB094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BCF440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5970AD1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2ACECD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F07221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5FB39D5A" w14:textId="48568CF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8A86D1A" w14:textId="33B1D57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06E2509" w14:textId="22E4843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C8F92A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5678EFE5" w14:textId="77777777" w:rsidTr="00112BAC">
        <w:trPr>
          <w:trHeight w:val="290"/>
        </w:trPr>
        <w:tc>
          <w:tcPr>
            <w:tcW w:w="486" w:type="dxa"/>
            <w:shd w:val="clear" w:color="auto" w:fill="auto"/>
            <w:noWrap/>
            <w:vAlign w:val="center"/>
            <w:hideMark/>
          </w:tcPr>
          <w:p w14:paraId="2D92B25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96</w:t>
            </w:r>
          </w:p>
        </w:tc>
        <w:tc>
          <w:tcPr>
            <w:tcW w:w="1064" w:type="dxa"/>
            <w:shd w:val="clear" w:color="auto" w:fill="auto"/>
            <w:noWrap/>
            <w:vAlign w:val="center"/>
            <w:hideMark/>
          </w:tcPr>
          <w:p w14:paraId="6FD050E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5BC889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CD08DE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7DFAAB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5AA5B86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2A0139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21D8A2F" w14:textId="4F98591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24B1B97" w14:textId="6B23985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66E6D10" w14:textId="3B69F68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55AC65F"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323F6303" w14:textId="77777777" w:rsidTr="00112BAC">
        <w:trPr>
          <w:trHeight w:val="290"/>
        </w:trPr>
        <w:tc>
          <w:tcPr>
            <w:tcW w:w="4159" w:type="dxa"/>
            <w:gridSpan w:val="4"/>
            <w:shd w:val="clear" w:color="000000" w:fill="BFBFBF"/>
            <w:noWrap/>
            <w:vAlign w:val="bottom"/>
            <w:hideMark/>
          </w:tcPr>
          <w:p w14:paraId="789805A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Дюртюли, Ленина 20, в составе:</w:t>
            </w:r>
          </w:p>
        </w:tc>
        <w:tc>
          <w:tcPr>
            <w:tcW w:w="3807" w:type="dxa"/>
            <w:shd w:val="clear" w:color="000000" w:fill="BFBFBF"/>
            <w:noWrap/>
            <w:vAlign w:val="bottom"/>
            <w:hideMark/>
          </w:tcPr>
          <w:p w14:paraId="7B1E7D6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BBD1A0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009B668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4B89ABC" w14:textId="276F7F7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191514C3" w14:textId="58F76F23"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58CA4272" w14:textId="229F6BC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26405C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09DAF69D" w14:textId="77777777" w:rsidTr="00112BAC">
        <w:trPr>
          <w:trHeight w:val="690"/>
        </w:trPr>
        <w:tc>
          <w:tcPr>
            <w:tcW w:w="486" w:type="dxa"/>
            <w:shd w:val="clear" w:color="auto" w:fill="auto"/>
            <w:noWrap/>
            <w:vAlign w:val="center"/>
            <w:hideMark/>
          </w:tcPr>
          <w:p w14:paraId="44C6464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97</w:t>
            </w:r>
          </w:p>
        </w:tc>
        <w:tc>
          <w:tcPr>
            <w:tcW w:w="1064" w:type="dxa"/>
            <w:shd w:val="clear" w:color="auto" w:fill="auto"/>
            <w:noWrap/>
            <w:vAlign w:val="center"/>
            <w:hideMark/>
          </w:tcPr>
          <w:p w14:paraId="0581EF2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4BF6B5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E86358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1DC09A7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00F1BA7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48A4F4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910228C" w14:textId="62B69B6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B0A2C4D" w14:textId="28D3DC4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0525ED7" w14:textId="7B7A95D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630D21E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6EACEF60" w14:textId="77777777" w:rsidTr="00112BAC">
        <w:trPr>
          <w:trHeight w:val="460"/>
        </w:trPr>
        <w:tc>
          <w:tcPr>
            <w:tcW w:w="486" w:type="dxa"/>
            <w:shd w:val="clear" w:color="auto" w:fill="auto"/>
            <w:noWrap/>
            <w:vAlign w:val="center"/>
            <w:hideMark/>
          </w:tcPr>
          <w:p w14:paraId="3033880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98</w:t>
            </w:r>
          </w:p>
        </w:tc>
        <w:tc>
          <w:tcPr>
            <w:tcW w:w="1064" w:type="dxa"/>
            <w:shd w:val="clear" w:color="auto" w:fill="auto"/>
            <w:noWrap/>
            <w:vAlign w:val="center"/>
            <w:hideMark/>
          </w:tcPr>
          <w:p w14:paraId="43F647B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A2A02C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8B9A18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477717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1548DAD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7013B0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75438211" w14:textId="7CB9E26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9E1BB4A" w14:textId="038ABE7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3DADC21" w14:textId="1273E7A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E3B9417"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A117464" w14:textId="77777777" w:rsidTr="00112BAC">
        <w:trPr>
          <w:trHeight w:val="290"/>
        </w:trPr>
        <w:tc>
          <w:tcPr>
            <w:tcW w:w="486" w:type="dxa"/>
            <w:shd w:val="clear" w:color="auto" w:fill="auto"/>
            <w:noWrap/>
            <w:vAlign w:val="center"/>
            <w:hideMark/>
          </w:tcPr>
          <w:p w14:paraId="7B68187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99</w:t>
            </w:r>
          </w:p>
        </w:tc>
        <w:tc>
          <w:tcPr>
            <w:tcW w:w="1064" w:type="dxa"/>
            <w:shd w:val="clear" w:color="auto" w:fill="auto"/>
            <w:noWrap/>
            <w:vAlign w:val="center"/>
            <w:hideMark/>
          </w:tcPr>
          <w:p w14:paraId="6380020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0DA63D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53509C6"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2EC49C2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47A7C9A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AF0EA9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7633B53" w14:textId="3C763F8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4E7D504" w14:textId="6D2841E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CE3C994" w14:textId="022F56F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9B90569"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378696E0" w14:textId="77777777" w:rsidTr="00112BAC">
        <w:trPr>
          <w:trHeight w:val="290"/>
        </w:trPr>
        <w:tc>
          <w:tcPr>
            <w:tcW w:w="7966" w:type="dxa"/>
            <w:gridSpan w:val="5"/>
            <w:shd w:val="clear" w:color="000000" w:fill="BFBFBF"/>
            <w:noWrap/>
            <w:vAlign w:val="bottom"/>
            <w:hideMark/>
          </w:tcPr>
          <w:p w14:paraId="0AAB2C1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Ишимбай, Советская 74, в составе:</w:t>
            </w:r>
          </w:p>
        </w:tc>
        <w:tc>
          <w:tcPr>
            <w:tcW w:w="805" w:type="dxa"/>
            <w:shd w:val="clear" w:color="000000" w:fill="BFBFBF"/>
            <w:noWrap/>
            <w:vAlign w:val="bottom"/>
            <w:hideMark/>
          </w:tcPr>
          <w:p w14:paraId="63C67F3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10C12B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5735C75F" w14:textId="3AD0B225"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452E74C2" w14:textId="7AEB956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224209E0" w14:textId="1F6EDB9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5A81903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0826E67" w14:textId="77777777" w:rsidTr="00112BAC">
        <w:trPr>
          <w:trHeight w:val="690"/>
        </w:trPr>
        <w:tc>
          <w:tcPr>
            <w:tcW w:w="486" w:type="dxa"/>
            <w:shd w:val="clear" w:color="auto" w:fill="auto"/>
            <w:noWrap/>
            <w:vAlign w:val="center"/>
            <w:hideMark/>
          </w:tcPr>
          <w:p w14:paraId="4156E3B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100</w:t>
            </w:r>
          </w:p>
        </w:tc>
        <w:tc>
          <w:tcPr>
            <w:tcW w:w="1064" w:type="dxa"/>
            <w:shd w:val="clear" w:color="auto" w:fill="auto"/>
            <w:noWrap/>
            <w:vAlign w:val="center"/>
            <w:hideMark/>
          </w:tcPr>
          <w:p w14:paraId="3D6BDE1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E34120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EA4E2D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6A06BB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03520CA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DBB1D6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E63087B" w14:textId="0265403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8491301" w14:textId="3904A61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66AC94E" w14:textId="734F01C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9B99B2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5393335A" w14:textId="77777777" w:rsidTr="00112BAC">
        <w:trPr>
          <w:trHeight w:val="460"/>
        </w:trPr>
        <w:tc>
          <w:tcPr>
            <w:tcW w:w="486" w:type="dxa"/>
            <w:shd w:val="clear" w:color="auto" w:fill="auto"/>
            <w:noWrap/>
            <w:vAlign w:val="center"/>
            <w:hideMark/>
          </w:tcPr>
          <w:p w14:paraId="06D23EA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101</w:t>
            </w:r>
          </w:p>
        </w:tc>
        <w:tc>
          <w:tcPr>
            <w:tcW w:w="1064" w:type="dxa"/>
            <w:shd w:val="clear" w:color="auto" w:fill="auto"/>
            <w:noWrap/>
            <w:vAlign w:val="center"/>
            <w:hideMark/>
          </w:tcPr>
          <w:p w14:paraId="4ABA99A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3A6A29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AB7864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4DA6C6A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121EE5D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664D47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25375470" w14:textId="7667A6E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6AF0E8C" w14:textId="137B25D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4CE041A" w14:textId="015E234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E801ADC"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3E44B86C" w14:textId="77777777" w:rsidTr="00112BAC">
        <w:trPr>
          <w:trHeight w:val="290"/>
        </w:trPr>
        <w:tc>
          <w:tcPr>
            <w:tcW w:w="486" w:type="dxa"/>
            <w:shd w:val="clear" w:color="auto" w:fill="auto"/>
            <w:noWrap/>
            <w:vAlign w:val="center"/>
            <w:hideMark/>
          </w:tcPr>
          <w:p w14:paraId="5125DDD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102</w:t>
            </w:r>
          </w:p>
        </w:tc>
        <w:tc>
          <w:tcPr>
            <w:tcW w:w="1064" w:type="dxa"/>
            <w:shd w:val="clear" w:color="auto" w:fill="auto"/>
            <w:noWrap/>
            <w:vAlign w:val="center"/>
            <w:hideMark/>
          </w:tcPr>
          <w:p w14:paraId="34BC21E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06E4A0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219D817"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483A807"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49D1B47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D04FB3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3275457" w14:textId="7884170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6DB46C6" w14:textId="60BE1DA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5370A7A" w14:textId="017AD80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B99970E"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36B4C4B8" w14:textId="77777777" w:rsidTr="00112BAC">
        <w:trPr>
          <w:trHeight w:val="290"/>
        </w:trPr>
        <w:tc>
          <w:tcPr>
            <w:tcW w:w="7966" w:type="dxa"/>
            <w:gridSpan w:val="5"/>
            <w:shd w:val="clear" w:color="000000" w:fill="BFBFBF"/>
            <w:noWrap/>
            <w:vAlign w:val="bottom"/>
            <w:hideMark/>
          </w:tcPr>
          <w:p w14:paraId="6D63D3E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Красноусольский  Коммунистическая  10, в составе:</w:t>
            </w:r>
          </w:p>
        </w:tc>
        <w:tc>
          <w:tcPr>
            <w:tcW w:w="805" w:type="dxa"/>
            <w:shd w:val="clear" w:color="000000" w:fill="BFBFBF"/>
            <w:noWrap/>
            <w:vAlign w:val="bottom"/>
            <w:hideMark/>
          </w:tcPr>
          <w:p w14:paraId="29C47E5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722F7F2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32F1507" w14:textId="6A3CF4F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60467732" w14:textId="3690C0B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0A57A836" w14:textId="7E73ABB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5FDCDA6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2AD94573" w14:textId="77777777" w:rsidTr="00112BAC">
        <w:trPr>
          <w:trHeight w:val="690"/>
        </w:trPr>
        <w:tc>
          <w:tcPr>
            <w:tcW w:w="486" w:type="dxa"/>
            <w:shd w:val="clear" w:color="auto" w:fill="auto"/>
            <w:noWrap/>
            <w:vAlign w:val="center"/>
            <w:hideMark/>
          </w:tcPr>
          <w:p w14:paraId="4FEB8C0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103</w:t>
            </w:r>
          </w:p>
        </w:tc>
        <w:tc>
          <w:tcPr>
            <w:tcW w:w="1064" w:type="dxa"/>
            <w:shd w:val="clear" w:color="auto" w:fill="auto"/>
            <w:noWrap/>
            <w:vAlign w:val="center"/>
            <w:hideMark/>
          </w:tcPr>
          <w:p w14:paraId="1A66CEF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51DBF7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1469F0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5D50B4B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7C3218D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8EFBEB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073EE10" w14:textId="6C72878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A809A27" w14:textId="70FB1C1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2A6A8CD" w14:textId="3F8F213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0EA6AA2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E66FB5E" w14:textId="77777777" w:rsidTr="00112BAC">
        <w:trPr>
          <w:trHeight w:val="460"/>
        </w:trPr>
        <w:tc>
          <w:tcPr>
            <w:tcW w:w="486" w:type="dxa"/>
            <w:shd w:val="clear" w:color="auto" w:fill="auto"/>
            <w:noWrap/>
            <w:vAlign w:val="center"/>
            <w:hideMark/>
          </w:tcPr>
          <w:p w14:paraId="6C4A0C9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104</w:t>
            </w:r>
          </w:p>
        </w:tc>
        <w:tc>
          <w:tcPr>
            <w:tcW w:w="1064" w:type="dxa"/>
            <w:shd w:val="clear" w:color="auto" w:fill="auto"/>
            <w:noWrap/>
            <w:vAlign w:val="center"/>
            <w:hideMark/>
          </w:tcPr>
          <w:p w14:paraId="6FD2D9F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6FFFCF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5979646"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436CC46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EB7C6D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B53DFA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4BB7D053" w14:textId="29EEF2A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5BFE501" w14:textId="31EE9C4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DC143F0" w14:textId="00C5738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4A58093B"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4D79272" w14:textId="77777777" w:rsidTr="00112BAC">
        <w:trPr>
          <w:trHeight w:val="290"/>
        </w:trPr>
        <w:tc>
          <w:tcPr>
            <w:tcW w:w="486" w:type="dxa"/>
            <w:shd w:val="clear" w:color="auto" w:fill="auto"/>
            <w:noWrap/>
            <w:vAlign w:val="center"/>
            <w:hideMark/>
          </w:tcPr>
          <w:p w14:paraId="3FC6244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105</w:t>
            </w:r>
          </w:p>
        </w:tc>
        <w:tc>
          <w:tcPr>
            <w:tcW w:w="1064" w:type="dxa"/>
            <w:shd w:val="clear" w:color="auto" w:fill="auto"/>
            <w:noWrap/>
            <w:vAlign w:val="center"/>
            <w:hideMark/>
          </w:tcPr>
          <w:p w14:paraId="2F6BB86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28E08C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DF2BCF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5447217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47DAFF9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78BE9E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D99C0B4" w14:textId="50E5A9F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E82752F" w14:textId="0E1EDBD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DD663F7" w14:textId="4EE04E0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4C5D70B"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67F14A13" w14:textId="77777777" w:rsidTr="00112BAC">
        <w:trPr>
          <w:trHeight w:val="290"/>
        </w:trPr>
        <w:tc>
          <w:tcPr>
            <w:tcW w:w="4159" w:type="dxa"/>
            <w:gridSpan w:val="4"/>
            <w:shd w:val="clear" w:color="000000" w:fill="BFBFBF"/>
            <w:noWrap/>
            <w:vAlign w:val="bottom"/>
            <w:hideMark/>
          </w:tcPr>
          <w:p w14:paraId="7D19E3E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Янаул  Худайбердина 5, в составе:</w:t>
            </w:r>
          </w:p>
        </w:tc>
        <w:tc>
          <w:tcPr>
            <w:tcW w:w="3807" w:type="dxa"/>
            <w:shd w:val="clear" w:color="000000" w:fill="BFBFBF"/>
            <w:noWrap/>
            <w:vAlign w:val="bottom"/>
            <w:hideMark/>
          </w:tcPr>
          <w:p w14:paraId="6548C92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4595B2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30A77F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3A8997E" w14:textId="19378D8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1615460D" w14:textId="0D949C2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92D1AF1" w14:textId="15B64C2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26F6E8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46024450" w14:textId="77777777" w:rsidTr="00112BAC">
        <w:trPr>
          <w:trHeight w:val="690"/>
        </w:trPr>
        <w:tc>
          <w:tcPr>
            <w:tcW w:w="486" w:type="dxa"/>
            <w:shd w:val="clear" w:color="auto" w:fill="auto"/>
            <w:noWrap/>
            <w:vAlign w:val="center"/>
            <w:hideMark/>
          </w:tcPr>
          <w:p w14:paraId="2EB3AAD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106</w:t>
            </w:r>
          </w:p>
        </w:tc>
        <w:tc>
          <w:tcPr>
            <w:tcW w:w="1064" w:type="dxa"/>
            <w:shd w:val="clear" w:color="auto" w:fill="auto"/>
            <w:noWrap/>
            <w:vAlign w:val="center"/>
            <w:hideMark/>
          </w:tcPr>
          <w:p w14:paraId="3DAE088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88AA1C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96DFF2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6BE15DA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3FD34A4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7D65C7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5A5272D" w14:textId="58F0534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BDCD82C" w14:textId="5458423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25DB5E6" w14:textId="4A95152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0180EF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59BCBE71" w14:textId="77777777" w:rsidTr="00112BAC">
        <w:trPr>
          <w:trHeight w:val="460"/>
        </w:trPr>
        <w:tc>
          <w:tcPr>
            <w:tcW w:w="486" w:type="dxa"/>
            <w:shd w:val="clear" w:color="auto" w:fill="auto"/>
            <w:noWrap/>
            <w:vAlign w:val="center"/>
            <w:hideMark/>
          </w:tcPr>
          <w:p w14:paraId="6003883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107</w:t>
            </w:r>
          </w:p>
        </w:tc>
        <w:tc>
          <w:tcPr>
            <w:tcW w:w="1064" w:type="dxa"/>
            <w:shd w:val="clear" w:color="auto" w:fill="auto"/>
            <w:noWrap/>
            <w:vAlign w:val="center"/>
            <w:hideMark/>
          </w:tcPr>
          <w:p w14:paraId="028D164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99B432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46D22D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9DD741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FBB206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8D6A9B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2E39C851" w14:textId="2DD3F11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9C6A869" w14:textId="1D7BB4C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537ADF1" w14:textId="16B79FD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418E2AC"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235B8B0" w14:textId="77777777" w:rsidTr="00112BAC">
        <w:trPr>
          <w:trHeight w:val="290"/>
        </w:trPr>
        <w:tc>
          <w:tcPr>
            <w:tcW w:w="486" w:type="dxa"/>
            <w:shd w:val="clear" w:color="auto" w:fill="auto"/>
            <w:noWrap/>
            <w:vAlign w:val="center"/>
            <w:hideMark/>
          </w:tcPr>
          <w:p w14:paraId="38E2ECB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108</w:t>
            </w:r>
          </w:p>
        </w:tc>
        <w:tc>
          <w:tcPr>
            <w:tcW w:w="1064" w:type="dxa"/>
            <w:shd w:val="clear" w:color="auto" w:fill="auto"/>
            <w:noWrap/>
            <w:vAlign w:val="center"/>
            <w:hideMark/>
          </w:tcPr>
          <w:p w14:paraId="749FDF0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43BF26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ACE16D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4F4EA79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77F5CE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C1B49E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DF004A8" w14:textId="30D19CF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BEF68AA" w14:textId="7C890D5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A8F0E1C" w14:textId="36D3F5C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D1D2589"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43885622" w14:textId="77777777" w:rsidTr="00112BAC">
        <w:trPr>
          <w:trHeight w:val="290"/>
        </w:trPr>
        <w:tc>
          <w:tcPr>
            <w:tcW w:w="7966" w:type="dxa"/>
            <w:gridSpan w:val="5"/>
            <w:shd w:val="clear" w:color="000000" w:fill="BFBFBF"/>
            <w:noWrap/>
            <w:vAlign w:val="bottom"/>
            <w:hideMark/>
          </w:tcPr>
          <w:p w14:paraId="61FAE91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Месягутово  Коммунистическая 24, в составе:</w:t>
            </w:r>
          </w:p>
        </w:tc>
        <w:tc>
          <w:tcPr>
            <w:tcW w:w="805" w:type="dxa"/>
            <w:shd w:val="clear" w:color="000000" w:fill="BFBFBF"/>
            <w:noWrap/>
            <w:vAlign w:val="bottom"/>
            <w:hideMark/>
          </w:tcPr>
          <w:p w14:paraId="71CCF73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F33E97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59166C1" w14:textId="4A175F2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161FEE1B" w14:textId="61E9315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61FE3C2D" w14:textId="747FB25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157774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35B700CC" w14:textId="77777777" w:rsidTr="00112BAC">
        <w:trPr>
          <w:trHeight w:val="690"/>
        </w:trPr>
        <w:tc>
          <w:tcPr>
            <w:tcW w:w="486" w:type="dxa"/>
            <w:shd w:val="clear" w:color="auto" w:fill="auto"/>
            <w:noWrap/>
            <w:vAlign w:val="center"/>
            <w:hideMark/>
          </w:tcPr>
          <w:p w14:paraId="605D20C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109</w:t>
            </w:r>
          </w:p>
        </w:tc>
        <w:tc>
          <w:tcPr>
            <w:tcW w:w="1064" w:type="dxa"/>
            <w:shd w:val="clear" w:color="auto" w:fill="auto"/>
            <w:noWrap/>
            <w:vAlign w:val="center"/>
            <w:hideMark/>
          </w:tcPr>
          <w:p w14:paraId="6FBE741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8795AD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29FEAD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2C01EFA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6153016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869A74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84441D7" w14:textId="1644FA2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D9E9B2B" w14:textId="539856C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8B36DBB" w14:textId="7DAB297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36855FB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8E7ACE6" w14:textId="77777777" w:rsidTr="00112BAC">
        <w:trPr>
          <w:trHeight w:val="460"/>
        </w:trPr>
        <w:tc>
          <w:tcPr>
            <w:tcW w:w="486" w:type="dxa"/>
            <w:shd w:val="clear" w:color="auto" w:fill="auto"/>
            <w:noWrap/>
            <w:vAlign w:val="center"/>
            <w:hideMark/>
          </w:tcPr>
          <w:p w14:paraId="48A666D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110</w:t>
            </w:r>
          </w:p>
        </w:tc>
        <w:tc>
          <w:tcPr>
            <w:tcW w:w="1064" w:type="dxa"/>
            <w:shd w:val="clear" w:color="auto" w:fill="auto"/>
            <w:noWrap/>
            <w:vAlign w:val="center"/>
            <w:hideMark/>
          </w:tcPr>
          <w:p w14:paraId="32C4A3B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CCA951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2C6E18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62C7FFF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2DB4935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384F87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1F3D1692" w14:textId="32ABE4F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597A600" w14:textId="0EF39BC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5C80201" w14:textId="6F3CEA4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5019617"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5BBD0085" w14:textId="77777777" w:rsidTr="00112BAC">
        <w:trPr>
          <w:trHeight w:val="290"/>
        </w:trPr>
        <w:tc>
          <w:tcPr>
            <w:tcW w:w="486" w:type="dxa"/>
            <w:shd w:val="clear" w:color="auto" w:fill="auto"/>
            <w:noWrap/>
            <w:vAlign w:val="center"/>
            <w:hideMark/>
          </w:tcPr>
          <w:p w14:paraId="5AE0C46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111</w:t>
            </w:r>
          </w:p>
        </w:tc>
        <w:tc>
          <w:tcPr>
            <w:tcW w:w="1064" w:type="dxa"/>
            <w:shd w:val="clear" w:color="auto" w:fill="auto"/>
            <w:noWrap/>
            <w:vAlign w:val="center"/>
            <w:hideMark/>
          </w:tcPr>
          <w:p w14:paraId="7BDB7CE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E52BF4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7818E5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03D8CC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544D54A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5B464C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48B08AC" w14:textId="2C0DFE3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4D89B48" w14:textId="1E3864E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4C9E91B" w14:textId="077B3F4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100836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5C536AD1" w14:textId="77777777" w:rsidTr="00112BAC">
        <w:trPr>
          <w:trHeight w:val="290"/>
        </w:trPr>
        <w:tc>
          <w:tcPr>
            <w:tcW w:w="7966" w:type="dxa"/>
            <w:gridSpan w:val="5"/>
            <w:shd w:val="clear" w:color="000000" w:fill="BFBFBF"/>
            <w:noWrap/>
            <w:vAlign w:val="bottom"/>
            <w:hideMark/>
          </w:tcPr>
          <w:p w14:paraId="7CC9D7D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Давлеканово  Победы  29, в составе:</w:t>
            </w:r>
          </w:p>
        </w:tc>
        <w:tc>
          <w:tcPr>
            <w:tcW w:w="805" w:type="dxa"/>
            <w:shd w:val="clear" w:color="000000" w:fill="BFBFBF"/>
            <w:noWrap/>
            <w:vAlign w:val="bottom"/>
            <w:hideMark/>
          </w:tcPr>
          <w:p w14:paraId="66693D2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E5CAF8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74C5BEA1" w14:textId="3BB1BDD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612F0D83" w14:textId="1B58E0B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65265180" w14:textId="2FDF0F4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0A117F7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91094AD" w14:textId="77777777" w:rsidTr="00112BAC">
        <w:trPr>
          <w:trHeight w:val="690"/>
        </w:trPr>
        <w:tc>
          <w:tcPr>
            <w:tcW w:w="486" w:type="dxa"/>
            <w:shd w:val="clear" w:color="auto" w:fill="auto"/>
            <w:noWrap/>
            <w:vAlign w:val="center"/>
            <w:hideMark/>
          </w:tcPr>
          <w:p w14:paraId="0735C06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112</w:t>
            </w:r>
          </w:p>
        </w:tc>
        <w:tc>
          <w:tcPr>
            <w:tcW w:w="1064" w:type="dxa"/>
            <w:shd w:val="clear" w:color="auto" w:fill="auto"/>
            <w:noWrap/>
            <w:vAlign w:val="center"/>
            <w:hideMark/>
          </w:tcPr>
          <w:p w14:paraId="3423C9A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BFCAE8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7C0C2E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0902829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4058D72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B4326D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A361C56" w14:textId="1AD03F8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8E9F05A" w14:textId="4FA68EE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1B66FC1" w14:textId="2CCD00D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2EEA2EC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B97AA20" w14:textId="77777777" w:rsidTr="00112BAC">
        <w:trPr>
          <w:trHeight w:val="460"/>
        </w:trPr>
        <w:tc>
          <w:tcPr>
            <w:tcW w:w="486" w:type="dxa"/>
            <w:shd w:val="clear" w:color="auto" w:fill="auto"/>
            <w:noWrap/>
            <w:vAlign w:val="center"/>
            <w:hideMark/>
          </w:tcPr>
          <w:p w14:paraId="3C24A6A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113</w:t>
            </w:r>
          </w:p>
        </w:tc>
        <w:tc>
          <w:tcPr>
            <w:tcW w:w="1064" w:type="dxa"/>
            <w:shd w:val="clear" w:color="auto" w:fill="auto"/>
            <w:noWrap/>
            <w:vAlign w:val="center"/>
            <w:hideMark/>
          </w:tcPr>
          <w:p w14:paraId="6519835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ED1AA4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C7E4CA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4450250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1A9160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EBF8D0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7592D228" w14:textId="6E1039F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C954FB4" w14:textId="0F5C96C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71F79F1" w14:textId="4221378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D95EC5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BFCF6EF" w14:textId="77777777" w:rsidTr="00112BAC">
        <w:trPr>
          <w:trHeight w:val="290"/>
        </w:trPr>
        <w:tc>
          <w:tcPr>
            <w:tcW w:w="486" w:type="dxa"/>
            <w:shd w:val="clear" w:color="auto" w:fill="auto"/>
            <w:noWrap/>
            <w:vAlign w:val="center"/>
            <w:hideMark/>
          </w:tcPr>
          <w:p w14:paraId="0466919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114</w:t>
            </w:r>
          </w:p>
        </w:tc>
        <w:tc>
          <w:tcPr>
            <w:tcW w:w="1064" w:type="dxa"/>
            <w:shd w:val="clear" w:color="auto" w:fill="auto"/>
            <w:noWrap/>
            <w:vAlign w:val="center"/>
            <w:hideMark/>
          </w:tcPr>
          <w:p w14:paraId="6DEB894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FFEFAB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3E5B4C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4E54C58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2529BAE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CF4365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FD57C33" w14:textId="6D0E645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C0A8D23" w14:textId="6F3C081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BD56509" w14:textId="7F8D6A8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491E4A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F07DD5E" w14:textId="77777777" w:rsidTr="00112BAC">
        <w:trPr>
          <w:trHeight w:val="290"/>
        </w:trPr>
        <w:tc>
          <w:tcPr>
            <w:tcW w:w="4159" w:type="dxa"/>
            <w:gridSpan w:val="4"/>
            <w:shd w:val="clear" w:color="000000" w:fill="BFBFBF"/>
            <w:noWrap/>
            <w:vAlign w:val="bottom"/>
            <w:hideMark/>
          </w:tcPr>
          <w:p w14:paraId="329A381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Бижбуляк, в составе:</w:t>
            </w:r>
          </w:p>
        </w:tc>
        <w:tc>
          <w:tcPr>
            <w:tcW w:w="3807" w:type="dxa"/>
            <w:shd w:val="clear" w:color="000000" w:fill="BFBFBF"/>
            <w:noWrap/>
            <w:vAlign w:val="bottom"/>
            <w:hideMark/>
          </w:tcPr>
          <w:p w14:paraId="6166C19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E1CB12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DC4874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7865010" w14:textId="66D287D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66BA422A" w14:textId="2C9EE561"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1289229F" w14:textId="5C2C5AA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3201EDA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0AF36095" w14:textId="77777777" w:rsidTr="00112BAC">
        <w:trPr>
          <w:trHeight w:val="690"/>
        </w:trPr>
        <w:tc>
          <w:tcPr>
            <w:tcW w:w="486" w:type="dxa"/>
            <w:shd w:val="clear" w:color="auto" w:fill="auto"/>
            <w:noWrap/>
            <w:vAlign w:val="center"/>
            <w:hideMark/>
          </w:tcPr>
          <w:p w14:paraId="3BC4189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115</w:t>
            </w:r>
          </w:p>
        </w:tc>
        <w:tc>
          <w:tcPr>
            <w:tcW w:w="1064" w:type="dxa"/>
            <w:shd w:val="clear" w:color="auto" w:fill="auto"/>
            <w:noWrap/>
            <w:vAlign w:val="center"/>
            <w:hideMark/>
          </w:tcPr>
          <w:p w14:paraId="6CF14B7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FE863C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147A906"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052C10C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068CE56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649A05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19845F4" w14:textId="3EDEAEF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9C06527" w14:textId="3094286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4F555E6" w14:textId="35B30A0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2ED0C0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365425F" w14:textId="77777777" w:rsidTr="00112BAC">
        <w:trPr>
          <w:trHeight w:val="460"/>
        </w:trPr>
        <w:tc>
          <w:tcPr>
            <w:tcW w:w="486" w:type="dxa"/>
            <w:shd w:val="clear" w:color="auto" w:fill="auto"/>
            <w:noWrap/>
            <w:vAlign w:val="center"/>
            <w:hideMark/>
          </w:tcPr>
          <w:p w14:paraId="35CCE74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116</w:t>
            </w:r>
          </w:p>
        </w:tc>
        <w:tc>
          <w:tcPr>
            <w:tcW w:w="1064" w:type="dxa"/>
            <w:shd w:val="clear" w:color="auto" w:fill="auto"/>
            <w:noWrap/>
            <w:vAlign w:val="center"/>
            <w:hideMark/>
          </w:tcPr>
          <w:p w14:paraId="10D2778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53F2D0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3AE98D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C2963C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4AE527E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43795C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73794E6D" w14:textId="4EE1651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FC29DB7" w14:textId="538921C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8294189" w14:textId="7FEA1DE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1C3E64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4B0EDC5" w14:textId="77777777" w:rsidTr="00112BAC">
        <w:trPr>
          <w:trHeight w:val="290"/>
        </w:trPr>
        <w:tc>
          <w:tcPr>
            <w:tcW w:w="486" w:type="dxa"/>
            <w:shd w:val="clear" w:color="auto" w:fill="auto"/>
            <w:noWrap/>
            <w:vAlign w:val="center"/>
            <w:hideMark/>
          </w:tcPr>
          <w:p w14:paraId="0EB032E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117</w:t>
            </w:r>
          </w:p>
        </w:tc>
        <w:tc>
          <w:tcPr>
            <w:tcW w:w="1064" w:type="dxa"/>
            <w:shd w:val="clear" w:color="auto" w:fill="auto"/>
            <w:noWrap/>
            <w:vAlign w:val="center"/>
            <w:hideMark/>
          </w:tcPr>
          <w:p w14:paraId="189D42C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416852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EFE4AD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C89B34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9AFAC3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36DC83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5A7B057" w14:textId="34602E6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D24CDD4" w14:textId="177EDDD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7F8F7C8" w14:textId="37F0447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546B59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3DE8C569" w14:textId="77777777" w:rsidTr="00112BAC">
        <w:trPr>
          <w:trHeight w:val="290"/>
        </w:trPr>
        <w:tc>
          <w:tcPr>
            <w:tcW w:w="7966" w:type="dxa"/>
            <w:gridSpan w:val="5"/>
            <w:shd w:val="clear" w:color="000000" w:fill="BFBFBF"/>
            <w:noWrap/>
            <w:vAlign w:val="bottom"/>
            <w:hideMark/>
          </w:tcPr>
          <w:p w14:paraId="329E73D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Федоровка  Коммунистическая  72, в составе:</w:t>
            </w:r>
          </w:p>
        </w:tc>
        <w:tc>
          <w:tcPr>
            <w:tcW w:w="805" w:type="dxa"/>
            <w:shd w:val="clear" w:color="000000" w:fill="BFBFBF"/>
            <w:noWrap/>
            <w:vAlign w:val="bottom"/>
            <w:hideMark/>
          </w:tcPr>
          <w:p w14:paraId="03CEA75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9F6A33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75DFB942" w14:textId="2B519EE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22D32219" w14:textId="225B8031"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18CFDC25" w14:textId="68E13281"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93D40B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2C8F13FE" w14:textId="77777777" w:rsidTr="00112BAC">
        <w:trPr>
          <w:trHeight w:val="690"/>
        </w:trPr>
        <w:tc>
          <w:tcPr>
            <w:tcW w:w="486" w:type="dxa"/>
            <w:shd w:val="clear" w:color="auto" w:fill="auto"/>
            <w:noWrap/>
            <w:vAlign w:val="center"/>
            <w:hideMark/>
          </w:tcPr>
          <w:p w14:paraId="25EA1CA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118</w:t>
            </w:r>
          </w:p>
        </w:tc>
        <w:tc>
          <w:tcPr>
            <w:tcW w:w="1064" w:type="dxa"/>
            <w:shd w:val="clear" w:color="auto" w:fill="auto"/>
            <w:noWrap/>
            <w:vAlign w:val="center"/>
            <w:hideMark/>
          </w:tcPr>
          <w:p w14:paraId="2159B51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9841FD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CC5A28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4F96D8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FEB0B3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71A018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BB9ECB1" w14:textId="6333812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6BA08CF" w14:textId="35B7B1F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9F0C41D" w14:textId="754A129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4A0815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79856E8" w14:textId="77777777" w:rsidTr="00112BAC">
        <w:trPr>
          <w:trHeight w:val="460"/>
        </w:trPr>
        <w:tc>
          <w:tcPr>
            <w:tcW w:w="486" w:type="dxa"/>
            <w:shd w:val="clear" w:color="auto" w:fill="auto"/>
            <w:noWrap/>
            <w:vAlign w:val="center"/>
            <w:hideMark/>
          </w:tcPr>
          <w:p w14:paraId="07FEB6E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119</w:t>
            </w:r>
          </w:p>
        </w:tc>
        <w:tc>
          <w:tcPr>
            <w:tcW w:w="1064" w:type="dxa"/>
            <w:shd w:val="clear" w:color="auto" w:fill="auto"/>
            <w:noWrap/>
            <w:vAlign w:val="center"/>
            <w:hideMark/>
          </w:tcPr>
          <w:p w14:paraId="51BB047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EA75FE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617523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7B93F3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68BB5F9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74F4E0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3870DCB3" w14:textId="125F4AD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CCF9292" w14:textId="1252ED1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236D930" w14:textId="49EFDF3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D36BA5D"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426CCC0B" w14:textId="77777777" w:rsidTr="00112BAC">
        <w:trPr>
          <w:trHeight w:val="290"/>
        </w:trPr>
        <w:tc>
          <w:tcPr>
            <w:tcW w:w="486" w:type="dxa"/>
            <w:shd w:val="clear" w:color="auto" w:fill="auto"/>
            <w:noWrap/>
            <w:vAlign w:val="center"/>
            <w:hideMark/>
          </w:tcPr>
          <w:p w14:paraId="1A4AC2F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120</w:t>
            </w:r>
          </w:p>
        </w:tc>
        <w:tc>
          <w:tcPr>
            <w:tcW w:w="1064" w:type="dxa"/>
            <w:shd w:val="clear" w:color="auto" w:fill="auto"/>
            <w:noWrap/>
            <w:vAlign w:val="center"/>
            <w:hideMark/>
          </w:tcPr>
          <w:p w14:paraId="41258E6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8D448F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2FF7C1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E47D10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242AB12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4DA838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DF49688" w14:textId="2DF6833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B3F93A2" w14:textId="35FFB60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10F787A" w14:textId="6CC7547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98DDD3A"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70B04786" w14:textId="77777777" w:rsidTr="00112BAC">
        <w:trPr>
          <w:trHeight w:val="290"/>
        </w:trPr>
        <w:tc>
          <w:tcPr>
            <w:tcW w:w="4159" w:type="dxa"/>
            <w:gridSpan w:val="4"/>
            <w:shd w:val="clear" w:color="000000" w:fill="BFBFBF"/>
            <w:noWrap/>
            <w:vAlign w:val="bottom"/>
            <w:hideMark/>
          </w:tcPr>
          <w:p w14:paraId="62DC90E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Бураево, Ленина  106, в составе:</w:t>
            </w:r>
          </w:p>
        </w:tc>
        <w:tc>
          <w:tcPr>
            <w:tcW w:w="3807" w:type="dxa"/>
            <w:shd w:val="clear" w:color="000000" w:fill="BFBFBF"/>
            <w:noWrap/>
            <w:vAlign w:val="bottom"/>
            <w:hideMark/>
          </w:tcPr>
          <w:p w14:paraId="42AF854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29981D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617B92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4727CE89" w14:textId="3646C3F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D2B39C8" w14:textId="57F03C51"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5E548997" w14:textId="6514543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C2F612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175975CA" w14:textId="77777777" w:rsidTr="00112BAC">
        <w:trPr>
          <w:trHeight w:val="690"/>
        </w:trPr>
        <w:tc>
          <w:tcPr>
            <w:tcW w:w="486" w:type="dxa"/>
            <w:shd w:val="clear" w:color="auto" w:fill="auto"/>
            <w:noWrap/>
            <w:vAlign w:val="center"/>
            <w:hideMark/>
          </w:tcPr>
          <w:p w14:paraId="35B4DED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121</w:t>
            </w:r>
          </w:p>
        </w:tc>
        <w:tc>
          <w:tcPr>
            <w:tcW w:w="1064" w:type="dxa"/>
            <w:shd w:val="clear" w:color="auto" w:fill="auto"/>
            <w:noWrap/>
            <w:vAlign w:val="center"/>
            <w:hideMark/>
          </w:tcPr>
          <w:p w14:paraId="76D574A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5E944B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0FE321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02D38D5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08E13FC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458AFF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962FB60" w14:textId="5BAE0B8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55250F8" w14:textId="1E34690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1F8EB52" w14:textId="53D7F08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05688F9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2A8C7BA" w14:textId="77777777" w:rsidTr="00112BAC">
        <w:trPr>
          <w:trHeight w:val="460"/>
        </w:trPr>
        <w:tc>
          <w:tcPr>
            <w:tcW w:w="486" w:type="dxa"/>
            <w:shd w:val="clear" w:color="auto" w:fill="auto"/>
            <w:noWrap/>
            <w:vAlign w:val="center"/>
            <w:hideMark/>
          </w:tcPr>
          <w:p w14:paraId="5E08895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122</w:t>
            </w:r>
          </w:p>
        </w:tc>
        <w:tc>
          <w:tcPr>
            <w:tcW w:w="1064" w:type="dxa"/>
            <w:shd w:val="clear" w:color="auto" w:fill="auto"/>
            <w:noWrap/>
            <w:vAlign w:val="center"/>
            <w:hideMark/>
          </w:tcPr>
          <w:p w14:paraId="088AC3D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E8745F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69456D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3D574B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EEA6F4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2BD0EC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09ECC369" w14:textId="19D6A4E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B1141D3" w14:textId="148DAA9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0171BB6" w14:textId="3EFD400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18EE9B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6B16E74D" w14:textId="77777777" w:rsidTr="00112BAC">
        <w:trPr>
          <w:trHeight w:val="290"/>
        </w:trPr>
        <w:tc>
          <w:tcPr>
            <w:tcW w:w="486" w:type="dxa"/>
            <w:shd w:val="clear" w:color="auto" w:fill="auto"/>
            <w:noWrap/>
            <w:vAlign w:val="center"/>
            <w:hideMark/>
          </w:tcPr>
          <w:p w14:paraId="500317E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123</w:t>
            </w:r>
          </w:p>
        </w:tc>
        <w:tc>
          <w:tcPr>
            <w:tcW w:w="1064" w:type="dxa"/>
            <w:shd w:val="clear" w:color="auto" w:fill="auto"/>
            <w:noWrap/>
            <w:vAlign w:val="center"/>
            <w:hideMark/>
          </w:tcPr>
          <w:p w14:paraId="21B8604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951F3C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801384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1D8339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5E3EF14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FBA319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50C6830" w14:textId="0125452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805AB1E" w14:textId="3D40FC8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C8261C9" w14:textId="5A81B67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0EE253A"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539869F2" w14:textId="77777777" w:rsidTr="00112BAC">
        <w:trPr>
          <w:trHeight w:val="290"/>
        </w:trPr>
        <w:tc>
          <w:tcPr>
            <w:tcW w:w="7966" w:type="dxa"/>
            <w:gridSpan w:val="5"/>
            <w:shd w:val="clear" w:color="000000" w:fill="BFBFBF"/>
            <w:noWrap/>
            <w:vAlign w:val="bottom"/>
            <w:hideMark/>
          </w:tcPr>
          <w:p w14:paraId="68B46EE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Октябрьский  пр-кт Ленина 59, в составе:</w:t>
            </w:r>
          </w:p>
        </w:tc>
        <w:tc>
          <w:tcPr>
            <w:tcW w:w="805" w:type="dxa"/>
            <w:shd w:val="clear" w:color="000000" w:fill="BFBFBF"/>
            <w:noWrap/>
            <w:vAlign w:val="bottom"/>
            <w:hideMark/>
          </w:tcPr>
          <w:p w14:paraId="6D0E9BF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481E74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691C67C" w14:textId="6949B7F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01787864" w14:textId="73E668A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05AF32AE" w14:textId="0DD9B44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2D37DFF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0A30868E" w14:textId="77777777" w:rsidTr="00112BAC">
        <w:trPr>
          <w:trHeight w:val="690"/>
        </w:trPr>
        <w:tc>
          <w:tcPr>
            <w:tcW w:w="486" w:type="dxa"/>
            <w:shd w:val="clear" w:color="auto" w:fill="auto"/>
            <w:noWrap/>
            <w:vAlign w:val="center"/>
            <w:hideMark/>
          </w:tcPr>
          <w:p w14:paraId="1925479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124</w:t>
            </w:r>
          </w:p>
        </w:tc>
        <w:tc>
          <w:tcPr>
            <w:tcW w:w="1064" w:type="dxa"/>
            <w:shd w:val="clear" w:color="auto" w:fill="auto"/>
            <w:noWrap/>
            <w:vAlign w:val="center"/>
            <w:hideMark/>
          </w:tcPr>
          <w:p w14:paraId="46381F6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219B16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EB8518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601B909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1C87AD3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C0C796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599881C" w14:textId="0B9AFCF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E07560B" w14:textId="18DDAF4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A7C9C7E" w14:textId="4C23EA3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298C65F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D8F6A73" w14:textId="77777777" w:rsidTr="00112BAC">
        <w:trPr>
          <w:trHeight w:val="460"/>
        </w:trPr>
        <w:tc>
          <w:tcPr>
            <w:tcW w:w="486" w:type="dxa"/>
            <w:shd w:val="clear" w:color="auto" w:fill="auto"/>
            <w:noWrap/>
            <w:vAlign w:val="center"/>
            <w:hideMark/>
          </w:tcPr>
          <w:p w14:paraId="02A6B68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125</w:t>
            </w:r>
          </w:p>
        </w:tc>
        <w:tc>
          <w:tcPr>
            <w:tcW w:w="1064" w:type="dxa"/>
            <w:shd w:val="clear" w:color="auto" w:fill="auto"/>
            <w:noWrap/>
            <w:vAlign w:val="center"/>
            <w:hideMark/>
          </w:tcPr>
          <w:p w14:paraId="50B6053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1F28EC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15B846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EF3AB8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509204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A284A4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56B5648C" w14:textId="5CE83E4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7DF2CE6" w14:textId="6275D13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7CA2576" w14:textId="53E710A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410BD24B"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E7522E0" w14:textId="77777777" w:rsidTr="00112BAC">
        <w:trPr>
          <w:trHeight w:val="460"/>
        </w:trPr>
        <w:tc>
          <w:tcPr>
            <w:tcW w:w="486" w:type="dxa"/>
            <w:shd w:val="clear" w:color="auto" w:fill="auto"/>
            <w:noWrap/>
            <w:vAlign w:val="center"/>
            <w:hideMark/>
          </w:tcPr>
          <w:p w14:paraId="01F3AA8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126</w:t>
            </w:r>
          </w:p>
        </w:tc>
        <w:tc>
          <w:tcPr>
            <w:tcW w:w="1064" w:type="dxa"/>
            <w:shd w:val="clear" w:color="auto" w:fill="auto"/>
            <w:noWrap/>
            <w:vAlign w:val="center"/>
            <w:hideMark/>
          </w:tcPr>
          <w:p w14:paraId="7BE0B98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73B5A3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B0215C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CR5DE2NE4X14</w:t>
            </w:r>
          </w:p>
        </w:tc>
        <w:tc>
          <w:tcPr>
            <w:tcW w:w="3807" w:type="dxa"/>
            <w:shd w:val="clear" w:color="auto" w:fill="auto"/>
            <w:vAlign w:val="center"/>
            <w:hideMark/>
          </w:tcPr>
          <w:p w14:paraId="5A09521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2-Port 100GBase/50GBase-QSFP28 FlexE MACsec Interface Card(PIC)</w:t>
            </w:r>
          </w:p>
        </w:tc>
        <w:tc>
          <w:tcPr>
            <w:tcW w:w="805" w:type="dxa"/>
            <w:shd w:val="clear" w:color="000000" w:fill="FFFFFF"/>
            <w:vAlign w:val="center"/>
            <w:hideMark/>
          </w:tcPr>
          <w:p w14:paraId="32A0544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BCD88D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2707C600" w14:textId="1D33AF3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043A751" w14:textId="2B34A1E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E76CCE7" w14:textId="54AA7AC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E9FAB2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62089016" w14:textId="77777777" w:rsidTr="00112BAC">
        <w:trPr>
          <w:trHeight w:val="280"/>
        </w:trPr>
        <w:tc>
          <w:tcPr>
            <w:tcW w:w="486" w:type="dxa"/>
            <w:shd w:val="clear" w:color="auto" w:fill="auto"/>
            <w:noWrap/>
            <w:vAlign w:val="center"/>
            <w:hideMark/>
          </w:tcPr>
          <w:p w14:paraId="5EC7B7F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127</w:t>
            </w:r>
          </w:p>
        </w:tc>
        <w:tc>
          <w:tcPr>
            <w:tcW w:w="1064" w:type="dxa"/>
            <w:shd w:val="clear" w:color="auto" w:fill="auto"/>
            <w:noWrap/>
            <w:vAlign w:val="center"/>
            <w:hideMark/>
          </w:tcPr>
          <w:p w14:paraId="2EE8D78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5A1C96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AB899C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36F0894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44CFAA7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DCC1F4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AD8C487" w14:textId="5EABD73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8F851DF" w14:textId="46D118A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969C841" w14:textId="62D6002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A34435A"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54F40D3B" w14:textId="77777777" w:rsidTr="00112BAC">
        <w:trPr>
          <w:trHeight w:val="470"/>
        </w:trPr>
        <w:tc>
          <w:tcPr>
            <w:tcW w:w="486" w:type="dxa"/>
            <w:shd w:val="clear" w:color="auto" w:fill="auto"/>
            <w:noWrap/>
            <w:vAlign w:val="center"/>
            <w:hideMark/>
          </w:tcPr>
          <w:p w14:paraId="7D8C854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128</w:t>
            </w:r>
          </w:p>
        </w:tc>
        <w:tc>
          <w:tcPr>
            <w:tcW w:w="1064" w:type="dxa"/>
            <w:shd w:val="clear" w:color="auto" w:fill="auto"/>
            <w:noWrap/>
            <w:vAlign w:val="center"/>
            <w:hideMark/>
          </w:tcPr>
          <w:p w14:paraId="12E1636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BAF879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7F17A8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OSN010N24</w:t>
            </w:r>
          </w:p>
        </w:tc>
        <w:tc>
          <w:tcPr>
            <w:tcW w:w="3807" w:type="dxa"/>
            <w:shd w:val="clear" w:color="auto" w:fill="auto"/>
            <w:vAlign w:val="center"/>
            <w:hideMark/>
          </w:tcPr>
          <w:p w14:paraId="15F682C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High Speed Transceiver,QSFP28,1310nm,100G,-4.3dBm,4.5dBm,-8.6dBm,LC,SMF,10km</w:t>
            </w:r>
          </w:p>
        </w:tc>
        <w:tc>
          <w:tcPr>
            <w:tcW w:w="805" w:type="dxa"/>
            <w:shd w:val="clear" w:color="000000" w:fill="FFFFFF"/>
            <w:vAlign w:val="center"/>
            <w:hideMark/>
          </w:tcPr>
          <w:p w14:paraId="2D030DA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9300DA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3885971" w14:textId="5254FFD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0DC3079" w14:textId="395D7B6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A3C6581" w14:textId="016C78A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A0ECDA4"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129E1D30" w14:textId="77777777" w:rsidTr="00112BAC">
        <w:trPr>
          <w:trHeight w:val="290"/>
        </w:trPr>
        <w:tc>
          <w:tcPr>
            <w:tcW w:w="4159" w:type="dxa"/>
            <w:gridSpan w:val="4"/>
            <w:shd w:val="clear" w:color="000000" w:fill="BFBFBF"/>
            <w:noWrap/>
            <w:vAlign w:val="bottom"/>
            <w:hideMark/>
          </w:tcPr>
          <w:p w14:paraId="31AC658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Кумертау  Ленина 6кА, в составе:</w:t>
            </w:r>
          </w:p>
        </w:tc>
        <w:tc>
          <w:tcPr>
            <w:tcW w:w="3807" w:type="dxa"/>
            <w:shd w:val="clear" w:color="000000" w:fill="BFBFBF"/>
            <w:noWrap/>
            <w:vAlign w:val="bottom"/>
            <w:hideMark/>
          </w:tcPr>
          <w:p w14:paraId="3DC0B94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58F9CB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17C423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7043B99" w14:textId="7CF6177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286F48B5" w14:textId="68A42A4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5044FF5A" w14:textId="21E85225"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0204F0F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36524F21" w14:textId="77777777" w:rsidTr="00112BAC">
        <w:trPr>
          <w:trHeight w:val="690"/>
        </w:trPr>
        <w:tc>
          <w:tcPr>
            <w:tcW w:w="486" w:type="dxa"/>
            <w:shd w:val="clear" w:color="auto" w:fill="auto"/>
            <w:noWrap/>
            <w:vAlign w:val="center"/>
            <w:hideMark/>
          </w:tcPr>
          <w:p w14:paraId="56D276E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129</w:t>
            </w:r>
          </w:p>
        </w:tc>
        <w:tc>
          <w:tcPr>
            <w:tcW w:w="1064" w:type="dxa"/>
            <w:shd w:val="clear" w:color="auto" w:fill="auto"/>
            <w:noWrap/>
            <w:vAlign w:val="center"/>
            <w:hideMark/>
          </w:tcPr>
          <w:p w14:paraId="6328832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43CB6C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83CC5F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5E82534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48C131B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69C32E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159E5CB" w14:textId="2E52428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0D16BB9" w14:textId="21B16A9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D1E5CEA" w14:textId="07F01DB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20DF6C8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421DAB7" w14:textId="77777777" w:rsidTr="00112BAC">
        <w:trPr>
          <w:trHeight w:val="460"/>
        </w:trPr>
        <w:tc>
          <w:tcPr>
            <w:tcW w:w="486" w:type="dxa"/>
            <w:shd w:val="clear" w:color="auto" w:fill="auto"/>
            <w:noWrap/>
            <w:vAlign w:val="center"/>
            <w:hideMark/>
          </w:tcPr>
          <w:p w14:paraId="0EB27CA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130</w:t>
            </w:r>
          </w:p>
        </w:tc>
        <w:tc>
          <w:tcPr>
            <w:tcW w:w="1064" w:type="dxa"/>
            <w:shd w:val="clear" w:color="auto" w:fill="auto"/>
            <w:noWrap/>
            <w:vAlign w:val="center"/>
            <w:hideMark/>
          </w:tcPr>
          <w:p w14:paraId="7065006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DCEA67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BD63FD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555CC02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62445AD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35E505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043DBA3C" w14:textId="2E26B33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F1E36FC" w14:textId="0AD87C5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5303B4F" w14:textId="24CDEBB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66036C4"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14336D50" w14:textId="77777777" w:rsidTr="00112BAC">
        <w:trPr>
          <w:trHeight w:val="290"/>
        </w:trPr>
        <w:tc>
          <w:tcPr>
            <w:tcW w:w="486" w:type="dxa"/>
            <w:shd w:val="clear" w:color="auto" w:fill="auto"/>
            <w:noWrap/>
            <w:vAlign w:val="center"/>
            <w:hideMark/>
          </w:tcPr>
          <w:p w14:paraId="41D06C5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131</w:t>
            </w:r>
          </w:p>
        </w:tc>
        <w:tc>
          <w:tcPr>
            <w:tcW w:w="1064" w:type="dxa"/>
            <w:shd w:val="clear" w:color="auto" w:fill="auto"/>
            <w:noWrap/>
            <w:vAlign w:val="center"/>
            <w:hideMark/>
          </w:tcPr>
          <w:p w14:paraId="73D8C82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E8360C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12384D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AABCC7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2BD029C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BDF9FD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D02FDAC" w14:textId="7F4B15C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6CAAD49" w14:textId="5C17274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866C8D2" w14:textId="1DB5A21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A331181"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18B19CF8" w14:textId="77777777" w:rsidTr="00112BAC">
        <w:trPr>
          <w:trHeight w:val="290"/>
        </w:trPr>
        <w:tc>
          <w:tcPr>
            <w:tcW w:w="7966" w:type="dxa"/>
            <w:gridSpan w:val="5"/>
            <w:shd w:val="clear" w:color="000000" w:fill="BFBFBF"/>
            <w:noWrap/>
            <w:vAlign w:val="bottom"/>
            <w:hideMark/>
          </w:tcPr>
          <w:p w14:paraId="13F55BD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Нефтекамск, Социалистическая 85, в составе:</w:t>
            </w:r>
          </w:p>
        </w:tc>
        <w:tc>
          <w:tcPr>
            <w:tcW w:w="805" w:type="dxa"/>
            <w:shd w:val="clear" w:color="000000" w:fill="BFBFBF"/>
            <w:noWrap/>
            <w:vAlign w:val="bottom"/>
            <w:hideMark/>
          </w:tcPr>
          <w:p w14:paraId="46D0654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3C9198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14E5ECC6" w14:textId="013E6E25"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3B92465" w14:textId="7F9138D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00B626F0" w14:textId="7E90441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7007C6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951E05E" w14:textId="77777777" w:rsidTr="00112BAC">
        <w:trPr>
          <w:trHeight w:val="690"/>
        </w:trPr>
        <w:tc>
          <w:tcPr>
            <w:tcW w:w="486" w:type="dxa"/>
            <w:shd w:val="clear" w:color="auto" w:fill="auto"/>
            <w:noWrap/>
            <w:vAlign w:val="center"/>
            <w:hideMark/>
          </w:tcPr>
          <w:p w14:paraId="70DF865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132</w:t>
            </w:r>
          </w:p>
        </w:tc>
        <w:tc>
          <w:tcPr>
            <w:tcW w:w="1064" w:type="dxa"/>
            <w:shd w:val="clear" w:color="auto" w:fill="auto"/>
            <w:noWrap/>
            <w:vAlign w:val="center"/>
            <w:hideMark/>
          </w:tcPr>
          <w:p w14:paraId="4A31DD4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602914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B8C629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3AF9A1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72B65C2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8F97C0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6175C13" w14:textId="70985E0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9342EB3" w14:textId="49056FA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1F07526" w14:textId="5314336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60CB10D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1B0209EB" w14:textId="77777777" w:rsidTr="00112BAC">
        <w:trPr>
          <w:trHeight w:val="460"/>
        </w:trPr>
        <w:tc>
          <w:tcPr>
            <w:tcW w:w="486" w:type="dxa"/>
            <w:shd w:val="clear" w:color="auto" w:fill="auto"/>
            <w:noWrap/>
            <w:vAlign w:val="center"/>
            <w:hideMark/>
          </w:tcPr>
          <w:p w14:paraId="0519754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133</w:t>
            </w:r>
          </w:p>
        </w:tc>
        <w:tc>
          <w:tcPr>
            <w:tcW w:w="1064" w:type="dxa"/>
            <w:shd w:val="clear" w:color="auto" w:fill="auto"/>
            <w:noWrap/>
            <w:vAlign w:val="center"/>
            <w:hideMark/>
          </w:tcPr>
          <w:p w14:paraId="3CB5EE2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A7F211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A24788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14305D0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1E6CF5A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51834D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1CB133DE" w14:textId="11491B5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51F91DB" w14:textId="1382858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72B5FF7" w14:textId="205C645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60D65AB"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1EB6DCEE" w14:textId="77777777" w:rsidTr="00112BAC">
        <w:trPr>
          <w:trHeight w:val="460"/>
        </w:trPr>
        <w:tc>
          <w:tcPr>
            <w:tcW w:w="486" w:type="dxa"/>
            <w:shd w:val="clear" w:color="auto" w:fill="auto"/>
            <w:noWrap/>
            <w:vAlign w:val="center"/>
            <w:hideMark/>
          </w:tcPr>
          <w:p w14:paraId="38434A1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134</w:t>
            </w:r>
          </w:p>
        </w:tc>
        <w:tc>
          <w:tcPr>
            <w:tcW w:w="1064" w:type="dxa"/>
            <w:shd w:val="clear" w:color="auto" w:fill="auto"/>
            <w:noWrap/>
            <w:vAlign w:val="center"/>
            <w:hideMark/>
          </w:tcPr>
          <w:p w14:paraId="087D7C3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11418F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B0F59C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CR5DE2NE4X14</w:t>
            </w:r>
          </w:p>
        </w:tc>
        <w:tc>
          <w:tcPr>
            <w:tcW w:w="3807" w:type="dxa"/>
            <w:shd w:val="clear" w:color="auto" w:fill="auto"/>
            <w:vAlign w:val="center"/>
            <w:hideMark/>
          </w:tcPr>
          <w:p w14:paraId="66F5210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2-Port 100GBase/50GBase-QSFP28 FlexE MACsec Interface Card(PIC)</w:t>
            </w:r>
          </w:p>
        </w:tc>
        <w:tc>
          <w:tcPr>
            <w:tcW w:w="805" w:type="dxa"/>
            <w:shd w:val="clear" w:color="000000" w:fill="FFFFFF"/>
            <w:vAlign w:val="center"/>
            <w:hideMark/>
          </w:tcPr>
          <w:p w14:paraId="6500162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F5EBA7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00257C4C" w14:textId="43DF0F4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91E2123" w14:textId="6A9DD41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3EA1807" w14:textId="3CAA417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6A8A46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86F15BD" w14:textId="77777777" w:rsidTr="00112BAC">
        <w:trPr>
          <w:trHeight w:val="280"/>
        </w:trPr>
        <w:tc>
          <w:tcPr>
            <w:tcW w:w="486" w:type="dxa"/>
            <w:shd w:val="clear" w:color="auto" w:fill="auto"/>
            <w:noWrap/>
            <w:vAlign w:val="center"/>
            <w:hideMark/>
          </w:tcPr>
          <w:p w14:paraId="6846591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135</w:t>
            </w:r>
          </w:p>
        </w:tc>
        <w:tc>
          <w:tcPr>
            <w:tcW w:w="1064" w:type="dxa"/>
            <w:shd w:val="clear" w:color="auto" w:fill="auto"/>
            <w:noWrap/>
            <w:vAlign w:val="center"/>
            <w:hideMark/>
          </w:tcPr>
          <w:p w14:paraId="6DD3F3B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73A583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457765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A630C1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44D4BD0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0659A2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4D6A7E0" w14:textId="2388C1A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9F30594" w14:textId="0147335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B29EA5C" w14:textId="5F59560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210C55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91EE705" w14:textId="77777777" w:rsidTr="00112BAC">
        <w:trPr>
          <w:trHeight w:val="470"/>
        </w:trPr>
        <w:tc>
          <w:tcPr>
            <w:tcW w:w="486" w:type="dxa"/>
            <w:shd w:val="clear" w:color="auto" w:fill="auto"/>
            <w:noWrap/>
            <w:vAlign w:val="center"/>
            <w:hideMark/>
          </w:tcPr>
          <w:p w14:paraId="48A1AE8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136</w:t>
            </w:r>
          </w:p>
        </w:tc>
        <w:tc>
          <w:tcPr>
            <w:tcW w:w="1064" w:type="dxa"/>
            <w:shd w:val="clear" w:color="auto" w:fill="auto"/>
            <w:noWrap/>
            <w:vAlign w:val="center"/>
            <w:hideMark/>
          </w:tcPr>
          <w:p w14:paraId="7DB24E9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C7D918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844DB5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OSN010N24</w:t>
            </w:r>
          </w:p>
        </w:tc>
        <w:tc>
          <w:tcPr>
            <w:tcW w:w="3807" w:type="dxa"/>
            <w:shd w:val="clear" w:color="auto" w:fill="auto"/>
            <w:vAlign w:val="center"/>
            <w:hideMark/>
          </w:tcPr>
          <w:p w14:paraId="44A020C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High Speed Transceiver,QSFP28,1310nm,100G,-4.3dBm,4.5dBm,-8.6dBm,LC,SMF,10km</w:t>
            </w:r>
          </w:p>
        </w:tc>
        <w:tc>
          <w:tcPr>
            <w:tcW w:w="805" w:type="dxa"/>
            <w:shd w:val="clear" w:color="000000" w:fill="FFFFFF"/>
            <w:vAlign w:val="center"/>
            <w:hideMark/>
          </w:tcPr>
          <w:p w14:paraId="4E17442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D9E19F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65568FAA" w14:textId="7216C31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4D2477F" w14:textId="53AB6A3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20DABB4" w14:textId="50792C7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180E6B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06A8C804" w14:textId="77777777" w:rsidTr="00112BAC">
        <w:trPr>
          <w:trHeight w:val="290"/>
        </w:trPr>
        <w:tc>
          <w:tcPr>
            <w:tcW w:w="4159" w:type="dxa"/>
            <w:gridSpan w:val="4"/>
            <w:shd w:val="clear" w:color="000000" w:fill="BFBFBF"/>
            <w:noWrap/>
            <w:vAlign w:val="bottom"/>
            <w:hideMark/>
          </w:tcPr>
          <w:p w14:paraId="3191990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lastRenderedPageBreak/>
              <w:t>Маршрутизатор Сибай, Кирова 3, в составе:</w:t>
            </w:r>
          </w:p>
        </w:tc>
        <w:tc>
          <w:tcPr>
            <w:tcW w:w="3807" w:type="dxa"/>
            <w:shd w:val="clear" w:color="000000" w:fill="BFBFBF"/>
            <w:noWrap/>
            <w:vAlign w:val="bottom"/>
            <w:hideMark/>
          </w:tcPr>
          <w:p w14:paraId="39A8CF9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C311EE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37BB3E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5BB2586C" w14:textId="7223CC5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63F71274" w14:textId="505F469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188BE993" w14:textId="6E47B7B3"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4A8C626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767ACF05" w14:textId="77777777" w:rsidTr="00112BAC">
        <w:trPr>
          <w:trHeight w:val="690"/>
        </w:trPr>
        <w:tc>
          <w:tcPr>
            <w:tcW w:w="486" w:type="dxa"/>
            <w:shd w:val="clear" w:color="auto" w:fill="auto"/>
            <w:noWrap/>
            <w:vAlign w:val="center"/>
            <w:hideMark/>
          </w:tcPr>
          <w:p w14:paraId="140E01D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137</w:t>
            </w:r>
          </w:p>
        </w:tc>
        <w:tc>
          <w:tcPr>
            <w:tcW w:w="1064" w:type="dxa"/>
            <w:shd w:val="clear" w:color="auto" w:fill="auto"/>
            <w:noWrap/>
            <w:vAlign w:val="center"/>
            <w:hideMark/>
          </w:tcPr>
          <w:p w14:paraId="786889E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D7EB6E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13CD73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6189A5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28E5DB2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514BE5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7D69CF1" w14:textId="62B36A6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F4FB020" w14:textId="39A74FF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F24AF05" w14:textId="6264373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0D5AFBC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1ACBBA30" w14:textId="77777777" w:rsidTr="00112BAC">
        <w:trPr>
          <w:trHeight w:val="460"/>
        </w:trPr>
        <w:tc>
          <w:tcPr>
            <w:tcW w:w="486" w:type="dxa"/>
            <w:shd w:val="clear" w:color="auto" w:fill="auto"/>
            <w:noWrap/>
            <w:vAlign w:val="center"/>
            <w:hideMark/>
          </w:tcPr>
          <w:p w14:paraId="6064F41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138</w:t>
            </w:r>
          </w:p>
        </w:tc>
        <w:tc>
          <w:tcPr>
            <w:tcW w:w="1064" w:type="dxa"/>
            <w:shd w:val="clear" w:color="auto" w:fill="auto"/>
            <w:noWrap/>
            <w:vAlign w:val="center"/>
            <w:hideMark/>
          </w:tcPr>
          <w:p w14:paraId="1BF416C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E19B72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B93AF6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BBDD03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2BE9FC9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A8B02B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51F32D19" w14:textId="7E3BA73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915E807" w14:textId="5B7A4F2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8734D7A" w14:textId="1806E48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A7021C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64844A1A" w14:textId="77777777" w:rsidTr="00112BAC">
        <w:trPr>
          <w:trHeight w:val="460"/>
        </w:trPr>
        <w:tc>
          <w:tcPr>
            <w:tcW w:w="486" w:type="dxa"/>
            <w:shd w:val="clear" w:color="auto" w:fill="auto"/>
            <w:noWrap/>
            <w:vAlign w:val="center"/>
            <w:hideMark/>
          </w:tcPr>
          <w:p w14:paraId="14B28B7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139</w:t>
            </w:r>
          </w:p>
        </w:tc>
        <w:tc>
          <w:tcPr>
            <w:tcW w:w="1064" w:type="dxa"/>
            <w:shd w:val="clear" w:color="auto" w:fill="auto"/>
            <w:noWrap/>
            <w:vAlign w:val="center"/>
            <w:hideMark/>
          </w:tcPr>
          <w:p w14:paraId="209C5D3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9B202A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D1C35B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CR5DE2NE4X14</w:t>
            </w:r>
          </w:p>
        </w:tc>
        <w:tc>
          <w:tcPr>
            <w:tcW w:w="3807" w:type="dxa"/>
            <w:shd w:val="clear" w:color="auto" w:fill="auto"/>
            <w:vAlign w:val="center"/>
            <w:hideMark/>
          </w:tcPr>
          <w:p w14:paraId="2E460CD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2-Port 100GBase/50GBase-QSFP28 FlexE MACsec Interface Card(PIC)</w:t>
            </w:r>
          </w:p>
        </w:tc>
        <w:tc>
          <w:tcPr>
            <w:tcW w:w="805" w:type="dxa"/>
            <w:shd w:val="clear" w:color="000000" w:fill="FFFFFF"/>
            <w:vAlign w:val="center"/>
            <w:hideMark/>
          </w:tcPr>
          <w:p w14:paraId="5067800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DA66F6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650D3988" w14:textId="707077A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764F231" w14:textId="7DACFCF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6AC2F33" w14:textId="518BDD1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69B728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502C83E0" w14:textId="77777777" w:rsidTr="00112BAC">
        <w:trPr>
          <w:trHeight w:val="280"/>
        </w:trPr>
        <w:tc>
          <w:tcPr>
            <w:tcW w:w="486" w:type="dxa"/>
            <w:shd w:val="clear" w:color="auto" w:fill="auto"/>
            <w:noWrap/>
            <w:vAlign w:val="center"/>
            <w:hideMark/>
          </w:tcPr>
          <w:p w14:paraId="421BAAB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140</w:t>
            </w:r>
          </w:p>
        </w:tc>
        <w:tc>
          <w:tcPr>
            <w:tcW w:w="1064" w:type="dxa"/>
            <w:shd w:val="clear" w:color="auto" w:fill="auto"/>
            <w:noWrap/>
            <w:vAlign w:val="center"/>
            <w:hideMark/>
          </w:tcPr>
          <w:p w14:paraId="3A716EE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CB8326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172E39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1F915AC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2654CFCD"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EB4ABD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4310BB5" w14:textId="4134705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89AE5DD" w14:textId="099F596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9711139" w14:textId="25AA197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1AE8B8D"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4F3EFB47" w14:textId="77777777" w:rsidTr="00112BAC">
        <w:trPr>
          <w:trHeight w:val="470"/>
        </w:trPr>
        <w:tc>
          <w:tcPr>
            <w:tcW w:w="486" w:type="dxa"/>
            <w:shd w:val="clear" w:color="auto" w:fill="auto"/>
            <w:noWrap/>
            <w:vAlign w:val="center"/>
            <w:hideMark/>
          </w:tcPr>
          <w:p w14:paraId="56CC18B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141</w:t>
            </w:r>
          </w:p>
        </w:tc>
        <w:tc>
          <w:tcPr>
            <w:tcW w:w="1064" w:type="dxa"/>
            <w:shd w:val="clear" w:color="auto" w:fill="auto"/>
            <w:noWrap/>
            <w:vAlign w:val="center"/>
            <w:hideMark/>
          </w:tcPr>
          <w:p w14:paraId="6EDC22D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E31FC4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EA73B9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OSN010N24</w:t>
            </w:r>
          </w:p>
        </w:tc>
        <w:tc>
          <w:tcPr>
            <w:tcW w:w="3807" w:type="dxa"/>
            <w:shd w:val="clear" w:color="auto" w:fill="auto"/>
            <w:vAlign w:val="center"/>
            <w:hideMark/>
          </w:tcPr>
          <w:p w14:paraId="60A5812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High Speed Transceiver,QSFP28,1310nm,100G,-4.3dBm,4.5dBm,-8.6dBm,LC,SMF,10km</w:t>
            </w:r>
          </w:p>
        </w:tc>
        <w:tc>
          <w:tcPr>
            <w:tcW w:w="805" w:type="dxa"/>
            <w:shd w:val="clear" w:color="000000" w:fill="FFFFFF"/>
            <w:vAlign w:val="center"/>
            <w:hideMark/>
          </w:tcPr>
          <w:p w14:paraId="485937B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1BC6E2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54DAD137" w14:textId="2038A1F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9991F44" w14:textId="71D1FF3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251704F" w14:textId="13C7C4B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94E6328"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3824356F" w14:textId="77777777" w:rsidTr="00112BAC">
        <w:trPr>
          <w:trHeight w:val="290"/>
        </w:trPr>
        <w:tc>
          <w:tcPr>
            <w:tcW w:w="4159" w:type="dxa"/>
            <w:gridSpan w:val="4"/>
            <w:shd w:val="clear" w:color="000000" w:fill="BFBFBF"/>
            <w:noWrap/>
            <w:vAlign w:val="bottom"/>
            <w:hideMark/>
          </w:tcPr>
          <w:p w14:paraId="3E3AB57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Белорецк, Ленина 41, в составе:</w:t>
            </w:r>
          </w:p>
        </w:tc>
        <w:tc>
          <w:tcPr>
            <w:tcW w:w="3807" w:type="dxa"/>
            <w:shd w:val="clear" w:color="000000" w:fill="BFBFBF"/>
            <w:noWrap/>
            <w:vAlign w:val="bottom"/>
            <w:hideMark/>
          </w:tcPr>
          <w:p w14:paraId="6D50C54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EAC812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AE422C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hideMark/>
          </w:tcPr>
          <w:p w14:paraId="2D16925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36" w:type="dxa"/>
            <w:shd w:val="clear" w:color="000000" w:fill="BFBFBF"/>
            <w:noWrap/>
            <w:vAlign w:val="bottom"/>
            <w:hideMark/>
          </w:tcPr>
          <w:p w14:paraId="55F9FFD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81" w:type="dxa"/>
            <w:shd w:val="clear" w:color="000000" w:fill="BFBFBF"/>
            <w:noWrap/>
            <w:vAlign w:val="bottom"/>
            <w:hideMark/>
          </w:tcPr>
          <w:p w14:paraId="72D8667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40" w:type="dxa"/>
            <w:shd w:val="clear" w:color="auto" w:fill="auto"/>
            <w:vAlign w:val="center"/>
            <w:hideMark/>
          </w:tcPr>
          <w:p w14:paraId="72E0E0F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32AC80E3" w14:textId="77777777" w:rsidTr="00112BAC">
        <w:trPr>
          <w:trHeight w:val="690"/>
        </w:trPr>
        <w:tc>
          <w:tcPr>
            <w:tcW w:w="486" w:type="dxa"/>
            <w:shd w:val="clear" w:color="auto" w:fill="auto"/>
            <w:noWrap/>
            <w:vAlign w:val="center"/>
            <w:hideMark/>
          </w:tcPr>
          <w:p w14:paraId="6022AFF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142</w:t>
            </w:r>
          </w:p>
        </w:tc>
        <w:tc>
          <w:tcPr>
            <w:tcW w:w="1064" w:type="dxa"/>
            <w:shd w:val="clear" w:color="auto" w:fill="auto"/>
            <w:noWrap/>
            <w:vAlign w:val="center"/>
            <w:hideMark/>
          </w:tcPr>
          <w:p w14:paraId="2DC5DCB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AB0481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7CA99B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278930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6ADED6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97A660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7A92F47" w14:textId="65D5159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0877F9F" w14:textId="41AEB15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937E5E1" w14:textId="08D07F4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07AD0E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г. Уфа, ул. Каспийская,14</w:t>
            </w:r>
          </w:p>
        </w:tc>
      </w:tr>
      <w:tr w:rsidR="007A032B" w:rsidRPr="007A032B" w14:paraId="1CD1F9BD" w14:textId="77777777" w:rsidTr="00112BAC">
        <w:trPr>
          <w:trHeight w:val="460"/>
        </w:trPr>
        <w:tc>
          <w:tcPr>
            <w:tcW w:w="486" w:type="dxa"/>
            <w:shd w:val="clear" w:color="auto" w:fill="auto"/>
            <w:noWrap/>
            <w:vAlign w:val="center"/>
            <w:hideMark/>
          </w:tcPr>
          <w:p w14:paraId="1ED9580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143</w:t>
            </w:r>
          </w:p>
        </w:tc>
        <w:tc>
          <w:tcPr>
            <w:tcW w:w="1064" w:type="dxa"/>
            <w:shd w:val="clear" w:color="auto" w:fill="auto"/>
            <w:noWrap/>
            <w:vAlign w:val="center"/>
            <w:hideMark/>
          </w:tcPr>
          <w:p w14:paraId="131232E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C366F4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F58B21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58B5036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34F971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F6390E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79BA3E43" w14:textId="4CD8906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8F37C75" w14:textId="2B7F472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FFA98E7" w14:textId="3AAA1F4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BC8AE42"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4504AA6A" w14:textId="77777777" w:rsidTr="00112BAC">
        <w:trPr>
          <w:trHeight w:val="460"/>
        </w:trPr>
        <w:tc>
          <w:tcPr>
            <w:tcW w:w="486" w:type="dxa"/>
            <w:shd w:val="clear" w:color="auto" w:fill="auto"/>
            <w:noWrap/>
            <w:vAlign w:val="center"/>
            <w:hideMark/>
          </w:tcPr>
          <w:p w14:paraId="3E66806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144</w:t>
            </w:r>
          </w:p>
        </w:tc>
        <w:tc>
          <w:tcPr>
            <w:tcW w:w="1064" w:type="dxa"/>
            <w:shd w:val="clear" w:color="auto" w:fill="auto"/>
            <w:noWrap/>
            <w:vAlign w:val="center"/>
            <w:hideMark/>
          </w:tcPr>
          <w:p w14:paraId="7D57F65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29206B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717E98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CR5DE2NE4X14</w:t>
            </w:r>
          </w:p>
        </w:tc>
        <w:tc>
          <w:tcPr>
            <w:tcW w:w="3807" w:type="dxa"/>
            <w:shd w:val="clear" w:color="auto" w:fill="auto"/>
            <w:vAlign w:val="center"/>
            <w:hideMark/>
          </w:tcPr>
          <w:p w14:paraId="5B67AEF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2-Port 100GBase/50GBase-QSFP28 FlexE MACsec Interface Card(PIC)</w:t>
            </w:r>
          </w:p>
        </w:tc>
        <w:tc>
          <w:tcPr>
            <w:tcW w:w="805" w:type="dxa"/>
            <w:shd w:val="clear" w:color="000000" w:fill="FFFFFF"/>
            <w:vAlign w:val="center"/>
            <w:hideMark/>
          </w:tcPr>
          <w:p w14:paraId="33B05DC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00959A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51C23443" w14:textId="3156DC4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25BD631" w14:textId="33C1EAB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834E633" w14:textId="2B27DFD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070088B"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26A2CEB1" w14:textId="77777777" w:rsidTr="00112BAC">
        <w:trPr>
          <w:trHeight w:val="280"/>
        </w:trPr>
        <w:tc>
          <w:tcPr>
            <w:tcW w:w="486" w:type="dxa"/>
            <w:shd w:val="clear" w:color="auto" w:fill="auto"/>
            <w:noWrap/>
            <w:vAlign w:val="center"/>
            <w:hideMark/>
          </w:tcPr>
          <w:p w14:paraId="5F0A904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145</w:t>
            </w:r>
          </w:p>
        </w:tc>
        <w:tc>
          <w:tcPr>
            <w:tcW w:w="1064" w:type="dxa"/>
            <w:shd w:val="clear" w:color="auto" w:fill="auto"/>
            <w:noWrap/>
            <w:vAlign w:val="center"/>
            <w:hideMark/>
          </w:tcPr>
          <w:p w14:paraId="334CEF1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97D519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7B11BC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084558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FD2C00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31E13E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3EF5232" w14:textId="24FBE16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F3145F7" w14:textId="1AB175A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05613F5" w14:textId="1660CD5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1488855"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4DEFBFDB" w14:textId="77777777" w:rsidTr="00112BAC">
        <w:trPr>
          <w:trHeight w:val="470"/>
        </w:trPr>
        <w:tc>
          <w:tcPr>
            <w:tcW w:w="486" w:type="dxa"/>
            <w:shd w:val="clear" w:color="auto" w:fill="auto"/>
            <w:noWrap/>
            <w:vAlign w:val="center"/>
            <w:hideMark/>
          </w:tcPr>
          <w:p w14:paraId="4EE01D6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146</w:t>
            </w:r>
          </w:p>
        </w:tc>
        <w:tc>
          <w:tcPr>
            <w:tcW w:w="1064" w:type="dxa"/>
            <w:shd w:val="clear" w:color="auto" w:fill="auto"/>
            <w:noWrap/>
            <w:vAlign w:val="center"/>
            <w:hideMark/>
          </w:tcPr>
          <w:p w14:paraId="06D53F6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DEF233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A27076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OSN010N24</w:t>
            </w:r>
          </w:p>
        </w:tc>
        <w:tc>
          <w:tcPr>
            <w:tcW w:w="3807" w:type="dxa"/>
            <w:shd w:val="clear" w:color="auto" w:fill="auto"/>
            <w:vAlign w:val="center"/>
            <w:hideMark/>
          </w:tcPr>
          <w:p w14:paraId="66535E5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High Speed Transceiver,QSFP28,1310nm,100G,-4.3dBm,4.5dBm,-8.6dBm,LC,SMF,10km</w:t>
            </w:r>
          </w:p>
        </w:tc>
        <w:tc>
          <w:tcPr>
            <w:tcW w:w="805" w:type="dxa"/>
            <w:shd w:val="clear" w:color="000000" w:fill="FFFFFF"/>
            <w:vAlign w:val="center"/>
            <w:hideMark/>
          </w:tcPr>
          <w:p w14:paraId="2756453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3A9DEC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16D4D1BD" w14:textId="67447D4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D7EF7C7" w14:textId="0FB3294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AF48F5F" w14:textId="6E034D2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32CEF93"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066C44" w14:paraId="56577723" w14:textId="77777777" w:rsidTr="00112BAC">
        <w:trPr>
          <w:trHeight w:val="290"/>
        </w:trPr>
        <w:tc>
          <w:tcPr>
            <w:tcW w:w="4159" w:type="dxa"/>
            <w:gridSpan w:val="4"/>
            <w:shd w:val="clear" w:color="000000" w:fill="BFBFBF"/>
            <w:noWrap/>
            <w:vAlign w:val="bottom"/>
            <w:hideMark/>
          </w:tcPr>
          <w:p w14:paraId="01A00C2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Чишмы, Кирова  48а, в составе:</w:t>
            </w:r>
          </w:p>
        </w:tc>
        <w:tc>
          <w:tcPr>
            <w:tcW w:w="3807" w:type="dxa"/>
            <w:shd w:val="clear" w:color="000000" w:fill="BFBFBF"/>
            <w:noWrap/>
            <w:vAlign w:val="bottom"/>
            <w:hideMark/>
          </w:tcPr>
          <w:p w14:paraId="73FEF49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6FAC03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CADD92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46F68DC" w14:textId="7B80759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6116774B" w14:textId="3FECD3A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35EB5B01" w14:textId="49864AB5"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210EF84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3D5B728E" w14:textId="77777777" w:rsidTr="00112BAC">
        <w:trPr>
          <w:trHeight w:val="690"/>
        </w:trPr>
        <w:tc>
          <w:tcPr>
            <w:tcW w:w="486" w:type="dxa"/>
            <w:shd w:val="clear" w:color="auto" w:fill="auto"/>
            <w:noWrap/>
            <w:vAlign w:val="center"/>
            <w:hideMark/>
          </w:tcPr>
          <w:p w14:paraId="74824E2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147</w:t>
            </w:r>
          </w:p>
        </w:tc>
        <w:tc>
          <w:tcPr>
            <w:tcW w:w="1064" w:type="dxa"/>
            <w:shd w:val="clear" w:color="auto" w:fill="auto"/>
            <w:noWrap/>
            <w:vAlign w:val="center"/>
            <w:hideMark/>
          </w:tcPr>
          <w:p w14:paraId="45FD499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0FC356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698FE8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668E8D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71B9669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0A234B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9CDBD7B" w14:textId="5D77708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4EADF8B" w14:textId="620B102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18E9264" w14:textId="0A2C56D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1592D75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7F3377B" w14:textId="77777777" w:rsidTr="00112BAC">
        <w:trPr>
          <w:trHeight w:val="460"/>
        </w:trPr>
        <w:tc>
          <w:tcPr>
            <w:tcW w:w="486" w:type="dxa"/>
            <w:shd w:val="clear" w:color="auto" w:fill="auto"/>
            <w:noWrap/>
            <w:vAlign w:val="center"/>
            <w:hideMark/>
          </w:tcPr>
          <w:p w14:paraId="78467E8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148</w:t>
            </w:r>
          </w:p>
        </w:tc>
        <w:tc>
          <w:tcPr>
            <w:tcW w:w="1064" w:type="dxa"/>
            <w:shd w:val="clear" w:color="auto" w:fill="auto"/>
            <w:noWrap/>
            <w:vAlign w:val="center"/>
            <w:hideMark/>
          </w:tcPr>
          <w:p w14:paraId="43713C8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A2B596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C11F99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8A11DF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808C16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2F0CA0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4A849763" w14:textId="4645566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BB0870E" w14:textId="1F0CB9E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E3A18FA" w14:textId="4A25968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5DCF01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3121F9D" w14:textId="77777777" w:rsidTr="00112BAC">
        <w:trPr>
          <w:trHeight w:val="290"/>
        </w:trPr>
        <w:tc>
          <w:tcPr>
            <w:tcW w:w="486" w:type="dxa"/>
            <w:shd w:val="clear" w:color="auto" w:fill="auto"/>
            <w:noWrap/>
            <w:vAlign w:val="center"/>
            <w:hideMark/>
          </w:tcPr>
          <w:p w14:paraId="48A4726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149</w:t>
            </w:r>
          </w:p>
        </w:tc>
        <w:tc>
          <w:tcPr>
            <w:tcW w:w="1064" w:type="dxa"/>
            <w:shd w:val="clear" w:color="auto" w:fill="auto"/>
            <w:noWrap/>
            <w:vAlign w:val="center"/>
            <w:hideMark/>
          </w:tcPr>
          <w:p w14:paraId="67C6AC7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BD34E8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477C60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1F54E4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3AC952D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87CA3E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0A9C26B" w14:textId="0347768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B945E5C" w14:textId="22C1E3A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5F4C0F2" w14:textId="6D103B5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99ACF5D"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33CB5DD1" w14:textId="77777777" w:rsidTr="00112BAC">
        <w:trPr>
          <w:trHeight w:val="290"/>
        </w:trPr>
        <w:tc>
          <w:tcPr>
            <w:tcW w:w="4159" w:type="dxa"/>
            <w:gridSpan w:val="4"/>
            <w:shd w:val="clear" w:color="000000" w:fill="BFBFBF"/>
            <w:noWrap/>
            <w:vAlign w:val="bottom"/>
            <w:hideMark/>
          </w:tcPr>
          <w:p w14:paraId="1953BB6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Иглино, Свердлова 9, в составе:</w:t>
            </w:r>
          </w:p>
        </w:tc>
        <w:tc>
          <w:tcPr>
            <w:tcW w:w="3807" w:type="dxa"/>
            <w:shd w:val="clear" w:color="000000" w:fill="BFBFBF"/>
            <w:noWrap/>
            <w:vAlign w:val="bottom"/>
            <w:hideMark/>
          </w:tcPr>
          <w:p w14:paraId="3C49318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EFD594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857388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0520B2A5" w14:textId="307F4C1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272135F" w14:textId="3E507AA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7D5DFC86" w14:textId="679AF25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19AD98C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E03158E" w14:textId="77777777" w:rsidTr="00112BAC">
        <w:trPr>
          <w:trHeight w:val="690"/>
        </w:trPr>
        <w:tc>
          <w:tcPr>
            <w:tcW w:w="486" w:type="dxa"/>
            <w:shd w:val="clear" w:color="auto" w:fill="auto"/>
            <w:noWrap/>
            <w:vAlign w:val="center"/>
            <w:hideMark/>
          </w:tcPr>
          <w:p w14:paraId="1BDAEC0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150</w:t>
            </w:r>
          </w:p>
        </w:tc>
        <w:tc>
          <w:tcPr>
            <w:tcW w:w="1064" w:type="dxa"/>
            <w:shd w:val="clear" w:color="auto" w:fill="auto"/>
            <w:noWrap/>
            <w:vAlign w:val="center"/>
            <w:hideMark/>
          </w:tcPr>
          <w:p w14:paraId="389C840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781098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C587BB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498E908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7D4BEA6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46C5D5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C44B57B" w14:textId="0381222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2F30D58" w14:textId="1AD8A00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153C4C2" w14:textId="1E96D0E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25B00D8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8250A15" w14:textId="77777777" w:rsidTr="00112BAC">
        <w:trPr>
          <w:trHeight w:val="460"/>
        </w:trPr>
        <w:tc>
          <w:tcPr>
            <w:tcW w:w="486" w:type="dxa"/>
            <w:shd w:val="clear" w:color="auto" w:fill="auto"/>
            <w:noWrap/>
            <w:vAlign w:val="center"/>
            <w:hideMark/>
          </w:tcPr>
          <w:p w14:paraId="075EE6E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151</w:t>
            </w:r>
          </w:p>
        </w:tc>
        <w:tc>
          <w:tcPr>
            <w:tcW w:w="1064" w:type="dxa"/>
            <w:shd w:val="clear" w:color="auto" w:fill="auto"/>
            <w:noWrap/>
            <w:vAlign w:val="center"/>
            <w:hideMark/>
          </w:tcPr>
          <w:p w14:paraId="5ECD827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D11DDF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17C964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39D39C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61BEF61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5F3B16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20EA7552" w14:textId="11565B6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DA392A5" w14:textId="12CE59C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73DA532" w14:textId="0C07658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42F7668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3C39B36" w14:textId="77777777" w:rsidTr="00112BAC">
        <w:trPr>
          <w:trHeight w:val="290"/>
        </w:trPr>
        <w:tc>
          <w:tcPr>
            <w:tcW w:w="486" w:type="dxa"/>
            <w:shd w:val="clear" w:color="auto" w:fill="auto"/>
            <w:noWrap/>
            <w:vAlign w:val="center"/>
            <w:hideMark/>
          </w:tcPr>
          <w:p w14:paraId="3000949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152</w:t>
            </w:r>
          </w:p>
        </w:tc>
        <w:tc>
          <w:tcPr>
            <w:tcW w:w="1064" w:type="dxa"/>
            <w:shd w:val="clear" w:color="auto" w:fill="auto"/>
            <w:noWrap/>
            <w:vAlign w:val="center"/>
            <w:hideMark/>
          </w:tcPr>
          <w:p w14:paraId="2150E08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6C1C6E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2F8401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48BEB63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57609D3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07B326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149457B" w14:textId="2D63D0B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2FB2BAA" w14:textId="58ED946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8C70A80" w14:textId="38FCE51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6EAAB89"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5B2B1936" w14:textId="77777777" w:rsidTr="00112BAC">
        <w:trPr>
          <w:trHeight w:val="290"/>
        </w:trPr>
        <w:tc>
          <w:tcPr>
            <w:tcW w:w="4159" w:type="dxa"/>
            <w:gridSpan w:val="4"/>
            <w:shd w:val="clear" w:color="000000" w:fill="BFBFBF"/>
            <w:noWrap/>
            <w:vAlign w:val="bottom"/>
            <w:hideMark/>
          </w:tcPr>
          <w:p w14:paraId="2226249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Учалы, Горького 4кА, в составе:</w:t>
            </w:r>
          </w:p>
        </w:tc>
        <w:tc>
          <w:tcPr>
            <w:tcW w:w="3807" w:type="dxa"/>
            <w:shd w:val="clear" w:color="000000" w:fill="BFBFBF"/>
            <w:noWrap/>
            <w:vAlign w:val="bottom"/>
            <w:hideMark/>
          </w:tcPr>
          <w:p w14:paraId="2C564A4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056CAA6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4D25A7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04E50BF4" w14:textId="3D9B6EE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62085420" w14:textId="233EDC7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74902A36" w14:textId="694BFD3C"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59B04A9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27167998" w14:textId="77777777" w:rsidTr="00112BAC">
        <w:trPr>
          <w:trHeight w:val="690"/>
        </w:trPr>
        <w:tc>
          <w:tcPr>
            <w:tcW w:w="486" w:type="dxa"/>
            <w:shd w:val="clear" w:color="auto" w:fill="auto"/>
            <w:noWrap/>
            <w:vAlign w:val="center"/>
            <w:hideMark/>
          </w:tcPr>
          <w:p w14:paraId="1F7324F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153</w:t>
            </w:r>
          </w:p>
        </w:tc>
        <w:tc>
          <w:tcPr>
            <w:tcW w:w="1064" w:type="dxa"/>
            <w:shd w:val="clear" w:color="auto" w:fill="auto"/>
            <w:noWrap/>
            <w:vAlign w:val="center"/>
            <w:hideMark/>
          </w:tcPr>
          <w:p w14:paraId="1F5D738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F26593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D3A466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1FAC0E67"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26B13A3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814388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AC9BBB5" w14:textId="6F0946A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832E3CC" w14:textId="3ED7920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359E92C" w14:textId="0EFA994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2B52EB3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696964B8" w14:textId="77777777" w:rsidTr="00112BAC">
        <w:trPr>
          <w:trHeight w:val="460"/>
        </w:trPr>
        <w:tc>
          <w:tcPr>
            <w:tcW w:w="486" w:type="dxa"/>
            <w:shd w:val="clear" w:color="auto" w:fill="auto"/>
            <w:noWrap/>
            <w:vAlign w:val="center"/>
            <w:hideMark/>
          </w:tcPr>
          <w:p w14:paraId="2443832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154</w:t>
            </w:r>
          </w:p>
        </w:tc>
        <w:tc>
          <w:tcPr>
            <w:tcW w:w="1064" w:type="dxa"/>
            <w:shd w:val="clear" w:color="auto" w:fill="auto"/>
            <w:noWrap/>
            <w:vAlign w:val="center"/>
            <w:hideMark/>
          </w:tcPr>
          <w:p w14:paraId="4D0C2FB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78F353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BF8EEC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17EDD8F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1AA9088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1B998A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28224EE8" w14:textId="4FC2C21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739E702" w14:textId="7139C18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3601192" w14:textId="51E8F63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78EB958"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330F5FE9" w14:textId="77777777" w:rsidTr="00112BAC">
        <w:trPr>
          <w:trHeight w:val="290"/>
        </w:trPr>
        <w:tc>
          <w:tcPr>
            <w:tcW w:w="486" w:type="dxa"/>
            <w:shd w:val="clear" w:color="auto" w:fill="auto"/>
            <w:noWrap/>
            <w:vAlign w:val="center"/>
            <w:hideMark/>
          </w:tcPr>
          <w:p w14:paraId="0B49DB7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155</w:t>
            </w:r>
          </w:p>
        </w:tc>
        <w:tc>
          <w:tcPr>
            <w:tcW w:w="1064" w:type="dxa"/>
            <w:shd w:val="clear" w:color="auto" w:fill="auto"/>
            <w:noWrap/>
            <w:vAlign w:val="center"/>
            <w:hideMark/>
          </w:tcPr>
          <w:p w14:paraId="2B73FD1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BC0B43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ACF8F6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17BD5D4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56B1289D"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570007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4CF2250" w14:textId="1E0DDB7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964104E" w14:textId="2D39D0D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ED277D9" w14:textId="7D9DE3D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B4C8ECF"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4E0ECC84" w14:textId="77777777" w:rsidTr="00112BAC">
        <w:trPr>
          <w:trHeight w:val="290"/>
        </w:trPr>
        <w:tc>
          <w:tcPr>
            <w:tcW w:w="4159" w:type="dxa"/>
            <w:gridSpan w:val="4"/>
            <w:shd w:val="clear" w:color="000000" w:fill="BFBFBF"/>
            <w:noWrap/>
            <w:vAlign w:val="bottom"/>
            <w:hideMark/>
          </w:tcPr>
          <w:p w14:paraId="6FDF36C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Акъяр, Акмуллы 7, в составе:</w:t>
            </w:r>
          </w:p>
        </w:tc>
        <w:tc>
          <w:tcPr>
            <w:tcW w:w="3807" w:type="dxa"/>
            <w:shd w:val="clear" w:color="000000" w:fill="BFBFBF"/>
            <w:noWrap/>
            <w:vAlign w:val="bottom"/>
            <w:hideMark/>
          </w:tcPr>
          <w:p w14:paraId="61452E8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617FBB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11F83A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410B5D89" w14:textId="4A5D110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6C103ADE" w14:textId="5FE409E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5AF3848" w14:textId="14AA2F4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E0EEFB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77A82AA0" w14:textId="77777777" w:rsidTr="00112BAC">
        <w:trPr>
          <w:trHeight w:val="690"/>
        </w:trPr>
        <w:tc>
          <w:tcPr>
            <w:tcW w:w="486" w:type="dxa"/>
            <w:shd w:val="clear" w:color="auto" w:fill="auto"/>
            <w:noWrap/>
            <w:vAlign w:val="center"/>
            <w:hideMark/>
          </w:tcPr>
          <w:p w14:paraId="28C8D52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156</w:t>
            </w:r>
          </w:p>
        </w:tc>
        <w:tc>
          <w:tcPr>
            <w:tcW w:w="1064" w:type="dxa"/>
            <w:shd w:val="clear" w:color="auto" w:fill="auto"/>
            <w:noWrap/>
            <w:vAlign w:val="center"/>
            <w:hideMark/>
          </w:tcPr>
          <w:p w14:paraId="3BA6BE1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6D67E2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DB247D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6B7A698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23048D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166913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6DD6DD3" w14:textId="67B6EFA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7CB341C" w14:textId="6A2D523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99AE4C6" w14:textId="6F63FEA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0647482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1716C9BD" w14:textId="77777777" w:rsidTr="00112BAC">
        <w:trPr>
          <w:trHeight w:val="460"/>
        </w:trPr>
        <w:tc>
          <w:tcPr>
            <w:tcW w:w="486" w:type="dxa"/>
            <w:shd w:val="clear" w:color="auto" w:fill="auto"/>
            <w:noWrap/>
            <w:vAlign w:val="center"/>
            <w:hideMark/>
          </w:tcPr>
          <w:p w14:paraId="0978453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157</w:t>
            </w:r>
          </w:p>
        </w:tc>
        <w:tc>
          <w:tcPr>
            <w:tcW w:w="1064" w:type="dxa"/>
            <w:shd w:val="clear" w:color="auto" w:fill="auto"/>
            <w:noWrap/>
            <w:vAlign w:val="center"/>
            <w:hideMark/>
          </w:tcPr>
          <w:p w14:paraId="660544F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332E78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2EA252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6BA018A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77DF273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6F1859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3A9F96E7" w14:textId="59D2256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76CDE9B" w14:textId="63A2062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6A4AD1C" w14:textId="7014A8F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691EBFB"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F344718" w14:textId="77777777" w:rsidTr="00112BAC">
        <w:trPr>
          <w:trHeight w:val="290"/>
        </w:trPr>
        <w:tc>
          <w:tcPr>
            <w:tcW w:w="486" w:type="dxa"/>
            <w:shd w:val="clear" w:color="auto" w:fill="auto"/>
            <w:noWrap/>
            <w:vAlign w:val="center"/>
            <w:hideMark/>
          </w:tcPr>
          <w:p w14:paraId="60460B0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158</w:t>
            </w:r>
          </w:p>
        </w:tc>
        <w:tc>
          <w:tcPr>
            <w:tcW w:w="1064" w:type="dxa"/>
            <w:shd w:val="clear" w:color="auto" w:fill="auto"/>
            <w:noWrap/>
            <w:vAlign w:val="center"/>
            <w:hideMark/>
          </w:tcPr>
          <w:p w14:paraId="7A232F8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2E2B87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ECB7B1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1F3DA3E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AC5B58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DD0CE8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E8F375B" w14:textId="7BAF12D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74B67A4" w14:textId="1E63F4B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2D3C04A" w14:textId="6DF3006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084BC2F"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69F382AD" w14:textId="77777777" w:rsidTr="00112BAC">
        <w:trPr>
          <w:trHeight w:val="290"/>
        </w:trPr>
        <w:tc>
          <w:tcPr>
            <w:tcW w:w="4159" w:type="dxa"/>
            <w:gridSpan w:val="4"/>
            <w:shd w:val="clear" w:color="000000" w:fill="BFBFBF"/>
            <w:noWrap/>
            <w:vAlign w:val="bottom"/>
            <w:hideMark/>
          </w:tcPr>
          <w:p w14:paraId="63982C6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Туймазы, в составе:</w:t>
            </w:r>
          </w:p>
        </w:tc>
        <w:tc>
          <w:tcPr>
            <w:tcW w:w="3807" w:type="dxa"/>
            <w:shd w:val="clear" w:color="000000" w:fill="BFBFBF"/>
            <w:noWrap/>
            <w:vAlign w:val="bottom"/>
            <w:hideMark/>
          </w:tcPr>
          <w:p w14:paraId="5FEC263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0183BC3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5D768F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3E271F2" w14:textId="1BF397C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413A2848" w14:textId="611273DC"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6F28240D" w14:textId="0672116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1FBF50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1DCEFCA9" w14:textId="77777777" w:rsidTr="00112BAC">
        <w:trPr>
          <w:trHeight w:val="690"/>
        </w:trPr>
        <w:tc>
          <w:tcPr>
            <w:tcW w:w="486" w:type="dxa"/>
            <w:shd w:val="clear" w:color="auto" w:fill="auto"/>
            <w:noWrap/>
            <w:vAlign w:val="center"/>
            <w:hideMark/>
          </w:tcPr>
          <w:p w14:paraId="3DE91A2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159</w:t>
            </w:r>
          </w:p>
        </w:tc>
        <w:tc>
          <w:tcPr>
            <w:tcW w:w="1064" w:type="dxa"/>
            <w:shd w:val="clear" w:color="auto" w:fill="auto"/>
            <w:noWrap/>
            <w:vAlign w:val="center"/>
            <w:hideMark/>
          </w:tcPr>
          <w:p w14:paraId="329D85A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01CA9E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6AE43F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2672B7D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1A03B42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B224DF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E1535B4" w14:textId="13207CC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EB9E65F" w14:textId="4EC9146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CC7BC41" w14:textId="6B12E43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358DD91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г. Уфа, ул. Каспийская,14</w:t>
            </w:r>
          </w:p>
        </w:tc>
      </w:tr>
      <w:tr w:rsidR="007A032B" w:rsidRPr="007A032B" w14:paraId="0210BE46" w14:textId="77777777" w:rsidTr="00112BAC">
        <w:trPr>
          <w:trHeight w:val="460"/>
        </w:trPr>
        <w:tc>
          <w:tcPr>
            <w:tcW w:w="486" w:type="dxa"/>
            <w:shd w:val="clear" w:color="auto" w:fill="auto"/>
            <w:noWrap/>
            <w:vAlign w:val="center"/>
            <w:hideMark/>
          </w:tcPr>
          <w:p w14:paraId="28BFB20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160</w:t>
            </w:r>
          </w:p>
        </w:tc>
        <w:tc>
          <w:tcPr>
            <w:tcW w:w="1064" w:type="dxa"/>
            <w:shd w:val="clear" w:color="auto" w:fill="auto"/>
            <w:noWrap/>
            <w:vAlign w:val="center"/>
            <w:hideMark/>
          </w:tcPr>
          <w:p w14:paraId="5D1E10E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57A937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A78A64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190E94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F516A8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170D06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6FF8CA73" w14:textId="53FCA14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67B8A59" w14:textId="4C682FB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C7759D0" w14:textId="605F8B1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49BD6677"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6B0B9205" w14:textId="77777777" w:rsidTr="00112BAC">
        <w:trPr>
          <w:trHeight w:val="460"/>
        </w:trPr>
        <w:tc>
          <w:tcPr>
            <w:tcW w:w="486" w:type="dxa"/>
            <w:shd w:val="clear" w:color="auto" w:fill="auto"/>
            <w:noWrap/>
            <w:vAlign w:val="center"/>
            <w:hideMark/>
          </w:tcPr>
          <w:p w14:paraId="57602B2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161</w:t>
            </w:r>
          </w:p>
        </w:tc>
        <w:tc>
          <w:tcPr>
            <w:tcW w:w="1064" w:type="dxa"/>
            <w:shd w:val="clear" w:color="auto" w:fill="auto"/>
            <w:noWrap/>
            <w:vAlign w:val="center"/>
            <w:hideMark/>
          </w:tcPr>
          <w:p w14:paraId="1F63E84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6D2173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4D0D69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CR5DE2NE4X14</w:t>
            </w:r>
          </w:p>
        </w:tc>
        <w:tc>
          <w:tcPr>
            <w:tcW w:w="3807" w:type="dxa"/>
            <w:shd w:val="clear" w:color="auto" w:fill="auto"/>
            <w:vAlign w:val="center"/>
            <w:hideMark/>
          </w:tcPr>
          <w:p w14:paraId="6AC5619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2-Port 100GBase/50GBase-QSFP28 FlexE MACsec Interface Card(PIC)</w:t>
            </w:r>
          </w:p>
        </w:tc>
        <w:tc>
          <w:tcPr>
            <w:tcW w:w="805" w:type="dxa"/>
            <w:shd w:val="clear" w:color="000000" w:fill="FFFFFF"/>
            <w:vAlign w:val="center"/>
            <w:hideMark/>
          </w:tcPr>
          <w:p w14:paraId="313E4FB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E8552E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1BCB75CA" w14:textId="323B51B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7728D7D" w14:textId="0735B3B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0AADCB6" w14:textId="1DC41A6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5E205F7"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0C356B52" w14:textId="77777777" w:rsidTr="00112BAC">
        <w:trPr>
          <w:trHeight w:val="280"/>
        </w:trPr>
        <w:tc>
          <w:tcPr>
            <w:tcW w:w="486" w:type="dxa"/>
            <w:shd w:val="clear" w:color="auto" w:fill="auto"/>
            <w:noWrap/>
            <w:vAlign w:val="center"/>
            <w:hideMark/>
          </w:tcPr>
          <w:p w14:paraId="35EDB9F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162</w:t>
            </w:r>
          </w:p>
        </w:tc>
        <w:tc>
          <w:tcPr>
            <w:tcW w:w="1064" w:type="dxa"/>
            <w:shd w:val="clear" w:color="auto" w:fill="auto"/>
            <w:noWrap/>
            <w:vAlign w:val="center"/>
            <w:hideMark/>
          </w:tcPr>
          <w:p w14:paraId="7C04CF3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F8F371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440743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7B6870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066910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9D6749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3437D6E" w14:textId="3D54C55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F2FAC38" w14:textId="16CFCF6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2EEB038" w14:textId="28BA86B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9EB1FF2"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351FE923" w14:textId="77777777" w:rsidTr="00112BAC">
        <w:trPr>
          <w:trHeight w:val="470"/>
        </w:trPr>
        <w:tc>
          <w:tcPr>
            <w:tcW w:w="486" w:type="dxa"/>
            <w:shd w:val="clear" w:color="auto" w:fill="auto"/>
            <w:noWrap/>
            <w:vAlign w:val="center"/>
            <w:hideMark/>
          </w:tcPr>
          <w:p w14:paraId="7862EB8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163</w:t>
            </w:r>
          </w:p>
        </w:tc>
        <w:tc>
          <w:tcPr>
            <w:tcW w:w="1064" w:type="dxa"/>
            <w:shd w:val="clear" w:color="auto" w:fill="auto"/>
            <w:noWrap/>
            <w:vAlign w:val="center"/>
            <w:hideMark/>
          </w:tcPr>
          <w:p w14:paraId="05F353F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2EA141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912520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OSN010N24</w:t>
            </w:r>
          </w:p>
        </w:tc>
        <w:tc>
          <w:tcPr>
            <w:tcW w:w="3807" w:type="dxa"/>
            <w:shd w:val="clear" w:color="auto" w:fill="auto"/>
            <w:vAlign w:val="center"/>
            <w:hideMark/>
          </w:tcPr>
          <w:p w14:paraId="5EE1F14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High Speed Transceiver,QSFP28,1310nm,100G,-4.3dBm,4.5dBm,-8.6dBm,LC,SMF,10km</w:t>
            </w:r>
          </w:p>
        </w:tc>
        <w:tc>
          <w:tcPr>
            <w:tcW w:w="805" w:type="dxa"/>
            <w:shd w:val="clear" w:color="000000" w:fill="FFFFFF"/>
            <w:vAlign w:val="center"/>
            <w:hideMark/>
          </w:tcPr>
          <w:p w14:paraId="1CF1C14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190992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234F8D1D" w14:textId="1BF2AE9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DE54A42" w14:textId="5A52221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05E9836" w14:textId="7822638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80223AF"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066C44" w14:paraId="63748A59" w14:textId="77777777" w:rsidTr="00112BAC">
        <w:trPr>
          <w:trHeight w:val="290"/>
        </w:trPr>
        <w:tc>
          <w:tcPr>
            <w:tcW w:w="7966" w:type="dxa"/>
            <w:gridSpan w:val="5"/>
            <w:shd w:val="clear" w:color="000000" w:fill="BFBFBF"/>
            <w:noWrap/>
            <w:vAlign w:val="bottom"/>
            <w:hideMark/>
          </w:tcPr>
          <w:p w14:paraId="243FA12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Красная Горка, Советская  5, в составе:</w:t>
            </w:r>
          </w:p>
        </w:tc>
        <w:tc>
          <w:tcPr>
            <w:tcW w:w="805" w:type="dxa"/>
            <w:shd w:val="clear" w:color="000000" w:fill="BFBFBF"/>
            <w:noWrap/>
            <w:vAlign w:val="bottom"/>
            <w:hideMark/>
          </w:tcPr>
          <w:p w14:paraId="3816534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B8572C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59922286" w14:textId="385AA14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64358C7" w14:textId="242847E3"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70B1ABEC" w14:textId="48208F5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B1D709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4DB2CFB8" w14:textId="77777777" w:rsidTr="00112BAC">
        <w:trPr>
          <w:trHeight w:val="690"/>
        </w:trPr>
        <w:tc>
          <w:tcPr>
            <w:tcW w:w="486" w:type="dxa"/>
            <w:shd w:val="clear" w:color="auto" w:fill="auto"/>
            <w:noWrap/>
            <w:vAlign w:val="center"/>
            <w:hideMark/>
          </w:tcPr>
          <w:p w14:paraId="08EC552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164</w:t>
            </w:r>
          </w:p>
        </w:tc>
        <w:tc>
          <w:tcPr>
            <w:tcW w:w="1064" w:type="dxa"/>
            <w:shd w:val="clear" w:color="auto" w:fill="auto"/>
            <w:noWrap/>
            <w:vAlign w:val="center"/>
            <w:hideMark/>
          </w:tcPr>
          <w:p w14:paraId="6D8C2E7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5E0190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12DBEA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02F79F4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70A535E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D1124E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5C27262" w14:textId="169BF46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FAB1515" w14:textId="43C5CED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154ADA9" w14:textId="07EA54D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896D69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0D6FF030" w14:textId="77777777" w:rsidTr="00112BAC">
        <w:trPr>
          <w:trHeight w:val="460"/>
        </w:trPr>
        <w:tc>
          <w:tcPr>
            <w:tcW w:w="486" w:type="dxa"/>
            <w:shd w:val="clear" w:color="auto" w:fill="auto"/>
            <w:noWrap/>
            <w:vAlign w:val="center"/>
            <w:hideMark/>
          </w:tcPr>
          <w:p w14:paraId="5FD7ABA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165</w:t>
            </w:r>
          </w:p>
        </w:tc>
        <w:tc>
          <w:tcPr>
            <w:tcW w:w="1064" w:type="dxa"/>
            <w:shd w:val="clear" w:color="auto" w:fill="auto"/>
            <w:noWrap/>
            <w:vAlign w:val="center"/>
            <w:hideMark/>
          </w:tcPr>
          <w:p w14:paraId="6FE1B98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1984EC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B13328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A86907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176188F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3CF395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0FD712B3" w14:textId="0216A06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8F525EF" w14:textId="3BE6033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FBD118B" w14:textId="77FCE4E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3570BE4"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5343C091" w14:textId="77777777" w:rsidTr="00112BAC">
        <w:trPr>
          <w:trHeight w:val="290"/>
        </w:trPr>
        <w:tc>
          <w:tcPr>
            <w:tcW w:w="486" w:type="dxa"/>
            <w:shd w:val="clear" w:color="auto" w:fill="auto"/>
            <w:noWrap/>
            <w:vAlign w:val="center"/>
            <w:hideMark/>
          </w:tcPr>
          <w:p w14:paraId="1A5E2A6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166</w:t>
            </w:r>
          </w:p>
        </w:tc>
        <w:tc>
          <w:tcPr>
            <w:tcW w:w="1064" w:type="dxa"/>
            <w:shd w:val="clear" w:color="auto" w:fill="auto"/>
            <w:noWrap/>
            <w:vAlign w:val="center"/>
            <w:hideMark/>
          </w:tcPr>
          <w:p w14:paraId="298E219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CAA713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1C65E5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21EFAA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29822BC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1D69F8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1B1D768" w14:textId="2C31401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EA16575" w14:textId="6B796C0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0BE1E95" w14:textId="3914BBE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8A8153E"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5230CCA9" w14:textId="77777777" w:rsidTr="00112BAC">
        <w:trPr>
          <w:trHeight w:val="290"/>
        </w:trPr>
        <w:tc>
          <w:tcPr>
            <w:tcW w:w="4159" w:type="dxa"/>
            <w:gridSpan w:val="4"/>
            <w:shd w:val="clear" w:color="000000" w:fill="BFBFBF"/>
            <w:noWrap/>
            <w:vAlign w:val="bottom"/>
            <w:hideMark/>
          </w:tcPr>
          <w:p w14:paraId="693F5AB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Белебеей, Ленина  7, в составе:</w:t>
            </w:r>
          </w:p>
        </w:tc>
        <w:tc>
          <w:tcPr>
            <w:tcW w:w="3807" w:type="dxa"/>
            <w:shd w:val="clear" w:color="000000" w:fill="BFBFBF"/>
            <w:noWrap/>
            <w:vAlign w:val="bottom"/>
            <w:hideMark/>
          </w:tcPr>
          <w:p w14:paraId="3E88B2E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D43B17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8FB030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0AF3E17" w14:textId="52CEBD33"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3DEDD471" w14:textId="370B97E3"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67FBD5F4" w14:textId="7874E1E9"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434BE8D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51C841A2" w14:textId="77777777" w:rsidTr="00112BAC">
        <w:trPr>
          <w:trHeight w:val="690"/>
        </w:trPr>
        <w:tc>
          <w:tcPr>
            <w:tcW w:w="486" w:type="dxa"/>
            <w:shd w:val="clear" w:color="auto" w:fill="auto"/>
            <w:noWrap/>
            <w:vAlign w:val="center"/>
            <w:hideMark/>
          </w:tcPr>
          <w:p w14:paraId="3528449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167</w:t>
            </w:r>
          </w:p>
        </w:tc>
        <w:tc>
          <w:tcPr>
            <w:tcW w:w="1064" w:type="dxa"/>
            <w:shd w:val="clear" w:color="auto" w:fill="auto"/>
            <w:noWrap/>
            <w:vAlign w:val="center"/>
            <w:hideMark/>
          </w:tcPr>
          <w:p w14:paraId="64DC1C7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B3DB3C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9261D3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063B13F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23795D1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1F5395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7A47280" w14:textId="03C614A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AC97A6F" w14:textId="2672236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E6ACE50" w14:textId="603D304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4279B2A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г. Уфа, ул. Каспийская,14</w:t>
            </w:r>
          </w:p>
        </w:tc>
      </w:tr>
      <w:tr w:rsidR="007A032B" w:rsidRPr="007A032B" w14:paraId="3FBA44D6" w14:textId="77777777" w:rsidTr="00112BAC">
        <w:trPr>
          <w:trHeight w:val="460"/>
        </w:trPr>
        <w:tc>
          <w:tcPr>
            <w:tcW w:w="486" w:type="dxa"/>
            <w:shd w:val="clear" w:color="auto" w:fill="auto"/>
            <w:noWrap/>
            <w:vAlign w:val="center"/>
            <w:hideMark/>
          </w:tcPr>
          <w:p w14:paraId="0A8AB2D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168</w:t>
            </w:r>
          </w:p>
        </w:tc>
        <w:tc>
          <w:tcPr>
            <w:tcW w:w="1064" w:type="dxa"/>
            <w:shd w:val="clear" w:color="auto" w:fill="auto"/>
            <w:noWrap/>
            <w:vAlign w:val="center"/>
            <w:hideMark/>
          </w:tcPr>
          <w:p w14:paraId="05FB33B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0FC2FB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5BECAA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737166B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607DA86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FB3883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357D49F2" w14:textId="264F88E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28AA9F3" w14:textId="4C9C615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CA68B5F" w14:textId="6113B89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C3D88E9"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639E9FB2" w14:textId="77777777" w:rsidTr="00112BAC">
        <w:trPr>
          <w:trHeight w:val="460"/>
        </w:trPr>
        <w:tc>
          <w:tcPr>
            <w:tcW w:w="486" w:type="dxa"/>
            <w:shd w:val="clear" w:color="auto" w:fill="auto"/>
            <w:noWrap/>
            <w:vAlign w:val="center"/>
            <w:hideMark/>
          </w:tcPr>
          <w:p w14:paraId="67EF98B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169</w:t>
            </w:r>
          </w:p>
        </w:tc>
        <w:tc>
          <w:tcPr>
            <w:tcW w:w="1064" w:type="dxa"/>
            <w:shd w:val="clear" w:color="auto" w:fill="auto"/>
            <w:noWrap/>
            <w:vAlign w:val="center"/>
            <w:hideMark/>
          </w:tcPr>
          <w:p w14:paraId="6DC174B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1A6CBE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6E9EEE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CR5DE2NE4X14</w:t>
            </w:r>
          </w:p>
        </w:tc>
        <w:tc>
          <w:tcPr>
            <w:tcW w:w="3807" w:type="dxa"/>
            <w:shd w:val="clear" w:color="auto" w:fill="auto"/>
            <w:vAlign w:val="center"/>
            <w:hideMark/>
          </w:tcPr>
          <w:p w14:paraId="3780044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2-Port 100GBase/50GBase-QSFP28 FlexE MACsec Interface Card(PIC)</w:t>
            </w:r>
          </w:p>
        </w:tc>
        <w:tc>
          <w:tcPr>
            <w:tcW w:w="805" w:type="dxa"/>
            <w:shd w:val="clear" w:color="000000" w:fill="FFFFFF"/>
            <w:vAlign w:val="center"/>
            <w:hideMark/>
          </w:tcPr>
          <w:p w14:paraId="45307C7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022EFC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0755F213" w14:textId="7294A87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73486B7" w14:textId="3F63CBF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520DCB9" w14:textId="544392C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8C04833"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215378E4" w14:textId="77777777" w:rsidTr="00112BAC">
        <w:trPr>
          <w:trHeight w:val="280"/>
        </w:trPr>
        <w:tc>
          <w:tcPr>
            <w:tcW w:w="486" w:type="dxa"/>
            <w:shd w:val="clear" w:color="auto" w:fill="auto"/>
            <w:noWrap/>
            <w:vAlign w:val="center"/>
            <w:hideMark/>
          </w:tcPr>
          <w:p w14:paraId="5761615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170</w:t>
            </w:r>
          </w:p>
        </w:tc>
        <w:tc>
          <w:tcPr>
            <w:tcW w:w="1064" w:type="dxa"/>
            <w:shd w:val="clear" w:color="auto" w:fill="auto"/>
            <w:noWrap/>
            <w:vAlign w:val="center"/>
            <w:hideMark/>
          </w:tcPr>
          <w:p w14:paraId="4DDFC26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C32096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69F139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5FBFBF5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5A1CD9AD"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FD7B6F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192D189" w14:textId="1E250A9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87D4A43" w14:textId="2CC50A3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996CFD9" w14:textId="4C106A2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9B073B4"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32F4B37E" w14:textId="77777777" w:rsidTr="00112BAC">
        <w:trPr>
          <w:trHeight w:val="470"/>
        </w:trPr>
        <w:tc>
          <w:tcPr>
            <w:tcW w:w="486" w:type="dxa"/>
            <w:shd w:val="clear" w:color="auto" w:fill="auto"/>
            <w:noWrap/>
            <w:vAlign w:val="center"/>
            <w:hideMark/>
          </w:tcPr>
          <w:p w14:paraId="1A5174A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171</w:t>
            </w:r>
          </w:p>
        </w:tc>
        <w:tc>
          <w:tcPr>
            <w:tcW w:w="1064" w:type="dxa"/>
            <w:shd w:val="clear" w:color="auto" w:fill="auto"/>
            <w:noWrap/>
            <w:vAlign w:val="center"/>
            <w:hideMark/>
          </w:tcPr>
          <w:p w14:paraId="41F522D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446EC8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FEC96A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OSN010N24</w:t>
            </w:r>
          </w:p>
        </w:tc>
        <w:tc>
          <w:tcPr>
            <w:tcW w:w="3807" w:type="dxa"/>
            <w:shd w:val="clear" w:color="auto" w:fill="auto"/>
            <w:vAlign w:val="center"/>
            <w:hideMark/>
          </w:tcPr>
          <w:p w14:paraId="125CC46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High Speed Transceiver,QSFP28,1310nm,100G,-4.3dBm,4.5dBm,-8.6dBm,LC,SMF,10km</w:t>
            </w:r>
          </w:p>
        </w:tc>
        <w:tc>
          <w:tcPr>
            <w:tcW w:w="805" w:type="dxa"/>
            <w:shd w:val="clear" w:color="000000" w:fill="FFFFFF"/>
            <w:vAlign w:val="center"/>
            <w:hideMark/>
          </w:tcPr>
          <w:p w14:paraId="0BE7C30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531463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5E60B7E6" w14:textId="43EB226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F7BEAAA" w14:textId="0BF7FE8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FE65C1E" w14:textId="0E130D7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368B501"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066C44" w14:paraId="7E9DE05F" w14:textId="77777777" w:rsidTr="00112BAC">
        <w:trPr>
          <w:trHeight w:val="290"/>
        </w:trPr>
        <w:tc>
          <w:tcPr>
            <w:tcW w:w="4159" w:type="dxa"/>
            <w:gridSpan w:val="4"/>
            <w:shd w:val="clear" w:color="000000" w:fill="BFBFBF"/>
            <w:noWrap/>
            <w:vAlign w:val="bottom"/>
            <w:hideMark/>
          </w:tcPr>
          <w:p w14:paraId="7096B13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Мелеуз, Воровского  2, в составе:</w:t>
            </w:r>
          </w:p>
        </w:tc>
        <w:tc>
          <w:tcPr>
            <w:tcW w:w="3807" w:type="dxa"/>
            <w:shd w:val="clear" w:color="000000" w:fill="BFBFBF"/>
            <w:noWrap/>
            <w:vAlign w:val="bottom"/>
            <w:hideMark/>
          </w:tcPr>
          <w:p w14:paraId="6019F0B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E344CA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76DC15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8A0020C" w14:textId="17FF247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D7B6A76" w14:textId="1B25E64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62B0247B" w14:textId="2E94BD1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1A7466F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364E57E8" w14:textId="77777777" w:rsidTr="00112BAC">
        <w:trPr>
          <w:trHeight w:val="690"/>
        </w:trPr>
        <w:tc>
          <w:tcPr>
            <w:tcW w:w="486" w:type="dxa"/>
            <w:shd w:val="clear" w:color="auto" w:fill="auto"/>
            <w:noWrap/>
            <w:vAlign w:val="center"/>
            <w:hideMark/>
          </w:tcPr>
          <w:p w14:paraId="09B59EE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172</w:t>
            </w:r>
          </w:p>
        </w:tc>
        <w:tc>
          <w:tcPr>
            <w:tcW w:w="1064" w:type="dxa"/>
            <w:shd w:val="clear" w:color="auto" w:fill="auto"/>
            <w:noWrap/>
            <w:vAlign w:val="center"/>
            <w:hideMark/>
          </w:tcPr>
          <w:p w14:paraId="179D466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7A2B26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7A2590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A3F46C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688C02B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E50CAA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C7BF80F" w14:textId="4727843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AE82D8B" w14:textId="27C8386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827FC05" w14:textId="3227467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10FC337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г. Уфа, ул. Каспийская,14</w:t>
            </w:r>
          </w:p>
        </w:tc>
      </w:tr>
      <w:tr w:rsidR="007A032B" w:rsidRPr="007A032B" w14:paraId="1F7EBAB9" w14:textId="77777777" w:rsidTr="00112BAC">
        <w:trPr>
          <w:trHeight w:val="460"/>
        </w:trPr>
        <w:tc>
          <w:tcPr>
            <w:tcW w:w="486" w:type="dxa"/>
            <w:shd w:val="clear" w:color="auto" w:fill="auto"/>
            <w:noWrap/>
            <w:vAlign w:val="center"/>
            <w:hideMark/>
          </w:tcPr>
          <w:p w14:paraId="768F41A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173</w:t>
            </w:r>
          </w:p>
        </w:tc>
        <w:tc>
          <w:tcPr>
            <w:tcW w:w="1064" w:type="dxa"/>
            <w:shd w:val="clear" w:color="auto" w:fill="auto"/>
            <w:noWrap/>
            <w:vAlign w:val="center"/>
            <w:hideMark/>
          </w:tcPr>
          <w:p w14:paraId="70D6DD3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DF070B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C224866"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1A40320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2BCBAFCD"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02417F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43B896C1" w14:textId="77622E9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B7C4827" w14:textId="2FB96B9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9E8B213" w14:textId="52089E9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F043554"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73A87AC3" w14:textId="77777777" w:rsidTr="00112BAC">
        <w:trPr>
          <w:trHeight w:val="460"/>
        </w:trPr>
        <w:tc>
          <w:tcPr>
            <w:tcW w:w="486" w:type="dxa"/>
            <w:shd w:val="clear" w:color="auto" w:fill="auto"/>
            <w:noWrap/>
            <w:vAlign w:val="center"/>
            <w:hideMark/>
          </w:tcPr>
          <w:p w14:paraId="5BCE119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174</w:t>
            </w:r>
          </w:p>
        </w:tc>
        <w:tc>
          <w:tcPr>
            <w:tcW w:w="1064" w:type="dxa"/>
            <w:shd w:val="clear" w:color="auto" w:fill="auto"/>
            <w:noWrap/>
            <w:vAlign w:val="center"/>
            <w:hideMark/>
          </w:tcPr>
          <w:p w14:paraId="0B84B0A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C79F3B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D87E01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CR5DE2NE4X14</w:t>
            </w:r>
          </w:p>
        </w:tc>
        <w:tc>
          <w:tcPr>
            <w:tcW w:w="3807" w:type="dxa"/>
            <w:shd w:val="clear" w:color="auto" w:fill="auto"/>
            <w:vAlign w:val="center"/>
            <w:hideMark/>
          </w:tcPr>
          <w:p w14:paraId="10ADA58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2-Port 100GBase/50GBase-QSFP28 FlexE MACsec Interface Card(PIC)</w:t>
            </w:r>
          </w:p>
        </w:tc>
        <w:tc>
          <w:tcPr>
            <w:tcW w:w="805" w:type="dxa"/>
            <w:shd w:val="clear" w:color="000000" w:fill="FFFFFF"/>
            <w:vAlign w:val="center"/>
            <w:hideMark/>
          </w:tcPr>
          <w:p w14:paraId="70B51D8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F3A1E2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23A2B56D" w14:textId="18C5FC0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416DD8E" w14:textId="21B7871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C3E6AF2" w14:textId="0CA143E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199C85E"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796353A5" w14:textId="77777777" w:rsidTr="00112BAC">
        <w:trPr>
          <w:trHeight w:val="280"/>
        </w:trPr>
        <w:tc>
          <w:tcPr>
            <w:tcW w:w="486" w:type="dxa"/>
            <w:shd w:val="clear" w:color="auto" w:fill="auto"/>
            <w:noWrap/>
            <w:vAlign w:val="center"/>
            <w:hideMark/>
          </w:tcPr>
          <w:p w14:paraId="217A890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175</w:t>
            </w:r>
          </w:p>
        </w:tc>
        <w:tc>
          <w:tcPr>
            <w:tcW w:w="1064" w:type="dxa"/>
            <w:shd w:val="clear" w:color="auto" w:fill="auto"/>
            <w:noWrap/>
            <w:vAlign w:val="center"/>
            <w:hideMark/>
          </w:tcPr>
          <w:p w14:paraId="74E75A2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A7AAC7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F37157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F40487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602887A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DE8A86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1901FC7" w14:textId="4E98B8C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11FD1EA" w14:textId="037F883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CC4AF76" w14:textId="7E61A83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08C1736"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27FF92AC" w14:textId="77777777" w:rsidTr="00112BAC">
        <w:trPr>
          <w:trHeight w:val="470"/>
        </w:trPr>
        <w:tc>
          <w:tcPr>
            <w:tcW w:w="486" w:type="dxa"/>
            <w:shd w:val="clear" w:color="auto" w:fill="auto"/>
            <w:noWrap/>
            <w:vAlign w:val="center"/>
            <w:hideMark/>
          </w:tcPr>
          <w:p w14:paraId="728CE9C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176</w:t>
            </w:r>
          </w:p>
        </w:tc>
        <w:tc>
          <w:tcPr>
            <w:tcW w:w="1064" w:type="dxa"/>
            <w:shd w:val="clear" w:color="auto" w:fill="auto"/>
            <w:noWrap/>
            <w:vAlign w:val="center"/>
            <w:hideMark/>
          </w:tcPr>
          <w:p w14:paraId="22F0AB6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5EBF52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829444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OSN010N24</w:t>
            </w:r>
          </w:p>
        </w:tc>
        <w:tc>
          <w:tcPr>
            <w:tcW w:w="3807" w:type="dxa"/>
            <w:shd w:val="clear" w:color="auto" w:fill="auto"/>
            <w:vAlign w:val="center"/>
            <w:hideMark/>
          </w:tcPr>
          <w:p w14:paraId="722DCAA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High Speed Transceiver,QSFP28,1310nm,100G,-4.3dBm,4.5dBm,-8.6dBm,LC,SMF,10km</w:t>
            </w:r>
          </w:p>
        </w:tc>
        <w:tc>
          <w:tcPr>
            <w:tcW w:w="805" w:type="dxa"/>
            <w:shd w:val="clear" w:color="000000" w:fill="FFFFFF"/>
            <w:vAlign w:val="center"/>
            <w:hideMark/>
          </w:tcPr>
          <w:p w14:paraId="61C39D70"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87BC3C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2F1381D1" w14:textId="455EB02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A67E973" w14:textId="3CDB552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F738EEF" w14:textId="53F6C47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F3F3C78"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066C44" w14:paraId="1FAAB639" w14:textId="77777777" w:rsidTr="00112BAC">
        <w:trPr>
          <w:trHeight w:val="290"/>
        </w:trPr>
        <w:tc>
          <w:tcPr>
            <w:tcW w:w="4159" w:type="dxa"/>
            <w:gridSpan w:val="4"/>
            <w:shd w:val="clear" w:color="000000" w:fill="BFBFBF"/>
            <w:noWrap/>
            <w:vAlign w:val="bottom"/>
            <w:hideMark/>
          </w:tcPr>
          <w:p w14:paraId="12AAAA7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Баймак, С.Юлаева  44, в составе:</w:t>
            </w:r>
          </w:p>
        </w:tc>
        <w:tc>
          <w:tcPr>
            <w:tcW w:w="3807" w:type="dxa"/>
            <w:shd w:val="clear" w:color="000000" w:fill="BFBFBF"/>
            <w:noWrap/>
            <w:vAlign w:val="bottom"/>
            <w:hideMark/>
          </w:tcPr>
          <w:p w14:paraId="385AC39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0D0D62D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59507A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hideMark/>
          </w:tcPr>
          <w:p w14:paraId="5152703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36" w:type="dxa"/>
            <w:shd w:val="clear" w:color="000000" w:fill="BFBFBF"/>
            <w:noWrap/>
            <w:vAlign w:val="bottom"/>
            <w:hideMark/>
          </w:tcPr>
          <w:p w14:paraId="62A71DA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81" w:type="dxa"/>
            <w:shd w:val="clear" w:color="000000" w:fill="BFBFBF"/>
            <w:noWrap/>
            <w:vAlign w:val="bottom"/>
            <w:hideMark/>
          </w:tcPr>
          <w:p w14:paraId="40299AA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40" w:type="dxa"/>
            <w:shd w:val="clear" w:color="auto" w:fill="auto"/>
            <w:vAlign w:val="center"/>
            <w:hideMark/>
          </w:tcPr>
          <w:p w14:paraId="171F1D1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4155EF48" w14:textId="77777777" w:rsidTr="00112BAC">
        <w:trPr>
          <w:trHeight w:val="690"/>
        </w:trPr>
        <w:tc>
          <w:tcPr>
            <w:tcW w:w="486" w:type="dxa"/>
            <w:shd w:val="clear" w:color="auto" w:fill="auto"/>
            <w:noWrap/>
            <w:vAlign w:val="center"/>
            <w:hideMark/>
          </w:tcPr>
          <w:p w14:paraId="731D602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177</w:t>
            </w:r>
          </w:p>
        </w:tc>
        <w:tc>
          <w:tcPr>
            <w:tcW w:w="1064" w:type="dxa"/>
            <w:shd w:val="clear" w:color="auto" w:fill="auto"/>
            <w:noWrap/>
            <w:vAlign w:val="center"/>
            <w:hideMark/>
          </w:tcPr>
          <w:p w14:paraId="48FEA1E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B958D0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3513B2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E567AA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16ACBA8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B7BAC2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288EE7F" w14:textId="3AB9831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A326828" w14:textId="567AA93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AD2C78F" w14:textId="374B153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33E8A8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F016F61" w14:textId="77777777" w:rsidTr="00112BAC">
        <w:trPr>
          <w:trHeight w:val="460"/>
        </w:trPr>
        <w:tc>
          <w:tcPr>
            <w:tcW w:w="486" w:type="dxa"/>
            <w:shd w:val="clear" w:color="auto" w:fill="auto"/>
            <w:noWrap/>
            <w:vAlign w:val="center"/>
            <w:hideMark/>
          </w:tcPr>
          <w:p w14:paraId="18C96F8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178</w:t>
            </w:r>
          </w:p>
        </w:tc>
        <w:tc>
          <w:tcPr>
            <w:tcW w:w="1064" w:type="dxa"/>
            <w:shd w:val="clear" w:color="auto" w:fill="auto"/>
            <w:noWrap/>
            <w:vAlign w:val="center"/>
            <w:hideMark/>
          </w:tcPr>
          <w:p w14:paraId="02C7733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89CE10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571724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1C3B03F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1F14B8E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90583E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63A1170B" w14:textId="75DB87E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5FDE5C7" w14:textId="2054F22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864C288" w14:textId="79E6A50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C87C0EE"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BF714EA" w14:textId="77777777" w:rsidTr="00112BAC">
        <w:trPr>
          <w:trHeight w:val="290"/>
        </w:trPr>
        <w:tc>
          <w:tcPr>
            <w:tcW w:w="486" w:type="dxa"/>
            <w:shd w:val="clear" w:color="auto" w:fill="auto"/>
            <w:noWrap/>
            <w:vAlign w:val="center"/>
            <w:hideMark/>
          </w:tcPr>
          <w:p w14:paraId="751AE56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179</w:t>
            </w:r>
          </w:p>
        </w:tc>
        <w:tc>
          <w:tcPr>
            <w:tcW w:w="1064" w:type="dxa"/>
            <w:shd w:val="clear" w:color="auto" w:fill="auto"/>
            <w:noWrap/>
            <w:vAlign w:val="center"/>
            <w:hideMark/>
          </w:tcPr>
          <w:p w14:paraId="23E09D4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AFE916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31DB3E7"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58B6C7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0CD49B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E91600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A1D93A9" w14:textId="2969D5B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BB6724B" w14:textId="3D02A46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14B6E0E" w14:textId="01F8B34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5C9DB84"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106A4FC3" w14:textId="77777777" w:rsidTr="00112BAC">
        <w:trPr>
          <w:trHeight w:val="290"/>
        </w:trPr>
        <w:tc>
          <w:tcPr>
            <w:tcW w:w="7966" w:type="dxa"/>
            <w:gridSpan w:val="5"/>
            <w:shd w:val="clear" w:color="000000" w:fill="BFBFBF"/>
            <w:noWrap/>
            <w:vAlign w:val="bottom"/>
            <w:hideMark/>
          </w:tcPr>
          <w:p w14:paraId="50EA5D8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Салават, Октябрьская 3, в составе:</w:t>
            </w:r>
          </w:p>
        </w:tc>
        <w:tc>
          <w:tcPr>
            <w:tcW w:w="805" w:type="dxa"/>
            <w:shd w:val="clear" w:color="000000" w:fill="BFBFBF"/>
            <w:noWrap/>
            <w:vAlign w:val="bottom"/>
            <w:hideMark/>
          </w:tcPr>
          <w:p w14:paraId="4A12DC1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091FBE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0B78AFF2" w14:textId="40D575D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30029C26" w14:textId="6235B10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6F2D3159" w14:textId="5C37C2B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33CB117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D104C01" w14:textId="77777777" w:rsidTr="00112BAC">
        <w:trPr>
          <w:trHeight w:val="690"/>
        </w:trPr>
        <w:tc>
          <w:tcPr>
            <w:tcW w:w="486" w:type="dxa"/>
            <w:shd w:val="clear" w:color="auto" w:fill="auto"/>
            <w:noWrap/>
            <w:vAlign w:val="center"/>
            <w:hideMark/>
          </w:tcPr>
          <w:p w14:paraId="5982A88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180</w:t>
            </w:r>
          </w:p>
        </w:tc>
        <w:tc>
          <w:tcPr>
            <w:tcW w:w="1064" w:type="dxa"/>
            <w:shd w:val="clear" w:color="auto" w:fill="auto"/>
            <w:noWrap/>
            <w:vAlign w:val="center"/>
            <w:hideMark/>
          </w:tcPr>
          <w:p w14:paraId="0488483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B46510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39F291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1BF9714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4B7BF45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D5A240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625A3CC" w14:textId="09ABB05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D098EDE" w14:textId="7A4023D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2BAB89C" w14:textId="5816B58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604909F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г. Уфа, ул. Каспийская,14</w:t>
            </w:r>
          </w:p>
        </w:tc>
      </w:tr>
      <w:tr w:rsidR="007A032B" w:rsidRPr="007A032B" w14:paraId="26DD79F2" w14:textId="77777777" w:rsidTr="00112BAC">
        <w:trPr>
          <w:trHeight w:val="460"/>
        </w:trPr>
        <w:tc>
          <w:tcPr>
            <w:tcW w:w="486" w:type="dxa"/>
            <w:shd w:val="clear" w:color="auto" w:fill="auto"/>
            <w:noWrap/>
            <w:vAlign w:val="center"/>
            <w:hideMark/>
          </w:tcPr>
          <w:p w14:paraId="2540A53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181</w:t>
            </w:r>
          </w:p>
        </w:tc>
        <w:tc>
          <w:tcPr>
            <w:tcW w:w="1064" w:type="dxa"/>
            <w:shd w:val="clear" w:color="auto" w:fill="auto"/>
            <w:noWrap/>
            <w:vAlign w:val="center"/>
            <w:hideMark/>
          </w:tcPr>
          <w:p w14:paraId="3C0E391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8B2187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360EAD7"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81E05A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22CAF54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F30DEC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70DED898" w14:textId="677ADFB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02845CB" w14:textId="1D69309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40A38EB" w14:textId="1A99E81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7363D60"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33371691" w14:textId="77777777" w:rsidTr="00112BAC">
        <w:trPr>
          <w:trHeight w:val="460"/>
        </w:trPr>
        <w:tc>
          <w:tcPr>
            <w:tcW w:w="486" w:type="dxa"/>
            <w:shd w:val="clear" w:color="auto" w:fill="auto"/>
            <w:noWrap/>
            <w:vAlign w:val="center"/>
            <w:hideMark/>
          </w:tcPr>
          <w:p w14:paraId="199C0C3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182</w:t>
            </w:r>
          </w:p>
        </w:tc>
        <w:tc>
          <w:tcPr>
            <w:tcW w:w="1064" w:type="dxa"/>
            <w:shd w:val="clear" w:color="auto" w:fill="auto"/>
            <w:noWrap/>
            <w:vAlign w:val="center"/>
            <w:hideMark/>
          </w:tcPr>
          <w:p w14:paraId="128E330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448C6E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7041FB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CR5DE2NE4X14</w:t>
            </w:r>
          </w:p>
        </w:tc>
        <w:tc>
          <w:tcPr>
            <w:tcW w:w="3807" w:type="dxa"/>
            <w:shd w:val="clear" w:color="auto" w:fill="auto"/>
            <w:vAlign w:val="center"/>
            <w:hideMark/>
          </w:tcPr>
          <w:p w14:paraId="6442143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2-Port 100GBase/50GBase-QSFP28 FlexE MACsec Interface Card(PIC)</w:t>
            </w:r>
          </w:p>
        </w:tc>
        <w:tc>
          <w:tcPr>
            <w:tcW w:w="805" w:type="dxa"/>
            <w:shd w:val="clear" w:color="000000" w:fill="FFFFFF"/>
            <w:vAlign w:val="center"/>
            <w:hideMark/>
          </w:tcPr>
          <w:p w14:paraId="560F30B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FCBC98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67FFD221" w14:textId="320C688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C2D26C2" w14:textId="0468583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B34DA76" w14:textId="6FE5197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45ADAF9E"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0321400E" w14:textId="77777777" w:rsidTr="00112BAC">
        <w:trPr>
          <w:trHeight w:val="280"/>
        </w:trPr>
        <w:tc>
          <w:tcPr>
            <w:tcW w:w="486" w:type="dxa"/>
            <w:shd w:val="clear" w:color="auto" w:fill="auto"/>
            <w:noWrap/>
            <w:vAlign w:val="center"/>
            <w:hideMark/>
          </w:tcPr>
          <w:p w14:paraId="63698E2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183</w:t>
            </w:r>
          </w:p>
        </w:tc>
        <w:tc>
          <w:tcPr>
            <w:tcW w:w="1064" w:type="dxa"/>
            <w:shd w:val="clear" w:color="auto" w:fill="auto"/>
            <w:noWrap/>
            <w:vAlign w:val="center"/>
            <w:hideMark/>
          </w:tcPr>
          <w:p w14:paraId="637FEB2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D6C0CD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5360C6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35873D1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203E60B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410EE0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8892A95" w14:textId="223905E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133895E" w14:textId="4A405CE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129C2EC" w14:textId="2111FDB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A27C79B"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7A032B" w14:paraId="5A53DF16" w14:textId="77777777" w:rsidTr="00112BAC">
        <w:trPr>
          <w:trHeight w:val="470"/>
        </w:trPr>
        <w:tc>
          <w:tcPr>
            <w:tcW w:w="486" w:type="dxa"/>
            <w:shd w:val="clear" w:color="auto" w:fill="auto"/>
            <w:noWrap/>
            <w:vAlign w:val="center"/>
            <w:hideMark/>
          </w:tcPr>
          <w:p w14:paraId="2DA31C2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184</w:t>
            </w:r>
          </w:p>
        </w:tc>
        <w:tc>
          <w:tcPr>
            <w:tcW w:w="1064" w:type="dxa"/>
            <w:shd w:val="clear" w:color="auto" w:fill="auto"/>
            <w:noWrap/>
            <w:vAlign w:val="center"/>
            <w:hideMark/>
          </w:tcPr>
          <w:p w14:paraId="657BA71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3C5DA3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8509CE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OSN010N24</w:t>
            </w:r>
          </w:p>
        </w:tc>
        <w:tc>
          <w:tcPr>
            <w:tcW w:w="3807" w:type="dxa"/>
            <w:shd w:val="clear" w:color="auto" w:fill="auto"/>
            <w:vAlign w:val="center"/>
            <w:hideMark/>
          </w:tcPr>
          <w:p w14:paraId="779F797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High Speed Transceiver,QSFP28,1310nm,100G,-4.3dBm,4.5dBm,-8.6dBm,LC,SMF,10km</w:t>
            </w:r>
          </w:p>
        </w:tc>
        <w:tc>
          <w:tcPr>
            <w:tcW w:w="805" w:type="dxa"/>
            <w:shd w:val="clear" w:color="000000" w:fill="FFFFFF"/>
            <w:vAlign w:val="center"/>
            <w:hideMark/>
          </w:tcPr>
          <w:p w14:paraId="3C02E11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582A8C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10924160" w14:textId="240E1AD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5E2BA3E" w14:textId="59D0385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60FC977" w14:textId="00A5202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6B0DE7A" w14:textId="77777777" w:rsidR="007A032B" w:rsidRPr="007A032B" w:rsidRDefault="007A032B" w:rsidP="007A032B">
            <w:pPr>
              <w:rPr>
                <w:rFonts w:ascii="Times New Roman" w:eastAsia="Times New Roman" w:hAnsi="Times New Roman" w:cs="Times New Roman"/>
                <w:sz w:val="18"/>
                <w:szCs w:val="18"/>
                <w:lang w:val="ru-RU" w:eastAsia="ru-RU"/>
              </w:rPr>
            </w:pPr>
          </w:p>
        </w:tc>
      </w:tr>
      <w:tr w:rsidR="007A032B" w:rsidRPr="00066C44" w14:paraId="19EA035A" w14:textId="77777777" w:rsidTr="00112BAC">
        <w:trPr>
          <w:trHeight w:val="290"/>
        </w:trPr>
        <w:tc>
          <w:tcPr>
            <w:tcW w:w="7966" w:type="dxa"/>
            <w:gridSpan w:val="5"/>
            <w:shd w:val="clear" w:color="000000" w:fill="BFBFBF"/>
            <w:noWrap/>
            <w:vAlign w:val="bottom"/>
            <w:hideMark/>
          </w:tcPr>
          <w:p w14:paraId="5EA236F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Бирск, Интернациональная  119а, в составе:</w:t>
            </w:r>
          </w:p>
        </w:tc>
        <w:tc>
          <w:tcPr>
            <w:tcW w:w="805" w:type="dxa"/>
            <w:shd w:val="clear" w:color="000000" w:fill="BFBFBF"/>
            <w:noWrap/>
            <w:vAlign w:val="bottom"/>
            <w:hideMark/>
          </w:tcPr>
          <w:p w14:paraId="10248C9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5330A7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7224A615" w14:textId="4D4475E5"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03045856" w14:textId="5B04412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58BD9383" w14:textId="4C28F9C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BD0F23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3119724E" w14:textId="77777777" w:rsidTr="00112BAC">
        <w:trPr>
          <w:trHeight w:val="690"/>
        </w:trPr>
        <w:tc>
          <w:tcPr>
            <w:tcW w:w="486" w:type="dxa"/>
            <w:shd w:val="clear" w:color="auto" w:fill="auto"/>
            <w:noWrap/>
            <w:vAlign w:val="center"/>
            <w:hideMark/>
          </w:tcPr>
          <w:p w14:paraId="418F4A7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185</w:t>
            </w:r>
          </w:p>
        </w:tc>
        <w:tc>
          <w:tcPr>
            <w:tcW w:w="1064" w:type="dxa"/>
            <w:shd w:val="clear" w:color="auto" w:fill="auto"/>
            <w:noWrap/>
            <w:vAlign w:val="center"/>
            <w:hideMark/>
          </w:tcPr>
          <w:p w14:paraId="3128AEF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0CD1D9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7F5C86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0B1521D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44C0B41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FC98E8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26E99E7" w14:textId="32373DE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8131539" w14:textId="1C98EFE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F221189" w14:textId="566BAE4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90788D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1885D899" w14:textId="77777777" w:rsidTr="00112BAC">
        <w:trPr>
          <w:trHeight w:val="460"/>
        </w:trPr>
        <w:tc>
          <w:tcPr>
            <w:tcW w:w="486" w:type="dxa"/>
            <w:shd w:val="clear" w:color="auto" w:fill="auto"/>
            <w:noWrap/>
            <w:vAlign w:val="center"/>
            <w:hideMark/>
          </w:tcPr>
          <w:p w14:paraId="3842D7D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186</w:t>
            </w:r>
          </w:p>
        </w:tc>
        <w:tc>
          <w:tcPr>
            <w:tcW w:w="1064" w:type="dxa"/>
            <w:shd w:val="clear" w:color="auto" w:fill="auto"/>
            <w:noWrap/>
            <w:vAlign w:val="center"/>
            <w:hideMark/>
          </w:tcPr>
          <w:p w14:paraId="775FA4E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B46228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CA7BBE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9E0A0D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0986ADED"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ECB067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1DC39A89" w14:textId="480029D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40C400D" w14:textId="5112597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5021B1A" w14:textId="0C4F162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CD668F9"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15049C34" w14:textId="77777777" w:rsidTr="00112BAC">
        <w:trPr>
          <w:trHeight w:val="290"/>
        </w:trPr>
        <w:tc>
          <w:tcPr>
            <w:tcW w:w="486" w:type="dxa"/>
            <w:shd w:val="clear" w:color="auto" w:fill="auto"/>
            <w:noWrap/>
            <w:vAlign w:val="center"/>
            <w:hideMark/>
          </w:tcPr>
          <w:p w14:paraId="61D32BA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187</w:t>
            </w:r>
          </w:p>
        </w:tc>
        <w:tc>
          <w:tcPr>
            <w:tcW w:w="1064" w:type="dxa"/>
            <w:shd w:val="clear" w:color="auto" w:fill="auto"/>
            <w:noWrap/>
            <w:vAlign w:val="center"/>
            <w:hideMark/>
          </w:tcPr>
          <w:p w14:paraId="7D3E060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F7AE18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82B234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69F4505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5CBA669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5FE213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14D38F0" w14:textId="42EC8D3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A8E0FB3" w14:textId="3004CB0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6FD2EEE" w14:textId="4952DD2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9FE1F54"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14D5F921" w14:textId="77777777" w:rsidTr="00112BAC">
        <w:trPr>
          <w:trHeight w:val="290"/>
        </w:trPr>
        <w:tc>
          <w:tcPr>
            <w:tcW w:w="7966" w:type="dxa"/>
            <w:gridSpan w:val="5"/>
            <w:shd w:val="clear" w:color="000000" w:fill="BFBFBF"/>
            <w:noWrap/>
            <w:vAlign w:val="bottom"/>
            <w:hideMark/>
          </w:tcPr>
          <w:p w14:paraId="6CE943B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б-р Тухвата Янаби 32к1, в составе:</w:t>
            </w:r>
          </w:p>
        </w:tc>
        <w:tc>
          <w:tcPr>
            <w:tcW w:w="805" w:type="dxa"/>
            <w:shd w:val="clear" w:color="000000" w:fill="BFBFBF"/>
            <w:noWrap/>
            <w:vAlign w:val="bottom"/>
            <w:hideMark/>
          </w:tcPr>
          <w:p w14:paraId="4BD6BE1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084805B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4E1063F8" w14:textId="0A34A06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65D81229" w14:textId="05362BA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2D3D8C68" w14:textId="07F2B5D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2D403FA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77D43C1A" w14:textId="77777777" w:rsidTr="00112BAC">
        <w:trPr>
          <w:trHeight w:val="690"/>
        </w:trPr>
        <w:tc>
          <w:tcPr>
            <w:tcW w:w="486" w:type="dxa"/>
            <w:shd w:val="clear" w:color="auto" w:fill="auto"/>
            <w:noWrap/>
            <w:vAlign w:val="center"/>
            <w:hideMark/>
          </w:tcPr>
          <w:p w14:paraId="6FC3213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188</w:t>
            </w:r>
          </w:p>
        </w:tc>
        <w:tc>
          <w:tcPr>
            <w:tcW w:w="1064" w:type="dxa"/>
            <w:shd w:val="clear" w:color="auto" w:fill="auto"/>
            <w:noWrap/>
            <w:vAlign w:val="center"/>
            <w:hideMark/>
          </w:tcPr>
          <w:p w14:paraId="2BDDCD4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718697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E92EA2B"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652E823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44461E9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10F8F6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CFDE78B" w14:textId="42855CF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3A89A03" w14:textId="35DAD58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62928C0" w14:textId="1FF9310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340D286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5EBA0B87" w14:textId="77777777" w:rsidTr="00112BAC">
        <w:trPr>
          <w:trHeight w:val="460"/>
        </w:trPr>
        <w:tc>
          <w:tcPr>
            <w:tcW w:w="486" w:type="dxa"/>
            <w:shd w:val="clear" w:color="auto" w:fill="auto"/>
            <w:noWrap/>
            <w:vAlign w:val="center"/>
            <w:hideMark/>
          </w:tcPr>
          <w:p w14:paraId="2412AA3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189</w:t>
            </w:r>
          </w:p>
        </w:tc>
        <w:tc>
          <w:tcPr>
            <w:tcW w:w="1064" w:type="dxa"/>
            <w:shd w:val="clear" w:color="auto" w:fill="auto"/>
            <w:noWrap/>
            <w:vAlign w:val="center"/>
            <w:hideMark/>
          </w:tcPr>
          <w:p w14:paraId="7B196BC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948A30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2A35FE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0A3976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EF547B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2CD929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037CC961" w14:textId="19532C1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54635A6" w14:textId="31CCCFF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1850FF9" w14:textId="114C28F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8C2A828"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4ED787A5" w14:textId="77777777" w:rsidTr="00112BAC">
        <w:trPr>
          <w:trHeight w:val="290"/>
        </w:trPr>
        <w:tc>
          <w:tcPr>
            <w:tcW w:w="486" w:type="dxa"/>
            <w:shd w:val="clear" w:color="auto" w:fill="auto"/>
            <w:noWrap/>
            <w:vAlign w:val="center"/>
            <w:hideMark/>
          </w:tcPr>
          <w:p w14:paraId="225923C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190</w:t>
            </w:r>
          </w:p>
        </w:tc>
        <w:tc>
          <w:tcPr>
            <w:tcW w:w="1064" w:type="dxa"/>
            <w:shd w:val="clear" w:color="auto" w:fill="auto"/>
            <w:noWrap/>
            <w:vAlign w:val="center"/>
            <w:hideMark/>
          </w:tcPr>
          <w:p w14:paraId="50BDFB5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360B42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FEB9A0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1C7FD26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6EB8BD6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046BA1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45CC0B7" w14:textId="747B98D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55A2292" w14:textId="5928276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DECF8B5" w14:textId="26CE734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70DFE09"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0F07CB52" w14:textId="77777777" w:rsidTr="00112BAC">
        <w:trPr>
          <w:trHeight w:val="290"/>
        </w:trPr>
        <w:tc>
          <w:tcPr>
            <w:tcW w:w="4159" w:type="dxa"/>
            <w:gridSpan w:val="4"/>
            <w:shd w:val="clear" w:color="000000" w:fill="BFBFBF"/>
            <w:noWrap/>
            <w:vAlign w:val="bottom"/>
            <w:hideMark/>
          </w:tcPr>
          <w:p w14:paraId="3D7B9FC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Ахметова 316к3, в составе:</w:t>
            </w:r>
          </w:p>
        </w:tc>
        <w:tc>
          <w:tcPr>
            <w:tcW w:w="3807" w:type="dxa"/>
            <w:shd w:val="clear" w:color="000000" w:fill="BFBFBF"/>
            <w:noWrap/>
            <w:vAlign w:val="bottom"/>
            <w:hideMark/>
          </w:tcPr>
          <w:p w14:paraId="4AAC8EA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8E9407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075BA82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24E57C6" w14:textId="09057EE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728A39F1" w14:textId="6F436EF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3BDDCBC9" w14:textId="44A45451"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46DFB3F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13B2B889" w14:textId="77777777" w:rsidTr="00112BAC">
        <w:trPr>
          <w:trHeight w:val="690"/>
        </w:trPr>
        <w:tc>
          <w:tcPr>
            <w:tcW w:w="486" w:type="dxa"/>
            <w:shd w:val="clear" w:color="auto" w:fill="auto"/>
            <w:noWrap/>
            <w:vAlign w:val="center"/>
            <w:hideMark/>
          </w:tcPr>
          <w:p w14:paraId="390FD24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191</w:t>
            </w:r>
          </w:p>
        </w:tc>
        <w:tc>
          <w:tcPr>
            <w:tcW w:w="1064" w:type="dxa"/>
            <w:shd w:val="clear" w:color="auto" w:fill="auto"/>
            <w:noWrap/>
            <w:vAlign w:val="center"/>
            <w:hideMark/>
          </w:tcPr>
          <w:p w14:paraId="2F03685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0C72E1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441248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223B4B3"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1ED8067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07C584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D543261" w14:textId="5532C0F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21D73C0" w14:textId="55D1303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EEE75A5" w14:textId="32E3521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1D24468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4F8D318A" w14:textId="77777777" w:rsidTr="00112BAC">
        <w:trPr>
          <w:trHeight w:val="460"/>
        </w:trPr>
        <w:tc>
          <w:tcPr>
            <w:tcW w:w="486" w:type="dxa"/>
            <w:shd w:val="clear" w:color="auto" w:fill="auto"/>
            <w:noWrap/>
            <w:vAlign w:val="center"/>
            <w:hideMark/>
          </w:tcPr>
          <w:p w14:paraId="4A5E0D2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192</w:t>
            </w:r>
          </w:p>
        </w:tc>
        <w:tc>
          <w:tcPr>
            <w:tcW w:w="1064" w:type="dxa"/>
            <w:shd w:val="clear" w:color="auto" w:fill="auto"/>
            <w:noWrap/>
            <w:vAlign w:val="center"/>
            <w:hideMark/>
          </w:tcPr>
          <w:p w14:paraId="152C540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0A0AB3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ED4736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75C393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780CDEE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0D04CE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72227BCD" w14:textId="5B39788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FF4516C" w14:textId="784070E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AE47014" w14:textId="17216C3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8AC92EC"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A25C405" w14:textId="77777777" w:rsidTr="00112BAC">
        <w:trPr>
          <w:trHeight w:val="290"/>
        </w:trPr>
        <w:tc>
          <w:tcPr>
            <w:tcW w:w="486" w:type="dxa"/>
            <w:shd w:val="clear" w:color="auto" w:fill="auto"/>
            <w:noWrap/>
            <w:vAlign w:val="center"/>
            <w:hideMark/>
          </w:tcPr>
          <w:p w14:paraId="76B251B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193</w:t>
            </w:r>
          </w:p>
        </w:tc>
        <w:tc>
          <w:tcPr>
            <w:tcW w:w="1064" w:type="dxa"/>
            <w:shd w:val="clear" w:color="auto" w:fill="auto"/>
            <w:noWrap/>
            <w:vAlign w:val="center"/>
            <w:hideMark/>
          </w:tcPr>
          <w:p w14:paraId="31F70BB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D88502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177D39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CFE1A2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B3E4E7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056091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FA6D474" w14:textId="1FBCA59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E31229C" w14:textId="2467087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E09848D" w14:textId="46D2E9F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E2EF2CF"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0B987F43" w14:textId="77777777" w:rsidTr="00112BAC">
        <w:trPr>
          <w:trHeight w:val="290"/>
        </w:trPr>
        <w:tc>
          <w:tcPr>
            <w:tcW w:w="7966" w:type="dxa"/>
            <w:gridSpan w:val="5"/>
            <w:shd w:val="clear" w:color="000000" w:fill="BFBFBF"/>
            <w:noWrap/>
            <w:vAlign w:val="bottom"/>
            <w:hideMark/>
          </w:tcPr>
          <w:p w14:paraId="05DDBEF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Борисоглебская 41, в составе:</w:t>
            </w:r>
          </w:p>
        </w:tc>
        <w:tc>
          <w:tcPr>
            <w:tcW w:w="805" w:type="dxa"/>
            <w:shd w:val="clear" w:color="000000" w:fill="BFBFBF"/>
            <w:noWrap/>
            <w:vAlign w:val="bottom"/>
            <w:hideMark/>
          </w:tcPr>
          <w:p w14:paraId="26F4110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7C3EFB3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17381824" w14:textId="268D064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E02E888" w14:textId="1E39B2CC"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309F7FE0" w14:textId="232A062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71F97F6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3CE02B0C" w14:textId="77777777" w:rsidTr="00112BAC">
        <w:trPr>
          <w:trHeight w:val="690"/>
        </w:trPr>
        <w:tc>
          <w:tcPr>
            <w:tcW w:w="486" w:type="dxa"/>
            <w:shd w:val="clear" w:color="auto" w:fill="auto"/>
            <w:noWrap/>
            <w:vAlign w:val="center"/>
            <w:hideMark/>
          </w:tcPr>
          <w:p w14:paraId="7456EAB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194</w:t>
            </w:r>
          </w:p>
        </w:tc>
        <w:tc>
          <w:tcPr>
            <w:tcW w:w="1064" w:type="dxa"/>
            <w:shd w:val="clear" w:color="auto" w:fill="auto"/>
            <w:noWrap/>
            <w:vAlign w:val="center"/>
            <w:hideMark/>
          </w:tcPr>
          <w:p w14:paraId="4576F28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F42F7A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725023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1D1D0F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194A724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80F63B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1712D5C" w14:textId="1A1006F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DE60002" w14:textId="5B9FBC8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B9B218D" w14:textId="0B3717F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962C30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7CDE1FB3" w14:textId="77777777" w:rsidTr="00112BAC">
        <w:trPr>
          <w:trHeight w:val="460"/>
        </w:trPr>
        <w:tc>
          <w:tcPr>
            <w:tcW w:w="486" w:type="dxa"/>
            <w:shd w:val="clear" w:color="auto" w:fill="auto"/>
            <w:noWrap/>
            <w:vAlign w:val="center"/>
            <w:hideMark/>
          </w:tcPr>
          <w:p w14:paraId="7EE046D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195</w:t>
            </w:r>
          </w:p>
        </w:tc>
        <w:tc>
          <w:tcPr>
            <w:tcW w:w="1064" w:type="dxa"/>
            <w:shd w:val="clear" w:color="auto" w:fill="auto"/>
            <w:noWrap/>
            <w:vAlign w:val="center"/>
            <w:hideMark/>
          </w:tcPr>
          <w:p w14:paraId="7D0AC45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11BA28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C36522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AF9B45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2887A30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6870DD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362A4B45" w14:textId="20BDBCC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F965409" w14:textId="2CC51B8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5229911" w14:textId="73E82AF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B56D2B3"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41262432" w14:textId="77777777" w:rsidTr="00112BAC">
        <w:trPr>
          <w:trHeight w:val="290"/>
        </w:trPr>
        <w:tc>
          <w:tcPr>
            <w:tcW w:w="486" w:type="dxa"/>
            <w:shd w:val="clear" w:color="auto" w:fill="auto"/>
            <w:noWrap/>
            <w:vAlign w:val="center"/>
            <w:hideMark/>
          </w:tcPr>
          <w:p w14:paraId="70730DD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196</w:t>
            </w:r>
          </w:p>
        </w:tc>
        <w:tc>
          <w:tcPr>
            <w:tcW w:w="1064" w:type="dxa"/>
            <w:shd w:val="clear" w:color="auto" w:fill="auto"/>
            <w:noWrap/>
            <w:vAlign w:val="center"/>
            <w:hideMark/>
          </w:tcPr>
          <w:p w14:paraId="08E6B5A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5D41C6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551F5C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344FB2A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7084BFA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FBA2CF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45C90FF" w14:textId="0595B52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E334B1F" w14:textId="5034686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0D5BED9" w14:textId="29FFAA4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3077BD3"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556A086F" w14:textId="77777777" w:rsidTr="00112BAC">
        <w:trPr>
          <w:trHeight w:val="290"/>
        </w:trPr>
        <w:tc>
          <w:tcPr>
            <w:tcW w:w="4159" w:type="dxa"/>
            <w:gridSpan w:val="4"/>
            <w:shd w:val="clear" w:color="000000" w:fill="BFBFBF"/>
            <w:noWrap/>
            <w:vAlign w:val="bottom"/>
            <w:hideMark/>
          </w:tcPr>
          <w:p w14:paraId="6F47642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Кирова 105, в составе:</w:t>
            </w:r>
          </w:p>
        </w:tc>
        <w:tc>
          <w:tcPr>
            <w:tcW w:w="3807" w:type="dxa"/>
            <w:shd w:val="clear" w:color="000000" w:fill="BFBFBF"/>
            <w:noWrap/>
            <w:vAlign w:val="bottom"/>
            <w:hideMark/>
          </w:tcPr>
          <w:p w14:paraId="20D9619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E82A83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057C1A3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0505F6AA" w14:textId="2BA018B1"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0D48CF5" w14:textId="4599781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05306B80" w14:textId="5B54219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2D98AE7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8368DDE" w14:textId="77777777" w:rsidTr="00112BAC">
        <w:trPr>
          <w:trHeight w:val="690"/>
        </w:trPr>
        <w:tc>
          <w:tcPr>
            <w:tcW w:w="486" w:type="dxa"/>
            <w:shd w:val="clear" w:color="auto" w:fill="auto"/>
            <w:noWrap/>
            <w:vAlign w:val="center"/>
            <w:hideMark/>
          </w:tcPr>
          <w:p w14:paraId="5FD2782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197</w:t>
            </w:r>
          </w:p>
        </w:tc>
        <w:tc>
          <w:tcPr>
            <w:tcW w:w="1064" w:type="dxa"/>
            <w:shd w:val="clear" w:color="auto" w:fill="auto"/>
            <w:noWrap/>
            <w:vAlign w:val="center"/>
            <w:hideMark/>
          </w:tcPr>
          <w:p w14:paraId="2858EE6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6BEA4A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ABFA69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5659A9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5E82FC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77DC3A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EC6C544" w14:textId="522BD9D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A8A8A02" w14:textId="27E3331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FDD536E" w14:textId="37E0031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48D6819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41EBDBD2" w14:textId="77777777" w:rsidTr="00112BAC">
        <w:trPr>
          <w:trHeight w:val="460"/>
        </w:trPr>
        <w:tc>
          <w:tcPr>
            <w:tcW w:w="486" w:type="dxa"/>
            <w:shd w:val="clear" w:color="auto" w:fill="auto"/>
            <w:noWrap/>
            <w:vAlign w:val="center"/>
            <w:hideMark/>
          </w:tcPr>
          <w:p w14:paraId="0FED5BD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198</w:t>
            </w:r>
          </w:p>
        </w:tc>
        <w:tc>
          <w:tcPr>
            <w:tcW w:w="1064" w:type="dxa"/>
            <w:shd w:val="clear" w:color="auto" w:fill="auto"/>
            <w:noWrap/>
            <w:vAlign w:val="center"/>
            <w:hideMark/>
          </w:tcPr>
          <w:p w14:paraId="1FE8E09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3FC84A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97AC4C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5DCD227"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0376E84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3BAAC6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2B751B34" w14:textId="3DC54DC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6A15250" w14:textId="17F2196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5DF9849" w14:textId="7751CB5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DE1FE7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1E0DB942" w14:textId="77777777" w:rsidTr="00112BAC">
        <w:trPr>
          <w:trHeight w:val="290"/>
        </w:trPr>
        <w:tc>
          <w:tcPr>
            <w:tcW w:w="486" w:type="dxa"/>
            <w:shd w:val="clear" w:color="auto" w:fill="auto"/>
            <w:noWrap/>
            <w:vAlign w:val="center"/>
            <w:hideMark/>
          </w:tcPr>
          <w:p w14:paraId="105CD0C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199</w:t>
            </w:r>
          </w:p>
        </w:tc>
        <w:tc>
          <w:tcPr>
            <w:tcW w:w="1064" w:type="dxa"/>
            <w:shd w:val="clear" w:color="auto" w:fill="auto"/>
            <w:noWrap/>
            <w:vAlign w:val="center"/>
            <w:hideMark/>
          </w:tcPr>
          <w:p w14:paraId="53C2DCD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59F809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3161D0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0264FB5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770B62B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AD61D9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3397DB9" w14:textId="2F7CB64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F98FC92" w14:textId="651D48B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B1E4921" w14:textId="5545781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3E83388"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4618BC63" w14:textId="77777777" w:rsidTr="00112BAC">
        <w:trPr>
          <w:trHeight w:val="290"/>
        </w:trPr>
        <w:tc>
          <w:tcPr>
            <w:tcW w:w="4159" w:type="dxa"/>
            <w:gridSpan w:val="4"/>
            <w:shd w:val="clear" w:color="000000" w:fill="BFBFBF"/>
            <w:noWrap/>
            <w:vAlign w:val="bottom"/>
            <w:hideMark/>
          </w:tcPr>
          <w:p w14:paraId="0F88CC1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Ленина 32, в составе:</w:t>
            </w:r>
          </w:p>
        </w:tc>
        <w:tc>
          <w:tcPr>
            <w:tcW w:w="3807" w:type="dxa"/>
            <w:shd w:val="clear" w:color="000000" w:fill="BFBFBF"/>
            <w:noWrap/>
            <w:vAlign w:val="bottom"/>
            <w:hideMark/>
          </w:tcPr>
          <w:p w14:paraId="0E09F07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E5AA68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6B248D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60A1B08E" w14:textId="5B23BAB5"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35FF1DDD" w14:textId="194730B1"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17297ECE" w14:textId="5E69BB6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2DF25E4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57E4C36" w14:textId="77777777" w:rsidTr="00112BAC">
        <w:trPr>
          <w:trHeight w:val="690"/>
        </w:trPr>
        <w:tc>
          <w:tcPr>
            <w:tcW w:w="486" w:type="dxa"/>
            <w:shd w:val="clear" w:color="auto" w:fill="auto"/>
            <w:noWrap/>
            <w:vAlign w:val="center"/>
            <w:hideMark/>
          </w:tcPr>
          <w:p w14:paraId="3E000AF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200</w:t>
            </w:r>
          </w:p>
        </w:tc>
        <w:tc>
          <w:tcPr>
            <w:tcW w:w="1064" w:type="dxa"/>
            <w:shd w:val="clear" w:color="auto" w:fill="auto"/>
            <w:noWrap/>
            <w:vAlign w:val="center"/>
            <w:hideMark/>
          </w:tcPr>
          <w:p w14:paraId="22B0856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8F9E58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5E75F9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284AB46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4F825D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ECF9E9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E02D9C6" w14:textId="26E6D25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E694425" w14:textId="21CF406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767F04B" w14:textId="04BEABB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97A579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39C816A4" w14:textId="77777777" w:rsidTr="00112BAC">
        <w:trPr>
          <w:trHeight w:val="460"/>
        </w:trPr>
        <w:tc>
          <w:tcPr>
            <w:tcW w:w="486" w:type="dxa"/>
            <w:shd w:val="clear" w:color="auto" w:fill="auto"/>
            <w:noWrap/>
            <w:vAlign w:val="center"/>
            <w:hideMark/>
          </w:tcPr>
          <w:p w14:paraId="393E9B3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201</w:t>
            </w:r>
          </w:p>
        </w:tc>
        <w:tc>
          <w:tcPr>
            <w:tcW w:w="1064" w:type="dxa"/>
            <w:shd w:val="clear" w:color="auto" w:fill="auto"/>
            <w:noWrap/>
            <w:vAlign w:val="center"/>
            <w:hideMark/>
          </w:tcPr>
          <w:p w14:paraId="31D67B6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C481A9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5320C3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C0AAA1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02CED1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691051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447D2CDB" w14:textId="7CF4EF9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12E9DCF" w14:textId="4497571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468D648" w14:textId="001F1C8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4F157F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5BF8CCB0" w14:textId="77777777" w:rsidTr="00112BAC">
        <w:trPr>
          <w:trHeight w:val="290"/>
        </w:trPr>
        <w:tc>
          <w:tcPr>
            <w:tcW w:w="486" w:type="dxa"/>
            <w:shd w:val="clear" w:color="auto" w:fill="auto"/>
            <w:noWrap/>
            <w:vAlign w:val="center"/>
            <w:hideMark/>
          </w:tcPr>
          <w:p w14:paraId="4C1953B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202</w:t>
            </w:r>
          </w:p>
        </w:tc>
        <w:tc>
          <w:tcPr>
            <w:tcW w:w="1064" w:type="dxa"/>
            <w:shd w:val="clear" w:color="auto" w:fill="auto"/>
            <w:noWrap/>
            <w:vAlign w:val="center"/>
            <w:hideMark/>
          </w:tcPr>
          <w:p w14:paraId="02AE626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7022D6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995EC9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77A34C87"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4EBBBCC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346AB5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928CCAE" w14:textId="2803110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D40E409" w14:textId="7A12383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D790948" w14:textId="5B983AB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765EB18"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3B9FA499" w14:textId="77777777" w:rsidTr="00112BAC">
        <w:trPr>
          <w:trHeight w:val="290"/>
        </w:trPr>
        <w:tc>
          <w:tcPr>
            <w:tcW w:w="4159" w:type="dxa"/>
            <w:gridSpan w:val="4"/>
            <w:shd w:val="clear" w:color="000000" w:fill="BFBFBF"/>
            <w:noWrap/>
            <w:vAlign w:val="bottom"/>
            <w:hideMark/>
          </w:tcPr>
          <w:p w14:paraId="72D1550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Ленина 32, в составе:</w:t>
            </w:r>
          </w:p>
        </w:tc>
        <w:tc>
          <w:tcPr>
            <w:tcW w:w="3807" w:type="dxa"/>
            <w:shd w:val="clear" w:color="000000" w:fill="BFBFBF"/>
            <w:noWrap/>
            <w:vAlign w:val="bottom"/>
            <w:hideMark/>
          </w:tcPr>
          <w:p w14:paraId="63B7C64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C3DAE3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05513E7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18D5FD7A" w14:textId="6024FDF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6469E52B" w14:textId="67D7E2C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D899722" w14:textId="18B160B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3277DE8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14379FC0" w14:textId="77777777" w:rsidTr="00112BAC">
        <w:trPr>
          <w:trHeight w:val="690"/>
        </w:trPr>
        <w:tc>
          <w:tcPr>
            <w:tcW w:w="486" w:type="dxa"/>
            <w:shd w:val="clear" w:color="auto" w:fill="auto"/>
            <w:noWrap/>
            <w:vAlign w:val="center"/>
            <w:hideMark/>
          </w:tcPr>
          <w:p w14:paraId="767A621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203</w:t>
            </w:r>
          </w:p>
        </w:tc>
        <w:tc>
          <w:tcPr>
            <w:tcW w:w="1064" w:type="dxa"/>
            <w:shd w:val="clear" w:color="auto" w:fill="auto"/>
            <w:noWrap/>
            <w:vAlign w:val="center"/>
            <w:hideMark/>
          </w:tcPr>
          <w:p w14:paraId="5011E46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973E10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D8C26A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14B2AF9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26077ADE"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8015AE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7096254" w14:textId="2E60962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E0E0781" w14:textId="0D55C48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B42DBA4" w14:textId="06307DC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4EF1257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468B31E9" w14:textId="77777777" w:rsidTr="00112BAC">
        <w:trPr>
          <w:trHeight w:val="460"/>
        </w:trPr>
        <w:tc>
          <w:tcPr>
            <w:tcW w:w="486" w:type="dxa"/>
            <w:shd w:val="clear" w:color="auto" w:fill="auto"/>
            <w:noWrap/>
            <w:vAlign w:val="center"/>
            <w:hideMark/>
          </w:tcPr>
          <w:p w14:paraId="34F847D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204</w:t>
            </w:r>
          </w:p>
        </w:tc>
        <w:tc>
          <w:tcPr>
            <w:tcW w:w="1064" w:type="dxa"/>
            <w:shd w:val="clear" w:color="auto" w:fill="auto"/>
            <w:noWrap/>
            <w:vAlign w:val="center"/>
            <w:hideMark/>
          </w:tcPr>
          <w:p w14:paraId="33E8DAB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71AC57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916482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56DB363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32BCD13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0B261D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2660B73F" w14:textId="2F53046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762B790" w14:textId="7FA31B1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128FAAF" w14:textId="4A6E2C3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C25F094"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CDC829E" w14:textId="77777777" w:rsidTr="00112BAC">
        <w:trPr>
          <w:trHeight w:val="290"/>
        </w:trPr>
        <w:tc>
          <w:tcPr>
            <w:tcW w:w="486" w:type="dxa"/>
            <w:shd w:val="clear" w:color="auto" w:fill="auto"/>
            <w:noWrap/>
            <w:vAlign w:val="center"/>
            <w:hideMark/>
          </w:tcPr>
          <w:p w14:paraId="650690C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205</w:t>
            </w:r>
          </w:p>
        </w:tc>
        <w:tc>
          <w:tcPr>
            <w:tcW w:w="1064" w:type="dxa"/>
            <w:shd w:val="clear" w:color="auto" w:fill="auto"/>
            <w:noWrap/>
            <w:vAlign w:val="center"/>
            <w:hideMark/>
          </w:tcPr>
          <w:p w14:paraId="47EE34E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86F9A3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C7C213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1112669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9F75AA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15D3BF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0D24C46" w14:textId="75E8FFD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EC4CF4E" w14:textId="29DBF23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F51ADD1" w14:textId="1EDD463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B85F389"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606F00BC" w14:textId="77777777" w:rsidTr="00112BAC">
        <w:trPr>
          <w:trHeight w:val="290"/>
        </w:trPr>
        <w:tc>
          <w:tcPr>
            <w:tcW w:w="4159" w:type="dxa"/>
            <w:gridSpan w:val="4"/>
            <w:shd w:val="clear" w:color="000000" w:fill="BFBFBF"/>
            <w:noWrap/>
            <w:vAlign w:val="bottom"/>
            <w:hideMark/>
          </w:tcPr>
          <w:p w14:paraId="328BDBE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Победы 21к1, в составе:</w:t>
            </w:r>
          </w:p>
        </w:tc>
        <w:tc>
          <w:tcPr>
            <w:tcW w:w="3807" w:type="dxa"/>
            <w:shd w:val="clear" w:color="000000" w:fill="BFBFBF"/>
            <w:noWrap/>
            <w:vAlign w:val="bottom"/>
            <w:hideMark/>
          </w:tcPr>
          <w:p w14:paraId="3A8064D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AAA6FB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78C9BD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58446C10" w14:textId="69C5641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53F2888A" w14:textId="70723E1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1A6CF119" w14:textId="06AB308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06A133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29562FD7" w14:textId="77777777" w:rsidTr="00112BAC">
        <w:trPr>
          <w:trHeight w:val="690"/>
        </w:trPr>
        <w:tc>
          <w:tcPr>
            <w:tcW w:w="486" w:type="dxa"/>
            <w:shd w:val="clear" w:color="auto" w:fill="auto"/>
            <w:noWrap/>
            <w:vAlign w:val="center"/>
            <w:hideMark/>
          </w:tcPr>
          <w:p w14:paraId="1D7C268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206</w:t>
            </w:r>
          </w:p>
        </w:tc>
        <w:tc>
          <w:tcPr>
            <w:tcW w:w="1064" w:type="dxa"/>
            <w:shd w:val="clear" w:color="auto" w:fill="auto"/>
            <w:noWrap/>
            <w:vAlign w:val="center"/>
            <w:hideMark/>
          </w:tcPr>
          <w:p w14:paraId="3EDE068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6ACE61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20509E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6658D5A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790A3EF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91F546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61F54A21" w14:textId="3465352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A29D0F9" w14:textId="2F6798F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1429308" w14:textId="549D3E3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020F8B0D"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60D47227" w14:textId="77777777" w:rsidTr="00112BAC">
        <w:trPr>
          <w:trHeight w:val="460"/>
        </w:trPr>
        <w:tc>
          <w:tcPr>
            <w:tcW w:w="486" w:type="dxa"/>
            <w:shd w:val="clear" w:color="auto" w:fill="auto"/>
            <w:noWrap/>
            <w:vAlign w:val="center"/>
            <w:hideMark/>
          </w:tcPr>
          <w:p w14:paraId="6A7614D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207</w:t>
            </w:r>
          </w:p>
        </w:tc>
        <w:tc>
          <w:tcPr>
            <w:tcW w:w="1064" w:type="dxa"/>
            <w:shd w:val="clear" w:color="auto" w:fill="auto"/>
            <w:noWrap/>
            <w:vAlign w:val="center"/>
            <w:hideMark/>
          </w:tcPr>
          <w:p w14:paraId="4F0A3C6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6BBC2A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C28A52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3E55242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6359F68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D52FED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44068219" w14:textId="1E6C21A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8B9E1AF" w14:textId="11EBCEE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E13BFEE" w14:textId="29B4A35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6B6E0A1"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50A4F91C" w14:textId="77777777" w:rsidTr="00112BAC">
        <w:trPr>
          <w:trHeight w:val="290"/>
        </w:trPr>
        <w:tc>
          <w:tcPr>
            <w:tcW w:w="486" w:type="dxa"/>
            <w:shd w:val="clear" w:color="auto" w:fill="auto"/>
            <w:noWrap/>
            <w:vAlign w:val="center"/>
            <w:hideMark/>
          </w:tcPr>
          <w:p w14:paraId="512C312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208</w:t>
            </w:r>
          </w:p>
        </w:tc>
        <w:tc>
          <w:tcPr>
            <w:tcW w:w="1064" w:type="dxa"/>
            <w:shd w:val="clear" w:color="auto" w:fill="auto"/>
            <w:noWrap/>
            <w:vAlign w:val="center"/>
            <w:hideMark/>
          </w:tcPr>
          <w:p w14:paraId="2765E5E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B32A99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1A1B0D2"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2309386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33C50E7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9C9100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17793E3" w14:textId="6912944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37134AC" w14:textId="0636381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8FE6FB8" w14:textId="3554831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4410B964"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46C580D6" w14:textId="77777777" w:rsidTr="00112BAC">
        <w:trPr>
          <w:trHeight w:val="290"/>
        </w:trPr>
        <w:tc>
          <w:tcPr>
            <w:tcW w:w="4159" w:type="dxa"/>
            <w:gridSpan w:val="4"/>
            <w:shd w:val="clear" w:color="000000" w:fill="BFBFBF"/>
            <w:noWrap/>
            <w:vAlign w:val="bottom"/>
            <w:hideMark/>
          </w:tcPr>
          <w:p w14:paraId="63F5817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Правды 17, в составе:</w:t>
            </w:r>
          </w:p>
        </w:tc>
        <w:tc>
          <w:tcPr>
            <w:tcW w:w="3807" w:type="dxa"/>
            <w:shd w:val="clear" w:color="000000" w:fill="BFBFBF"/>
            <w:noWrap/>
            <w:vAlign w:val="bottom"/>
            <w:hideMark/>
          </w:tcPr>
          <w:p w14:paraId="5C7460F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77B98A9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405F9E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hideMark/>
          </w:tcPr>
          <w:p w14:paraId="144FE38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36" w:type="dxa"/>
            <w:shd w:val="clear" w:color="000000" w:fill="BFBFBF"/>
            <w:noWrap/>
            <w:vAlign w:val="bottom"/>
            <w:hideMark/>
          </w:tcPr>
          <w:p w14:paraId="57D7E9F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81" w:type="dxa"/>
            <w:shd w:val="clear" w:color="000000" w:fill="BFBFBF"/>
            <w:noWrap/>
            <w:vAlign w:val="bottom"/>
            <w:hideMark/>
          </w:tcPr>
          <w:p w14:paraId="1137664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40" w:type="dxa"/>
            <w:shd w:val="clear" w:color="auto" w:fill="auto"/>
            <w:vAlign w:val="center"/>
            <w:hideMark/>
          </w:tcPr>
          <w:p w14:paraId="155A5D9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392B8DA0" w14:textId="77777777" w:rsidTr="00112BAC">
        <w:trPr>
          <w:trHeight w:val="690"/>
        </w:trPr>
        <w:tc>
          <w:tcPr>
            <w:tcW w:w="486" w:type="dxa"/>
            <w:shd w:val="clear" w:color="auto" w:fill="auto"/>
            <w:noWrap/>
            <w:vAlign w:val="center"/>
            <w:hideMark/>
          </w:tcPr>
          <w:p w14:paraId="21EC6BC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209</w:t>
            </w:r>
          </w:p>
        </w:tc>
        <w:tc>
          <w:tcPr>
            <w:tcW w:w="1064" w:type="dxa"/>
            <w:shd w:val="clear" w:color="auto" w:fill="auto"/>
            <w:noWrap/>
            <w:vAlign w:val="center"/>
            <w:hideMark/>
          </w:tcPr>
          <w:p w14:paraId="05F0A46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BE0438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58BAE1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3AA39C8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31B8A28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1340442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383529A" w14:textId="1ADEB1B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004ADE6" w14:textId="61D09B3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E8FFCC3" w14:textId="4687C65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04E0A52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64162C6" w14:textId="77777777" w:rsidTr="00112BAC">
        <w:trPr>
          <w:trHeight w:val="460"/>
        </w:trPr>
        <w:tc>
          <w:tcPr>
            <w:tcW w:w="486" w:type="dxa"/>
            <w:shd w:val="clear" w:color="auto" w:fill="auto"/>
            <w:noWrap/>
            <w:vAlign w:val="center"/>
            <w:hideMark/>
          </w:tcPr>
          <w:p w14:paraId="56E4F42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210</w:t>
            </w:r>
          </w:p>
        </w:tc>
        <w:tc>
          <w:tcPr>
            <w:tcW w:w="1064" w:type="dxa"/>
            <w:shd w:val="clear" w:color="auto" w:fill="auto"/>
            <w:noWrap/>
            <w:vAlign w:val="center"/>
            <w:hideMark/>
          </w:tcPr>
          <w:p w14:paraId="2877BC3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47C2C0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AB0C14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69F4CE3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6F97D7A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F38893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26F5E146" w14:textId="5873139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1CFF46D" w14:textId="0805900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1E0C3B3" w14:textId="6C54B08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6C09C8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B63FB67" w14:textId="77777777" w:rsidTr="00112BAC">
        <w:trPr>
          <w:trHeight w:val="290"/>
        </w:trPr>
        <w:tc>
          <w:tcPr>
            <w:tcW w:w="486" w:type="dxa"/>
            <w:shd w:val="clear" w:color="auto" w:fill="auto"/>
            <w:noWrap/>
            <w:vAlign w:val="center"/>
            <w:hideMark/>
          </w:tcPr>
          <w:p w14:paraId="3577123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211</w:t>
            </w:r>
          </w:p>
        </w:tc>
        <w:tc>
          <w:tcPr>
            <w:tcW w:w="1064" w:type="dxa"/>
            <w:shd w:val="clear" w:color="auto" w:fill="auto"/>
            <w:noWrap/>
            <w:vAlign w:val="center"/>
            <w:hideMark/>
          </w:tcPr>
          <w:p w14:paraId="340251A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803115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8BD0DC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57C53BBE"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4491BC5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5F2568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CEE507C" w14:textId="035E7D6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D927DEA" w14:textId="74EEAC8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7F53DD2" w14:textId="51C45B4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651638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12589971" w14:textId="77777777" w:rsidTr="00112BAC">
        <w:trPr>
          <w:trHeight w:val="290"/>
        </w:trPr>
        <w:tc>
          <w:tcPr>
            <w:tcW w:w="4159" w:type="dxa"/>
            <w:gridSpan w:val="4"/>
            <w:shd w:val="clear" w:color="000000" w:fill="BFBFBF"/>
            <w:noWrap/>
            <w:vAlign w:val="bottom"/>
            <w:hideMark/>
          </w:tcPr>
          <w:p w14:paraId="15B04B3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lastRenderedPageBreak/>
              <w:t>Маршрутизатор Уфа, Российская 19, в составе:</w:t>
            </w:r>
          </w:p>
        </w:tc>
        <w:tc>
          <w:tcPr>
            <w:tcW w:w="3807" w:type="dxa"/>
            <w:shd w:val="clear" w:color="000000" w:fill="BFBFBF"/>
            <w:noWrap/>
            <w:vAlign w:val="bottom"/>
            <w:hideMark/>
          </w:tcPr>
          <w:p w14:paraId="2742BB6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61B1A6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8D0DB08"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1F6F6DD1" w14:textId="2E90B026"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10D4AF57" w14:textId="7B38012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4A5749DD" w14:textId="5AFEC77E"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11B9720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01438277" w14:textId="77777777" w:rsidTr="00112BAC">
        <w:trPr>
          <w:trHeight w:val="690"/>
        </w:trPr>
        <w:tc>
          <w:tcPr>
            <w:tcW w:w="486" w:type="dxa"/>
            <w:shd w:val="clear" w:color="auto" w:fill="auto"/>
            <w:noWrap/>
            <w:vAlign w:val="center"/>
            <w:hideMark/>
          </w:tcPr>
          <w:p w14:paraId="6C03332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212</w:t>
            </w:r>
          </w:p>
        </w:tc>
        <w:tc>
          <w:tcPr>
            <w:tcW w:w="1064" w:type="dxa"/>
            <w:shd w:val="clear" w:color="auto" w:fill="auto"/>
            <w:noWrap/>
            <w:vAlign w:val="center"/>
            <w:hideMark/>
          </w:tcPr>
          <w:p w14:paraId="51CF4F3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91ED33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E999D7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63B298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6B4586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FB09B7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54936F1" w14:textId="2843DFD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4CD880E" w14:textId="621705B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BE94605" w14:textId="7FC2753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4F300BD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35C4B1F2" w14:textId="77777777" w:rsidTr="00112BAC">
        <w:trPr>
          <w:trHeight w:val="460"/>
        </w:trPr>
        <w:tc>
          <w:tcPr>
            <w:tcW w:w="486" w:type="dxa"/>
            <w:shd w:val="clear" w:color="auto" w:fill="auto"/>
            <w:noWrap/>
            <w:vAlign w:val="center"/>
            <w:hideMark/>
          </w:tcPr>
          <w:p w14:paraId="15F0C1A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213</w:t>
            </w:r>
          </w:p>
        </w:tc>
        <w:tc>
          <w:tcPr>
            <w:tcW w:w="1064" w:type="dxa"/>
            <w:shd w:val="clear" w:color="auto" w:fill="auto"/>
            <w:noWrap/>
            <w:vAlign w:val="center"/>
            <w:hideMark/>
          </w:tcPr>
          <w:p w14:paraId="50422D3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5CE4F0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6BA4A7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53C83E7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4410C5F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286E50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1C0C1628" w14:textId="14011EC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6BAB840" w14:textId="32F249A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43B402D" w14:textId="4EEE9C6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4019B86B"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D1B8454" w14:textId="77777777" w:rsidTr="00112BAC">
        <w:trPr>
          <w:trHeight w:val="290"/>
        </w:trPr>
        <w:tc>
          <w:tcPr>
            <w:tcW w:w="486" w:type="dxa"/>
            <w:shd w:val="clear" w:color="auto" w:fill="auto"/>
            <w:noWrap/>
            <w:vAlign w:val="center"/>
            <w:hideMark/>
          </w:tcPr>
          <w:p w14:paraId="55EB58E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214</w:t>
            </w:r>
          </w:p>
        </w:tc>
        <w:tc>
          <w:tcPr>
            <w:tcW w:w="1064" w:type="dxa"/>
            <w:shd w:val="clear" w:color="auto" w:fill="auto"/>
            <w:noWrap/>
            <w:vAlign w:val="center"/>
            <w:hideMark/>
          </w:tcPr>
          <w:p w14:paraId="40BF1E9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F04696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74D891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2491E39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BD511B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814741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3B75AF3" w14:textId="27D58C9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C28CAA8" w14:textId="6148258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3F37994" w14:textId="0A079E1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E8C07FE"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4B3D2C40" w14:textId="77777777" w:rsidTr="00112BAC">
        <w:trPr>
          <w:trHeight w:val="290"/>
        </w:trPr>
        <w:tc>
          <w:tcPr>
            <w:tcW w:w="4159" w:type="dxa"/>
            <w:gridSpan w:val="4"/>
            <w:shd w:val="clear" w:color="000000" w:fill="BFBFBF"/>
            <w:noWrap/>
            <w:vAlign w:val="bottom"/>
            <w:hideMark/>
          </w:tcPr>
          <w:p w14:paraId="73B0311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Сельская 8к2, в составе:</w:t>
            </w:r>
          </w:p>
        </w:tc>
        <w:tc>
          <w:tcPr>
            <w:tcW w:w="3807" w:type="dxa"/>
            <w:shd w:val="clear" w:color="000000" w:fill="BFBFBF"/>
            <w:noWrap/>
            <w:vAlign w:val="bottom"/>
            <w:hideMark/>
          </w:tcPr>
          <w:p w14:paraId="4958A13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82C9A42"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226BE6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73643D60" w14:textId="4254CFE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67938DA6" w14:textId="107DB9FD"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22AE0A39" w14:textId="467EFB5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09CAFC4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4141D2B1" w14:textId="77777777" w:rsidTr="00112BAC">
        <w:trPr>
          <w:trHeight w:val="690"/>
        </w:trPr>
        <w:tc>
          <w:tcPr>
            <w:tcW w:w="486" w:type="dxa"/>
            <w:shd w:val="clear" w:color="auto" w:fill="auto"/>
            <w:noWrap/>
            <w:vAlign w:val="center"/>
            <w:hideMark/>
          </w:tcPr>
          <w:p w14:paraId="04D761C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215</w:t>
            </w:r>
          </w:p>
        </w:tc>
        <w:tc>
          <w:tcPr>
            <w:tcW w:w="1064" w:type="dxa"/>
            <w:shd w:val="clear" w:color="auto" w:fill="auto"/>
            <w:noWrap/>
            <w:vAlign w:val="center"/>
            <w:hideMark/>
          </w:tcPr>
          <w:p w14:paraId="55CED08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A23B97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78E066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2E9996D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53C404B"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37B721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31D38A1C" w14:textId="04F558D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B6613CA" w14:textId="398A2D3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611E807" w14:textId="4AB915E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67FF1E7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6E2998FB" w14:textId="77777777" w:rsidTr="00112BAC">
        <w:trPr>
          <w:trHeight w:val="460"/>
        </w:trPr>
        <w:tc>
          <w:tcPr>
            <w:tcW w:w="486" w:type="dxa"/>
            <w:shd w:val="clear" w:color="auto" w:fill="auto"/>
            <w:noWrap/>
            <w:vAlign w:val="center"/>
            <w:hideMark/>
          </w:tcPr>
          <w:p w14:paraId="153CA10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216</w:t>
            </w:r>
          </w:p>
        </w:tc>
        <w:tc>
          <w:tcPr>
            <w:tcW w:w="1064" w:type="dxa"/>
            <w:shd w:val="clear" w:color="auto" w:fill="auto"/>
            <w:noWrap/>
            <w:vAlign w:val="center"/>
            <w:hideMark/>
          </w:tcPr>
          <w:p w14:paraId="51F9488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360407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E967590"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6D290F1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B3405D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5D032D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4F3C1F80" w14:textId="64CE3ED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0915BD3" w14:textId="5D7ECEB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37C7DD3" w14:textId="535E235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9F3EF2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4C4022F1" w14:textId="77777777" w:rsidTr="00112BAC">
        <w:trPr>
          <w:trHeight w:val="290"/>
        </w:trPr>
        <w:tc>
          <w:tcPr>
            <w:tcW w:w="486" w:type="dxa"/>
            <w:shd w:val="clear" w:color="auto" w:fill="auto"/>
            <w:noWrap/>
            <w:vAlign w:val="center"/>
            <w:hideMark/>
          </w:tcPr>
          <w:p w14:paraId="4CDEC6C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217</w:t>
            </w:r>
          </w:p>
        </w:tc>
        <w:tc>
          <w:tcPr>
            <w:tcW w:w="1064" w:type="dxa"/>
            <w:shd w:val="clear" w:color="auto" w:fill="auto"/>
            <w:noWrap/>
            <w:vAlign w:val="center"/>
            <w:hideMark/>
          </w:tcPr>
          <w:p w14:paraId="197C81D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88E85E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EB4A6F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23774C9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32C13EE7"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A96F0C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BA08385" w14:textId="2E9F7B5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7E2751B" w14:textId="3457FD5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5B38D4F" w14:textId="574CB21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440FD4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41BD79E4" w14:textId="77777777" w:rsidTr="00112BAC">
        <w:trPr>
          <w:trHeight w:val="290"/>
        </w:trPr>
        <w:tc>
          <w:tcPr>
            <w:tcW w:w="7966" w:type="dxa"/>
            <w:gridSpan w:val="5"/>
            <w:shd w:val="clear" w:color="000000" w:fill="BFBFBF"/>
            <w:noWrap/>
            <w:vAlign w:val="bottom"/>
            <w:hideMark/>
          </w:tcPr>
          <w:p w14:paraId="5389553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Степана Халтурина 30, в составе:</w:t>
            </w:r>
          </w:p>
        </w:tc>
        <w:tc>
          <w:tcPr>
            <w:tcW w:w="805" w:type="dxa"/>
            <w:shd w:val="clear" w:color="000000" w:fill="BFBFBF"/>
            <w:noWrap/>
            <w:vAlign w:val="bottom"/>
            <w:hideMark/>
          </w:tcPr>
          <w:p w14:paraId="5696D46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735F60C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hideMark/>
          </w:tcPr>
          <w:p w14:paraId="2D11ECE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36" w:type="dxa"/>
            <w:shd w:val="clear" w:color="000000" w:fill="BFBFBF"/>
            <w:noWrap/>
            <w:vAlign w:val="bottom"/>
            <w:hideMark/>
          </w:tcPr>
          <w:p w14:paraId="23B9E53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81" w:type="dxa"/>
            <w:shd w:val="clear" w:color="000000" w:fill="BFBFBF"/>
            <w:noWrap/>
            <w:vAlign w:val="bottom"/>
            <w:hideMark/>
          </w:tcPr>
          <w:p w14:paraId="2D9BF2A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340" w:type="dxa"/>
            <w:shd w:val="clear" w:color="auto" w:fill="auto"/>
            <w:vAlign w:val="center"/>
            <w:hideMark/>
          </w:tcPr>
          <w:p w14:paraId="52B9ECC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4E01A54E" w14:textId="77777777" w:rsidTr="00112BAC">
        <w:trPr>
          <w:trHeight w:val="690"/>
        </w:trPr>
        <w:tc>
          <w:tcPr>
            <w:tcW w:w="486" w:type="dxa"/>
            <w:shd w:val="clear" w:color="auto" w:fill="auto"/>
            <w:noWrap/>
            <w:vAlign w:val="center"/>
            <w:hideMark/>
          </w:tcPr>
          <w:p w14:paraId="1CF9F36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218</w:t>
            </w:r>
          </w:p>
        </w:tc>
        <w:tc>
          <w:tcPr>
            <w:tcW w:w="1064" w:type="dxa"/>
            <w:shd w:val="clear" w:color="auto" w:fill="auto"/>
            <w:noWrap/>
            <w:vAlign w:val="center"/>
            <w:hideMark/>
          </w:tcPr>
          <w:p w14:paraId="3BFA71A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1E7145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90362E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41F6454F"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1FCDB82D"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21F4CF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5D8AFE4" w14:textId="6FE54E1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4E0A9F4" w14:textId="66B2AEB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9E4AD51" w14:textId="0020002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24D9AE5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632B2289" w14:textId="77777777" w:rsidTr="00112BAC">
        <w:trPr>
          <w:trHeight w:val="460"/>
        </w:trPr>
        <w:tc>
          <w:tcPr>
            <w:tcW w:w="486" w:type="dxa"/>
            <w:shd w:val="clear" w:color="auto" w:fill="auto"/>
            <w:noWrap/>
            <w:vAlign w:val="center"/>
            <w:hideMark/>
          </w:tcPr>
          <w:p w14:paraId="302F848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219</w:t>
            </w:r>
          </w:p>
        </w:tc>
        <w:tc>
          <w:tcPr>
            <w:tcW w:w="1064" w:type="dxa"/>
            <w:shd w:val="clear" w:color="auto" w:fill="auto"/>
            <w:noWrap/>
            <w:vAlign w:val="center"/>
            <w:hideMark/>
          </w:tcPr>
          <w:p w14:paraId="29FC8ED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901308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DAFF4D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02502291"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574AB4F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80D72F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66FFB17C" w14:textId="6043B6F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A48E0BF" w14:textId="336C63F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8E30582" w14:textId="4AF1A5A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8572B77"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5CF4687" w14:textId="77777777" w:rsidTr="00112BAC">
        <w:trPr>
          <w:trHeight w:val="290"/>
        </w:trPr>
        <w:tc>
          <w:tcPr>
            <w:tcW w:w="486" w:type="dxa"/>
            <w:shd w:val="clear" w:color="auto" w:fill="auto"/>
            <w:noWrap/>
            <w:vAlign w:val="center"/>
            <w:hideMark/>
          </w:tcPr>
          <w:p w14:paraId="08D8C55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220</w:t>
            </w:r>
          </w:p>
        </w:tc>
        <w:tc>
          <w:tcPr>
            <w:tcW w:w="1064" w:type="dxa"/>
            <w:shd w:val="clear" w:color="auto" w:fill="auto"/>
            <w:noWrap/>
            <w:vAlign w:val="center"/>
            <w:hideMark/>
          </w:tcPr>
          <w:p w14:paraId="7F17D08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FA7CC2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34F8014"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4BF17AE6"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0A04984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D53BE8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0C0305B" w14:textId="2B28B25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80BF6A4" w14:textId="4B4EDAB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E01B469" w14:textId="20CF49C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273213F"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09C773A4" w14:textId="77777777" w:rsidTr="00112BAC">
        <w:trPr>
          <w:trHeight w:val="290"/>
        </w:trPr>
        <w:tc>
          <w:tcPr>
            <w:tcW w:w="7966" w:type="dxa"/>
            <w:gridSpan w:val="5"/>
            <w:shd w:val="clear" w:color="000000" w:fill="BFBFBF"/>
            <w:noWrap/>
            <w:vAlign w:val="bottom"/>
            <w:hideMark/>
          </w:tcPr>
          <w:p w14:paraId="1BD17E5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Юрия Гагарина 39к2, в составе:</w:t>
            </w:r>
          </w:p>
        </w:tc>
        <w:tc>
          <w:tcPr>
            <w:tcW w:w="805" w:type="dxa"/>
            <w:shd w:val="clear" w:color="000000" w:fill="BFBFBF"/>
            <w:noWrap/>
            <w:vAlign w:val="bottom"/>
            <w:hideMark/>
          </w:tcPr>
          <w:p w14:paraId="4EE791A9"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4CBEEFE"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3E9C3DA5" w14:textId="0DFEED7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0AF5C5B3" w14:textId="23B5BC2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11AE26F1" w14:textId="534F492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118A6E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1849711B" w14:textId="77777777" w:rsidTr="00112BAC">
        <w:trPr>
          <w:trHeight w:val="690"/>
        </w:trPr>
        <w:tc>
          <w:tcPr>
            <w:tcW w:w="486" w:type="dxa"/>
            <w:shd w:val="clear" w:color="auto" w:fill="auto"/>
            <w:noWrap/>
            <w:vAlign w:val="center"/>
            <w:hideMark/>
          </w:tcPr>
          <w:p w14:paraId="43AC02E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221</w:t>
            </w:r>
          </w:p>
        </w:tc>
        <w:tc>
          <w:tcPr>
            <w:tcW w:w="1064" w:type="dxa"/>
            <w:shd w:val="clear" w:color="auto" w:fill="auto"/>
            <w:noWrap/>
            <w:vAlign w:val="center"/>
            <w:hideMark/>
          </w:tcPr>
          <w:p w14:paraId="38F7B40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1C24A2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65A3C3A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5696102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5F64EE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53DF09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4440104" w14:textId="3315502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FE7AB5B" w14:textId="317A121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5A57EAD" w14:textId="07E9DAC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78F98AA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155B6B23" w14:textId="77777777" w:rsidTr="00112BAC">
        <w:trPr>
          <w:trHeight w:val="460"/>
        </w:trPr>
        <w:tc>
          <w:tcPr>
            <w:tcW w:w="486" w:type="dxa"/>
            <w:shd w:val="clear" w:color="auto" w:fill="auto"/>
            <w:noWrap/>
            <w:vAlign w:val="center"/>
            <w:hideMark/>
          </w:tcPr>
          <w:p w14:paraId="5484C81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222</w:t>
            </w:r>
          </w:p>
        </w:tc>
        <w:tc>
          <w:tcPr>
            <w:tcW w:w="1064" w:type="dxa"/>
            <w:shd w:val="clear" w:color="auto" w:fill="auto"/>
            <w:noWrap/>
            <w:vAlign w:val="center"/>
            <w:hideMark/>
          </w:tcPr>
          <w:p w14:paraId="04FCE57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4FAAD4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FD7B5A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16158A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2E920DD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42942B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2DF1A2B4" w14:textId="797084A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9FB91A8" w14:textId="646B0A2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30FB1B3" w14:textId="53B1BB4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C20E76E"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373F92A5" w14:textId="77777777" w:rsidTr="00112BAC">
        <w:trPr>
          <w:trHeight w:val="290"/>
        </w:trPr>
        <w:tc>
          <w:tcPr>
            <w:tcW w:w="486" w:type="dxa"/>
            <w:shd w:val="clear" w:color="auto" w:fill="auto"/>
            <w:noWrap/>
            <w:vAlign w:val="center"/>
            <w:hideMark/>
          </w:tcPr>
          <w:p w14:paraId="6F29E11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223</w:t>
            </w:r>
          </w:p>
        </w:tc>
        <w:tc>
          <w:tcPr>
            <w:tcW w:w="1064" w:type="dxa"/>
            <w:shd w:val="clear" w:color="auto" w:fill="auto"/>
            <w:noWrap/>
            <w:vAlign w:val="center"/>
            <w:hideMark/>
          </w:tcPr>
          <w:p w14:paraId="34AC7B0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57F9AA5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007C44A"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6501FCB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848A3F1"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5C6158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B342EF1" w14:textId="6ED76E8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BF979B0" w14:textId="2740750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CBE403C" w14:textId="6C9EE83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9B31BD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778B2E2F" w14:textId="77777777" w:rsidTr="00112BAC">
        <w:trPr>
          <w:trHeight w:val="290"/>
        </w:trPr>
        <w:tc>
          <w:tcPr>
            <w:tcW w:w="4159" w:type="dxa"/>
            <w:gridSpan w:val="4"/>
            <w:shd w:val="clear" w:color="000000" w:fill="BFBFBF"/>
            <w:noWrap/>
            <w:vAlign w:val="bottom"/>
            <w:hideMark/>
          </w:tcPr>
          <w:p w14:paraId="1CE99CB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Луганская 37, в составе:</w:t>
            </w:r>
          </w:p>
        </w:tc>
        <w:tc>
          <w:tcPr>
            <w:tcW w:w="3807" w:type="dxa"/>
            <w:shd w:val="clear" w:color="000000" w:fill="BFBFBF"/>
            <w:noWrap/>
            <w:vAlign w:val="bottom"/>
            <w:hideMark/>
          </w:tcPr>
          <w:p w14:paraId="492E9523"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1B1C4C7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7AD2DA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39BDCFD0" w14:textId="0DD9D860"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41DA3E79" w14:textId="0899C2F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6C9B6E9D" w14:textId="59B82614"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21EF61E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77573FF9" w14:textId="77777777" w:rsidTr="00112BAC">
        <w:trPr>
          <w:trHeight w:val="690"/>
        </w:trPr>
        <w:tc>
          <w:tcPr>
            <w:tcW w:w="486" w:type="dxa"/>
            <w:shd w:val="clear" w:color="auto" w:fill="auto"/>
            <w:noWrap/>
            <w:vAlign w:val="center"/>
            <w:hideMark/>
          </w:tcPr>
          <w:p w14:paraId="3177B06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224</w:t>
            </w:r>
          </w:p>
        </w:tc>
        <w:tc>
          <w:tcPr>
            <w:tcW w:w="1064" w:type="dxa"/>
            <w:shd w:val="clear" w:color="auto" w:fill="auto"/>
            <w:noWrap/>
            <w:vAlign w:val="center"/>
            <w:hideMark/>
          </w:tcPr>
          <w:p w14:paraId="57B7CFB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1A866F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482D02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5978010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6BCCE88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F013B3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D4A75FD" w14:textId="129A8E0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C9D5B28" w14:textId="55E0228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BBEC4C2" w14:textId="794E8F6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308EF4E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037693AC" w14:textId="77777777" w:rsidTr="00112BAC">
        <w:trPr>
          <w:trHeight w:val="460"/>
        </w:trPr>
        <w:tc>
          <w:tcPr>
            <w:tcW w:w="486" w:type="dxa"/>
            <w:shd w:val="clear" w:color="auto" w:fill="auto"/>
            <w:noWrap/>
            <w:vAlign w:val="center"/>
            <w:hideMark/>
          </w:tcPr>
          <w:p w14:paraId="693E3AC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225</w:t>
            </w:r>
          </w:p>
        </w:tc>
        <w:tc>
          <w:tcPr>
            <w:tcW w:w="1064" w:type="dxa"/>
            <w:shd w:val="clear" w:color="auto" w:fill="auto"/>
            <w:noWrap/>
            <w:vAlign w:val="center"/>
            <w:hideMark/>
          </w:tcPr>
          <w:p w14:paraId="1361BFE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80CECE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12E9DCF3"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30CE072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6AF4674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D2C383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64763D6C" w14:textId="6C637F0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271F3A18" w14:textId="09C8835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40466BC" w14:textId="4E46B63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7E62717"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3C8231CB" w14:textId="77777777" w:rsidTr="00112BAC">
        <w:trPr>
          <w:trHeight w:val="290"/>
        </w:trPr>
        <w:tc>
          <w:tcPr>
            <w:tcW w:w="486" w:type="dxa"/>
            <w:shd w:val="clear" w:color="auto" w:fill="auto"/>
            <w:noWrap/>
            <w:vAlign w:val="center"/>
            <w:hideMark/>
          </w:tcPr>
          <w:p w14:paraId="770BD9B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226</w:t>
            </w:r>
          </w:p>
        </w:tc>
        <w:tc>
          <w:tcPr>
            <w:tcW w:w="1064" w:type="dxa"/>
            <w:shd w:val="clear" w:color="auto" w:fill="auto"/>
            <w:noWrap/>
            <w:vAlign w:val="center"/>
            <w:hideMark/>
          </w:tcPr>
          <w:p w14:paraId="1CAB3B9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019ACB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4034C9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2D9EC0A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3E50D70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E55E8A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0CB48F5" w14:textId="38EFAC1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1BA7CE7" w14:textId="3D2B15C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A566F9A" w14:textId="400C913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1044971"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18D136BA" w14:textId="77777777" w:rsidTr="00112BAC">
        <w:trPr>
          <w:trHeight w:val="290"/>
        </w:trPr>
        <w:tc>
          <w:tcPr>
            <w:tcW w:w="4159" w:type="dxa"/>
            <w:gridSpan w:val="4"/>
            <w:shd w:val="clear" w:color="000000" w:fill="BFBFBF"/>
            <w:noWrap/>
            <w:vAlign w:val="bottom"/>
            <w:hideMark/>
          </w:tcPr>
          <w:p w14:paraId="69BD05FF"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Уфа, Рабкоров 6к1, в составе:</w:t>
            </w:r>
          </w:p>
        </w:tc>
        <w:tc>
          <w:tcPr>
            <w:tcW w:w="3807" w:type="dxa"/>
            <w:shd w:val="clear" w:color="000000" w:fill="BFBFBF"/>
            <w:noWrap/>
            <w:vAlign w:val="bottom"/>
            <w:hideMark/>
          </w:tcPr>
          <w:p w14:paraId="139BEBE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FB5650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4CF12677"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5A5D7F2B" w14:textId="64D33E2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4FE46997" w14:textId="32864A0A"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08B39EF3" w14:textId="5DA8DF2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6DE582A0"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75948744" w14:textId="77777777" w:rsidTr="00112BAC">
        <w:trPr>
          <w:trHeight w:val="690"/>
        </w:trPr>
        <w:tc>
          <w:tcPr>
            <w:tcW w:w="486" w:type="dxa"/>
            <w:shd w:val="clear" w:color="auto" w:fill="auto"/>
            <w:noWrap/>
            <w:vAlign w:val="center"/>
            <w:hideMark/>
          </w:tcPr>
          <w:p w14:paraId="2D2D482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227</w:t>
            </w:r>
          </w:p>
        </w:tc>
        <w:tc>
          <w:tcPr>
            <w:tcW w:w="1064" w:type="dxa"/>
            <w:shd w:val="clear" w:color="auto" w:fill="auto"/>
            <w:noWrap/>
            <w:vAlign w:val="center"/>
            <w:hideMark/>
          </w:tcPr>
          <w:p w14:paraId="3D34C33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C31519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B150F49"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CR8P02BASDC1</w:t>
            </w:r>
          </w:p>
        </w:tc>
        <w:tc>
          <w:tcPr>
            <w:tcW w:w="3807" w:type="dxa"/>
            <w:shd w:val="clear" w:color="auto" w:fill="auto"/>
            <w:vAlign w:val="center"/>
            <w:hideMark/>
          </w:tcPr>
          <w:p w14:paraId="71F84B2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Basic Configuration (Includes NetEngine 8000 M14 Chassis,2*IPU-2T, 2*DC Power,without Software Charge and Document)</w:t>
            </w:r>
          </w:p>
        </w:tc>
        <w:tc>
          <w:tcPr>
            <w:tcW w:w="805" w:type="dxa"/>
            <w:shd w:val="clear" w:color="000000" w:fill="FFFFFF"/>
            <w:vAlign w:val="center"/>
            <w:hideMark/>
          </w:tcPr>
          <w:p w14:paraId="5D67AC5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D4CA1E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2FED3D78" w14:textId="7C3A344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B5BF0F2" w14:textId="30C477F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1375146" w14:textId="1704DDF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235D0B5"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1F25F646" w14:textId="77777777" w:rsidTr="00112BAC">
        <w:trPr>
          <w:trHeight w:val="460"/>
        </w:trPr>
        <w:tc>
          <w:tcPr>
            <w:tcW w:w="486" w:type="dxa"/>
            <w:shd w:val="clear" w:color="auto" w:fill="auto"/>
            <w:noWrap/>
            <w:vAlign w:val="center"/>
            <w:hideMark/>
          </w:tcPr>
          <w:p w14:paraId="5E1641E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228</w:t>
            </w:r>
          </w:p>
        </w:tc>
        <w:tc>
          <w:tcPr>
            <w:tcW w:w="1064" w:type="dxa"/>
            <w:shd w:val="clear" w:color="auto" w:fill="auto"/>
            <w:noWrap/>
            <w:vAlign w:val="center"/>
            <w:hideMark/>
          </w:tcPr>
          <w:p w14:paraId="16EAFAA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F9FD52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1C1213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CR5D00LAXF91</w:t>
            </w:r>
          </w:p>
        </w:tc>
        <w:tc>
          <w:tcPr>
            <w:tcW w:w="3807" w:type="dxa"/>
            <w:shd w:val="clear" w:color="auto" w:fill="auto"/>
            <w:vAlign w:val="center"/>
            <w:hideMark/>
          </w:tcPr>
          <w:p w14:paraId="29252CD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10-Port 10GE/GE LAN/WAN-SFP+ MACsec Physical Interface Card(PIC)</w:t>
            </w:r>
          </w:p>
        </w:tc>
        <w:tc>
          <w:tcPr>
            <w:tcW w:w="805" w:type="dxa"/>
            <w:shd w:val="clear" w:color="000000" w:fill="FFFFFF"/>
            <w:vAlign w:val="center"/>
            <w:hideMark/>
          </w:tcPr>
          <w:p w14:paraId="12358AAC"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B15B12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4</w:t>
            </w:r>
          </w:p>
        </w:tc>
        <w:tc>
          <w:tcPr>
            <w:tcW w:w="1245" w:type="dxa"/>
            <w:shd w:val="clear" w:color="auto" w:fill="auto"/>
            <w:vAlign w:val="center"/>
          </w:tcPr>
          <w:p w14:paraId="7A3A7970" w14:textId="45910C7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051AE15" w14:textId="283648B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89020CA" w14:textId="5FF3D4C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C46B1F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6F02C432" w14:textId="77777777" w:rsidTr="00112BAC">
        <w:trPr>
          <w:trHeight w:val="290"/>
        </w:trPr>
        <w:tc>
          <w:tcPr>
            <w:tcW w:w="486" w:type="dxa"/>
            <w:shd w:val="clear" w:color="auto" w:fill="auto"/>
            <w:noWrap/>
            <w:vAlign w:val="center"/>
            <w:hideMark/>
          </w:tcPr>
          <w:p w14:paraId="0E658EF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229</w:t>
            </w:r>
          </w:p>
        </w:tc>
        <w:tc>
          <w:tcPr>
            <w:tcW w:w="1064" w:type="dxa"/>
            <w:shd w:val="clear" w:color="auto" w:fill="auto"/>
            <w:noWrap/>
            <w:vAlign w:val="center"/>
            <w:hideMark/>
          </w:tcPr>
          <w:p w14:paraId="692B0BD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337172E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2529656"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CR8S00BS8CC0</w:t>
            </w:r>
          </w:p>
        </w:tc>
        <w:tc>
          <w:tcPr>
            <w:tcW w:w="3807" w:type="dxa"/>
            <w:shd w:val="clear" w:color="auto" w:fill="auto"/>
            <w:vAlign w:val="center"/>
            <w:hideMark/>
          </w:tcPr>
          <w:p w14:paraId="555E297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 8000 M14 Base SW,VRP8,V800R012</w:t>
            </w:r>
          </w:p>
        </w:tc>
        <w:tc>
          <w:tcPr>
            <w:tcW w:w="805" w:type="dxa"/>
            <w:shd w:val="clear" w:color="000000" w:fill="FFFFFF"/>
            <w:vAlign w:val="center"/>
            <w:hideMark/>
          </w:tcPr>
          <w:p w14:paraId="1869E4B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1773D0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66E2B5C" w14:textId="000ECF3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B824A22" w14:textId="557EE47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062A86F" w14:textId="6899207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3E47901"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244BED55" w14:textId="77777777" w:rsidTr="00112BAC">
        <w:trPr>
          <w:trHeight w:val="290"/>
        </w:trPr>
        <w:tc>
          <w:tcPr>
            <w:tcW w:w="4159" w:type="dxa"/>
            <w:gridSpan w:val="4"/>
            <w:shd w:val="clear" w:color="000000" w:fill="BFBFBF"/>
            <w:noWrap/>
            <w:vAlign w:val="bottom"/>
            <w:hideMark/>
          </w:tcPr>
          <w:p w14:paraId="582DB22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г.Уфа, ЦУ Ленина 30, в составе:</w:t>
            </w:r>
          </w:p>
        </w:tc>
        <w:tc>
          <w:tcPr>
            <w:tcW w:w="3807" w:type="dxa"/>
            <w:shd w:val="clear" w:color="000000" w:fill="BFBFBF"/>
            <w:noWrap/>
            <w:vAlign w:val="bottom"/>
            <w:hideMark/>
          </w:tcPr>
          <w:p w14:paraId="6C17F235"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6DB3C10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240036FB"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3749F926" w14:textId="694701F2"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2BE808F6" w14:textId="2614066B"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7FAC9D41" w14:textId="5331519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1C19C94A"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7F00E9B9" w14:textId="77777777" w:rsidTr="00112BAC">
        <w:trPr>
          <w:trHeight w:val="460"/>
        </w:trPr>
        <w:tc>
          <w:tcPr>
            <w:tcW w:w="486" w:type="dxa"/>
            <w:shd w:val="clear" w:color="auto" w:fill="auto"/>
            <w:noWrap/>
            <w:vAlign w:val="center"/>
            <w:hideMark/>
          </w:tcPr>
          <w:p w14:paraId="0FDC9A5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230</w:t>
            </w:r>
          </w:p>
        </w:tc>
        <w:tc>
          <w:tcPr>
            <w:tcW w:w="1064" w:type="dxa"/>
            <w:shd w:val="clear" w:color="auto" w:fill="auto"/>
            <w:noWrap/>
            <w:vAlign w:val="center"/>
            <w:hideMark/>
          </w:tcPr>
          <w:p w14:paraId="1D1ABC6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5B9798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777206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CR5BRACK2201</w:t>
            </w:r>
          </w:p>
        </w:tc>
        <w:tc>
          <w:tcPr>
            <w:tcW w:w="3807" w:type="dxa"/>
            <w:shd w:val="clear" w:color="auto" w:fill="auto"/>
            <w:vAlign w:val="center"/>
            <w:hideMark/>
          </w:tcPr>
          <w:p w14:paraId="102307C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2.2m Router Assembly Cabinet with single Swing Door(with air filter)</w:t>
            </w:r>
          </w:p>
        </w:tc>
        <w:tc>
          <w:tcPr>
            <w:tcW w:w="805" w:type="dxa"/>
            <w:shd w:val="clear" w:color="000000" w:fill="FFFFFF"/>
            <w:vAlign w:val="center"/>
            <w:hideMark/>
          </w:tcPr>
          <w:p w14:paraId="2AED460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BA3C53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04D0DC6B" w14:textId="130C719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BA4B2D6" w14:textId="2DE7073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586D9DE6" w14:textId="6422A14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004F587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292B3A2E" w14:textId="77777777" w:rsidTr="00112BAC">
        <w:trPr>
          <w:trHeight w:val="690"/>
        </w:trPr>
        <w:tc>
          <w:tcPr>
            <w:tcW w:w="486" w:type="dxa"/>
            <w:shd w:val="clear" w:color="auto" w:fill="auto"/>
            <w:noWrap/>
            <w:vAlign w:val="center"/>
            <w:hideMark/>
          </w:tcPr>
          <w:p w14:paraId="6113560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231</w:t>
            </w:r>
          </w:p>
        </w:tc>
        <w:tc>
          <w:tcPr>
            <w:tcW w:w="1064" w:type="dxa"/>
            <w:shd w:val="clear" w:color="auto" w:fill="auto"/>
            <w:noWrap/>
            <w:vAlign w:val="center"/>
            <w:hideMark/>
          </w:tcPr>
          <w:p w14:paraId="3DD7D0C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B70A59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B8DD9D7"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CR5P16BASD77</w:t>
            </w:r>
          </w:p>
        </w:tc>
        <w:tc>
          <w:tcPr>
            <w:tcW w:w="3807" w:type="dxa"/>
            <w:shd w:val="clear" w:color="auto" w:fill="auto"/>
            <w:vAlign w:val="center"/>
            <w:hideMark/>
          </w:tcPr>
          <w:p w14:paraId="1BEADF3B"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NE40E-X16A Basic Configuration (Including NE40E-X16A Chassis, 2 MPUs, 4 SFUs(1T),10 DC Power,6 Fan Tray, without Software Charge and Document)</w:t>
            </w:r>
          </w:p>
        </w:tc>
        <w:tc>
          <w:tcPr>
            <w:tcW w:w="805" w:type="dxa"/>
            <w:shd w:val="clear" w:color="000000" w:fill="FFFFFF"/>
            <w:vAlign w:val="center"/>
            <w:hideMark/>
          </w:tcPr>
          <w:p w14:paraId="1C8290E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7FDF02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3F28971" w14:textId="28DCA47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A8F9143" w14:textId="30EDAB9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0C48FAF" w14:textId="5F6E98E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FC8E5F9"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5D9A9DA1" w14:textId="77777777" w:rsidTr="00112BAC">
        <w:trPr>
          <w:trHeight w:val="280"/>
        </w:trPr>
        <w:tc>
          <w:tcPr>
            <w:tcW w:w="486" w:type="dxa"/>
            <w:shd w:val="clear" w:color="auto" w:fill="auto"/>
            <w:noWrap/>
            <w:vAlign w:val="center"/>
            <w:hideMark/>
          </w:tcPr>
          <w:p w14:paraId="7A63C8F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232</w:t>
            </w:r>
          </w:p>
        </w:tc>
        <w:tc>
          <w:tcPr>
            <w:tcW w:w="1064" w:type="dxa"/>
            <w:shd w:val="clear" w:color="auto" w:fill="auto"/>
            <w:noWrap/>
            <w:vAlign w:val="center"/>
            <w:hideMark/>
          </w:tcPr>
          <w:p w14:paraId="6120C00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07368C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687F99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CR5DLPUFT071</w:t>
            </w:r>
          </w:p>
        </w:tc>
        <w:tc>
          <w:tcPr>
            <w:tcW w:w="3807" w:type="dxa"/>
            <w:shd w:val="clear" w:color="auto" w:fill="auto"/>
            <w:vAlign w:val="center"/>
            <w:hideMark/>
          </w:tcPr>
          <w:p w14:paraId="497E87B2"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Flexible Card Line Processing Unit(LPUF-1T2)</w:t>
            </w:r>
          </w:p>
        </w:tc>
        <w:tc>
          <w:tcPr>
            <w:tcW w:w="805" w:type="dxa"/>
            <w:shd w:val="clear" w:color="000000" w:fill="FFFFFF"/>
            <w:vAlign w:val="center"/>
            <w:hideMark/>
          </w:tcPr>
          <w:p w14:paraId="162884D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B7D096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76DE20A2" w14:textId="5B326946"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296E8DA" w14:textId="75EB33E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26FD2BB" w14:textId="339F00B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06F41A1E"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412BCF8" w14:textId="77777777" w:rsidTr="00112BAC">
        <w:trPr>
          <w:trHeight w:val="460"/>
        </w:trPr>
        <w:tc>
          <w:tcPr>
            <w:tcW w:w="486" w:type="dxa"/>
            <w:shd w:val="clear" w:color="auto" w:fill="auto"/>
            <w:noWrap/>
            <w:vAlign w:val="center"/>
            <w:hideMark/>
          </w:tcPr>
          <w:p w14:paraId="0F9E143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233</w:t>
            </w:r>
          </w:p>
        </w:tc>
        <w:tc>
          <w:tcPr>
            <w:tcW w:w="1064" w:type="dxa"/>
            <w:shd w:val="clear" w:color="auto" w:fill="auto"/>
            <w:noWrap/>
            <w:vAlign w:val="center"/>
            <w:hideMark/>
          </w:tcPr>
          <w:p w14:paraId="3E79421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4CE93F3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B2B69D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CR5DE4NE8V70</w:t>
            </w:r>
          </w:p>
        </w:tc>
        <w:tc>
          <w:tcPr>
            <w:tcW w:w="3807" w:type="dxa"/>
            <w:shd w:val="clear" w:color="auto" w:fill="auto"/>
            <w:vAlign w:val="center"/>
            <w:hideMark/>
          </w:tcPr>
          <w:p w14:paraId="3B891C4D"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8-Port 50G/4-Port 100GBase-QSFP28 Flexible Card (P1T)</w:t>
            </w:r>
          </w:p>
        </w:tc>
        <w:tc>
          <w:tcPr>
            <w:tcW w:w="805" w:type="dxa"/>
            <w:shd w:val="clear" w:color="000000" w:fill="FFFFFF"/>
            <w:vAlign w:val="center"/>
            <w:hideMark/>
          </w:tcPr>
          <w:p w14:paraId="160F87B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CD67E3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7BB45AFE" w14:textId="5364C0D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5113B4D7" w14:textId="14F69953"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C0D6B9A" w14:textId="37FD8C28"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29E5E86F"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0EE5BE9B" w14:textId="77777777" w:rsidTr="00112BAC">
        <w:trPr>
          <w:trHeight w:val="280"/>
        </w:trPr>
        <w:tc>
          <w:tcPr>
            <w:tcW w:w="486" w:type="dxa"/>
            <w:shd w:val="clear" w:color="auto" w:fill="auto"/>
            <w:noWrap/>
            <w:vAlign w:val="center"/>
            <w:hideMark/>
          </w:tcPr>
          <w:p w14:paraId="0DE85D5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234</w:t>
            </w:r>
          </w:p>
        </w:tc>
        <w:tc>
          <w:tcPr>
            <w:tcW w:w="1064" w:type="dxa"/>
            <w:shd w:val="clear" w:color="auto" w:fill="auto"/>
            <w:noWrap/>
            <w:vAlign w:val="center"/>
            <w:hideMark/>
          </w:tcPr>
          <w:p w14:paraId="2651DE8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DD18CB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5B0F6B5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CR5DLPUFM370</w:t>
            </w:r>
          </w:p>
        </w:tc>
        <w:tc>
          <w:tcPr>
            <w:tcW w:w="3807" w:type="dxa"/>
            <w:shd w:val="clear" w:color="auto" w:fill="auto"/>
            <w:vAlign w:val="center"/>
            <w:hideMark/>
          </w:tcPr>
          <w:p w14:paraId="7995F145"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Flexible Card Line Processing Unit(LPUF-483)</w:t>
            </w:r>
          </w:p>
        </w:tc>
        <w:tc>
          <w:tcPr>
            <w:tcW w:w="805" w:type="dxa"/>
            <w:shd w:val="clear" w:color="000000" w:fill="FFFFFF"/>
            <w:vAlign w:val="center"/>
            <w:hideMark/>
          </w:tcPr>
          <w:p w14:paraId="0855F043"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3EEE81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5F4BC66D" w14:textId="4AE0150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9082347" w14:textId="7398E04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483E5946" w14:textId="5B47FBE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AF39D49"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C963313" w14:textId="77777777" w:rsidTr="00112BAC">
        <w:trPr>
          <w:trHeight w:val="460"/>
        </w:trPr>
        <w:tc>
          <w:tcPr>
            <w:tcW w:w="486" w:type="dxa"/>
            <w:shd w:val="clear" w:color="auto" w:fill="auto"/>
            <w:noWrap/>
            <w:vAlign w:val="center"/>
            <w:hideMark/>
          </w:tcPr>
          <w:p w14:paraId="1ECE05E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235</w:t>
            </w:r>
          </w:p>
        </w:tc>
        <w:tc>
          <w:tcPr>
            <w:tcW w:w="1064" w:type="dxa"/>
            <w:shd w:val="clear" w:color="auto" w:fill="auto"/>
            <w:noWrap/>
            <w:vAlign w:val="center"/>
            <w:hideMark/>
          </w:tcPr>
          <w:p w14:paraId="60C5D86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10B743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F76D79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CR5D0LFXFM70</w:t>
            </w:r>
          </w:p>
        </w:tc>
        <w:tc>
          <w:tcPr>
            <w:tcW w:w="3807" w:type="dxa"/>
            <w:shd w:val="clear" w:color="auto" w:fill="auto"/>
            <w:vAlign w:val="center"/>
            <w:hideMark/>
          </w:tcPr>
          <w:p w14:paraId="1D39CC1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24-Port 10GBase LAN/WAN-SFP+ MACsec Flexible Card(P483)</w:t>
            </w:r>
          </w:p>
        </w:tc>
        <w:tc>
          <w:tcPr>
            <w:tcW w:w="805" w:type="dxa"/>
            <w:shd w:val="clear" w:color="000000" w:fill="FFFFFF"/>
            <w:vAlign w:val="center"/>
            <w:hideMark/>
          </w:tcPr>
          <w:p w14:paraId="4D57817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10DCC4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w:t>
            </w:r>
          </w:p>
        </w:tc>
        <w:tc>
          <w:tcPr>
            <w:tcW w:w="1245" w:type="dxa"/>
            <w:shd w:val="clear" w:color="auto" w:fill="auto"/>
            <w:vAlign w:val="center"/>
          </w:tcPr>
          <w:p w14:paraId="7961AB48" w14:textId="1DC844B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2F4E8E9" w14:textId="03959D8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89800F1" w14:textId="11945BE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7A6916A2"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1FF08719" w14:textId="77777777" w:rsidTr="00112BAC">
        <w:trPr>
          <w:trHeight w:val="460"/>
        </w:trPr>
        <w:tc>
          <w:tcPr>
            <w:tcW w:w="486" w:type="dxa"/>
            <w:shd w:val="clear" w:color="auto" w:fill="auto"/>
            <w:noWrap/>
            <w:vAlign w:val="center"/>
            <w:hideMark/>
          </w:tcPr>
          <w:p w14:paraId="19321AE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236</w:t>
            </w:r>
          </w:p>
        </w:tc>
        <w:tc>
          <w:tcPr>
            <w:tcW w:w="1064" w:type="dxa"/>
            <w:shd w:val="clear" w:color="auto" w:fill="auto"/>
            <w:noWrap/>
            <w:vAlign w:val="center"/>
            <w:hideMark/>
          </w:tcPr>
          <w:p w14:paraId="323DB4F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454BE1B"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20DB8C6"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OSN010N24</w:t>
            </w:r>
          </w:p>
        </w:tc>
        <w:tc>
          <w:tcPr>
            <w:tcW w:w="3807" w:type="dxa"/>
            <w:shd w:val="clear" w:color="auto" w:fill="auto"/>
            <w:vAlign w:val="center"/>
            <w:hideMark/>
          </w:tcPr>
          <w:p w14:paraId="237648C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High Speed Transceiver,QSFP28,1310nm,100G,-4.3dBm,4.5dBm,-8.6dBm,LC,SMF,10km</w:t>
            </w:r>
          </w:p>
        </w:tc>
        <w:tc>
          <w:tcPr>
            <w:tcW w:w="805" w:type="dxa"/>
            <w:shd w:val="clear" w:color="000000" w:fill="FFFFFF"/>
            <w:vAlign w:val="center"/>
            <w:hideMark/>
          </w:tcPr>
          <w:p w14:paraId="0BD34474"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42F5CC2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w:t>
            </w:r>
          </w:p>
        </w:tc>
        <w:tc>
          <w:tcPr>
            <w:tcW w:w="1245" w:type="dxa"/>
            <w:shd w:val="clear" w:color="auto" w:fill="auto"/>
            <w:vAlign w:val="center"/>
          </w:tcPr>
          <w:p w14:paraId="6AA63FAC" w14:textId="6DD57565"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06E59037" w14:textId="1050262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2FDA4295" w14:textId="2701EF9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339153C"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D32CEC9" w14:textId="77777777" w:rsidTr="00112BAC">
        <w:trPr>
          <w:trHeight w:val="290"/>
        </w:trPr>
        <w:tc>
          <w:tcPr>
            <w:tcW w:w="486" w:type="dxa"/>
            <w:shd w:val="clear" w:color="auto" w:fill="auto"/>
            <w:noWrap/>
            <w:vAlign w:val="center"/>
            <w:hideMark/>
          </w:tcPr>
          <w:p w14:paraId="697B9DE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237</w:t>
            </w:r>
          </w:p>
        </w:tc>
        <w:tc>
          <w:tcPr>
            <w:tcW w:w="1064" w:type="dxa"/>
            <w:shd w:val="clear" w:color="auto" w:fill="auto"/>
            <w:noWrap/>
            <w:vAlign w:val="center"/>
            <w:hideMark/>
          </w:tcPr>
          <w:p w14:paraId="466670C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30065E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152BEF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CR5S40BS8C00</w:t>
            </w:r>
          </w:p>
        </w:tc>
        <w:tc>
          <w:tcPr>
            <w:tcW w:w="3807" w:type="dxa"/>
            <w:shd w:val="clear" w:color="auto" w:fill="auto"/>
            <w:vAlign w:val="center"/>
            <w:hideMark/>
          </w:tcPr>
          <w:p w14:paraId="7E75C8D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NetEngine40E Base SW,VRP8,V800R012</w:t>
            </w:r>
          </w:p>
        </w:tc>
        <w:tc>
          <w:tcPr>
            <w:tcW w:w="805" w:type="dxa"/>
            <w:shd w:val="clear" w:color="000000" w:fill="FFFFFF"/>
            <w:vAlign w:val="center"/>
            <w:hideMark/>
          </w:tcPr>
          <w:p w14:paraId="07A71DF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3135BE1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75CA29A8" w14:textId="4A44339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67ACFFCD" w14:textId="3E793071"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2DE395B" w14:textId="310596D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24B48C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066C44" w14:paraId="3C951F0C" w14:textId="77777777" w:rsidTr="00112BAC">
        <w:trPr>
          <w:trHeight w:val="290"/>
        </w:trPr>
        <w:tc>
          <w:tcPr>
            <w:tcW w:w="4159" w:type="dxa"/>
            <w:gridSpan w:val="4"/>
            <w:shd w:val="clear" w:color="000000" w:fill="BFBFBF"/>
            <w:noWrap/>
            <w:vAlign w:val="bottom"/>
            <w:hideMark/>
          </w:tcPr>
          <w:p w14:paraId="1133B11D"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Маршрутизатор г.Уфа, ЦУ Ленина 30, в составе:</w:t>
            </w:r>
          </w:p>
        </w:tc>
        <w:tc>
          <w:tcPr>
            <w:tcW w:w="3807" w:type="dxa"/>
            <w:shd w:val="clear" w:color="000000" w:fill="BFBFBF"/>
            <w:noWrap/>
            <w:vAlign w:val="bottom"/>
            <w:hideMark/>
          </w:tcPr>
          <w:p w14:paraId="071E72F1"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362C2D04"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805" w:type="dxa"/>
            <w:shd w:val="clear" w:color="000000" w:fill="BFBFBF"/>
            <w:noWrap/>
            <w:vAlign w:val="bottom"/>
            <w:hideMark/>
          </w:tcPr>
          <w:p w14:paraId="57C7C566"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r w:rsidRPr="007A032B">
              <w:rPr>
                <w:rFonts w:ascii="Times New Roman" w:eastAsia="Times New Roman" w:hAnsi="Times New Roman" w:cs="Times New Roman"/>
                <w:b/>
                <w:bCs/>
                <w:color w:val="000000"/>
                <w:sz w:val="18"/>
                <w:szCs w:val="18"/>
                <w:lang w:val="ru-RU" w:eastAsia="ru-RU"/>
              </w:rPr>
              <w:t> </w:t>
            </w:r>
          </w:p>
        </w:tc>
        <w:tc>
          <w:tcPr>
            <w:tcW w:w="1245" w:type="dxa"/>
            <w:shd w:val="clear" w:color="000000" w:fill="BFBFBF"/>
            <w:noWrap/>
            <w:vAlign w:val="bottom"/>
          </w:tcPr>
          <w:p w14:paraId="25ECB6D1" w14:textId="3FB639A8"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36" w:type="dxa"/>
            <w:shd w:val="clear" w:color="000000" w:fill="BFBFBF"/>
            <w:noWrap/>
            <w:vAlign w:val="bottom"/>
          </w:tcPr>
          <w:p w14:paraId="052E44D3" w14:textId="53FA2DA7"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281" w:type="dxa"/>
            <w:shd w:val="clear" w:color="000000" w:fill="BFBFBF"/>
            <w:noWrap/>
            <w:vAlign w:val="bottom"/>
          </w:tcPr>
          <w:p w14:paraId="5B12FE69" w14:textId="357B3DAF" w:rsidR="007A032B" w:rsidRPr="007A032B" w:rsidRDefault="007A032B" w:rsidP="007A032B">
            <w:pPr>
              <w:rPr>
                <w:rFonts w:ascii="Times New Roman" w:eastAsia="Times New Roman" w:hAnsi="Times New Roman" w:cs="Times New Roman"/>
                <w:b/>
                <w:bCs/>
                <w:color w:val="000000"/>
                <w:sz w:val="18"/>
                <w:szCs w:val="18"/>
                <w:lang w:val="ru-RU" w:eastAsia="ru-RU"/>
              </w:rPr>
            </w:pPr>
          </w:p>
        </w:tc>
        <w:tc>
          <w:tcPr>
            <w:tcW w:w="1340" w:type="dxa"/>
            <w:shd w:val="clear" w:color="auto" w:fill="auto"/>
            <w:vAlign w:val="center"/>
            <w:hideMark/>
          </w:tcPr>
          <w:p w14:paraId="02B6DEFC" w14:textId="77777777" w:rsidR="007A032B" w:rsidRPr="007A032B" w:rsidRDefault="007A032B" w:rsidP="007A032B">
            <w:pPr>
              <w:rPr>
                <w:rFonts w:ascii="Times New Roman" w:eastAsia="Times New Roman" w:hAnsi="Times New Roman" w:cs="Times New Roman"/>
                <w:b/>
                <w:bCs/>
                <w:color w:val="000000"/>
                <w:sz w:val="18"/>
                <w:szCs w:val="18"/>
                <w:lang w:val="ru-RU" w:eastAsia="ru-RU"/>
              </w:rPr>
            </w:pPr>
          </w:p>
        </w:tc>
      </w:tr>
      <w:tr w:rsidR="007A032B" w:rsidRPr="007A032B" w14:paraId="61490D59" w14:textId="77777777" w:rsidTr="00112BAC">
        <w:trPr>
          <w:trHeight w:val="460"/>
        </w:trPr>
        <w:tc>
          <w:tcPr>
            <w:tcW w:w="486" w:type="dxa"/>
            <w:shd w:val="clear" w:color="auto" w:fill="auto"/>
            <w:noWrap/>
            <w:vAlign w:val="center"/>
            <w:hideMark/>
          </w:tcPr>
          <w:p w14:paraId="3FD4DD5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238</w:t>
            </w:r>
          </w:p>
        </w:tc>
        <w:tc>
          <w:tcPr>
            <w:tcW w:w="1064" w:type="dxa"/>
            <w:shd w:val="clear" w:color="auto" w:fill="auto"/>
            <w:noWrap/>
            <w:vAlign w:val="center"/>
            <w:hideMark/>
          </w:tcPr>
          <w:p w14:paraId="643D06A2"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4346A7E"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9E61DFE"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CR5BRACK2201</w:t>
            </w:r>
          </w:p>
        </w:tc>
        <w:tc>
          <w:tcPr>
            <w:tcW w:w="3807" w:type="dxa"/>
            <w:shd w:val="clear" w:color="auto" w:fill="auto"/>
            <w:vAlign w:val="center"/>
            <w:hideMark/>
          </w:tcPr>
          <w:p w14:paraId="4C197848"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2.2m Router Assembly Cabinet with single Swing Door(with air filter)</w:t>
            </w:r>
          </w:p>
        </w:tc>
        <w:tc>
          <w:tcPr>
            <w:tcW w:w="805" w:type="dxa"/>
            <w:shd w:val="clear" w:color="000000" w:fill="FFFFFF"/>
            <w:vAlign w:val="center"/>
            <w:hideMark/>
          </w:tcPr>
          <w:p w14:paraId="0828484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C69E21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5513C128" w14:textId="76688B8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1E600D5" w14:textId="32E781BA"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FBADB66" w14:textId="4CCEC1A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restart"/>
            <w:shd w:val="clear" w:color="auto" w:fill="auto"/>
            <w:vAlign w:val="center"/>
            <w:hideMark/>
          </w:tcPr>
          <w:p w14:paraId="5E7FA0CF"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г. Уфа, ул. Каспийская,14</w:t>
            </w:r>
          </w:p>
        </w:tc>
      </w:tr>
      <w:tr w:rsidR="007A032B" w:rsidRPr="007A032B" w14:paraId="68674F29" w14:textId="77777777" w:rsidTr="00112BAC">
        <w:trPr>
          <w:trHeight w:val="690"/>
        </w:trPr>
        <w:tc>
          <w:tcPr>
            <w:tcW w:w="486" w:type="dxa"/>
            <w:shd w:val="clear" w:color="auto" w:fill="auto"/>
            <w:noWrap/>
            <w:vAlign w:val="center"/>
            <w:hideMark/>
          </w:tcPr>
          <w:p w14:paraId="4A91FB9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239</w:t>
            </w:r>
          </w:p>
        </w:tc>
        <w:tc>
          <w:tcPr>
            <w:tcW w:w="1064" w:type="dxa"/>
            <w:shd w:val="clear" w:color="auto" w:fill="auto"/>
            <w:noWrap/>
            <w:vAlign w:val="center"/>
            <w:hideMark/>
          </w:tcPr>
          <w:p w14:paraId="5D6E2ED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707DD8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3CA3B57"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CR5P16BASD77</w:t>
            </w:r>
          </w:p>
        </w:tc>
        <w:tc>
          <w:tcPr>
            <w:tcW w:w="3807" w:type="dxa"/>
            <w:shd w:val="clear" w:color="auto" w:fill="auto"/>
            <w:vAlign w:val="center"/>
            <w:hideMark/>
          </w:tcPr>
          <w:p w14:paraId="7053546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NE40E-X16A Basic Configuration (Including NE40E-X16A Chassis, 2 MPUs, 4 SFUs(1T),10 DC Power,6 Fan Tray, without Software Charge and Document)</w:t>
            </w:r>
          </w:p>
        </w:tc>
        <w:tc>
          <w:tcPr>
            <w:tcW w:w="805" w:type="dxa"/>
            <w:shd w:val="clear" w:color="000000" w:fill="FFFFFF"/>
            <w:vAlign w:val="center"/>
            <w:hideMark/>
          </w:tcPr>
          <w:p w14:paraId="47D96DB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7B533389"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41ED0D19" w14:textId="620EA61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3E1C5B83" w14:textId="5473303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60EF8BDA" w14:textId="23BE3E9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60D50D2D"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C1730BA" w14:textId="77777777" w:rsidTr="00112BAC">
        <w:trPr>
          <w:trHeight w:val="280"/>
        </w:trPr>
        <w:tc>
          <w:tcPr>
            <w:tcW w:w="486" w:type="dxa"/>
            <w:shd w:val="clear" w:color="auto" w:fill="auto"/>
            <w:noWrap/>
            <w:vAlign w:val="center"/>
            <w:hideMark/>
          </w:tcPr>
          <w:p w14:paraId="5E54D39A"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240</w:t>
            </w:r>
          </w:p>
        </w:tc>
        <w:tc>
          <w:tcPr>
            <w:tcW w:w="1064" w:type="dxa"/>
            <w:shd w:val="clear" w:color="auto" w:fill="auto"/>
            <w:noWrap/>
            <w:vAlign w:val="center"/>
            <w:hideMark/>
          </w:tcPr>
          <w:p w14:paraId="7746908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922DC1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79612FFF"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CR5DLPUFT071</w:t>
            </w:r>
          </w:p>
        </w:tc>
        <w:tc>
          <w:tcPr>
            <w:tcW w:w="3807" w:type="dxa"/>
            <w:shd w:val="clear" w:color="auto" w:fill="auto"/>
            <w:vAlign w:val="center"/>
            <w:hideMark/>
          </w:tcPr>
          <w:p w14:paraId="207B2FD7"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Flexible Card Line Processing Unit(LPUF-1T2)</w:t>
            </w:r>
          </w:p>
        </w:tc>
        <w:tc>
          <w:tcPr>
            <w:tcW w:w="805" w:type="dxa"/>
            <w:shd w:val="clear" w:color="000000" w:fill="FFFFFF"/>
            <w:vAlign w:val="center"/>
            <w:hideMark/>
          </w:tcPr>
          <w:p w14:paraId="30E71BA8"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2D1CB9A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w:t>
            </w:r>
          </w:p>
        </w:tc>
        <w:tc>
          <w:tcPr>
            <w:tcW w:w="1245" w:type="dxa"/>
            <w:shd w:val="clear" w:color="auto" w:fill="auto"/>
            <w:vAlign w:val="center"/>
          </w:tcPr>
          <w:p w14:paraId="4209EE71" w14:textId="56AC0979"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20D2B30" w14:textId="3062BAFB"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E3E8484" w14:textId="6707C6C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5F6E78A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2A2A2E9" w14:textId="77777777" w:rsidTr="00112BAC">
        <w:trPr>
          <w:trHeight w:val="460"/>
        </w:trPr>
        <w:tc>
          <w:tcPr>
            <w:tcW w:w="486" w:type="dxa"/>
            <w:shd w:val="clear" w:color="auto" w:fill="auto"/>
            <w:noWrap/>
            <w:vAlign w:val="center"/>
            <w:hideMark/>
          </w:tcPr>
          <w:p w14:paraId="10B520C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241</w:t>
            </w:r>
          </w:p>
        </w:tc>
        <w:tc>
          <w:tcPr>
            <w:tcW w:w="1064" w:type="dxa"/>
            <w:shd w:val="clear" w:color="auto" w:fill="auto"/>
            <w:noWrap/>
            <w:vAlign w:val="center"/>
            <w:hideMark/>
          </w:tcPr>
          <w:p w14:paraId="0FB7E1B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1C5A03E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44540B55"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CR5DE4NE8V70</w:t>
            </w:r>
          </w:p>
        </w:tc>
        <w:tc>
          <w:tcPr>
            <w:tcW w:w="3807" w:type="dxa"/>
            <w:shd w:val="clear" w:color="auto" w:fill="auto"/>
            <w:vAlign w:val="center"/>
            <w:hideMark/>
          </w:tcPr>
          <w:p w14:paraId="67439CFC"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8-Port 50G/4-Port 100GBase-QSFP28 Flexible Card (P1T)</w:t>
            </w:r>
          </w:p>
        </w:tc>
        <w:tc>
          <w:tcPr>
            <w:tcW w:w="805" w:type="dxa"/>
            <w:shd w:val="clear" w:color="000000" w:fill="FFFFFF"/>
            <w:vAlign w:val="center"/>
            <w:hideMark/>
          </w:tcPr>
          <w:p w14:paraId="27EA58F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646411BC"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6E094BDC" w14:textId="3A51F9E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75B02CB5" w14:textId="54B18BE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2B00A47" w14:textId="20F43C1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686F646"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A5700EB" w14:textId="77777777" w:rsidTr="00112BAC">
        <w:trPr>
          <w:trHeight w:val="280"/>
        </w:trPr>
        <w:tc>
          <w:tcPr>
            <w:tcW w:w="486" w:type="dxa"/>
            <w:shd w:val="clear" w:color="auto" w:fill="auto"/>
            <w:noWrap/>
            <w:vAlign w:val="center"/>
            <w:hideMark/>
          </w:tcPr>
          <w:p w14:paraId="6450C06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242</w:t>
            </w:r>
          </w:p>
        </w:tc>
        <w:tc>
          <w:tcPr>
            <w:tcW w:w="1064" w:type="dxa"/>
            <w:shd w:val="clear" w:color="auto" w:fill="auto"/>
            <w:noWrap/>
            <w:vAlign w:val="center"/>
            <w:hideMark/>
          </w:tcPr>
          <w:p w14:paraId="08F2F223"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6B3FE8B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0DCF1FE1"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CR5DLPUFM370</w:t>
            </w:r>
          </w:p>
        </w:tc>
        <w:tc>
          <w:tcPr>
            <w:tcW w:w="3807" w:type="dxa"/>
            <w:shd w:val="clear" w:color="auto" w:fill="auto"/>
            <w:vAlign w:val="center"/>
            <w:hideMark/>
          </w:tcPr>
          <w:p w14:paraId="5E06B029"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Flexible Card Line Processing Unit(LPUF-483)</w:t>
            </w:r>
          </w:p>
        </w:tc>
        <w:tc>
          <w:tcPr>
            <w:tcW w:w="805" w:type="dxa"/>
            <w:shd w:val="clear" w:color="000000" w:fill="FFFFFF"/>
            <w:vAlign w:val="center"/>
            <w:hideMark/>
          </w:tcPr>
          <w:p w14:paraId="41A1024A"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8E1B23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3</w:t>
            </w:r>
          </w:p>
        </w:tc>
        <w:tc>
          <w:tcPr>
            <w:tcW w:w="1245" w:type="dxa"/>
            <w:shd w:val="clear" w:color="auto" w:fill="auto"/>
            <w:vAlign w:val="center"/>
          </w:tcPr>
          <w:p w14:paraId="657EBFF2" w14:textId="448F4AC2"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A968A32" w14:textId="4BBA48F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0C406D7E" w14:textId="75EE22C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EB53FA3"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7E25981A" w14:textId="77777777" w:rsidTr="00112BAC">
        <w:trPr>
          <w:trHeight w:val="460"/>
        </w:trPr>
        <w:tc>
          <w:tcPr>
            <w:tcW w:w="486" w:type="dxa"/>
            <w:shd w:val="clear" w:color="auto" w:fill="auto"/>
            <w:noWrap/>
            <w:vAlign w:val="center"/>
            <w:hideMark/>
          </w:tcPr>
          <w:p w14:paraId="66CB13C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243</w:t>
            </w:r>
          </w:p>
        </w:tc>
        <w:tc>
          <w:tcPr>
            <w:tcW w:w="1064" w:type="dxa"/>
            <w:shd w:val="clear" w:color="auto" w:fill="auto"/>
            <w:noWrap/>
            <w:vAlign w:val="center"/>
            <w:hideMark/>
          </w:tcPr>
          <w:p w14:paraId="17C1D1E5"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019DFE8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53B688D"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CR5D0LFXFM70</w:t>
            </w:r>
          </w:p>
        </w:tc>
        <w:tc>
          <w:tcPr>
            <w:tcW w:w="3807" w:type="dxa"/>
            <w:shd w:val="clear" w:color="auto" w:fill="auto"/>
            <w:vAlign w:val="center"/>
            <w:hideMark/>
          </w:tcPr>
          <w:p w14:paraId="7326B054"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24-Port 10GBase LAN/WAN-SFP+ MACsec Flexible Card(P483)</w:t>
            </w:r>
          </w:p>
        </w:tc>
        <w:tc>
          <w:tcPr>
            <w:tcW w:w="805" w:type="dxa"/>
            <w:shd w:val="clear" w:color="000000" w:fill="FFFFFF"/>
            <w:vAlign w:val="center"/>
            <w:hideMark/>
          </w:tcPr>
          <w:p w14:paraId="2E477A52"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072C57F6"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5</w:t>
            </w:r>
          </w:p>
        </w:tc>
        <w:tc>
          <w:tcPr>
            <w:tcW w:w="1245" w:type="dxa"/>
            <w:shd w:val="clear" w:color="auto" w:fill="auto"/>
            <w:vAlign w:val="center"/>
          </w:tcPr>
          <w:p w14:paraId="4B37265F" w14:textId="7A63177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DC7F895" w14:textId="071CE3F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1B983F74" w14:textId="4833D270"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AC6F805"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28E9B49D" w14:textId="77777777" w:rsidTr="00112BAC">
        <w:trPr>
          <w:trHeight w:val="460"/>
        </w:trPr>
        <w:tc>
          <w:tcPr>
            <w:tcW w:w="486" w:type="dxa"/>
            <w:shd w:val="clear" w:color="auto" w:fill="auto"/>
            <w:noWrap/>
            <w:vAlign w:val="center"/>
            <w:hideMark/>
          </w:tcPr>
          <w:p w14:paraId="034917CF"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lastRenderedPageBreak/>
              <w:t>244</w:t>
            </w:r>
          </w:p>
        </w:tc>
        <w:tc>
          <w:tcPr>
            <w:tcW w:w="1064" w:type="dxa"/>
            <w:shd w:val="clear" w:color="auto" w:fill="auto"/>
            <w:noWrap/>
            <w:vAlign w:val="center"/>
            <w:hideMark/>
          </w:tcPr>
          <w:p w14:paraId="26230524"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2888FE9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2A9C90EC"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OSN010N24</w:t>
            </w:r>
          </w:p>
        </w:tc>
        <w:tc>
          <w:tcPr>
            <w:tcW w:w="3807" w:type="dxa"/>
            <w:shd w:val="clear" w:color="auto" w:fill="auto"/>
            <w:vAlign w:val="center"/>
            <w:hideMark/>
          </w:tcPr>
          <w:p w14:paraId="537076F0"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High Speed Transceiver,QSFP28,1310nm,100G,-4.3dBm,4.5dBm,-8.6dBm,LC,SMF,10km</w:t>
            </w:r>
          </w:p>
        </w:tc>
        <w:tc>
          <w:tcPr>
            <w:tcW w:w="805" w:type="dxa"/>
            <w:shd w:val="clear" w:color="000000" w:fill="FFFFFF"/>
            <w:vAlign w:val="center"/>
            <w:hideMark/>
          </w:tcPr>
          <w:p w14:paraId="1C8FC0C9"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1E3B290"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12</w:t>
            </w:r>
          </w:p>
        </w:tc>
        <w:tc>
          <w:tcPr>
            <w:tcW w:w="1245" w:type="dxa"/>
            <w:shd w:val="clear" w:color="auto" w:fill="auto"/>
            <w:vAlign w:val="center"/>
          </w:tcPr>
          <w:p w14:paraId="27462C75" w14:textId="054F46D4"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4A245ECB" w14:textId="687996AF"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705566DD" w14:textId="00C68967"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17581350"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7A032B" w:rsidRPr="007A032B" w14:paraId="5874940A" w14:textId="77777777" w:rsidTr="00112BAC">
        <w:trPr>
          <w:trHeight w:val="280"/>
        </w:trPr>
        <w:tc>
          <w:tcPr>
            <w:tcW w:w="486" w:type="dxa"/>
            <w:shd w:val="clear" w:color="auto" w:fill="auto"/>
            <w:noWrap/>
            <w:vAlign w:val="center"/>
            <w:hideMark/>
          </w:tcPr>
          <w:p w14:paraId="28C2A8A1"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245</w:t>
            </w:r>
          </w:p>
        </w:tc>
        <w:tc>
          <w:tcPr>
            <w:tcW w:w="1064" w:type="dxa"/>
            <w:shd w:val="clear" w:color="auto" w:fill="auto"/>
            <w:noWrap/>
            <w:vAlign w:val="center"/>
            <w:hideMark/>
          </w:tcPr>
          <w:p w14:paraId="4ECBE7CD"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Китай</w:t>
            </w:r>
          </w:p>
        </w:tc>
        <w:tc>
          <w:tcPr>
            <w:tcW w:w="1062" w:type="dxa"/>
            <w:shd w:val="clear" w:color="auto" w:fill="auto"/>
            <w:noWrap/>
            <w:vAlign w:val="center"/>
            <w:hideMark/>
          </w:tcPr>
          <w:p w14:paraId="7F888FF7"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Huawei</w:t>
            </w:r>
          </w:p>
        </w:tc>
        <w:tc>
          <w:tcPr>
            <w:tcW w:w="1547" w:type="dxa"/>
            <w:shd w:val="clear" w:color="auto" w:fill="auto"/>
            <w:vAlign w:val="center"/>
            <w:hideMark/>
          </w:tcPr>
          <w:p w14:paraId="3507F788" w14:textId="77777777" w:rsidR="007A032B" w:rsidRPr="007A032B" w:rsidRDefault="007A032B" w:rsidP="007A032B">
            <w:pP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CR5S40BS8C00</w:t>
            </w:r>
          </w:p>
        </w:tc>
        <w:tc>
          <w:tcPr>
            <w:tcW w:w="3807" w:type="dxa"/>
            <w:shd w:val="clear" w:color="auto" w:fill="auto"/>
            <w:vAlign w:val="center"/>
            <w:hideMark/>
          </w:tcPr>
          <w:p w14:paraId="0DAFFF8A" w14:textId="77777777" w:rsidR="007A032B" w:rsidRPr="00112BAC" w:rsidRDefault="007A032B" w:rsidP="007A032B">
            <w:pPr>
              <w:rPr>
                <w:rFonts w:ascii="Times New Roman" w:eastAsia="Times New Roman" w:hAnsi="Times New Roman" w:cs="Times New Roman"/>
                <w:color w:val="000000"/>
                <w:sz w:val="18"/>
                <w:szCs w:val="18"/>
                <w:lang w:eastAsia="ru-RU"/>
              </w:rPr>
            </w:pPr>
            <w:r w:rsidRPr="00112BAC">
              <w:rPr>
                <w:rFonts w:ascii="Times New Roman" w:eastAsia="Times New Roman" w:hAnsi="Times New Roman" w:cs="Times New Roman"/>
                <w:color w:val="000000"/>
                <w:sz w:val="18"/>
                <w:szCs w:val="18"/>
                <w:lang w:eastAsia="ru-RU"/>
              </w:rPr>
              <w:t>NetEngine40E Base SW,VRP8,V800R012</w:t>
            </w:r>
          </w:p>
        </w:tc>
        <w:tc>
          <w:tcPr>
            <w:tcW w:w="805" w:type="dxa"/>
            <w:shd w:val="clear" w:color="000000" w:fill="FFFFFF"/>
            <w:vAlign w:val="center"/>
            <w:hideMark/>
          </w:tcPr>
          <w:p w14:paraId="33EB1086" w14:textId="77777777" w:rsidR="007A032B" w:rsidRPr="007A032B" w:rsidRDefault="007A032B" w:rsidP="007A032B">
            <w:pPr>
              <w:jc w:val="center"/>
              <w:rPr>
                <w:rFonts w:ascii="Times New Roman" w:eastAsia="Times New Roman" w:hAnsi="Times New Roman" w:cs="Times New Roman"/>
                <w:color w:val="000000"/>
                <w:sz w:val="18"/>
                <w:szCs w:val="18"/>
                <w:lang w:val="ru-RU" w:eastAsia="ru-RU"/>
              </w:rPr>
            </w:pPr>
            <w:r w:rsidRPr="007A032B">
              <w:rPr>
                <w:rFonts w:ascii="Times New Roman" w:eastAsia="Times New Roman" w:hAnsi="Times New Roman" w:cs="Times New Roman"/>
                <w:color w:val="000000"/>
                <w:sz w:val="18"/>
                <w:szCs w:val="18"/>
                <w:lang w:val="ru-RU" w:eastAsia="ru-RU"/>
              </w:rPr>
              <w:t>шт.</w:t>
            </w:r>
          </w:p>
        </w:tc>
        <w:tc>
          <w:tcPr>
            <w:tcW w:w="805" w:type="dxa"/>
            <w:shd w:val="clear" w:color="auto" w:fill="auto"/>
            <w:vAlign w:val="center"/>
            <w:hideMark/>
          </w:tcPr>
          <w:p w14:paraId="5BE5B1C8" w14:textId="77777777" w:rsidR="007A032B" w:rsidRPr="007A032B" w:rsidRDefault="007A032B" w:rsidP="007A032B">
            <w:pPr>
              <w:jc w:val="center"/>
              <w:rPr>
                <w:rFonts w:ascii="Times New Roman" w:eastAsia="Times New Roman" w:hAnsi="Times New Roman" w:cs="Times New Roman"/>
                <w:sz w:val="18"/>
                <w:szCs w:val="18"/>
                <w:lang w:val="ru-RU" w:eastAsia="ru-RU"/>
              </w:rPr>
            </w:pPr>
            <w:r w:rsidRPr="007A032B">
              <w:rPr>
                <w:rFonts w:ascii="Times New Roman" w:eastAsia="Times New Roman" w:hAnsi="Times New Roman" w:cs="Times New Roman"/>
                <w:sz w:val="18"/>
                <w:szCs w:val="18"/>
                <w:lang w:val="ru-RU" w:eastAsia="ru-RU"/>
              </w:rPr>
              <w:t>1</w:t>
            </w:r>
          </w:p>
        </w:tc>
        <w:tc>
          <w:tcPr>
            <w:tcW w:w="1245" w:type="dxa"/>
            <w:shd w:val="clear" w:color="auto" w:fill="auto"/>
            <w:vAlign w:val="center"/>
          </w:tcPr>
          <w:p w14:paraId="15E21BFA" w14:textId="4D5CE73D"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36" w:type="dxa"/>
            <w:shd w:val="clear" w:color="auto" w:fill="auto"/>
            <w:vAlign w:val="center"/>
          </w:tcPr>
          <w:p w14:paraId="1E5802E4" w14:textId="1B96B11C"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281" w:type="dxa"/>
            <w:shd w:val="clear" w:color="auto" w:fill="auto"/>
            <w:vAlign w:val="center"/>
          </w:tcPr>
          <w:p w14:paraId="317399BB" w14:textId="5B91D96E" w:rsidR="007A032B" w:rsidRPr="007A032B" w:rsidRDefault="007A032B" w:rsidP="007A032B">
            <w:pPr>
              <w:jc w:val="right"/>
              <w:rPr>
                <w:rFonts w:ascii="Times New Roman" w:eastAsia="Times New Roman" w:hAnsi="Times New Roman" w:cs="Times New Roman"/>
                <w:color w:val="000000"/>
                <w:sz w:val="18"/>
                <w:szCs w:val="18"/>
                <w:lang w:val="ru-RU" w:eastAsia="ru-RU"/>
              </w:rPr>
            </w:pPr>
          </w:p>
        </w:tc>
        <w:tc>
          <w:tcPr>
            <w:tcW w:w="1340" w:type="dxa"/>
            <w:vMerge/>
            <w:vAlign w:val="center"/>
            <w:hideMark/>
          </w:tcPr>
          <w:p w14:paraId="3ADD578D" w14:textId="77777777" w:rsidR="007A032B" w:rsidRPr="007A032B" w:rsidRDefault="007A032B" w:rsidP="007A032B">
            <w:pPr>
              <w:rPr>
                <w:rFonts w:ascii="Times New Roman" w:eastAsia="Times New Roman" w:hAnsi="Times New Roman" w:cs="Times New Roman"/>
                <w:color w:val="000000"/>
                <w:sz w:val="18"/>
                <w:szCs w:val="18"/>
                <w:lang w:val="ru-RU" w:eastAsia="ru-RU"/>
              </w:rPr>
            </w:pPr>
          </w:p>
        </w:tc>
      </w:tr>
      <w:tr w:rsidR="00240E71" w:rsidRPr="00240E71" w14:paraId="2868D891" w14:textId="77777777" w:rsidTr="00112BAC">
        <w:trPr>
          <w:trHeight w:val="280"/>
        </w:trPr>
        <w:tc>
          <w:tcPr>
            <w:tcW w:w="10821" w:type="dxa"/>
            <w:gridSpan w:val="8"/>
            <w:shd w:val="clear" w:color="auto" w:fill="auto"/>
            <w:noWrap/>
            <w:vAlign w:val="center"/>
          </w:tcPr>
          <w:p w14:paraId="749E0CBE" w14:textId="2DFC1FDA" w:rsidR="00240E71" w:rsidRPr="00112BAC" w:rsidRDefault="00240E71" w:rsidP="00240E71">
            <w:pPr>
              <w:jc w:val="right"/>
              <w:rPr>
                <w:rFonts w:ascii="Times New Roman" w:eastAsia="Times New Roman" w:hAnsi="Times New Roman" w:cs="Times New Roman"/>
                <w:b/>
                <w:color w:val="000000"/>
                <w:sz w:val="18"/>
                <w:szCs w:val="18"/>
                <w:lang w:val="ru-RU" w:eastAsia="ru-RU"/>
              </w:rPr>
            </w:pPr>
            <w:r w:rsidRPr="00112BAC">
              <w:rPr>
                <w:rFonts w:ascii="Times New Roman" w:eastAsia="Times New Roman" w:hAnsi="Times New Roman" w:cs="Times New Roman"/>
                <w:b/>
                <w:color w:val="000000"/>
                <w:sz w:val="18"/>
                <w:szCs w:val="18"/>
                <w:lang w:val="ru-RU" w:eastAsia="ru-RU"/>
              </w:rPr>
              <w:t>Итого без НДС:</w:t>
            </w:r>
          </w:p>
        </w:tc>
        <w:tc>
          <w:tcPr>
            <w:tcW w:w="2617" w:type="dxa"/>
            <w:gridSpan w:val="2"/>
            <w:tcBorders>
              <w:top w:val="single" w:sz="4" w:space="0" w:color="auto"/>
              <w:left w:val="single" w:sz="4" w:space="0" w:color="auto"/>
              <w:bottom w:val="single" w:sz="4" w:space="0" w:color="auto"/>
            </w:tcBorders>
            <w:shd w:val="clear" w:color="auto" w:fill="auto"/>
            <w:vAlign w:val="center"/>
          </w:tcPr>
          <w:p w14:paraId="51E7FCA6" w14:textId="7F154A79" w:rsidR="00240E71" w:rsidRPr="00112BAC" w:rsidRDefault="00240E71" w:rsidP="00112BAC">
            <w:pPr>
              <w:rPr>
                <w:rFonts w:ascii="Times New Roman" w:eastAsia="Times New Roman" w:hAnsi="Times New Roman" w:cs="Times New Roman"/>
                <w:b/>
                <w:color w:val="000000"/>
                <w:sz w:val="18"/>
                <w:szCs w:val="18"/>
                <w:lang w:val="ru-RU" w:eastAsia="ru-RU"/>
              </w:rPr>
            </w:pPr>
          </w:p>
        </w:tc>
        <w:tc>
          <w:tcPr>
            <w:tcW w:w="1340" w:type="dxa"/>
            <w:vAlign w:val="center"/>
          </w:tcPr>
          <w:p w14:paraId="4BD43E5A" w14:textId="77777777" w:rsidR="00240E71" w:rsidRPr="00112BAC" w:rsidRDefault="00240E71" w:rsidP="00240E71">
            <w:pPr>
              <w:rPr>
                <w:rFonts w:ascii="Times New Roman" w:eastAsia="Times New Roman" w:hAnsi="Times New Roman" w:cs="Times New Roman"/>
                <w:b/>
                <w:color w:val="000000"/>
                <w:sz w:val="18"/>
                <w:szCs w:val="18"/>
                <w:lang w:val="ru-RU" w:eastAsia="ru-RU"/>
              </w:rPr>
            </w:pPr>
          </w:p>
        </w:tc>
      </w:tr>
      <w:tr w:rsidR="00240E71" w:rsidRPr="00240E71" w14:paraId="174BFC01" w14:textId="77777777" w:rsidTr="00112BAC">
        <w:trPr>
          <w:trHeight w:val="280"/>
        </w:trPr>
        <w:tc>
          <w:tcPr>
            <w:tcW w:w="10821" w:type="dxa"/>
            <w:gridSpan w:val="8"/>
            <w:shd w:val="clear" w:color="auto" w:fill="auto"/>
            <w:noWrap/>
            <w:vAlign w:val="center"/>
          </w:tcPr>
          <w:p w14:paraId="7027BB20" w14:textId="515B914A" w:rsidR="00240E71" w:rsidRPr="00112BAC" w:rsidRDefault="00240E71">
            <w:pPr>
              <w:jc w:val="right"/>
              <w:rPr>
                <w:rFonts w:ascii="Times New Roman" w:eastAsia="Times New Roman" w:hAnsi="Times New Roman" w:cs="Times New Roman"/>
                <w:b/>
                <w:color w:val="000000"/>
                <w:sz w:val="18"/>
                <w:szCs w:val="18"/>
                <w:lang w:val="ru-RU" w:eastAsia="ru-RU"/>
              </w:rPr>
            </w:pPr>
            <w:r w:rsidRPr="00112BAC">
              <w:rPr>
                <w:rFonts w:ascii="Times New Roman" w:eastAsia="Times New Roman" w:hAnsi="Times New Roman" w:cs="Times New Roman"/>
                <w:b/>
                <w:color w:val="000000"/>
                <w:sz w:val="18"/>
                <w:szCs w:val="18"/>
                <w:lang w:val="ru-RU" w:eastAsia="ru-RU"/>
              </w:rPr>
              <w:t>НДС 20%:</w:t>
            </w:r>
          </w:p>
        </w:tc>
        <w:tc>
          <w:tcPr>
            <w:tcW w:w="2617" w:type="dxa"/>
            <w:gridSpan w:val="2"/>
            <w:tcBorders>
              <w:top w:val="nil"/>
              <w:left w:val="single" w:sz="4" w:space="0" w:color="auto"/>
              <w:bottom w:val="single" w:sz="4" w:space="0" w:color="auto"/>
            </w:tcBorders>
            <w:shd w:val="clear" w:color="auto" w:fill="auto"/>
            <w:vAlign w:val="center"/>
          </w:tcPr>
          <w:p w14:paraId="7EEC1E6A" w14:textId="6ED6F2D9" w:rsidR="00240E71" w:rsidRPr="00112BAC" w:rsidRDefault="00240E71" w:rsidP="00112BAC">
            <w:pPr>
              <w:rPr>
                <w:rFonts w:ascii="Times New Roman" w:eastAsia="Times New Roman" w:hAnsi="Times New Roman" w:cs="Times New Roman"/>
                <w:b/>
                <w:color w:val="000000"/>
                <w:sz w:val="18"/>
                <w:szCs w:val="18"/>
                <w:lang w:val="ru-RU" w:eastAsia="ru-RU"/>
              </w:rPr>
            </w:pPr>
          </w:p>
        </w:tc>
        <w:tc>
          <w:tcPr>
            <w:tcW w:w="1340" w:type="dxa"/>
            <w:vAlign w:val="center"/>
          </w:tcPr>
          <w:p w14:paraId="4357B873" w14:textId="77777777" w:rsidR="00240E71" w:rsidRPr="00112BAC" w:rsidRDefault="00240E71" w:rsidP="00240E71">
            <w:pPr>
              <w:rPr>
                <w:rFonts w:ascii="Times New Roman" w:eastAsia="Times New Roman" w:hAnsi="Times New Roman" w:cs="Times New Roman"/>
                <w:b/>
                <w:color w:val="000000"/>
                <w:sz w:val="18"/>
                <w:szCs w:val="18"/>
                <w:lang w:val="ru-RU" w:eastAsia="ru-RU"/>
              </w:rPr>
            </w:pPr>
          </w:p>
        </w:tc>
      </w:tr>
      <w:tr w:rsidR="00240E71" w:rsidRPr="00240E71" w14:paraId="068738A3" w14:textId="77777777" w:rsidTr="00112BAC">
        <w:trPr>
          <w:trHeight w:val="280"/>
        </w:trPr>
        <w:tc>
          <w:tcPr>
            <w:tcW w:w="10821" w:type="dxa"/>
            <w:gridSpan w:val="8"/>
            <w:shd w:val="clear" w:color="auto" w:fill="auto"/>
            <w:noWrap/>
            <w:vAlign w:val="center"/>
          </w:tcPr>
          <w:p w14:paraId="534FB511" w14:textId="72DAC4E2" w:rsidR="00240E71" w:rsidRPr="00112BAC" w:rsidRDefault="00240E71">
            <w:pPr>
              <w:jc w:val="right"/>
              <w:rPr>
                <w:rFonts w:ascii="Times New Roman" w:eastAsia="Times New Roman" w:hAnsi="Times New Roman" w:cs="Times New Roman"/>
                <w:b/>
                <w:color w:val="000000"/>
                <w:sz w:val="18"/>
                <w:szCs w:val="18"/>
                <w:lang w:val="ru-RU" w:eastAsia="ru-RU"/>
              </w:rPr>
            </w:pPr>
            <w:r w:rsidRPr="00112BAC">
              <w:rPr>
                <w:rFonts w:ascii="Times New Roman" w:eastAsia="Times New Roman" w:hAnsi="Times New Roman" w:cs="Times New Roman"/>
                <w:b/>
                <w:color w:val="000000"/>
                <w:sz w:val="18"/>
                <w:szCs w:val="18"/>
                <w:lang w:val="ru-RU" w:eastAsia="ru-RU"/>
              </w:rPr>
              <w:t>Итого с НДС:</w:t>
            </w:r>
          </w:p>
        </w:tc>
        <w:tc>
          <w:tcPr>
            <w:tcW w:w="2617" w:type="dxa"/>
            <w:gridSpan w:val="2"/>
            <w:tcBorders>
              <w:top w:val="nil"/>
              <w:left w:val="single" w:sz="4" w:space="0" w:color="auto"/>
              <w:bottom w:val="single" w:sz="4" w:space="0" w:color="auto"/>
            </w:tcBorders>
            <w:shd w:val="clear" w:color="auto" w:fill="auto"/>
            <w:vAlign w:val="center"/>
          </w:tcPr>
          <w:p w14:paraId="076F8593" w14:textId="472F6871" w:rsidR="00240E71" w:rsidRPr="00112BAC" w:rsidRDefault="00240E71" w:rsidP="00112BAC">
            <w:pPr>
              <w:rPr>
                <w:rFonts w:ascii="Times New Roman" w:eastAsia="Times New Roman" w:hAnsi="Times New Roman" w:cs="Times New Roman"/>
                <w:b/>
                <w:color w:val="000000"/>
                <w:sz w:val="18"/>
                <w:szCs w:val="18"/>
                <w:lang w:val="ru-RU" w:eastAsia="ru-RU"/>
              </w:rPr>
            </w:pPr>
          </w:p>
        </w:tc>
        <w:tc>
          <w:tcPr>
            <w:tcW w:w="1340" w:type="dxa"/>
            <w:vAlign w:val="center"/>
          </w:tcPr>
          <w:p w14:paraId="5C641505" w14:textId="77777777" w:rsidR="00240E71" w:rsidRPr="00112BAC" w:rsidRDefault="00240E71" w:rsidP="00240E71">
            <w:pPr>
              <w:rPr>
                <w:rFonts w:ascii="Times New Roman" w:eastAsia="Times New Roman" w:hAnsi="Times New Roman" w:cs="Times New Roman"/>
                <w:b/>
                <w:color w:val="000000"/>
                <w:sz w:val="18"/>
                <w:szCs w:val="18"/>
                <w:lang w:val="ru-RU" w:eastAsia="ru-RU"/>
              </w:rPr>
            </w:pPr>
          </w:p>
        </w:tc>
      </w:tr>
    </w:tbl>
    <w:p w14:paraId="0D6C9EDC" w14:textId="77777777" w:rsidR="00240E71" w:rsidRDefault="00240E71" w:rsidP="00240E71">
      <w:pPr>
        <w:jc w:val="center"/>
        <w:rPr>
          <w:rFonts w:ascii="Times New Roman" w:hAnsi="Times New Roman" w:cs="Times New Roman"/>
          <w:b/>
          <w:lang w:val="ru-RU"/>
        </w:rPr>
      </w:pPr>
    </w:p>
    <w:p w14:paraId="5671985C" w14:textId="5E624EF8" w:rsidR="00240E71" w:rsidRPr="00972BFD" w:rsidRDefault="00240E71" w:rsidP="00240E71">
      <w:pPr>
        <w:jc w:val="center"/>
        <w:rPr>
          <w:rFonts w:ascii="Times New Roman" w:hAnsi="Times New Roman" w:cs="Times New Roman"/>
          <w:b/>
          <w:lang w:val="ru-RU"/>
        </w:rPr>
      </w:pPr>
      <w:r w:rsidRPr="00972BFD">
        <w:rPr>
          <w:rFonts w:ascii="Times New Roman" w:hAnsi="Times New Roman" w:cs="Times New Roman"/>
          <w:b/>
          <w:lang w:val="ru-RU"/>
        </w:rPr>
        <w:t>Спецификация Оборудования</w:t>
      </w:r>
      <w:r>
        <w:rPr>
          <w:rFonts w:ascii="Times New Roman" w:hAnsi="Times New Roman" w:cs="Times New Roman"/>
          <w:b/>
          <w:lang w:val="ru-RU"/>
        </w:rPr>
        <w:t xml:space="preserve"> (часть</w:t>
      </w:r>
      <w:r>
        <w:rPr>
          <w:rFonts w:ascii="Times New Roman" w:hAnsi="Times New Roman" w:cs="Times New Roman"/>
          <w:b/>
        </w:rPr>
        <w:t>2</w:t>
      </w:r>
      <w:r>
        <w:rPr>
          <w:rFonts w:ascii="Times New Roman" w:hAnsi="Times New Roman" w:cs="Times New Roman"/>
          <w:b/>
          <w:lang w:val="ru-RU"/>
        </w:rPr>
        <w:t>)</w:t>
      </w:r>
    </w:p>
    <w:tbl>
      <w:tblPr>
        <w:tblW w:w="15026" w:type="dxa"/>
        <w:tblInd w:w="-5" w:type="dxa"/>
        <w:tblLayout w:type="fixed"/>
        <w:tblLook w:val="04A0" w:firstRow="1" w:lastRow="0" w:firstColumn="1" w:lastColumn="0" w:noHBand="0" w:noVBand="1"/>
      </w:tblPr>
      <w:tblGrid>
        <w:gridCol w:w="572"/>
        <w:gridCol w:w="1098"/>
        <w:gridCol w:w="1001"/>
        <w:gridCol w:w="1596"/>
        <w:gridCol w:w="3820"/>
        <w:gridCol w:w="867"/>
        <w:gridCol w:w="768"/>
        <w:gridCol w:w="1259"/>
        <w:gridCol w:w="1445"/>
        <w:gridCol w:w="1248"/>
        <w:gridCol w:w="1352"/>
      </w:tblGrid>
      <w:tr w:rsidR="00A14621" w:rsidRPr="00BA7833" w14:paraId="48BFB770" w14:textId="77777777" w:rsidTr="00112BAC">
        <w:trPr>
          <w:trHeight w:val="184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E6CDF" w14:textId="77777777" w:rsidR="00BA7833" w:rsidRPr="00BA7833" w:rsidRDefault="00BA7833" w:rsidP="00BA7833">
            <w:pPr>
              <w:jc w:val="cente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 п/п</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6EF36ABF" w14:textId="77777777" w:rsidR="00BA7833" w:rsidRPr="00BA7833" w:rsidRDefault="00BA7833" w:rsidP="00BA7833">
            <w:pPr>
              <w:jc w:val="cente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Страна происхож-дения</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14:paraId="0B530306" w14:textId="77777777" w:rsidR="00BA7833" w:rsidRPr="00BA7833" w:rsidRDefault="00BA7833" w:rsidP="00BA7833">
            <w:pPr>
              <w:jc w:val="cente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Произво-дитель</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14:paraId="0AA7A45F" w14:textId="77777777" w:rsidR="00BA7833" w:rsidRPr="00BA7833" w:rsidRDefault="00BA7833" w:rsidP="00BA7833">
            <w:pPr>
              <w:jc w:val="cente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Модель, артикул</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14:paraId="5C5983E9" w14:textId="77777777" w:rsidR="00BA7833" w:rsidRPr="00BA7833" w:rsidRDefault="00BA7833" w:rsidP="00BA7833">
            <w:pPr>
              <w:jc w:val="cente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Наименование (Описание) Оборудования, экземпляров ПО</w:t>
            </w:r>
          </w:p>
        </w:tc>
        <w:tc>
          <w:tcPr>
            <w:tcW w:w="867" w:type="dxa"/>
            <w:tcBorders>
              <w:top w:val="single" w:sz="4" w:space="0" w:color="auto"/>
              <w:left w:val="nil"/>
              <w:bottom w:val="single" w:sz="4" w:space="0" w:color="auto"/>
              <w:right w:val="single" w:sz="4" w:space="0" w:color="auto"/>
            </w:tcBorders>
            <w:shd w:val="clear" w:color="auto" w:fill="auto"/>
            <w:vAlign w:val="center"/>
            <w:hideMark/>
          </w:tcPr>
          <w:p w14:paraId="712672B5" w14:textId="77777777" w:rsidR="00BA7833" w:rsidRPr="00BA7833" w:rsidRDefault="00BA7833" w:rsidP="00BA7833">
            <w:pPr>
              <w:jc w:val="cente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Ед. изме-рения</w:t>
            </w:r>
          </w:p>
        </w:tc>
        <w:tc>
          <w:tcPr>
            <w:tcW w:w="768" w:type="dxa"/>
            <w:tcBorders>
              <w:top w:val="single" w:sz="4" w:space="0" w:color="auto"/>
              <w:left w:val="nil"/>
              <w:bottom w:val="single" w:sz="4" w:space="0" w:color="auto"/>
              <w:right w:val="single" w:sz="4" w:space="0" w:color="auto"/>
            </w:tcBorders>
            <w:shd w:val="clear" w:color="auto" w:fill="auto"/>
            <w:vAlign w:val="center"/>
            <w:hideMark/>
          </w:tcPr>
          <w:p w14:paraId="6B0B8DA0" w14:textId="77777777" w:rsidR="00BA7833" w:rsidRPr="00BA7833" w:rsidRDefault="00BA7833" w:rsidP="00BA7833">
            <w:pPr>
              <w:jc w:val="cente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 xml:space="preserve">Коли-чество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14:paraId="35452757" w14:textId="77777777" w:rsidR="00BA7833" w:rsidRPr="00BA7833" w:rsidRDefault="00BA7833" w:rsidP="00BA7833">
            <w:pPr>
              <w:jc w:val="cente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Цена за ед. без учета НДС, долл. США</w:t>
            </w:r>
          </w:p>
        </w:tc>
        <w:tc>
          <w:tcPr>
            <w:tcW w:w="1445" w:type="dxa"/>
            <w:tcBorders>
              <w:top w:val="single" w:sz="4" w:space="0" w:color="auto"/>
              <w:left w:val="nil"/>
              <w:bottom w:val="single" w:sz="4" w:space="0" w:color="auto"/>
              <w:right w:val="single" w:sz="4" w:space="0" w:color="auto"/>
            </w:tcBorders>
            <w:shd w:val="clear" w:color="auto" w:fill="auto"/>
            <w:vAlign w:val="center"/>
            <w:hideMark/>
          </w:tcPr>
          <w:p w14:paraId="390303F5" w14:textId="77777777" w:rsidR="00BA7833" w:rsidRPr="00BA7833" w:rsidRDefault="00BA7833" w:rsidP="00BA7833">
            <w:pPr>
              <w:jc w:val="cente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Сумма без НДС, включая стоимость тары и доставку,  в долл США</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14:paraId="43BB8F31" w14:textId="77777777" w:rsidR="00BA7833" w:rsidRPr="00BA7833" w:rsidRDefault="00BA7833" w:rsidP="00BA7833">
            <w:pPr>
              <w:jc w:val="cente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Сумма в том числе НДС, включая стоимость тары и доставку,  в долл США</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0D7125B1" w14:textId="77777777" w:rsidR="00BA7833" w:rsidRPr="00BA7833" w:rsidRDefault="00BA7833" w:rsidP="00BA7833">
            <w:pPr>
              <w:jc w:val="cente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Адрес доставки</w:t>
            </w:r>
          </w:p>
        </w:tc>
      </w:tr>
      <w:tr w:rsidR="00A14621" w:rsidRPr="00066C44" w14:paraId="0A530C80" w14:textId="77777777" w:rsidTr="00112BAC">
        <w:trPr>
          <w:trHeight w:val="290"/>
        </w:trPr>
        <w:tc>
          <w:tcPr>
            <w:tcW w:w="15026" w:type="dxa"/>
            <w:gridSpan w:val="11"/>
            <w:tcBorders>
              <w:top w:val="nil"/>
              <w:left w:val="single" w:sz="4" w:space="0" w:color="auto"/>
              <w:bottom w:val="single" w:sz="4" w:space="0" w:color="auto"/>
              <w:right w:val="single" w:sz="4" w:space="0" w:color="auto"/>
            </w:tcBorders>
            <w:shd w:val="clear" w:color="000000" w:fill="D0CECE"/>
            <w:noWrap/>
            <w:vAlign w:val="center"/>
            <w:hideMark/>
          </w:tcPr>
          <w:p w14:paraId="498B9153" w14:textId="06F13926" w:rsidR="00A14621" w:rsidRPr="00BA7833" w:rsidRDefault="00A14621" w:rsidP="00112BAC">
            <w:pP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Кабели питания для IP/MPLS для сети БИС</w:t>
            </w:r>
          </w:p>
        </w:tc>
      </w:tr>
      <w:tr w:rsidR="00A14621" w:rsidRPr="00BA7833" w14:paraId="7E76DF28"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F133AD5" w14:textId="39F9CA25"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1</w:t>
            </w:r>
          </w:p>
        </w:tc>
        <w:tc>
          <w:tcPr>
            <w:tcW w:w="1098" w:type="dxa"/>
            <w:tcBorders>
              <w:top w:val="nil"/>
              <w:left w:val="nil"/>
              <w:bottom w:val="single" w:sz="4" w:space="0" w:color="auto"/>
              <w:right w:val="single" w:sz="4" w:space="0" w:color="auto"/>
            </w:tcBorders>
            <w:shd w:val="clear" w:color="auto" w:fill="auto"/>
            <w:noWrap/>
            <w:vAlign w:val="center"/>
            <w:hideMark/>
          </w:tcPr>
          <w:p w14:paraId="0FC4B6ED"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8AA68C2"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C8198F8"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F000FSL00</w:t>
            </w:r>
          </w:p>
        </w:tc>
        <w:tc>
          <w:tcPr>
            <w:tcW w:w="3820" w:type="dxa"/>
            <w:tcBorders>
              <w:top w:val="nil"/>
              <w:left w:val="nil"/>
              <w:bottom w:val="single" w:sz="4" w:space="0" w:color="auto"/>
              <w:right w:val="single" w:sz="4" w:space="0" w:color="auto"/>
            </w:tcBorders>
            <w:shd w:val="clear" w:color="auto" w:fill="auto"/>
            <w:vAlign w:val="center"/>
            <w:hideMark/>
          </w:tcPr>
          <w:p w14:paraId="62D6284D"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Шнур</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оптический</w:t>
            </w:r>
            <w:r w:rsidRPr="00112BAC">
              <w:rPr>
                <w:rFonts w:ascii="Times New Roman" w:eastAsia="Times New Roman" w:hAnsi="Times New Roman" w:cs="Times New Roman"/>
                <w:color w:val="000000"/>
                <w:sz w:val="18"/>
                <w:szCs w:val="18"/>
                <w:lang w:eastAsia="ru-RU"/>
              </w:rPr>
              <w:t xml:space="preserve"> Optical Patch Cord(PCS)</w:t>
            </w:r>
          </w:p>
        </w:tc>
        <w:tc>
          <w:tcPr>
            <w:tcW w:w="867" w:type="dxa"/>
            <w:tcBorders>
              <w:top w:val="nil"/>
              <w:left w:val="nil"/>
              <w:bottom w:val="single" w:sz="4" w:space="0" w:color="auto"/>
              <w:right w:val="single" w:sz="4" w:space="0" w:color="auto"/>
            </w:tcBorders>
            <w:shd w:val="clear" w:color="auto" w:fill="auto"/>
            <w:noWrap/>
            <w:vAlign w:val="center"/>
            <w:hideMark/>
          </w:tcPr>
          <w:p w14:paraId="4CD4F361"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2089AF2D"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84</w:t>
            </w:r>
          </w:p>
        </w:tc>
        <w:tc>
          <w:tcPr>
            <w:tcW w:w="1259" w:type="dxa"/>
            <w:tcBorders>
              <w:top w:val="nil"/>
              <w:left w:val="nil"/>
              <w:bottom w:val="single" w:sz="4" w:space="0" w:color="auto"/>
              <w:right w:val="single" w:sz="4" w:space="0" w:color="auto"/>
            </w:tcBorders>
            <w:shd w:val="clear" w:color="auto" w:fill="auto"/>
            <w:noWrap/>
            <w:vAlign w:val="center"/>
          </w:tcPr>
          <w:p w14:paraId="5D120A24" w14:textId="5A268F3C"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181BFB25" w14:textId="3EE45F3D"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047E7BC8" w14:textId="3E0E1FBD"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035F6A1F"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55E171F1" w14:textId="77777777" w:rsidTr="00112BAC">
        <w:trPr>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15BEEB4" w14:textId="5278B625"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2</w:t>
            </w:r>
          </w:p>
        </w:tc>
        <w:tc>
          <w:tcPr>
            <w:tcW w:w="1098" w:type="dxa"/>
            <w:tcBorders>
              <w:top w:val="nil"/>
              <w:left w:val="nil"/>
              <w:bottom w:val="single" w:sz="4" w:space="0" w:color="auto"/>
              <w:right w:val="single" w:sz="4" w:space="0" w:color="auto"/>
            </w:tcBorders>
            <w:shd w:val="clear" w:color="auto" w:fill="auto"/>
            <w:noWrap/>
            <w:vAlign w:val="center"/>
            <w:hideMark/>
          </w:tcPr>
          <w:p w14:paraId="2EE13BE5"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1C3852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4D6FAAA"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CPGN01001</w:t>
            </w:r>
          </w:p>
        </w:tc>
        <w:tc>
          <w:tcPr>
            <w:tcW w:w="3820" w:type="dxa"/>
            <w:tcBorders>
              <w:top w:val="nil"/>
              <w:left w:val="nil"/>
              <w:bottom w:val="single" w:sz="4" w:space="0" w:color="auto"/>
              <w:right w:val="single" w:sz="4" w:space="0" w:color="auto"/>
            </w:tcBorders>
            <w:shd w:val="clear" w:color="auto" w:fill="auto"/>
            <w:vAlign w:val="center"/>
            <w:hideMark/>
          </w:tcPr>
          <w:p w14:paraId="165AFDAA"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Кабель</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питания</w:t>
            </w:r>
            <w:r w:rsidRPr="00112BAC">
              <w:rPr>
                <w:rFonts w:ascii="Times New Roman" w:eastAsia="Times New Roman" w:hAnsi="Times New Roman" w:cs="Times New Roman"/>
                <w:color w:val="000000"/>
                <w:sz w:val="18"/>
                <w:szCs w:val="18"/>
                <w:lang w:eastAsia="ru-RU"/>
              </w:rPr>
              <w:t xml:space="preserve"> Electronic|Electric Cable,450V/750V,H07Z-K UL3386,10mm^2,Yellow/Green,80A,LSZH Cable,VDE,UL</w:t>
            </w:r>
          </w:p>
        </w:tc>
        <w:tc>
          <w:tcPr>
            <w:tcW w:w="867" w:type="dxa"/>
            <w:tcBorders>
              <w:top w:val="nil"/>
              <w:left w:val="nil"/>
              <w:bottom w:val="single" w:sz="4" w:space="0" w:color="auto"/>
              <w:right w:val="single" w:sz="4" w:space="0" w:color="auto"/>
            </w:tcBorders>
            <w:shd w:val="clear" w:color="auto" w:fill="auto"/>
            <w:noWrap/>
            <w:vAlign w:val="center"/>
            <w:hideMark/>
          </w:tcPr>
          <w:p w14:paraId="3BC2152F"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1FB38F48"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1 540</w:t>
            </w:r>
          </w:p>
        </w:tc>
        <w:tc>
          <w:tcPr>
            <w:tcW w:w="1259" w:type="dxa"/>
            <w:tcBorders>
              <w:top w:val="nil"/>
              <w:left w:val="nil"/>
              <w:bottom w:val="single" w:sz="4" w:space="0" w:color="auto"/>
              <w:right w:val="single" w:sz="4" w:space="0" w:color="auto"/>
            </w:tcBorders>
            <w:shd w:val="clear" w:color="auto" w:fill="auto"/>
            <w:noWrap/>
            <w:vAlign w:val="center"/>
          </w:tcPr>
          <w:p w14:paraId="468C8384" w14:textId="7359471F"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179E27F0" w14:textId="228F6D1A"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296ED285" w14:textId="1451D61A"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1B8EF1DD"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433C1371" w14:textId="77777777" w:rsidTr="00112BAC">
        <w:trPr>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4DD0F67" w14:textId="55A9CA2A"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3</w:t>
            </w:r>
          </w:p>
        </w:tc>
        <w:tc>
          <w:tcPr>
            <w:tcW w:w="1098" w:type="dxa"/>
            <w:tcBorders>
              <w:top w:val="nil"/>
              <w:left w:val="nil"/>
              <w:bottom w:val="single" w:sz="4" w:space="0" w:color="auto"/>
              <w:right w:val="single" w:sz="4" w:space="0" w:color="auto"/>
            </w:tcBorders>
            <w:shd w:val="clear" w:color="auto" w:fill="auto"/>
            <w:noWrap/>
            <w:vAlign w:val="center"/>
            <w:hideMark/>
          </w:tcPr>
          <w:p w14:paraId="6FA4CEFD"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0A5A152"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D2A7F5D"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P-16mm^2-Blue-LSZH</w:t>
            </w:r>
          </w:p>
        </w:tc>
        <w:tc>
          <w:tcPr>
            <w:tcW w:w="3820" w:type="dxa"/>
            <w:tcBorders>
              <w:top w:val="nil"/>
              <w:left w:val="nil"/>
              <w:bottom w:val="single" w:sz="4" w:space="0" w:color="auto"/>
              <w:right w:val="single" w:sz="4" w:space="0" w:color="auto"/>
            </w:tcBorders>
            <w:shd w:val="clear" w:color="auto" w:fill="auto"/>
            <w:vAlign w:val="center"/>
            <w:hideMark/>
          </w:tcPr>
          <w:p w14:paraId="3264CB95"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Кабель</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питания</w:t>
            </w:r>
            <w:r w:rsidRPr="00112BAC">
              <w:rPr>
                <w:rFonts w:ascii="Times New Roman" w:eastAsia="Times New Roman" w:hAnsi="Times New Roman" w:cs="Times New Roman"/>
                <w:color w:val="000000"/>
                <w:sz w:val="18"/>
                <w:szCs w:val="18"/>
                <w:lang w:eastAsia="ru-RU"/>
              </w:rPr>
              <w:t xml:space="preserve"> Power Cable,450V/750V,H07Z-K UL3386,16mm^2,Blue,107A,LSZH Cable,VDE,UL (Unit:meter)</w:t>
            </w:r>
          </w:p>
        </w:tc>
        <w:tc>
          <w:tcPr>
            <w:tcW w:w="867" w:type="dxa"/>
            <w:tcBorders>
              <w:top w:val="nil"/>
              <w:left w:val="nil"/>
              <w:bottom w:val="single" w:sz="4" w:space="0" w:color="auto"/>
              <w:right w:val="single" w:sz="4" w:space="0" w:color="auto"/>
            </w:tcBorders>
            <w:shd w:val="clear" w:color="auto" w:fill="auto"/>
            <w:noWrap/>
            <w:vAlign w:val="center"/>
            <w:hideMark/>
          </w:tcPr>
          <w:p w14:paraId="5FE2E0D4"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1DD80CB8"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3 080</w:t>
            </w:r>
          </w:p>
        </w:tc>
        <w:tc>
          <w:tcPr>
            <w:tcW w:w="1259" w:type="dxa"/>
            <w:tcBorders>
              <w:top w:val="nil"/>
              <w:left w:val="nil"/>
              <w:bottom w:val="single" w:sz="4" w:space="0" w:color="auto"/>
              <w:right w:val="single" w:sz="4" w:space="0" w:color="auto"/>
            </w:tcBorders>
            <w:shd w:val="clear" w:color="auto" w:fill="auto"/>
            <w:noWrap/>
            <w:vAlign w:val="center"/>
          </w:tcPr>
          <w:p w14:paraId="046CB14F" w14:textId="20CF1E77"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58DADB98" w14:textId="03A30A4F"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5F274363" w14:textId="430A77CF"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00511FC2"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4BBE1B33" w14:textId="77777777" w:rsidTr="00112BAC">
        <w:trPr>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2C2B835" w14:textId="19C3E977"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4</w:t>
            </w:r>
          </w:p>
        </w:tc>
        <w:tc>
          <w:tcPr>
            <w:tcW w:w="1098" w:type="dxa"/>
            <w:tcBorders>
              <w:top w:val="nil"/>
              <w:left w:val="nil"/>
              <w:bottom w:val="single" w:sz="4" w:space="0" w:color="auto"/>
              <w:right w:val="single" w:sz="4" w:space="0" w:color="auto"/>
            </w:tcBorders>
            <w:shd w:val="clear" w:color="auto" w:fill="auto"/>
            <w:noWrap/>
            <w:vAlign w:val="center"/>
            <w:hideMark/>
          </w:tcPr>
          <w:p w14:paraId="3321AF88"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E57CC00"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939DC6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P-16mm^2-Black-LSZH</w:t>
            </w:r>
          </w:p>
        </w:tc>
        <w:tc>
          <w:tcPr>
            <w:tcW w:w="3820" w:type="dxa"/>
            <w:tcBorders>
              <w:top w:val="nil"/>
              <w:left w:val="nil"/>
              <w:bottom w:val="single" w:sz="4" w:space="0" w:color="auto"/>
              <w:right w:val="single" w:sz="4" w:space="0" w:color="auto"/>
            </w:tcBorders>
            <w:shd w:val="clear" w:color="auto" w:fill="auto"/>
            <w:vAlign w:val="center"/>
            <w:hideMark/>
          </w:tcPr>
          <w:p w14:paraId="3BCA969F"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Кабель</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питания</w:t>
            </w:r>
            <w:r w:rsidRPr="00112BAC">
              <w:rPr>
                <w:rFonts w:ascii="Times New Roman" w:eastAsia="Times New Roman" w:hAnsi="Times New Roman" w:cs="Times New Roman"/>
                <w:color w:val="000000"/>
                <w:sz w:val="18"/>
                <w:szCs w:val="18"/>
                <w:lang w:eastAsia="ru-RU"/>
              </w:rPr>
              <w:t xml:space="preserve"> Power Cable,450V/750V,H07Z-K UL3386,16mm^2,Black,107A,LSZH Cable,VDE,UL (Unit:meter)</w:t>
            </w:r>
          </w:p>
        </w:tc>
        <w:tc>
          <w:tcPr>
            <w:tcW w:w="867" w:type="dxa"/>
            <w:tcBorders>
              <w:top w:val="nil"/>
              <w:left w:val="nil"/>
              <w:bottom w:val="single" w:sz="4" w:space="0" w:color="auto"/>
              <w:right w:val="single" w:sz="4" w:space="0" w:color="auto"/>
            </w:tcBorders>
            <w:shd w:val="clear" w:color="auto" w:fill="auto"/>
            <w:noWrap/>
            <w:vAlign w:val="center"/>
            <w:hideMark/>
          </w:tcPr>
          <w:p w14:paraId="660114D2"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5288ABEE"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3 080</w:t>
            </w:r>
          </w:p>
        </w:tc>
        <w:tc>
          <w:tcPr>
            <w:tcW w:w="1259" w:type="dxa"/>
            <w:tcBorders>
              <w:top w:val="nil"/>
              <w:left w:val="nil"/>
              <w:bottom w:val="single" w:sz="4" w:space="0" w:color="auto"/>
              <w:right w:val="single" w:sz="4" w:space="0" w:color="auto"/>
            </w:tcBorders>
            <w:shd w:val="clear" w:color="auto" w:fill="auto"/>
            <w:noWrap/>
            <w:vAlign w:val="center"/>
          </w:tcPr>
          <w:p w14:paraId="6038BC06" w14:textId="7E45EB5F"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7B9227F7" w14:textId="0E58C338"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31141D40" w14:textId="44D083B0"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6BB2F717"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12BD04D8"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7265874" w14:textId="02717C00"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5</w:t>
            </w:r>
          </w:p>
        </w:tc>
        <w:tc>
          <w:tcPr>
            <w:tcW w:w="1098" w:type="dxa"/>
            <w:tcBorders>
              <w:top w:val="nil"/>
              <w:left w:val="nil"/>
              <w:bottom w:val="single" w:sz="4" w:space="0" w:color="auto"/>
              <w:right w:val="single" w:sz="4" w:space="0" w:color="auto"/>
            </w:tcBorders>
            <w:shd w:val="clear" w:color="auto" w:fill="auto"/>
            <w:noWrap/>
            <w:vAlign w:val="center"/>
            <w:hideMark/>
          </w:tcPr>
          <w:p w14:paraId="751C4DAD"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9DCE97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AF68C86"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C1025BL00</w:t>
            </w:r>
          </w:p>
        </w:tc>
        <w:tc>
          <w:tcPr>
            <w:tcW w:w="3820" w:type="dxa"/>
            <w:tcBorders>
              <w:top w:val="nil"/>
              <w:left w:val="nil"/>
              <w:bottom w:val="single" w:sz="4" w:space="0" w:color="auto"/>
              <w:right w:val="single" w:sz="4" w:space="0" w:color="auto"/>
            </w:tcBorders>
            <w:shd w:val="clear" w:color="auto" w:fill="auto"/>
            <w:vAlign w:val="center"/>
            <w:hideMark/>
          </w:tcPr>
          <w:p w14:paraId="2F79ACEC"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Кабель</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питания</w:t>
            </w:r>
            <w:r w:rsidRPr="00112BAC">
              <w:rPr>
                <w:rFonts w:ascii="Times New Roman" w:eastAsia="Times New Roman" w:hAnsi="Times New Roman" w:cs="Times New Roman"/>
                <w:color w:val="000000"/>
                <w:sz w:val="18"/>
                <w:szCs w:val="18"/>
                <w:lang w:eastAsia="ru-RU"/>
              </w:rPr>
              <w:t xml:space="preserve"> Power Cable,450V/750V,60227 IEC 02(RV),25mm^2,Blue,112A,CCC,CE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69EBB512"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128E5D7E"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1 000</w:t>
            </w:r>
          </w:p>
        </w:tc>
        <w:tc>
          <w:tcPr>
            <w:tcW w:w="1259" w:type="dxa"/>
            <w:tcBorders>
              <w:top w:val="nil"/>
              <w:left w:val="nil"/>
              <w:bottom w:val="single" w:sz="4" w:space="0" w:color="auto"/>
              <w:right w:val="single" w:sz="4" w:space="0" w:color="auto"/>
            </w:tcBorders>
            <w:shd w:val="clear" w:color="auto" w:fill="auto"/>
            <w:noWrap/>
            <w:vAlign w:val="center"/>
          </w:tcPr>
          <w:p w14:paraId="7AA5581A" w14:textId="077E8C61"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3431D987" w14:textId="141512CA"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7772E216" w14:textId="5B6385E9"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0D58623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4032E01A"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86F87AA" w14:textId="502F769C"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6</w:t>
            </w:r>
          </w:p>
        </w:tc>
        <w:tc>
          <w:tcPr>
            <w:tcW w:w="1098" w:type="dxa"/>
            <w:tcBorders>
              <w:top w:val="nil"/>
              <w:left w:val="nil"/>
              <w:bottom w:val="single" w:sz="4" w:space="0" w:color="auto"/>
              <w:right w:val="single" w:sz="4" w:space="0" w:color="auto"/>
            </w:tcBorders>
            <w:shd w:val="clear" w:color="auto" w:fill="auto"/>
            <w:noWrap/>
            <w:vAlign w:val="center"/>
            <w:hideMark/>
          </w:tcPr>
          <w:p w14:paraId="69B4839C"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D29E57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B53FDDC"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C1025BK00</w:t>
            </w:r>
          </w:p>
        </w:tc>
        <w:tc>
          <w:tcPr>
            <w:tcW w:w="3820" w:type="dxa"/>
            <w:tcBorders>
              <w:top w:val="nil"/>
              <w:left w:val="nil"/>
              <w:bottom w:val="single" w:sz="4" w:space="0" w:color="auto"/>
              <w:right w:val="single" w:sz="4" w:space="0" w:color="auto"/>
            </w:tcBorders>
            <w:shd w:val="clear" w:color="auto" w:fill="auto"/>
            <w:vAlign w:val="center"/>
            <w:hideMark/>
          </w:tcPr>
          <w:p w14:paraId="403ECAA5"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Кабель</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питания</w:t>
            </w:r>
            <w:r w:rsidRPr="00112BAC">
              <w:rPr>
                <w:rFonts w:ascii="Times New Roman" w:eastAsia="Times New Roman" w:hAnsi="Times New Roman" w:cs="Times New Roman"/>
                <w:color w:val="000000"/>
                <w:sz w:val="18"/>
                <w:szCs w:val="18"/>
                <w:lang w:eastAsia="ru-RU"/>
              </w:rPr>
              <w:t xml:space="preserve"> Power Cable,450V/750V,60227 IEC 02(RV),25mm^2,Black,112A,CCC,CE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43F10118"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0FC3D7CE"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1 000</w:t>
            </w:r>
          </w:p>
        </w:tc>
        <w:tc>
          <w:tcPr>
            <w:tcW w:w="1259" w:type="dxa"/>
            <w:tcBorders>
              <w:top w:val="nil"/>
              <w:left w:val="nil"/>
              <w:bottom w:val="single" w:sz="4" w:space="0" w:color="auto"/>
              <w:right w:val="single" w:sz="4" w:space="0" w:color="auto"/>
            </w:tcBorders>
            <w:shd w:val="clear" w:color="auto" w:fill="auto"/>
            <w:noWrap/>
            <w:vAlign w:val="center"/>
          </w:tcPr>
          <w:p w14:paraId="673AA465" w14:textId="201173A7"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4FC19720" w14:textId="41D83FB9"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50CF77B2" w14:textId="1CDC132C"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422FD609"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7557D112"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ACC0E33" w14:textId="15B5C2B1"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7</w:t>
            </w:r>
          </w:p>
        </w:tc>
        <w:tc>
          <w:tcPr>
            <w:tcW w:w="1098" w:type="dxa"/>
            <w:tcBorders>
              <w:top w:val="nil"/>
              <w:left w:val="nil"/>
              <w:bottom w:val="single" w:sz="4" w:space="0" w:color="auto"/>
              <w:right w:val="single" w:sz="4" w:space="0" w:color="auto"/>
            </w:tcBorders>
            <w:shd w:val="clear" w:color="auto" w:fill="auto"/>
            <w:noWrap/>
            <w:vAlign w:val="center"/>
            <w:hideMark/>
          </w:tcPr>
          <w:p w14:paraId="0149A2A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0F2B346"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9D43189"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C1025YG00</w:t>
            </w:r>
          </w:p>
        </w:tc>
        <w:tc>
          <w:tcPr>
            <w:tcW w:w="3820" w:type="dxa"/>
            <w:tcBorders>
              <w:top w:val="nil"/>
              <w:left w:val="nil"/>
              <w:bottom w:val="single" w:sz="4" w:space="0" w:color="auto"/>
              <w:right w:val="single" w:sz="4" w:space="0" w:color="auto"/>
            </w:tcBorders>
            <w:shd w:val="clear" w:color="auto" w:fill="auto"/>
            <w:vAlign w:val="center"/>
            <w:hideMark/>
          </w:tcPr>
          <w:p w14:paraId="5C7D4772"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Кабель</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питания</w:t>
            </w:r>
            <w:r w:rsidRPr="00112BAC">
              <w:rPr>
                <w:rFonts w:ascii="Times New Roman" w:eastAsia="Times New Roman" w:hAnsi="Times New Roman" w:cs="Times New Roman"/>
                <w:color w:val="000000"/>
                <w:sz w:val="18"/>
                <w:szCs w:val="18"/>
                <w:lang w:eastAsia="ru-RU"/>
              </w:rPr>
              <w:t xml:space="preserve"> Power Cable,450V/750V,60227 IEC </w:t>
            </w:r>
            <w:r w:rsidRPr="00112BAC">
              <w:rPr>
                <w:rFonts w:ascii="Times New Roman" w:eastAsia="Times New Roman" w:hAnsi="Times New Roman" w:cs="Times New Roman"/>
                <w:color w:val="000000"/>
                <w:sz w:val="18"/>
                <w:szCs w:val="18"/>
                <w:lang w:eastAsia="ru-RU"/>
              </w:rPr>
              <w:lastRenderedPageBreak/>
              <w:t>02(RV),25mm^2,Yellow/Green,112A,CCC,CE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4D2AB682"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lastRenderedPageBreak/>
              <w:t>м</w:t>
            </w:r>
          </w:p>
        </w:tc>
        <w:tc>
          <w:tcPr>
            <w:tcW w:w="768" w:type="dxa"/>
            <w:tcBorders>
              <w:top w:val="nil"/>
              <w:left w:val="nil"/>
              <w:bottom w:val="single" w:sz="4" w:space="0" w:color="auto"/>
              <w:right w:val="single" w:sz="4" w:space="0" w:color="auto"/>
            </w:tcBorders>
            <w:shd w:val="clear" w:color="auto" w:fill="auto"/>
            <w:vAlign w:val="center"/>
            <w:hideMark/>
          </w:tcPr>
          <w:p w14:paraId="7AA867C0"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50</w:t>
            </w:r>
          </w:p>
        </w:tc>
        <w:tc>
          <w:tcPr>
            <w:tcW w:w="1259" w:type="dxa"/>
            <w:tcBorders>
              <w:top w:val="nil"/>
              <w:left w:val="nil"/>
              <w:bottom w:val="single" w:sz="4" w:space="0" w:color="auto"/>
              <w:right w:val="single" w:sz="4" w:space="0" w:color="auto"/>
            </w:tcBorders>
            <w:shd w:val="clear" w:color="auto" w:fill="auto"/>
            <w:noWrap/>
            <w:vAlign w:val="center"/>
          </w:tcPr>
          <w:p w14:paraId="29A11861" w14:textId="0D17E359"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2430FCCF" w14:textId="6DD7DBCB"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065F5430" w14:textId="588E802B"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122D77C1"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1E8ABF22" w14:textId="77777777" w:rsidTr="00112BAC">
        <w:trPr>
          <w:trHeight w:val="290"/>
        </w:trPr>
        <w:tc>
          <w:tcPr>
            <w:tcW w:w="15026" w:type="dxa"/>
            <w:gridSpan w:val="11"/>
            <w:tcBorders>
              <w:top w:val="nil"/>
              <w:left w:val="single" w:sz="4" w:space="0" w:color="auto"/>
              <w:bottom w:val="single" w:sz="4" w:space="0" w:color="auto"/>
              <w:right w:val="single" w:sz="4" w:space="0" w:color="auto"/>
            </w:tcBorders>
            <w:shd w:val="clear" w:color="000000" w:fill="D0CECE"/>
            <w:noWrap/>
            <w:vAlign w:val="center"/>
            <w:hideMark/>
          </w:tcPr>
          <w:p w14:paraId="35ABE55C" w14:textId="60A6F081" w:rsidR="00A14621" w:rsidRPr="00BA7833" w:rsidRDefault="00A14621" w:rsidP="00112BAC">
            <w:pP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Маршрутизатор Стерлитамак, в составе: </w:t>
            </w:r>
          </w:p>
        </w:tc>
      </w:tr>
      <w:tr w:rsidR="00A14621" w:rsidRPr="00BA7833" w14:paraId="4FE28013" w14:textId="77777777" w:rsidTr="00112BAC">
        <w:trPr>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BD3447B" w14:textId="4695D688"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8</w:t>
            </w:r>
          </w:p>
        </w:tc>
        <w:tc>
          <w:tcPr>
            <w:tcW w:w="1098" w:type="dxa"/>
            <w:tcBorders>
              <w:top w:val="nil"/>
              <w:left w:val="nil"/>
              <w:bottom w:val="single" w:sz="4" w:space="0" w:color="auto"/>
              <w:right w:val="single" w:sz="4" w:space="0" w:color="auto"/>
            </w:tcBorders>
            <w:shd w:val="clear" w:color="auto" w:fill="auto"/>
            <w:noWrap/>
            <w:vAlign w:val="center"/>
            <w:hideMark/>
          </w:tcPr>
          <w:p w14:paraId="02F7075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9E05FBA"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FC55059"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CR8P02BASDC1</w:t>
            </w:r>
          </w:p>
        </w:tc>
        <w:tc>
          <w:tcPr>
            <w:tcW w:w="3820" w:type="dxa"/>
            <w:tcBorders>
              <w:top w:val="nil"/>
              <w:left w:val="nil"/>
              <w:bottom w:val="single" w:sz="4" w:space="0" w:color="auto"/>
              <w:right w:val="single" w:sz="4" w:space="0" w:color="auto"/>
            </w:tcBorders>
            <w:shd w:val="clear" w:color="auto" w:fill="auto"/>
            <w:vAlign w:val="center"/>
            <w:hideMark/>
          </w:tcPr>
          <w:p w14:paraId="1FA80E6C"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Маршрутизатор</w:t>
            </w:r>
            <w:r w:rsidRPr="00112BAC">
              <w:rPr>
                <w:rFonts w:ascii="Times New Roman" w:eastAsia="Times New Roman" w:hAnsi="Times New Roman" w:cs="Times New Roman"/>
                <w:color w:val="000000"/>
                <w:sz w:val="18"/>
                <w:szCs w:val="18"/>
                <w:lang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0D3DFF88"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E80C406"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4CECD5D2" w14:textId="3F4D9306"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34D3C99C" w14:textId="6AE070A0"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3BEA23DD" w14:textId="551D94C0"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206EA5FC"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1579A20B"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F583657" w14:textId="19A4B687"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9</w:t>
            </w:r>
          </w:p>
        </w:tc>
        <w:tc>
          <w:tcPr>
            <w:tcW w:w="1098" w:type="dxa"/>
            <w:tcBorders>
              <w:top w:val="nil"/>
              <w:left w:val="nil"/>
              <w:bottom w:val="single" w:sz="4" w:space="0" w:color="auto"/>
              <w:right w:val="single" w:sz="4" w:space="0" w:color="auto"/>
            </w:tcBorders>
            <w:shd w:val="clear" w:color="auto" w:fill="auto"/>
            <w:noWrap/>
            <w:vAlign w:val="center"/>
            <w:hideMark/>
          </w:tcPr>
          <w:p w14:paraId="36296E7D"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E8084CE"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373B30B"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CR5DE2NE4X14</w:t>
            </w:r>
          </w:p>
        </w:tc>
        <w:tc>
          <w:tcPr>
            <w:tcW w:w="3820" w:type="dxa"/>
            <w:tcBorders>
              <w:top w:val="nil"/>
              <w:left w:val="nil"/>
              <w:bottom w:val="single" w:sz="4" w:space="0" w:color="auto"/>
              <w:right w:val="single" w:sz="4" w:space="0" w:color="auto"/>
            </w:tcBorders>
            <w:shd w:val="clear" w:color="auto" w:fill="auto"/>
            <w:vAlign w:val="center"/>
            <w:hideMark/>
          </w:tcPr>
          <w:p w14:paraId="18A88F88"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Линейная</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карта</w:t>
            </w:r>
            <w:r w:rsidRPr="00112BAC">
              <w:rPr>
                <w:rFonts w:ascii="Times New Roman" w:eastAsia="Times New Roman" w:hAnsi="Times New Roman" w:cs="Times New Roman"/>
                <w:color w:val="000000"/>
                <w:sz w:val="18"/>
                <w:szCs w:val="18"/>
                <w:lang w:eastAsia="ru-RU"/>
              </w:rPr>
              <w:t xml:space="preserve"> 2-Port 100GBase/50GBase-QSFP28 FlexE MACsec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1597026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5D446436"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2</w:t>
            </w:r>
          </w:p>
        </w:tc>
        <w:tc>
          <w:tcPr>
            <w:tcW w:w="1259" w:type="dxa"/>
            <w:tcBorders>
              <w:top w:val="nil"/>
              <w:left w:val="nil"/>
              <w:bottom w:val="single" w:sz="4" w:space="0" w:color="auto"/>
              <w:right w:val="single" w:sz="4" w:space="0" w:color="auto"/>
            </w:tcBorders>
            <w:shd w:val="clear" w:color="auto" w:fill="auto"/>
            <w:noWrap/>
            <w:vAlign w:val="center"/>
          </w:tcPr>
          <w:p w14:paraId="23C5654E" w14:textId="1149C02F"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66CC1436" w14:textId="21B0A8D5"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3E304245" w14:textId="1E0E3269"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5C6B250F"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715EFF6F"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64A418E" w14:textId="7C1EB2DD"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10</w:t>
            </w:r>
          </w:p>
        </w:tc>
        <w:tc>
          <w:tcPr>
            <w:tcW w:w="1098" w:type="dxa"/>
            <w:tcBorders>
              <w:top w:val="nil"/>
              <w:left w:val="nil"/>
              <w:bottom w:val="single" w:sz="4" w:space="0" w:color="auto"/>
              <w:right w:val="single" w:sz="4" w:space="0" w:color="auto"/>
            </w:tcBorders>
            <w:shd w:val="clear" w:color="auto" w:fill="auto"/>
            <w:noWrap/>
            <w:vAlign w:val="center"/>
            <w:hideMark/>
          </w:tcPr>
          <w:p w14:paraId="19C1E25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E140F79"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22A26AD4"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CR5D00LAXF91</w:t>
            </w:r>
          </w:p>
        </w:tc>
        <w:tc>
          <w:tcPr>
            <w:tcW w:w="3820" w:type="dxa"/>
            <w:tcBorders>
              <w:top w:val="nil"/>
              <w:left w:val="nil"/>
              <w:bottom w:val="single" w:sz="4" w:space="0" w:color="auto"/>
              <w:right w:val="single" w:sz="4" w:space="0" w:color="auto"/>
            </w:tcBorders>
            <w:shd w:val="clear" w:color="auto" w:fill="auto"/>
            <w:vAlign w:val="center"/>
            <w:hideMark/>
          </w:tcPr>
          <w:p w14:paraId="4BE900A3"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Линейная</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карта</w:t>
            </w:r>
            <w:r w:rsidRPr="00112BAC">
              <w:rPr>
                <w:rFonts w:ascii="Times New Roman" w:eastAsia="Times New Roman" w:hAnsi="Times New Roman" w:cs="Times New Roman"/>
                <w:color w:val="000000"/>
                <w:sz w:val="18"/>
                <w:szCs w:val="18"/>
                <w:lang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44CA3AD7"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D402AD7"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6</w:t>
            </w:r>
          </w:p>
        </w:tc>
        <w:tc>
          <w:tcPr>
            <w:tcW w:w="1259" w:type="dxa"/>
            <w:tcBorders>
              <w:top w:val="nil"/>
              <w:left w:val="nil"/>
              <w:bottom w:val="single" w:sz="4" w:space="0" w:color="auto"/>
              <w:right w:val="single" w:sz="4" w:space="0" w:color="auto"/>
            </w:tcBorders>
            <w:shd w:val="clear" w:color="auto" w:fill="auto"/>
            <w:noWrap/>
            <w:vAlign w:val="center"/>
          </w:tcPr>
          <w:p w14:paraId="41B840B0" w14:textId="5C3B7A69"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54967DD2" w14:textId="26350CDE"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2C65D1FC" w14:textId="555E8584"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59356B37"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135DAD4B"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47A3916" w14:textId="2B87FDC6"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11</w:t>
            </w:r>
          </w:p>
        </w:tc>
        <w:tc>
          <w:tcPr>
            <w:tcW w:w="1098" w:type="dxa"/>
            <w:tcBorders>
              <w:top w:val="nil"/>
              <w:left w:val="nil"/>
              <w:bottom w:val="single" w:sz="4" w:space="0" w:color="auto"/>
              <w:right w:val="single" w:sz="4" w:space="0" w:color="auto"/>
            </w:tcBorders>
            <w:shd w:val="clear" w:color="auto" w:fill="auto"/>
            <w:noWrap/>
            <w:vAlign w:val="center"/>
            <w:hideMark/>
          </w:tcPr>
          <w:p w14:paraId="3FECF342"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03D04E5"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3FF17778"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OSN010N24</w:t>
            </w:r>
          </w:p>
        </w:tc>
        <w:tc>
          <w:tcPr>
            <w:tcW w:w="3820" w:type="dxa"/>
            <w:tcBorders>
              <w:top w:val="nil"/>
              <w:left w:val="nil"/>
              <w:bottom w:val="single" w:sz="4" w:space="0" w:color="auto"/>
              <w:right w:val="single" w:sz="4" w:space="0" w:color="auto"/>
            </w:tcBorders>
            <w:shd w:val="clear" w:color="auto" w:fill="auto"/>
            <w:vAlign w:val="center"/>
            <w:hideMark/>
          </w:tcPr>
          <w:p w14:paraId="2D810BDD"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Трансивер</w:t>
            </w:r>
            <w:r w:rsidRPr="00112BAC">
              <w:rPr>
                <w:rFonts w:ascii="Times New Roman" w:eastAsia="Times New Roman" w:hAnsi="Times New Roman" w:cs="Times New Roman"/>
                <w:color w:val="000000"/>
                <w:sz w:val="18"/>
                <w:szCs w:val="18"/>
                <w:lang w:eastAsia="ru-RU"/>
              </w:rPr>
              <w:t xml:space="preserve"> High Speed Transceiver,QSFP28,1310nm,100G,-4.3dBm,4.5dBm,-8.6dBm,LC,SMF,10km</w:t>
            </w:r>
          </w:p>
        </w:tc>
        <w:tc>
          <w:tcPr>
            <w:tcW w:w="867" w:type="dxa"/>
            <w:tcBorders>
              <w:top w:val="nil"/>
              <w:left w:val="nil"/>
              <w:bottom w:val="single" w:sz="4" w:space="0" w:color="auto"/>
              <w:right w:val="single" w:sz="4" w:space="0" w:color="auto"/>
            </w:tcBorders>
            <w:shd w:val="clear" w:color="auto" w:fill="auto"/>
            <w:noWrap/>
            <w:vAlign w:val="center"/>
            <w:hideMark/>
          </w:tcPr>
          <w:p w14:paraId="4AB0FA45"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27E12DF"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2</w:t>
            </w:r>
          </w:p>
        </w:tc>
        <w:tc>
          <w:tcPr>
            <w:tcW w:w="1259" w:type="dxa"/>
            <w:tcBorders>
              <w:top w:val="nil"/>
              <w:left w:val="nil"/>
              <w:bottom w:val="single" w:sz="4" w:space="0" w:color="auto"/>
              <w:right w:val="single" w:sz="4" w:space="0" w:color="auto"/>
            </w:tcBorders>
            <w:shd w:val="clear" w:color="auto" w:fill="auto"/>
            <w:noWrap/>
            <w:vAlign w:val="center"/>
          </w:tcPr>
          <w:p w14:paraId="39A69468" w14:textId="68C2F7D6"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469837BE" w14:textId="0FF29822"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589F5C53" w14:textId="70D3FF35"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74A5AFFF"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0587A746"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BCDE034" w14:textId="6A67E652"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12</w:t>
            </w:r>
          </w:p>
        </w:tc>
        <w:tc>
          <w:tcPr>
            <w:tcW w:w="1098" w:type="dxa"/>
            <w:tcBorders>
              <w:top w:val="nil"/>
              <w:left w:val="nil"/>
              <w:bottom w:val="single" w:sz="4" w:space="0" w:color="auto"/>
              <w:right w:val="single" w:sz="4" w:space="0" w:color="auto"/>
            </w:tcBorders>
            <w:shd w:val="clear" w:color="auto" w:fill="auto"/>
            <w:noWrap/>
            <w:vAlign w:val="center"/>
            <w:hideMark/>
          </w:tcPr>
          <w:p w14:paraId="741EE914"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0E09B53"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23B3B11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CR8S00BS8CC0</w:t>
            </w:r>
          </w:p>
        </w:tc>
        <w:tc>
          <w:tcPr>
            <w:tcW w:w="3820" w:type="dxa"/>
            <w:tcBorders>
              <w:top w:val="nil"/>
              <w:left w:val="nil"/>
              <w:bottom w:val="single" w:sz="4" w:space="0" w:color="auto"/>
              <w:right w:val="single" w:sz="4" w:space="0" w:color="auto"/>
            </w:tcBorders>
            <w:shd w:val="clear" w:color="auto" w:fill="auto"/>
            <w:vAlign w:val="center"/>
            <w:hideMark/>
          </w:tcPr>
          <w:p w14:paraId="3F9EB04D"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Программное</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обеспечение</w:t>
            </w:r>
            <w:r w:rsidRPr="00112BAC">
              <w:rPr>
                <w:rFonts w:ascii="Times New Roman" w:eastAsia="Times New Roman" w:hAnsi="Times New Roman" w:cs="Times New Roman"/>
                <w:color w:val="000000"/>
                <w:sz w:val="18"/>
                <w:szCs w:val="18"/>
                <w:lang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45DE6319"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7F8C89D9"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4D914CE2" w14:textId="4503CE4C"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5A3F481A" w14:textId="23EFE3D3"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48BDEAA8" w14:textId="1AAAC262"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38E0075F"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066C44" w14:paraId="5C9F38CB" w14:textId="77777777" w:rsidTr="00112BAC">
        <w:trPr>
          <w:trHeight w:val="290"/>
        </w:trPr>
        <w:tc>
          <w:tcPr>
            <w:tcW w:w="15026" w:type="dxa"/>
            <w:gridSpan w:val="11"/>
            <w:tcBorders>
              <w:top w:val="nil"/>
              <w:left w:val="single" w:sz="4" w:space="0" w:color="auto"/>
              <w:bottom w:val="single" w:sz="4" w:space="0" w:color="auto"/>
              <w:right w:val="single" w:sz="4" w:space="0" w:color="auto"/>
            </w:tcBorders>
            <w:shd w:val="clear" w:color="000000" w:fill="D0CECE"/>
            <w:noWrap/>
            <w:vAlign w:val="center"/>
            <w:hideMark/>
          </w:tcPr>
          <w:p w14:paraId="699D8FB6" w14:textId="5B29678A" w:rsidR="00A14621" w:rsidRPr="00BA7833" w:rsidRDefault="00A14621" w:rsidP="00112BAC">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Маршрутизатор Благовещенск, Бакалы, в составе:</w:t>
            </w:r>
            <w:r w:rsidRPr="00BA7833">
              <w:rPr>
                <w:rFonts w:ascii="Times New Roman" w:eastAsia="Times New Roman" w:hAnsi="Times New Roman" w:cs="Times New Roman"/>
                <w:color w:val="000000"/>
                <w:sz w:val="18"/>
                <w:szCs w:val="18"/>
                <w:lang w:val="ru-RU" w:eastAsia="ru-RU"/>
              </w:rPr>
              <w:t> </w:t>
            </w:r>
          </w:p>
        </w:tc>
      </w:tr>
      <w:tr w:rsidR="00A14621" w:rsidRPr="00BA7833" w14:paraId="056DFD76" w14:textId="77777777" w:rsidTr="00112BAC">
        <w:trPr>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352B15D" w14:textId="2EFBB9F2"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r w:rsidR="008640C2">
              <w:rPr>
                <w:rFonts w:ascii="Times New Roman" w:eastAsia="Times New Roman" w:hAnsi="Times New Roman" w:cs="Times New Roman"/>
                <w:color w:val="000000"/>
                <w:sz w:val="18"/>
                <w:szCs w:val="18"/>
                <w:lang w:val="ru-RU" w:eastAsia="ru-RU"/>
              </w:rPr>
              <w:t>3</w:t>
            </w:r>
          </w:p>
        </w:tc>
        <w:tc>
          <w:tcPr>
            <w:tcW w:w="1098" w:type="dxa"/>
            <w:tcBorders>
              <w:top w:val="nil"/>
              <w:left w:val="nil"/>
              <w:bottom w:val="single" w:sz="4" w:space="0" w:color="auto"/>
              <w:right w:val="single" w:sz="4" w:space="0" w:color="auto"/>
            </w:tcBorders>
            <w:shd w:val="clear" w:color="auto" w:fill="auto"/>
            <w:noWrap/>
            <w:vAlign w:val="center"/>
            <w:hideMark/>
          </w:tcPr>
          <w:p w14:paraId="766B3305"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99138C9"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233C3523"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CR8P02BASDC1</w:t>
            </w:r>
          </w:p>
        </w:tc>
        <w:tc>
          <w:tcPr>
            <w:tcW w:w="3820" w:type="dxa"/>
            <w:tcBorders>
              <w:top w:val="nil"/>
              <w:left w:val="nil"/>
              <w:bottom w:val="single" w:sz="4" w:space="0" w:color="auto"/>
              <w:right w:val="single" w:sz="4" w:space="0" w:color="auto"/>
            </w:tcBorders>
            <w:shd w:val="clear" w:color="auto" w:fill="auto"/>
            <w:vAlign w:val="center"/>
            <w:hideMark/>
          </w:tcPr>
          <w:p w14:paraId="57CF4971"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Маршрутизатор</w:t>
            </w:r>
            <w:r w:rsidRPr="00112BAC">
              <w:rPr>
                <w:rFonts w:ascii="Times New Roman" w:eastAsia="Times New Roman" w:hAnsi="Times New Roman" w:cs="Times New Roman"/>
                <w:color w:val="000000"/>
                <w:sz w:val="18"/>
                <w:szCs w:val="18"/>
                <w:lang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46416A10"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568EC4DF"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2</w:t>
            </w:r>
          </w:p>
        </w:tc>
        <w:tc>
          <w:tcPr>
            <w:tcW w:w="1259" w:type="dxa"/>
            <w:tcBorders>
              <w:top w:val="nil"/>
              <w:left w:val="nil"/>
              <w:bottom w:val="single" w:sz="4" w:space="0" w:color="auto"/>
              <w:right w:val="single" w:sz="4" w:space="0" w:color="auto"/>
            </w:tcBorders>
            <w:shd w:val="clear" w:color="auto" w:fill="auto"/>
            <w:noWrap/>
            <w:vAlign w:val="center"/>
          </w:tcPr>
          <w:p w14:paraId="3E238FC7" w14:textId="5EF3C5FC"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754FAD4A" w14:textId="6AF548B9"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0CB7F496" w14:textId="62943655"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082EC5FC"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0CE12F79"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7A15216" w14:textId="45A74240"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14</w:t>
            </w:r>
          </w:p>
        </w:tc>
        <w:tc>
          <w:tcPr>
            <w:tcW w:w="1098" w:type="dxa"/>
            <w:tcBorders>
              <w:top w:val="nil"/>
              <w:left w:val="nil"/>
              <w:bottom w:val="single" w:sz="4" w:space="0" w:color="auto"/>
              <w:right w:val="single" w:sz="4" w:space="0" w:color="auto"/>
            </w:tcBorders>
            <w:shd w:val="clear" w:color="auto" w:fill="auto"/>
            <w:noWrap/>
            <w:vAlign w:val="center"/>
            <w:hideMark/>
          </w:tcPr>
          <w:p w14:paraId="32D6F50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7B81E720"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18CA69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CR5D00LAXF91</w:t>
            </w:r>
          </w:p>
        </w:tc>
        <w:tc>
          <w:tcPr>
            <w:tcW w:w="3820" w:type="dxa"/>
            <w:tcBorders>
              <w:top w:val="nil"/>
              <w:left w:val="nil"/>
              <w:bottom w:val="single" w:sz="4" w:space="0" w:color="auto"/>
              <w:right w:val="single" w:sz="4" w:space="0" w:color="auto"/>
            </w:tcBorders>
            <w:shd w:val="clear" w:color="auto" w:fill="auto"/>
            <w:vAlign w:val="center"/>
            <w:hideMark/>
          </w:tcPr>
          <w:p w14:paraId="4BDEF0E7"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Линейная</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карта</w:t>
            </w:r>
            <w:r w:rsidRPr="00112BAC">
              <w:rPr>
                <w:rFonts w:ascii="Times New Roman" w:eastAsia="Times New Roman" w:hAnsi="Times New Roman" w:cs="Times New Roman"/>
                <w:color w:val="000000"/>
                <w:sz w:val="18"/>
                <w:szCs w:val="18"/>
                <w:lang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42CC9ACB"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E5B4586"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6</w:t>
            </w:r>
          </w:p>
        </w:tc>
        <w:tc>
          <w:tcPr>
            <w:tcW w:w="1259" w:type="dxa"/>
            <w:tcBorders>
              <w:top w:val="nil"/>
              <w:left w:val="nil"/>
              <w:bottom w:val="single" w:sz="4" w:space="0" w:color="auto"/>
              <w:right w:val="single" w:sz="4" w:space="0" w:color="auto"/>
            </w:tcBorders>
            <w:shd w:val="clear" w:color="auto" w:fill="auto"/>
            <w:noWrap/>
            <w:vAlign w:val="center"/>
          </w:tcPr>
          <w:p w14:paraId="4E86EF1C" w14:textId="25C16A55"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298FDF50" w14:textId="02698935"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0F76C73F" w14:textId="48FF3A39"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5AC684C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43D3D157"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5E6F2A0" w14:textId="355E821D"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15</w:t>
            </w:r>
          </w:p>
        </w:tc>
        <w:tc>
          <w:tcPr>
            <w:tcW w:w="1098" w:type="dxa"/>
            <w:tcBorders>
              <w:top w:val="nil"/>
              <w:left w:val="nil"/>
              <w:bottom w:val="single" w:sz="4" w:space="0" w:color="auto"/>
              <w:right w:val="single" w:sz="4" w:space="0" w:color="auto"/>
            </w:tcBorders>
            <w:shd w:val="clear" w:color="auto" w:fill="auto"/>
            <w:noWrap/>
            <w:vAlign w:val="center"/>
            <w:hideMark/>
          </w:tcPr>
          <w:p w14:paraId="77F6AA68"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CF44028"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14E196B"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CR8S00BS8CC0</w:t>
            </w:r>
          </w:p>
        </w:tc>
        <w:tc>
          <w:tcPr>
            <w:tcW w:w="3820" w:type="dxa"/>
            <w:tcBorders>
              <w:top w:val="nil"/>
              <w:left w:val="nil"/>
              <w:bottom w:val="single" w:sz="4" w:space="0" w:color="auto"/>
              <w:right w:val="single" w:sz="4" w:space="0" w:color="auto"/>
            </w:tcBorders>
            <w:shd w:val="clear" w:color="auto" w:fill="auto"/>
            <w:vAlign w:val="center"/>
            <w:hideMark/>
          </w:tcPr>
          <w:p w14:paraId="3C320460"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Программное</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обеспечение</w:t>
            </w:r>
            <w:r w:rsidRPr="00112BAC">
              <w:rPr>
                <w:rFonts w:ascii="Times New Roman" w:eastAsia="Times New Roman" w:hAnsi="Times New Roman" w:cs="Times New Roman"/>
                <w:color w:val="000000"/>
                <w:sz w:val="18"/>
                <w:szCs w:val="18"/>
                <w:lang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65DE9CEE"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2837504C"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2</w:t>
            </w:r>
          </w:p>
        </w:tc>
        <w:tc>
          <w:tcPr>
            <w:tcW w:w="1259" w:type="dxa"/>
            <w:tcBorders>
              <w:top w:val="nil"/>
              <w:left w:val="nil"/>
              <w:bottom w:val="single" w:sz="4" w:space="0" w:color="auto"/>
              <w:right w:val="single" w:sz="4" w:space="0" w:color="auto"/>
            </w:tcBorders>
            <w:shd w:val="clear" w:color="auto" w:fill="auto"/>
            <w:noWrap/>
            <w:vAlign w:val="center"/>
          </w:tcPr>
          <w:p w14:paraId="6D10346C" w14:textId="34845E2C"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21B7F1A5" w14:textId="417805D4"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28BE1BB0" w14:textId="0818FB94"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2038F320"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33EB406D" w14:textId="77777777" w:rsidTr="00112BAC">
        <w:trPr>
          <w:trHeight w:val="290"/>
        </w:trPr>
        <w:tc>
          <w:tcPr>
            <w:tcW w:w="15026" w:type="dxa"/>
            <w:gridSpan w:val="11"/>
            <w:tcBorders>
              <w:top w:val="nil"/>
              <w:left w:val="single" w:sz="4" w:space="0" w:color="auto"/>
              <w:bottom w:val="single" w:sz="4" w:space="0" w:color="auto"/>
              <w:right w:val="single" w:sz="4" w:space="0" w:color="auto"/>
            </w:tcBorders>
            <w:shd w:val="clear" w:color="000000" w:fill="D0CECE"/>
            <w:noWrap/>
            <w:vAlign w:val="center"/>
            <w:hideMark/>
          </w:tcPr>
          <w:p w14:paraId="3A965297" w14:textId="14D391AC" w:rsidR="00A14621" w:rsidRPr="00BA7833" w:rsidRDefault="00A14621" w:rsidP="00112BAC">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Маршрутизатор ВРЕ, в составе</w:t>
            </w:r>
            <w:r w:rsidRPr="00BA7833">
              <w:rPr>
                <w:rFonts w:ascii="Times New Roman" w:eastAsia="Times New Roman" w:hAnsi="Times New Roman" w:cs="Times New Roman"/>
                <w:color w:val="000000"/>
                <w:sz w:val="18"/>
                <w:szCs w:val="18"/>
                <w:lang w:val="ru-RU" w:eastAsia="ru-RU"/>
              </w:rPr>
              <w:t>  </w:t>
            </w:r>
          </w:p>
        </w:tc>
      </w:tr>
      <w:tr w:rsidR="00A14621" w:rsidRPr="00BA7833" w14:paraId="5BDDA09A" w14:textId="77777777" w:rsidTr="00112BAC">
        <w:trPr>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31359B5" w14:textId="05B26915"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r w:rsidR="008640C2">
              <w:rPr>
                <w:rFonts w:ascii="Times New Roman" w:eastAsia="Times New Roman" w:hAnsi="Times New Roman" w:cs="Times New Roman"/>
                <w:color w:val="000000"/>
                <w:sz w:val="18"/>
                <w:szCs w:val="18"/>
                <w:lang w:val="ru-RU" w:eastAsia="ru-RU"/>
              </w:rPr>
              <w:t>6</w:t>
            </w:r>
          </w:p>
        </w:tc>
        <w:tc>
          <w:tcPr>
            <w:tcW w:w="1098" w:type="dxa"/>
            <w:tcBorders>
              <w:top w:val="nil"/>
              <w:left w:val="nil"/>
              <w:bottom w:val="single" w:sz="4" w:space="0" w:color="auto"/>
              <w:right w:val="single" w:sz="4" w:space="0" w:color="auto"/>
            </w:tcBorders>
            <w:shd w:val="clear" w:color="auto" w:fill="auto"/>
            <w:noWrap/>
            <w:vAlign w:val="center"/>
            <w:hideMark/>
          </w:tcPr>
          <w:p w14:paraId="786552DC"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228C784"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17B0E0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CR8P02BASDC1</w:t>
            </w:r>
          </w:p>
        </w:tc>
        <w:tc>
          <w:tcPr>
            <w:tcW w:w="3820" w:type="dxa"/>
            <w:tcBorders>
              <w:top w:val="nil"/>
              <w:left w:val="nil"/>
              <w:bottom w:val="single" w:sz="4" w:space="0" w:color="auto"/>
              <w:right w:val="single" w:sz="4" w:space="0" w:color="auto"/>
            </w:tcBorders>
            <w:shd w:val="clear" w:color="auto" w:fill="auto"/>
            <w:vAlign w:val="center"/>
            <w:hideMark/>
          </w:tcPr>
          <w:p w14:paraId="78D73FFE"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Маршрутизатор</w:t>
            </w:r>
            <w:r w:rsidRPr="00112BAC">
              <w:rPr>
                <w:rFonts w:ascii="Times New Roman" w:eastAsia="Times New Roman" w:hAnsi="Times New Roman" w:cs="Times New Roman"/>
                <w:color w:val="000000"/>
                <w:sz w:val="18"/>
                <w:szCs w:val="18"/>
                <w:lang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74BEFEB6"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5E3E8DAB"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2</w:t>
            </w:r>
          </w:p>
        </w:tc>
        <w:tc>
          <w:tcPr>
            <w:tcW w:w="1259" w:type="dxa"/>
            <w:tcBorders>
              <w:top w:val="nil"/>
              <w:left w:val="nil"/>
              <w:bottom w:val="single" w:sz="4" w:space="0" w:color="auto"/>
              <w:right w:val="single" w:sz="4" w:space="0" w:color="auto"/>
            </w:tcBorders>
            <w:shd w:val="clear" w:color="auto" w:fill="auto"/>
            <w:noWrap/>
            <w:vAlign w:val="center"/>
          </w:tcPr>
          <w:p w14:paraId="20CDB536" w14:textId="28D75162"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0EAD952A" w14:textId="5A46A31E"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344016BE" w14:textId="1BDBCCA5"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19B5507E"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37B790FA"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06721F0" w14:textId="1956908E"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17</w:t>
            </w:r>
          </w:p>
        </w:tc>
        <w:tc>
          <w:tcPr>
            <w:tcW w:w="1098" w:type="dxa"/>
            <w:tcBorders>
              <w:top w:val="nil"/>
              <w:left w:val="nil"/>
              <w:bottom w:val="single" w:sz="4" w:space="0" w:color="auto"/>
              <w:right w:val="single" w:sz="4" w:space="0" w:color="auto"/>
            </w:tcBorders>
            <w:shd w:val="clear" w:color="auto" w:fill="auto"/>
            <w:noWrap/>
            <w:vAlign w:val="center"/>
            <w:hideMark/>
          </w:tcPr>
          <w:p w14:paraId="6F8DE6E6"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1E00948"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AD0CF37"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CR5D00LAXF91</w:t>
            </w:r>
          </w:p>
        </w:tc>
        <w:tc>
          <w:tcPr>
            <w:tcW w:w="3820" w:type="dxa"/>
            <w:tcBorders>
              <w:top w:val="nil"/>
              <w:left w:val="nil"/>
              <w:bottom w:val="single" w:sz="4" w:space="0" w:color="auto"/>
              <w:right w:val="single" w:sz="4" w:space="0" w:color="auto"/>
            </w:tcBorders>
            <w:shd w:val="clear" w:color="auto" w:fill="auto"/>
            <w:vAlign w:val="center"/>
            <w:hideMark/>
          </w:tcPr>
          <w:p w14:paraId="37AA7CCC"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Линейная</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карта</w:t>
            </w:r>
            <w:r w:rsidRPr="00112BAC">
              <w:rPr>
                <w:rFonts w:ascii="Times New Roman" w:eastAsia="Times New Roman" w:hAnsi="Times New Roman" w:cs="Times New Roman"/>
                <w:color w:val="000000"/>
                <w:sz w:val="18"/>
                <w:szCs w:val="18"/>
                <w:lang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228275D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1EFFA93"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4</w:t>
            </w:r>
          </w:p>
        </w:tc>
        <w:tc>
          <w:tcPr>
            <w:tcW w:w="1259" w:type="dxa"/>
            <w:tcBorders>
              <w:top w:val="nil"/>
              <w:left w:val="nil"/>
              <w:bottom w:val="single" w:sz="4" w:space="0" w:color="auto"/>
              <w:right w:val="single" w:sz="4" w:space="0" w:color="auto"/>
            </w:tcBorders>
            <w:shd w:val="clear" w:color="auto" w:fill="auto"/>
            <w:noWrap/>
            <w:vAlign w:val="center"/>
          </w:tcPr>
          <w:p w14:paraId="6E6C8CBA" w14:textId="505165F9"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555FA5AC" w14:textId="01951B9F"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516389D4" w14:textId="6759F83D"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72AB7BC1"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55154318"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18419606" w14:textId="589C96D3"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18</w:t>
            </w:r>
          </w:p>
        </w:tc>
        <w:tc>
          <w:tcPr>
            <w:tcW w:w="1098" w:type="dxa"/>
            <w:tcBorders>
              <w:top w:val="nil"/>
              <w:left w:val="nil"/>
              <w:bottom w:val="single" w:sz="4" w:space="0" w:color="auto"/>
              <w:right w:val="single" w:sz="4" w:space="0" w:color="auto"/>
            </w:tcBorders>
            <w:shd w:val="clear" w:color="auto" w:fill="auto"/>
            <w:noWrap/>
            <w:vAlign w:val="center"/>
            <w:hideMark/>
          </w:tcPr>
          <w:p w14:paraId="2725176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500BA17"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7EFEA1C"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CR8S00BS8CC0</w:t>
            </w:r>
          </w:p>
        </w:tc>
        <w:tc>
          <w:tcPr>
            <w:tcW w:w="3820" w:type="dxa"/>
            <w:tcBorders>
              <w:top w:val="nil"/>
              <w:left w:val="nil"/>
              <w:bottom w:val="single" w:sz="4" w:space="0" w:color="auto"/>
              <w:right w:val="single" w:sz="4" w:space="0" w:color="auto"/>
            </w:tcBorders>
            <w:shd w:val="clear" w:color="auto" w:fill="auto"/>
            <w:vAlign w:val="center"/>
            <w:hideMark/>
          </w:tcPr>
          <w:p w14:paraId="69F50145"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Программное</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обеспечение</w:t>
            </w:r>
            <w:r w:rsidRPr="00112BAC">
              <w:rPr>
                <w:rFonts w:ascii="Times New Roman" w:eastAsia="Times New Roman" w:hAnsi="Times New Roman" w:cs="Times New Roman"/>
                <w:color w:val="000000"/>
                <w:sz w:val="18"/>
                <w:szCs w:val="18"/>
                <w:lang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773EB0BE"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B0F72D1"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2</w:t>
            </w:r>
          </w:p>
        </w:tc>
        <w:tc>
          <w:tcPr>
            <w:tcW w:w="1259" w:type="dxa"/>
            <w:tcBorders>
              <w:top w:val="nil"/>
              <w:left w:val="nil"/>
              <w:bottom w:val="single" w:sz="4" w:space="0" w:color="auto"/>
              <w:right w:val="single" w:sz="4" w:space="0" w:color="auto"/>
            </w:tcBorders>
            <w:shd w:val="clear" w:color="auto" w:fill="auto"/>
            <w:noWrap/>
            <w:vAlign w:val="center"/>
          </w:tcPr>
          <w:p w14:paraId="5AB49743" w14:textId="19BC2997"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5D1BCF49" w14:textId="70A23445"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0EEC1D95" w14:textId="5DC1D8AC"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13378C7D"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6A8A8C33" w14:textId="77777777" w:rsidTr="00112BAC">
        <w:trPr>
          <w:trHeight w:val="290"/>
        </w:trPr>
        <w:tc>
          <w:tcPr>
            <w:tcW w:w="15026" w:type="dxa"/>
            <w:gridSpan w:val="11"/>
            <w:tcBorders>
              <w:top w:val="nil"/>
              <w:left w:val="single" w:sz="4" w:space="0" w:color="auto"/>
              <w:bottom w:val="single" w:sz="4" w:space="0" w:color="auto"/>
              <w:right w:val="single" w:sz="4" w:space="0" w:color="auto"/>
            </w:tcBorders>
            <w:shd w:val="clear" w:color="000000" w:fill="D0CECE"/>
            <w:noWrap/>
            <w:vAlign w:val="center"/>
            <w:hideMark/>
          </w:tcPr>
          <w:p w14:paraId="5542462A" w14:textId="6B1F2852" w:rsidR="00A14621" w:rsidRPr="00BA7833" w:rsidRDefault="00A14621" w:rsidP="00112BAC">
            <w:pPr>
              <w:rPr>
                <w:rFonts w:ascii="Times New Roman" w:eastAsia="Times New Roman" w:hAnsi="Times New Roman" w:cs="Times New Roman"/>
                <w:b/>
                <w:bCs/>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ЗИП NE8000, в составе  </w:t>
            </w:r>
          </w:p>
        </w:tc>
      </w:tr>
      <w:tr w:rsidR="00A14621" w:rsidRPr="00BA7833" w14:paraId="283812F5" w14:textId="77777777" w:rsidTr="00112BAC">
        <w:trPr>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03183A6" w14:textId="0A52F8AB"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r w:rsidR="008640C2">
              <w:rPr>
                <w:rFonts w:ascii="Times New Roman" w:eastAsia="Times New Roman" w:hAnsi="Times New Roman" w:cs="Times New Roman"/>
                <w:color w:val="000000"/>
                <w:sz w:val="18"/>
                <w:szCs w:val="18"/>
                <w:lang w:val="ru-RU" w:eastAsia="ru-RU"/>
              </w:rPr>
              <w:t>9</w:t>
            </w:r>
          </w:p>
        </w:tc>
        <w:tc>
          <w:tcPr>
            <w:tcW w:w="1098" w:type="dxa"/>
            <w:tcBorders>
              <w:top w:val="nil"/>
              <w:left w:val="nil"/>
              <w:bottom w:val="single" w:sz="4" w:space="0" w:color="auto"/>
              <w:right w:val="single" w:sz="4" w:space="0" w:color="auto"/>
            </w:tcBorders>
            <w:shd w:val="clear" w:color="auto" w:fill="auto"/>
            <w:noWrap/>
            <w:vAlign w:val="center"/>
            <w:hideMark/>
          </w:tcPr>
          <w:p w14:paraId="6694728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7FBD06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2780F29"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CR8P02BASDC1</w:t>
            </w:r>
          </w:p>
        </w:tc>
        <w:tc>
          <w:tcPr>
            <w:tcW w:w="3820" w:type="dxa"/>
            <w:tcBorders>
              <w:top w:val="nil"/>
              <w:left w:val="nil"/>
              <w:bottom w:val="single" w:sz="4" w:space="0" w:color="auto"/>
              <w:right w:val="single" w:sz="4" w:space="0" w:color="auto"/>
            </w:tcBorders>
            <w:shd w:val="clear" w:color="auto" w:fill="auto"/>
            <w:vAlign w:val="center"/>
            <w:hideMark/>
          </w:tcPr>
          <w:p w14:paraId="12EA73C2"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Маршрутизатор</w:t>
            </w:r>
            <w:r w:rsidRPr="00112BAC">
              <w:rPr>
                <w:rFonts w:ascii="Times New Roman" w:eastAsia="Times New Roman" w:hAnsi="Times New Roman" w:cs="Times New Roman"/>
                <w:color w:val="000000"/>
                <w:sz w:val="18"/>
                <w:szCs w:val="18"/>
                <w:lang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4767A77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E90D087"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449CC9BF" w14:textId="60E3BD23"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4DF48438" w14:textId="0FC703A6"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38813E66" w14:textId="144E029D"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514391A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5DA65CD3"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A3BFF93" w14:textId="2C1A6DB2"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lastRenderedPageBreak/>
              <w:t>2</w:t>
            </w:r>
            <w:r w:rsidR="008640C2">
              <w:rPr>
                <w:rFonts w:ascii="Times New Roman" w:eastAsia="Times New Roman" w:hAnsi="Times New Roman" w:cs="Times New Roman"/>
                <w:color w:val="000000"/>
                <w:sz w:val="18"/>
                <w:szCs w:val="18"/>
                <w:lang w:val="ru-RU" w:eastAsia="ru-RU"/>
              </w:rPr>
              <w:t>0</w:t>
            </w:r>
          </w:p>
        </w:tc>
        <w:tc>
          <w:tcPr>
            <w:tcW w:w="1098" w:type="dxa"/>
            <w:tcBorders>
              <w:top w:val="nil"/>
              <w:left w:val="nil"/>
              <w:bottom w:val="single" w:sz="4" w:space="0" w:color="auto"/>
              <w:right w:val="single" w:sz="4" w:space="0" w:color="auto"/>
            </w:tcBorders>
            <w:shd w:val="clear" w:color="auto" w:fill="auto"/>
            <w:noWrap/>
            <w:vAlign w:val="center"/>
            <w:hideMark/>
          </w:tcPr>
          <w:p w14:paraId="3AC85137"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1E08844"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DD87804"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CR5DE2NE4X14</w:t>
            </w:r>
          </w:p>
        </w:tc>
        <w:tc>
          <w:tcPr>
            <w:tcW w:w="3820" w:type="dxa"/>
            <w:tcBorders>
              <w:top w:val="nil"/>
              <w:left w:val="nil"/>
              <w:bottom w:val="single" w:sz="4" w:space="0" w:color="auto"/>
              <w:right w:val="single" w:sz="4" w:space="0" w:color="auto"/>
            </w:tcBorders>
            <w:shd w:val="clear" w:color="auto" w:fill="auto"/>
            <w:vAlign w:val="center"/>
            <w:hideMark/>
          </w:tcPr>
          <w:p w14:paraId="4480E6BA"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Линейная</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карта</w:t>
            </w:r>
            <w:r w:rsidRPr="00112BAC">
              <w:rPr>
                <w:rFonts w:ascii="Times New Roman" w:eastAsia="Times New Roman" w:hAnsi="Times New Roman" w:cs="Times New Roman"/>
                <w:color w:val="000000"/>
                <w:sz w:val="18"/>
                <w:szCs w:val="18"/>
                <w:lang w:eastAsia="ru-RU"/>
              </w:rPr>
              <w:t xml:space="preserve"> 2-Port 100GBase/50GBase-QSFP28 FlexE MACsec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20204D08"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237EF1F"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06DD291E" w14:textId="55CDD328"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6D7F27DB" w14:textId="02B3F764"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4228F318" w14:textId="1C870412"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3802C758"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23E2C0F9"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243ED08" w14:textId="0E34A345"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21</w:t>
            </w:r>
          </w:p>
        </w:tc>
        <w:tc>
          <w:tcPr>
            <w:tcW w:w="1098" w:type="dxa"/>
            <w:tcBorders>
              <w:top w:val="nil"/>
              <w:left w:val="nil"/>
              <w:bottom w:val="single" w:sz="4" w:space="0" w:color="auto"/>
              <w:right w:val="single" w:sz="4" w:space="0" w:color="auto"/>
            </w:tcBorders>
            <w:shd w:val="clear" w:color="auto" w:fill="auto"/>
            <w:noWrap/>
            <w:vAlign w:val="center"/>
            <w:hideMark/>
          </w:tcPr>
          <w:p w14:paraId="12E938B5"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8312158"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2FD8D92E"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CR5D00LAXF91</w:t>
            </w:r>
          </w:p>
        </w:tc>
        <w:tc>
          <w:tcPr>
            <w:tcW w:w="3820" w:type="dxa"/>
            <w:tcBorders>
              <w:top w:val="nil"/>
              <w:left w:val="nil"/>
              <w:bottom w:val="single" w:sz="4" w:space="0" w:color="auto"/>
              <w:right w:val="single" w:sz="4" w:space="0" w:color="auto"/>
            </w:tcBorders>
            <w:shd w:val="clear" w:color="auto" w:fill="auto"/>
            <w:vAlign w:val="center"/>
            <w:hideMark/>
          </w:tcPr>
          <w:p w14:paraId="2D1073A2"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Линейная</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карта</w:t>
            </w:r>
            <w:r w:rsidRPr="00112BAC">
              <w:rPr>
                <w:rFonts w:ascii="Times New Roman" w:eastAsia="Times New Roman" w:hAnsi="Times New Roman" w:cs="Times New Roman"/>
                <w:color w:val="000000"/>
                <w:sz w:val="18"/>
                <w:szCs w:val="18"/>
                <w:lang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6B30D0FC"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ACE4A28"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66FFCF0C" w14:textId="3FB72A77"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7EB6FC7C" w14:textId="7E1D28E7"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4D012E49" w14:textId="542A842A"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41598F7F"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053ECC39"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D11CF06" w14:textId="0ECE89DC"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22</w:t>
            </w:r>
          </w:p>
        </w:tc>
        <w:tc>
          <w:tcPr>
            <w:tcW w:w="1098" w:type="dxa"/>
            <w:tcBorders>
              <w:top w:val="nil"/>
              <w:left w:val="nil"/>
              <w:bottom w:val="single" w:sz="4" w:space="0" w:color="auto"/>
              <w:right w:val="single" w:sz="4" w:space="0" w:color="auto"/>
            </w:tcBorders>
            <w:shd w:val="clear" w:color="auto" w:fill="auto"/>
            <w:noWrap/>
            <w:vAlign w:val="center"/>
            <w:hideMark/>
          </w:tcPr>
          <w:p w14:paraId="3F3FE65B"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1750E59"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2B42547"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CR8S00BS8CC0</w:t>
            </w:r>
          </w:p>
        </w:tc>
        <w:tc>
          <w:tcPr>
            <w:tcW w:w="3820" w:type="dxa"/>
            <w:tcBorders>
              <w:top w:val="nil"/>
              <w:left w:val="nil"/>
              <w:bottom w:val="single" w:sz="4" w:space="0" w:color="auto"/>
              <w:right w:val="single" w:sz="4" w:space="0" w:color="auto"/>
            </w:tcBorders>
            <w:shd w:val="clear" w:color="auto" w:fill="auto"/>
            <w:vAlign w:val="center"/>
            <w:hideMark/>
          </w:tcPr>
          <w:p w14:paraId="6406F06E"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Программное</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обеспечение</w:t>
            </w:r>
            <w:r w:rsidRPr="00112BAC">
              <w:rPr>
                <w:rFonts w:ascii="Times New Roman" w:eastAsia="Times New Roman" w:hAnsi="Times New Roman" w:cs="Times New Roman"/>
                <w:color w:val="000000"/>
                <w:sz w:val="18"/>
                <w:szCs w:val="18"/>
                <w:lang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79428B6B"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8EB7173"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4B6BF9B5" w14:textId="37A6C7DC"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08575FB0" w14:textId="1BDE3BBF"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1AFE88A1" w14:textId="70E4FD81"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31CC49F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14267B0F" w14:textId="77777777" w:rsidTr="00112BAC">
        <w:trPr>
          <w:trHeight w:val="290"/>
        </w:trPr>
        <w:tc>
          <w:tcPr>
            <w:tcW w:w="15026" w:type="dxa"/>
            <w:gridSpan w:val="11"/>
            <w:tcBorders>
              <w:top w:val="nil"/>
              <w:left w:val="single" w:sz="4" w:space="0" w:color="auto"/>
              <w:bottom w:val="single" w:sz="4" w:space="0" w:color="auto"/>
              <w:right w:val="single" w:sz="4" w:space="0" w:color="auto"/>
            </w:tcBorders>
            <w:shd w:val="clear" w:color="000000" w:fill="D0CECE"/>
            <w:noWrap/>
            <w:vAlign w:val="center"/>
            <w:hideMark/>
          </w:tcPr>
          <w:p w14:paraId="299A0109" w14:textId="278DC15A" w:rsidR="00A14621" w:rsidRPr="00BA7833" w:rsidRDefault="00A14621" w:rsidP="00112BAC">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ЗИП NE40Е, в составе</w:t>
            </w:r>
            <w:r w:rsidRPr="00BA7833">
              <w:rPr>
                <w:rFonts w:ascii="Times New Roman" w:eastAsia="Times New Roman" w:hAnsi="Times New Roman" w:cs="Times New Roman"/>
                <w:color w:val="000000"/>
                <w:sz w:val="18"/>
                <w:szCs w:val="18"/>
                <w:lang w:val="ru-RU" w:eastAsia="ru-RU"/>
              </w:rPr>
              <w:t> </w:t>
            </w:r>
          </w:p>
        </w:tc>
      </w:tr>
      <w:tr w:rsidR="00A14621" w:rsidRPr="00BA7833" w14:paraId="739DB58A"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34B9830" w14:textId="2D3F4148"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23</w:t>
            </w:r>
          </w:p>
        </w:tc>
        <w:tc>
          <w:tcPr>
            <w:tcW w:w="1098" w:type="dxa"/>
            <w:tcBorders>
              <w:top w:val="nil"/>
              <w:left w:val="nil"/>
              <w:bottom w:val="single" w:sz="4" w:space="0" w:color="auto"/>
              <w:right w:val="single" w:sz="4" w:space="0" w:color="auto"/>
            </w:tcBorders>
            <w:shd w:val="clear" w:color="auto" w:fill="auto"/>
            <w:noWrap/>
            <w:vAlign w:val="center"/>
            <w:hideMark/>
          </w:tcPr>
          <w:p w14:paraId="261A2395"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3D3E32B"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2BED2E0"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CR5BRACK2201</w:t>
            </w:r>
          </w:p>
        </w:tc>
        <w:tc>
          <w:tcPr>
            <w:tcW w:w="3820" w:type="dxa"/>
            <w:tcBorders>
              <w:top w:val="nil"/>
              <w:left w:val="nil"/>
              <w:bottom w:val="single" w:sz="4" w:space="0" w:color="auto"/>
              <w:right w:val="single" w:sz="4" w:space="0" w:color="auto"/>
            </w:tcBorders>
            <w:shd w:val="clear" w:color="auto" w:fill="auto"/>
            <w:vAlign w:val="center"/>
            <w:hideMark/>
          </w:tcPr>
          <w:p w14:paraId="6DAC7E37"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Шкаф</w:t>
            </w:r>
            <w:r w:rsidRPr="00112BAC">
              <w:rPr>
                <w:rFonts w:ascii="Times New Roman" w:eastAsia="Times New Roman" w:hAnsi="Times New Roman" w:cs="Times New Roman"/>
                <w:color w:val="000000"/>
                <w:sz w:val="18"/>
                <w:szCs w:val="18"/>
                <w:lang w:eastAsia="ru-RU"/>
              </w:rPr>
              <w:t xml:space="preserve"> 2.2m Router Assembly Cabinet with single Swing Door(with air filter)</w:t>
            </w:r>
          </w:p>
        </w:tc>
        <w:tc>
          <w:tcPr>
            <w:tcW w:w="867" w:type="dxa"/>
            <w:tcBorders>
              <w:top w:val="nil"/>
              <w:left w:val="nil"/>
              <w:bottom w:val="single" w:sz="4" w:space="0" w:color="auto"/>
              <w:right w:val="single" w:sz="4" w:space="0" w:color="auto"/>
            </w:tcBorders>
            <w:shd w:val="clear" w:color="auto" w:fill="auto"/>
            <w:noWrap/>
            <w:vAlign w:val="center"/>
            <w:hideMark/>
          </w:tcPr>
          <w:p w14:paraId="0D72EF95"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D5DEB64"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671C2102" w14:textId="0229074F"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3D2B4715" w14:textId="60539932"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4052C60C" w14:textId="3F3E9E81"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428496E5"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50337775" w14:textId="77777777" w:rsidTr="00112BAC">
        <w:trPr>
          <w:trHeight w:val="92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44A73FC" w14:textId="7552BB49" w:rsidR="008640C2" w:rsidRPr="00BA7833" w:rsidRDefault="008640C2" w:rsidP="008640C2">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24</w:t>
            </w:r>
          </w:p>
        </w:tc>
        <w:tc>
          <w:tcPr>
            <w:tcW w:w="1098" w:type="dxa"/>
            <w:tcBorders>
              <w:top w:val="nil"/>
              <w:left w:val="nil"/>
              <w:bottom w:val="single" w:sz="4" w:space="0" w:color="auto"/>
              <w:right w:val="single" w:sz="4" w:space="0" w:color="auto"/>
            </w:tcBorders>
            <w:shd w:val="clear" w:color="auto" w:fill="auto"/>
            <w:noWrap/>
            <w:vAlign w:val="center"/>
            <w:hideMark/>
          </w:tcPr>
          <w:p w14:paraId="37503FF9"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CB2FA7E"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9406EB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CR5P16BASD77</w:t>
            </w:r>
          </w:p>
        </w:tc>
        <w:tc>
          <w:tcPr>
            <w:tcW w:w="3820" w:type="dxa"/>
            <w:tcBorders>
              <w:top w:val="nil"/>
              <w:left w:val="nil"/>
              <w:bottom w:val="single" w:sz="4" w:space="0" w:color="auto"/>
              <w:right w:val="single" w:sz="4" w:space="0" w:color="auto"/>
            </w:tcBorders>
            <w:shd w:val="clear" w:color="auto" w:fill="auto"/>
            <w:vAlign w:val="center"/>
            <w:hideMark/>
          </w:tcPr>
          <w:p w14:paraId="57E546FD"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Маршрутизатор</w:t>
            </w:r>
            <w:r w:rsidRPr="00112BAC">
              <w:rPr>
                <w:rFonts w:ascii="Times New Roman" w:eastAsia="Times New Roman" w:hAnsi="Times New Roman" w:cs="Times New Roman"/>
                <w:color w:val="000000"/>
                <w:sz w:val="18"/>
                <w:szCs w:val="18"/>
                <w:lang w:eastAsia="ru-RU"/>
              </w:rPr>
              <w:t xml:space="preserve"> NE40E-X16A Basic Configuration (Including NE40E-X16A Chassis, 2 MPUs, 4 SFUs(1T),10 DC Power,6 Fan Tray, 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11E13B31"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8A89421"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46477AD9" w14:textId="4397B2DE"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3F40ADE6" w14:textId="4A3A8F49"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2F5C2CF1" w14:textId="7B0A03A3"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7E34F1F6"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51B58584"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17A9E8A" w14:textId="432EBD2E"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25</w:t>
            </w:r>
          </w:p>
        </w:tc>
        <w:tc>
          <w:tcPr>
            <w:tcW w:w="1098" w:type="dxa"/>
            <w:tcBorders>
              <w:top w:val="nil"/>
              <w:left w:val="nil"/>
              <w:bottom w:val="single" w:sz="4" w:space="0" w:color="auto"/>
              <w:right w:val="single" w:sz="4" w:space="0" w:color="auto"/>
            </w:tcBorders>
            <w:shd w:val="clear" w:color="auto" w:fill="auto"/>
            <w:noWrap/>
            <w:vAlign w:val="center"/>
            <w:hideMark/>
          </w:tcPr>
          <w:p w14:paraId="38210892"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652AD37"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CCC119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CR5DLPUFT071</w:t>
            </w:r>
          </w:p>
        </w:tc>
        <w:tc>
          <w:tcPr>
            <w:tcW w:w="3820" w:type="dxa"/>
            <w:tcBorders>
              <w:top w:val="nil"/>
              <w:left w:val="nil"/>
              <w:bottom w:val="single" w:sz="4" w:space="0" w:color="auto"/>
              <w:right w:val="single" w:sz="4" w:space="0" w:color="auto"/>
            </w:tcBorders>
            <w:shd w:val="clear" w:color="auto" w:fill="auto"/>
            <w:vAlign w:val="center"/>
            <w:hideMark/>
          </w:tcPr>
          <w:p w14:paraId="0BCAA173"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Линейная</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карта</w:t>
            </w:r>
            <w:r w:rsidRPr="00112BAC">
              <w:rPr>
                <w:rFonts w:ascii="Times New Roman" w:eastAsia="Times New Roman" w:hAnsi="Times New Roman" w:cs="Times New Roman"/>
                <w:color w:val="000000"/>
                <w:sz w:val="18"/>
                <w:szCs w:val="18"/>
                <w:lang w:eastAsia="ru-RU"/>
              </w:rPr>
              <w:t xml:space="preserve"> Flexible Card Line Processing Unit(LPUF-1T2)</w:t>
            </w:r>
          </w:p>
        </w:tc>
        <w:tc>
          <w:tcPr>
            <w:tcW w:w="867" w:type="dxa"/>
            <w:tcBorders>
              <w:top w:val="nil"/>
              <w:left w:val="nil"/>
              <w:bottom w:val="single" w:sz="4" w:space="0" w:color="auto"/>
              <w:right w:val="single" w:sz="4" w:space="0" w:color="auto"/>
            </w:tcBorders>
            <w:shd w:val="clear" w:color="auto" w:fill="auto"/>
            <w:noWrap/>
            <w:vAlign w:val="center"/>
            <w:hideMark/>
          </w:tcPr>
          <w:p w14:paraId="77A06DF9"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0A7E84F"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24880C79" w14:textId="492BF202"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12533568" w14:textId="33E73D6B"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1D349A25" w14:textId="2DB5D633"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060A3C3C"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1C88BEF0"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BCFE9E0" w14:textId="0C715672"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26</w:t>
            </w:r>
          </w:p>
        </w:tc>
        <w:tc>
          <w:tcPr>
            <w:tcW w:w="1098" w:type="dxa"/>
            <w:tcBorders>
              <w:top w:val="nil"/>
              <w:left w:val="nil"/>
              <w:bottom w:val="single" w:sz="4" w:space="0" w:color="auto"/>
              <w:right w:val="single" w:sz="4" w:space="0" w:color="auto"/>
            </w:tcBorders>
            <w:shd w:val="clear" w:color="auto" w:fill="auto"/>
            <w:noWrap/>
            <w:vAlign w:val="center"/>
            <w:hideMark/>
          </w:tcPr>
          <w:p w14:paraId="324C16C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C13D446"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FC34970"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CR5DE4NE8V70</w:t>
            </w:r>
          </w:p>
        </w:tc>
        <w:tc>
          <w:tcPr>
            <w:tcW w:w="3820" w:type="dxa"/>
            <w:tcBorders>
              <w:top w:val="nil"/>
              <w:left w:val="nil"/>
              <w:bottom w:val="single" w:sz="4" w:space="0" w:color="auto"/>
              <w:right w:val="single" w:sz="4" w:space="0" w:color="auto"/>
            </w:tcBorders>
            <w:shd w:val="clear" w:color="auto" w:fill="auto"/>
            <w:vAlign w:val="center"/>
            <w:hideMark/>
          </w:tcPr>
          <w:p w14:paraId="51E51684"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Линейная</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карта</w:t>
            </w:r>
            <w:r w:rsidRPr="00112BAC">
              <w:rPr>
                <w:rFonts w:ascii="Times New Roman" w:eastAsia="Times New Roman" w:hAnsi="Times New Roman" w:cs="Times New Roman"/>
                <w:color w:val="000000"/>
                <w:sz w:val="18"/>
                <w:szCs w:val="18"/>
                <w:lang w:eastAsia="ru-RU"/>
              </w:rPr>
              <w:t xml:space="preserve"> 8-Port 50G/4-Port 100GBase-QSFP28 Flexible Card (P1T)</w:t>
            </w:r>
          </w:p>
        </w:tc>
        <w:tc>
          <w:tcPr>
            <w:tcW w:w="867" w:type="dxa"/>
            <w:tcBorders>
              <w:top w:val="nil"/>
              <w:left w:val="nil"/>
              <w:bottom w:val="single" w:sz="4" w:space="0" w:color="auto"/>
              <w:right w:val="single" w:sz="4" w:space="0" w:color="auto"/>
            </w:tcBorders>
            <w:shd w:val="clear" w:color="auto" w:fill="auto"/>
            <w:noWrap/>
            <w:vAlign w:val="center"/>
            <w:hideMark/>
          </w:tcPr>
          <w:p w14:paraId="5C9DB512"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29385BB1"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72225B35" w14:textId="70F2309A"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2B11EC27" w14:textId="58813C46"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699D5D39" w14:textId="35F02326"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550E315E"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703481BA"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511C438" w14:textId="01E38FF0"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27</w:t>
            </w:r>
          </w:p>
        </w:tc>
        <w:tc>
          <w:tcPr>
            <w:tcW w:w="1098" w:type="dxa"/>
            <w:tcBorders>
              <w:top w:val="nil"/>
              <w:left w:val="nil"/>
              <w:bottom w:val="single" w:sz="4" w:space="0" w:color="auto"/>
              <w:right w:val="single" w:sz="4" w:space="0" w:color="auto"/>
            </w:tcBorders>
            <w:shd w:val="clear" w:color="auto" w:fill="auto"/>
            <w:noWrap/>
            <w:vAlign w:val="center"/>
            <w:hideMark/>
          </w:tcPr>
          <w:p w14:paraId="55A179AD"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EC5B9D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27643D7"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CR5DLPUFM370</w:t>
            </w:r>
          </w:p>
        </w:tc>
        <w:tc>
          <w:tcPr>
            <w:tcW w:w="3820" w:type="dxa"/>
            <w:tcBorders>
              <w:top w:val="nil"/>
              <w:left w:val="nil"/>
              <w:bottom w:val="single" w:sz="4" w:space="0" w:color="auto"/>
              <w:right w:val="single" w:sz="4" w:space="0" w:color="auto"/>
            </w:tcBorders>
            <w:shd w:val="clear" w:color="auto" w:fill="auto"/>
            <w:vAlign w:val="center"/>
            <w:hideMark/>
          </w:tcPr>
          <w:p w14:paraId="3E1582CC"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Линейная</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карта</w:t>
            </w:r>
            <w:r w:rsidRPr="00112BAC">
              <w:rPr>
                <w:rFonts w:ascii="Times New Roman" w:eastAsia="Times New Roman" w:hAnsi="Times New Roman" w:cs="Times New Roman"/>
                <w:color w:val="000000"/>
                <w:sz w:val="18"/>
                <w:szCs w:val="18"/>
                <w:lang w:eastAsia="ru-RU"/>
              </w:rPr>
              <w:t xml:space="preserve"> Flexible Card Line Processing Unit(LPUF-483)</w:t>
            </w:r>
          </w:p>
        </w:tc>
        <w:tc>
          <w:tcPr>
            <w:tcW w:w="867" w:type="dxa"/>
            <w:tcBorders>
              <w:top w:val="nil"/>
              <w:left w:val="nil"/>
              <w:bottom w:val="single" w:sz="4" w:space="0" w:color="auto"/>
              <w:right w:val="single" w:sz="4" w:space="0" w:color="auto"/>
            </w:tcBorders>
            <w:shd w:val="clear" w:color="auto" w:fill="auto"/>
            <w:noWrap/>
            <w:vAlign w:val="center"/>
            <w:hideMark/>
          </w:tcPr>
          <w:p w14:paraId="5A4790F8"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691512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0FE36E49" w14:textId="4F64980A"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230A9893" w14:textId="1E6CCF97"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688BFFC3" w14:textId="163F88B9"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5DDFDD2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0D6559C4"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961A4DF" w14:textId="1B4D715D"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28</w:t>
            </w:r>
          </w:p>
        </w:tc>
        <w:tc>
          <w:tcPr>
            <w:tcW w:w="1098" w:type="dxa"/>
            <w:tcBorders>
              <w:top w:val="nil"/>
              <w:left w:val="nil"/>
              <w:bottom w:val="single" w:sz="4" w:space="0" w:color="auto"/>
              <w:right w:val="single" w:sz="4" w:space="0" w:color="auto"/>
            </w:tcBorders>
            <w:shd w:val="clear" w:color="auto" w:fill="auto"/>
            <w:noWrap/>
            <w:vAlign w:val="center"/>
            <w:hideMark/>
          </w:tcPr>
          <w:p w14:paraId="21FED2DC"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7EBFF37"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3AAAAC9"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CR5D0LFXFM70</w:t>
            </w:r>
          </w:p>
        </w:tc>
        <w:tc>
          <w:tcPr>
            <w:tcW w:w="3820" w:type="dxa"/>
            <w:tcBorders>
              <w:top w:val="nil"/>
              <w:left w:val="nil"/>
              <w:bottom w:val="single" w:sz="4" w:space="0" w:color="auto"/>
              <w:right w:val="single" w:sz="4" w:space="0" w:color="auto"/>
            </w:tcBorders>
            <w:shd w:val="clear" w:color="auto" w:fill="auto"/>
            <w:vAlign w:val="center"/>
            <w:hideMark/>
          </w:tcPr>
          <w:p w14:paraId="0566B7A4"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Линейная</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карта</w:t>
            </w:r>
            <w:r w:rsidRPr="00112BAC">
              <w:rPr>
                <w:rFonts w:ascii="Times New Roman" w:eastAsia="Times New Roman" w:hAnsi="Times New Roman" w:cs="Times New Roman"/>
                <w:color w:val="000000"/>
                <w:sz w:val="18"/>
                <w:szCs w:val="18"/>
                <w:lang w:eastAsia="ru-RU"/>
              </w:rPr>
              <w:t xml:space="preserve"> 24-Port 10GBase LAN/WAN-SFP+ MACsec Flexible Card(P483)</w:t>
            </w:r>
          </w:p>
        </w:tc>
        <w:tc>
          <w:tcPr>
            <w:tcW w:w="867" w:type="dxa"/>
            <w:tcBorders>
              <w:top w:val="nil"/>
              <w:left w:val="nil"/>
              <w:bottom w:val="single" w:sz="4" w:space="0" w:color="auto"/>
              <w:right w:val="single" w:sz="4" w:space="0" w:color="auto"/>
            </w:tcBorders>
            <w:shd w:val="clear" w:color="auto" w:fill="auto"/>
            <w:noWrap/>
            <w:vAlign w:val="center"/>
            <w:hideMark/>
          </w:tcPr>
          <w:p w14:paraId="509FC127"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BC1E650"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78AD492D" w14:textId="5367257A"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2ADD3371" w14:textId="146DCD3C"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030B45B4" w14:textId="61299CB6"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627DC116"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1C0CD165"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431667C" w14:textId="3E979118"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29</w:t>
            </w:r>
          </w:p>
        </w:tc>
        <w:tc>
          <w:tcPr>
            <w:tcW w:w="1098" w:type="dxa"/>
            <w:tcBorders>
              <w:top w:val="nil"/>
              <w:left w:val="nil"/>
              <w:bottom w:val="single" w:sz="4" w:space="0" w:color="auto"/>
              <w:right w:val="single" w:sz="4" w:space="0" w:color="auto"/>
            </w:tcBorders>
            <w:shd w:val="clear" w:color="auto" w:fill="auto"/>
            <w:noWrap/>
            <w:vAlign w:val="center"/>
            <w:hideMark/>
          </w:tcPr>
          <w:p w14:paraId="763551F3"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7695CC3D"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BC92ED4"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OSN010N24</w:t>
            </w:r>
          </w:p>
        </w:tc>
        <w:tc>
          <w:tcPr>
            <w:tcW w:w="3820" w:type="dxa"/>
            <w:tcBorders>
              <w:top w:val="nil"/>
              <w:left w:val="nil"/>
              <w:bottom w:val="single" w:sz="4" w:space="0" w:color="auto"/>
              <w:right w:val="single" w:sz="4" w:space="0" w:color="auto"/>
            </w:tcBorders>
            <w:shd w:val="clear" w:color="auto" w:fill="auto"/>
            <w:vAlign w:val="center"/>
            <w:hideMark/>
          </w:tcPr>
          <w:p w14:paraId="20165FCC"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Трансивер</w:t>
            </w:r>
            <w:r w:rsidRPr="00112BAC">
              <w:rPr>
                <w:rFonts w:ascii="Times New Roman" w:eastAsia="Times New Roman" w:hAnsi="Times New Roman" w:cs="Times New Roman"/>
                <w:color w:val="000000"/>
                <w:sz w:val="18"/>
                <w:szCs w:val="18"/>
                <w:lang w:eastAsia="ru-RU"/>
              </w:rPr>
              <w:t xml:space="preserve"> High Speed Transceiver,QSFP28,1310nm,100G,-4.3dBm,4.5dBm,-8.6dBm,LC,SMF,10km</w:t>
            </w:r>
          </w:p>
        </w:tc>
        <w:tc>
          <w:tcPr>
            <w:tcW w:w="867" w:type="dxa"/>
            <w:tcBorders>
              <w:top w:val="nil"/>
              <w:left w:val="nil"/>
              <w:bottom w:val="single" w:sz="4" w:space="0" w:color="auto"/>
              <w:right w:val="single" w:sz="4" w:space="0" w:color="auto"/>
            </w:tcBorders>
            <w:shd w:val="clear" w:color="auto" w:fill="auto"/>
            <w:noWrap/>
            <w:vAlign w:val="center"/>
            <w:hideMark/>
          </w:tcPr>
          <w:p w14:paraId="1565D46D"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7E931FB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6D35235F" w14:textId="5CD5B1FD"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2A9AD6A5" w14:textId="52A9F2D5"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11293769" w14:textId="37159961"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753F64D9"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2999F979"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2C9CD35" w14:textId="38DC846B"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30</w:t>
            </w:r>
          </w:p>
        </w:tc>
        <w:tc>
          <w:tcPr>
            <w:tcW w:w="1098" w:type="dxa"/>
            <w:tcBorders>
              <w:top w:val="nil"/>
              <w:left w:val="nil"/>
              <w:bottom w:val="single" w:sz="4" w:space="0" w:color="auto"/>
              <w:right w:val="single" w:sz="4" w:space="0" w:color="auto"/>
            </w:tcBorders>
            <w:shd w:val="clear" w:color="auto" w:fill="auto"/>
            <w:noWrap/>
            <w:vAlign w:val="center"/>
            <w:hideMark/>
          </w:tcPr>
          <w:p w14:paraId="02D248F8"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845F5FC"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EFA9E9E"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CR5S40BS8C00</w:t>
            </w:r>
          </w:p>
        </w:tc>
        <w:tc>
          <w:tcPr>
            <w:tcW w:w="3820" w:type="dxa"/>
            <w:tcBorders>
              <w:top w:val="nil"/>
              <w:left w:val="nil"/>
              <w:bottom w:val="single" w:sz="4" w:space="0" w:color="auto"/>
              <w:right w:val="single" w:sz="4" w:space="0" w:color="auto"/>
            </w:tcBorders>
            <w:shd w:val="clear" w:color="auto" w:fill="auto"/>
            <w:vAlign w:val="center"/>
            <w:hideMark/>
          </w:tcPr>
          <w:p w14:paraId="3FA3C44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Программное обеспечение NetEngine40E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08ACB594"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4BE9893"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1</w:t>
            </w:r>
          </w:p>
        </w:tc>
        <w:tc>
          <w:tcPr>
            <w:tcW w:w="1259" w:type="dxa"/>
            <w:tcBorders>
              <w:top w:val="nil"/>
              <w:left w:val="nil"/>
              <w:bottom w:val="single" w:sz="4" w:space="0" w:color="auto"/>
              <w:right w:val="single" w:sz="4" w:space="0" w:color="auto"/>
            </w:tcBorders>
            <w:shd w:val="clear" w:color="auto" w:fill="auto"/>
            <w:noWrap/>
            <w:vAlign w:val="center"/>
          </w:tcPr>
          <w:p w14:paraId="7EF026E0" w14:textId="1C6CFF33"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5E1059A8" w14:textId="3EECC5CC"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344C6CA8" w14:textId="0D1A243C"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72F12EB6"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732B5896" w14:textId="77777777" w:rsidTr="00112BAC">
        <w:trPr>
          <w:trHeight w:val="290"/>
        </w:trPr>
        <w:tc>
          <w:tcPr>
            <w:tcW w:w="15026" w:type="dxa"/>
            <w:gridSpan w:val="11"/>
            <w:tcBorders>
              <w:top w:val="nil"/>
              <w:left w:val="single" w:sz="4" w:space="0" w:color="auto"/>
              <w:bottom w:val="single" w:sz="4" w:space="0" w:color="auto"/>
              <w:right w:val="single" w:sz="4" w:space="0" w:color="auto"/>
            </w:tcBorders>
            <w:shd w:val="clear" w:color="000000" w:fill="D0CECE"/>
            <w:noWrap/>
            <w:vAlign w:val="center"/>
            <w:hideMark/>
          </w:tcPr>
          <w:p w14:paraId="146B4B10" w14:textId="0F9395D3" w:rsidR="00A14621" w:rsidRPr="00BA7833" w:rsidRDefault="00A14621" w:rsidP="00112BAC">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КА S5335-S48S4X, в составе</w:t>
            </w:r>
            <w:r w:rsidRPr="00BA7833">
              <w:rPr>
                <w:rFonts w:ascii="Times New Roman" w:eastAsia="Times New Roman" w:hAnsi="Times New Roman" w:cs="Times New Roman"/>
                <w:color w:val="000000"/>
                <w:sz w:val="18"/>
                <w:szCs w:val="18"/>
                <w:lang w:val="ru-RU" w:eastAsia="ru-RU"/>
              </w:rPr>
              <w:t> </w:t>
            </w:r>
          </w:p>
        </w:tc>
      </w:tr>
      <w:tr w:rsidR="00A14621" w:rsidRPr="00BA7833" w14:paraId="6A54599B" w14:textId="77777777" w:rsidTr="00112BAC">
        <w:trPr>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0F26009" w14:textId="38E869CD"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31</w:t>
            </w:r>
          </w:p>
        </w:tc>
        <w:tc>
          <w:tcPr>
            <w:tcW w:w="1098" w:type="dxa"/>
            <w:tcBorders>
              <w:top w:val="nil"/>
              <w:left w:val="nil"/>
              <w:bottom w:val="single" w:sz="4" w:space="0" w:color="auto"/>
              <w:right w:val="single" w:sz="4" w:space="0" w:color="auto"/>
            </w:tcBorders>
            <w:shd w:val="clear" w:color="auto" w:fill="auto"/>
            <w:noWrap/>
            <w:vAlign w:val="center"/>
            <w:hideMark/>
          </w:tcPr>
          <w:p w14:paraId="4D5B28B0"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D34C599"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2C8D5A5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S5335-S48S4X</w:t>
            </w:r>
          </w:p>
        </w:tc>
        <w:tc>
          <w:tcPr>
            <w:tcW w:w="3820" w:type="dxa"/>
            <w:tcBorders>
              <w:top w:val="nil"/>
              <w:left w:val="nil"/>
              <w:bottom w:val="single" w:sz="4" w:space="0" w:color="auto"/>
              <w:right w:val="single" w:sz="4" w:space="0" w:color="auto"/>
            </w:tcBorders>
            <w:shd w:val="clear" w:color="auto" w:fill="auto"/>
            <w:vAlign w:val="center"/>
            <w:hideMark/>
          </w:tcPr>
          <w:p w14:paraId="45D0B58B"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Коммутатор</w:t>
            </w:r>
            <w:r w:rsidRPr="00112BAC">
              <w:rPr>
                <w:rFonts w:ascii="Times New Roman" w:eastAsia="Times New Roman" w:hAnsi="Times New Roman" w:cs="Times New Roman"/>
                <w:color w:val="000000"/>
                <w:sz w:val="18"/>
                <w:szCs w:val="18"/>
                <w:lang w:eastAsia="ru-RU"/>
              </w:rPr>
              <w:t xml:space="preserve"> S5335-S48S4X(48*GE SFP ports,8*10/100/1000BASE-T ports,4*10GE SFP+ ports,without power module)</w:t>
            </w:r>
          </w:p>
        </w:tc>
        <w:tc>
          <w:tcPr>
            <w:tcW w:w="867" w:type="dxa"/>
            <w:tcBorders>
              <w:top w:val="nil"/>
              <w:left w:val="nil"/>
              <w:bottom w:val="single" w:sz="4" w:space="0" w:color="auto"/>
              <w:right w:val="single" w:sz="4" w:space="0" w:color="auto"/>
            </w:tcBorders>
            <w:shd w:val="clear" w:color="auto" w:fill="auto"/>
            <w:noWrap/>
            <w:vAlign w:val="center"/>
            <w:hideMark/>
          </w:tcPr>
          <w:p w14:paraId="72D176D3"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8C87AFB"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324</w:t>
            </w:r>
          </w:p>
        </w:tc>
        <w:tc>
          <w:tcPr>
            <w:tcW w:w="1259" w:type="dxa"/>
            <w:tcBorders>
              <w:top w:val="nil"/>
              <w:left w:val="nil"/>
              <w:bottom w:val="single" w:sz="4" w:space="0" w:color="auto"/>
              <w:right w:val="single" w:sz="4" w:space="0" w:color="auto"/>
            </w:tcBorders>
            <w:shd w:val="clear" w:color="auto" w:fill="auto"/>
            <w:vAlign w:val="center"/>
          </w:tcPr>
          <w:p w14:paraId="6E22D29C" w14:textId="59954DD2"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48F6AC4C" w14:textId="2620F64A"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3A3CC2BD" w14:textId="13C5CB9D"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4807B26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275FCC59"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0FE8BFD" w14:textId="61B24186"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32</w:t>
            </w:r>
          </w:p>
        </w:tc>
        <w:tc>
          <w:tcPr>
            <w:tcW w:w="1098" w:type="dxa"/>
            <w:tcBorders>
              <w:top w:val="nil"/>
              <w:left w:val="nil"/>
              <w:bottom w:val="single" w:sz="4" w:space="0" w:color="auto"/>
              <w:right w:val="single" w:sz="4" w:space="0" w:color="auto"/>
            </w:tcBorders>
            <w:shd w:val="clear" w:color="auto" w:fill="auto"/>
            <w:noWrap/>
            <w:vAlign w:val="center"/>
            <w:hideMark/>
          </w:tcPr>
          <w:p w14:paraId="004D4C58"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07680D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D3AA7A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S53S-M-Lic</w:t>
            </w:r>
          </w:p>
        </w:tc>
        <w:tc>
          <w:tcPr>
            <w:tcW w:w="3820" w:type="dxa"/>
            <w:tcBorders>
              <w:top w:val="nil"/>
              <w:left w:val="nil"/>
              <w:bottom w:val="single" w:sz="4" w:space="0" w:color="auto"/>
              <w:right w:val="single" w:sz="4" w:space="0" w:color="auto"/>
            </w:tcBorders>
            <w:shd w:val="clear" w:color="auto" w:fill="auto"/>
            <w:vAlign w:val="center"/>
            <w:hideMark/>
          </w:tcPr>
          <w:p w14:paraId="5E3DB1B0"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Программное</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обеспечение</w:t>
            </w:r>
            <w:r w:rsidRPr="00112BAC">
              <w:rPr>
                <w:rFonts w:ascii="Times New Roman" w:eastAsia="Times New Roman" w:hAnsi="Times New Roman" w:cs="Times New Roman"/>
                <w:color w:val="000000"/>
                <w:sz w:val="18"/>
                <w:szCs w:val="18"/>
                <w:lang w:eastAsia="ru-RU"/>
              </w:rPr>
              <w:t xml:space="preserve"> S53XX-S Series Basic SW,Per Device</w:t>
            </w:r>
          </w:p>
        </w:tc>
        <w:tc>
          <w:tcPr>
            <w:tcW w:w="867" w:type="dxa"/>
            <w:tcBorders>
              <w:top w:val="nil"/>
              <w:left w:val="nil"/>
              <w:bottom w:val="single" w:sz="4" w:space="0" w:color="auto"/>
              <w:right w:val="single" w:sz="4" w:space="0" w:color="auto"/>
            </w:tcBorders>
            <w:shd w:val="clear" w:color="auto" w:fill="auto"/>
            <w:noWrap/>
            <w:vAlign w:val="center"/>
            <w:hideMark/>
          </w:tcPr>
          <w:p w14:paraId="7FD6A3D8"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8589FC9"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324</w:t>
            </w:r>
          </w:p>
        </w:tc>
        <w:tc>
          <w:tcPr>
            <w:tcW w:w="1259" w:type="dxa"/>
            <w:tcBorders>
              <w:top w:val="nil"/>
              <w:left w:val="nil"/>
              <w:bottom w:val="single" w:sz="4" w:space="0" w:color="auto"/>
              <w:right w:val="single" w:sz="4" w:space="0" w:color="auto"/>
            </w:tcBorders>
            <w:shd w:val="clear" w:color="auto" w:fill="auto"/>
            <w:vAlign w:val="center"/>
          </w:tcPr>
          <w:p w14:paraId="2AF6C7D9" w14:textId="227F8AC8"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585DA3E7" w14:textId="14E7FA71"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1B65A71E" w14:textId="4FD7626E"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25C8E757"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48F71A22"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12F40B6" w14:textId="72568AA7"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33</w:t>
            </w:r>
          </w:p>
        </w:tc>
        <w:tc>
          <w:tcPr>
            <w:tcW w:w="1098" w:type="dxa"/>
            <w:tcBorders>
              <w:top w:val="nil"/>
              <w:left w:val="nil"/>
              <w:bottom w:val="single" w:sz="4" w:space="0" w:color="auto"/>
              <w:right w:val="single" w:sz="4" w:space="0" w:color="auto"/>
            </w:tcBorders>
            <w:shd w:val="clear" w:color="auto" w:fill="auto"/>
            <w:noWrap/>
            <w:vAlign w:val="center"/>
            <w:hideMark/>
          </w:tcPr>
          <w:p w14:paraId="2CD23972"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7F28E27"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F442970"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PDC1000S12-DB</w:t>
            </w:r>
          </w:p>
        </w:tc>
        <w:tc>
          <w:tcPr>
            <w:tcW w:w="3820" w:type="dxa"/>
            <w:tcBorders>
              <w:top w:val="nil"/>
              <w:left w:val="nil"/>
              <w:bottom w:val="single" w:sz="4" w:space="0" w:color="auto"/>
              <w:right w:val="single" w:sz="4" w:space="0" w:color="auto"/>
            </w:tcBorders>
            <w:shd w:val="clear" w:color="auto" w:fill="auto"/>
            <w:vAlign w:val="center"/>
            <w:hideMark/>
          </w:tcPr>
          <w:p w14:paraId="04F67B2B"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Блок</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питания</w:t>
            </w:r>
            <w:r w:rsidRPr="00112BAC">
              <w:rPr>
                <w:rFonts w:ascii="Times New Roman" w:eastAsia="Times New Roman" w:hAnsi="Times New Roman" w:cs="Times New Roman"/>
                <w:color w:val="000000"/>
                <w:sz w:val="18"/>
                <w:szCs w:val="18"/>
                <w:lang w:eastAsia="ru-RU"/>
              </w:rPr>
              <w:t xml:space="preserve"> 1000W DC Power Module(Back to Front</w:t>
            </w:r>
            <w:r w:rsidRPr="00112BAC">
              <w:rPr>
                <w:rFonts w:ascii="MS Mincho" w:hAnsi="MS Mincho" w:cs="MS Mincho"/>
                <w:color w:val="000000"/>
                <w:sz w:val="18"/>
                <w:szCs w:val="18"/>
                <w:lang w:eastAsia="ru-RU"/>
              </w:rPr>
              <w:t>，</w:t>
            </w:r>
            <w:r w:rsidRPr="00112BAC">
              <w:rPr>
                <w:rFonts w:ascii="Times New Roman" w:eastAsia="Times New Roman" w:hAnsi="Times New Roman" w:cs="Times New Roman"/>
                <w:color w:val="000000"/>
                <w:sz w:val="18"/>
                <w:szCs w:val="18"/>
                <w:lang w:eastAsia="ru-RU"/>
              </w:rPr>
              <w:t>Power panel side exhaust)</w:t>
            </w:r>
          </w:p>
        </w:tc>
        <w:tc>
          <w:tcPr>
            <w:tcW w:w="867" w:type="dxa"/>
            <w:tcBorders>
              <w:top w:val="nil"/>
              <w:left w:val="nil"/>
              <w:bottom w:val="single" w:sz="4" w:space="0" w:color="auto"/>
              <w:right w:val="single" w:sz="4" w:space="0" w:color="auto"/>
            </w:tcBorders>
            <w:shd w:val="clear" w:color="auto" w:fill="auto"/>
            <w:noWrap/>
            <w:vAlign w:val="center"/>
            <w:hideMark/>
          </w:tcPr>
          <w:p w14:paraId="7EDFCD0D"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ACA60E9"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648</w:t>
            </w:r>
          </w:p>
        </w:tc>
        <w:tc>
          <w:tcPr>
            <w:tcW w:w="1259" w:type="dxa"/>
            <w:tcBorders>
              <w:top w:val="nil"/>
              <w:left w:val="nil"/>
              <w:bottom w:val="single" w:sz="4" w:space="0" w:color="auto"/>
              <w:right w:val="single" w:sz="4" w:space="0" w:color="auto"/>
            </w:tcBorders>
            <w:shd w:val="clear" w:color="auto" w:fill="auto"/>
            <w:vAlign w:val="center"/>
          </w:tcPr>
          <w:p w14:paraId="70F4A7C7" w14:textId="48820675"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74D5751A" w14:textId="08588F67"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3BFA515E" w14:textId="11FBEA4F"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0D1064C9"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7FC75CFA" w14:textId="77777777" w:rsidTr="00112BAC">
        <w:trPr>
          <w:trHeight w:val="290"/>
        </w:trPr>
        <w:tc>
          <w:tcPr>
            <w:tcW w:w="15026" w:type="dxa"/>
            <w:gridSpan w:val="11"/>
            <w:tcBorders>
              <w:top w:val="nil"/>
              <w:left w:val="single" w:sz="4" w:space="0" w:color="auto"/>
              <w:bottom w:val="single" w:sz="4" w:space="0" w:color="auto"/>
              <w:right w:val="single" w:sz="4" w:space="0" w:color="auto"/>
            </w:tcBorders>
            <w:shd w:val="clear" w:color="000000" w:fill="D0CECE"/>
            <w:noWrap/>
            <w:vAlign w:val="center"/>
            <w:hideMark/>
          </w:tcPr>
          <w:p w14:paraId="7772878E" w14:textId="2E7E7752" w:rsidR="00A14621" w:rsidRPr="00BA7833" w:rsidRDefault="00A14621" w:rsidP="00112BAC">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b/>
                <w:bCs/>
                <w:color w:val="000000"/>
                <w:sz w:val="18"/>
                <w:szCs w:val="18"/>
                <w:lang w:val="ru-RU" w:eastAsia="ru-RU"/>
              </w:rPr>
              <w:t>КА S9312, в составе</w:t>
            </w:r>
            <w:r w:rsidRPr="00BA7833">
              <w:rPr>
                <w:rFonts w:ascii="Times New Roman" w:eastAsia="Times New Roman" w:hAnsi="Times New Roman" w:cs="Times New Roman"/>
                <w:color w:val="000000"/>
                <w:sz w:val="18"/>
                <w:szCs w:val="18"/>
                <w:lang w:val="ru-RU" w:eastAsia="ru-RU"/>
              </w:rPr>
              <w:t> </w:t>
            </w:r>
          </w:p>
        </w:tc>
      </w:tr>
      <w:tr w:rsidR="00A14621" w:rsidRPr="00BA7833" w14:paraId="0210A58E"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1E46CF8B" w14:textId="2D5EFCB4"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34</w:t>
            </w:r>
          </w:p>
        </w:tc>
        <w:tc>
          <w:tcPr>
            <w:tcW w:w="1098" w:type="dxa"/>
            <w:tcBorders>
              <w:top w:val="nil"/>
              <w:left w:val="nil"/>
              <w:bottom w:val="single" w:sz="4" w:space="0" w:color="auto"/>
              <w:right w:val="single" w:sz="4" w:space="0" w:color="auto"/>
            </w:tcBorders>
            <w:shd w:val="clear" w:color="auto" w:fill="auto"/>
            <w:noWrap/>
            <w:vAlign w:val="center"/>
            <w:hideMark/>
          </w:tcPr>
          <w:p w14:paraId="1D94D08E"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71118EE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9A34FE3"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LE0KS9312</w:t>
            </w:r>
          </w:p>
        </w:tc>
        <w:tc>
          <w:tcPr>
            <w:tcW w:w="3820" w:type="dxa"/>
            <w:tcBorders>
              <w:top w:val="nil"/>
              <w:left w:val="nil"/>
              <w:bottom w:val="single" w:sz="4" w:space="0" w:color="auto"/>
              <w:right w:val="single" w:sz="4" w:space="0" w:color="auto"/>
            </w:tcBorders>
            <w:shd w:val="clear" w:color="auto" w:fill="auto"/>
            <w:vAlign w:val="center"/>
            <w:hideMark/>
          </w:tcPr>
          <w:p w14:paraId="193CA4F0"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Шасси S9312 Assembly Chassis</w:t>
            </w:r>
          </w:p>
        </w:tc>
        <w:tc>
          <w:tcPr>
            <w:tcW w:w="867" w:type="dxa"/>
            <w:tcBorders>
              <w:top w:val="nil"/>
              <w:left w:val="nil"/>
              <w:bottom w:val="single" w:sz="4" w:space="0" w:color="auto"/>
              <w:right w:val="single" w:sz="4" w:space="0" w:color="auto"/>
            </w:tcBorders>
            <w:shd w:val="clear" w:color="auto" w:fill="auto"/>
            <w:noWrap/>
            <w:vAlign w:val="center"/>
            <w:hideMark/>
          </w:tcPr>
          <w:p w14:paraId="46904D20"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28EB9879"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2</w:t>
            </w:r>
          </w:p>
        </w:tc>
        <w:tc>
          <w:tcPr>
            <w:tcW w:w="1259" w:type="dxa"/>
            <w:tcBorders>
              <w:top w:val="nil"/>
              <w:left w:val="nil"/>
              <w:bottom w:val="single" w:sz="4" w:space="0" w:color="auto"/>
              <w:right w:val="single" w:sz="4" w:space="0" w:color="auto"/>
            </w:tcBorders>
            <w:shd w:val="clear" w:color="auto" w:fill="auto"/>
            <w:noWrap/>
            <w:vAlign w:val="center"/>
          </w:tcPr>
          <w:p w14:paraId="7145173F" w14:textId="6D179C2E"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0299BC0F" w14:textId="4FCFAC73"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5ED03BC7" w14:textId="345584AD"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75922133"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1A733843"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3ABEE29" w14:textId="096D66D6"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35</w:t>
            </w:r>
          </w:p>
        </w:tc>
        <w:tc>
          <w:tcPr>
            <w:tcW w:w="1098" w:type="dxa"/>
            <w:tcBorders>
              <w:top w:val="nil"/>
              <w:left w:val="nil"/>
              <w:bottom w:val="single" w:sz="4" w:space="0" w:color="auto"/>
              <w:right w:val="single" w:sz="4" w:space="0" w:color="auto"/>
            </w:tcBorders>
            <w:shd w:val="clear" w:color="auto" w:fill="auto"/>
            <w:noWrap/>
            <w:vAlign w:val="center"/>
            <w:hideMark/>
          </w:tcPr>
          <w:p w14:paraId="05DC6FDF"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74BC6160"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9F095E2"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LSS3SRUHA100</w:t>
            </w:r>
          </w:p>
        </w:tc>
        <w:tc>
          <w:tcPr>
            <w:tcW w:w="3820" w:type="dxa"/>
            <w:tcBorders>
              <w:top w:val="nil"/>
              <w:left w:val="nil"/>
              <w:bottom w:val="single" w:sz="4" w:space="0" w:color="auto"/>
              <w:right w:val="single" w:sz="4" w:space="0" w:color="auto"/>
            </w:tcBorders>
            <w:shd w:val="clear" w:color="auto" w:fill="auto"/>
            <w:vAlign w:val="center"/>
            <w:hideMark/>
          </w:tcPr>
          <w:p w14:paraId="1DB3029A"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Процессор</w:t>
            </w:r>
            <w:r w:rsidRPr="00112BAC">
              <w:rPr>
                <w:rFonts w:ascii="Times New Roman" w:eastAsia="Times New Roman" w:hAnsi="Times New Roman" w:cs="Times New Roman"/>
                <w:color w:val="000000"/>
                <w:sz w:val="18"/>
                <w:szCs w:val="18"/>
                <w:lang w:eastAsia="ru-RU"/>
              </w:rPr>
              <w:t xml:space="preserve"> S9306/S9312 main control unit H(A1)</w:t>
            </w:r>
          </w:p>
        </w:tc>
        <w:tc>
          <w:tcPr>
            <w:tcW w:w="867" w:type="dxa"/>
            <w:tcBorders>
              <w:top w:val="nil"/>
              <w:left w:val="nil"/>
              <w:bottom w:val="single" w:sz="4" w:space="0" w:color="auto"/>
              <w:right w:val="single" w:sz="4" w:space="0" w:color="auto"/>
            </w:tcBorders>
            <w:shd w:val="clear" w:color="auto" w:fill="auto"/>
            <w:noWrap/>
            <w:vAlign w:val="center"/>
            <w:hideMark/>
          </w:tcPr>
          <w:p w14:paraId="77779F64"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32AAA2D"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4</w:t>
            </w:r>
          </w:p>
        </w:tc>
        <w:tc>
          <w:tcPr>
            <w:tcW w:w="1259" w:type="dxa"/>
            <w:tcBorders>
              <w:top w:val="nil"/>
              <w:left w:val="nil"/>
              <w:bottom w:val="single" w:sz="4" w:space="0" w:color="auto"/>
              <w:right w:val="single" w:sz="4" w:space="0" w:color="auto"/>
            </w:tcBorders>
            <w:shd w:val="clear" w:color="auto" w:fill="auto"/>
            <w:noWrap/>
            <w:vAlign w:val="center"/>
          </w:tcPr>
          <w:p w14:paraId="56CF5B16" w14:textId="1FAB9026"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6BE6338E" w14:textId="5B81DA96"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7954C33F" w14:textId="3DCF79D6"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43D3410C"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5C5A75EA"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1422014" w14:textId="62E6F2BE"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lastRenderedPageBreak/>
              <w:t>3</w:t>
            </w:r>
            <w:r w:rsidR="008640C2">
              <w:rPr>
                <w:rFonts w:ascii="Times New Roman" w:eastAsia="Times New Roman" w:hAnsi="Times New Roman" w:cs="Times New Roman"/>
                <w:color w:val="000000"/>
                <w:sz w:val="18"/>
                <w:szCs w:val="18"/>
                <w:lang w:val="ru-RU" w:eastAsia="ru-RU"/>
              </w:rPr>
              <w:t>6</w:t>
            </w:r>
          </w:p>
        </w:tc>
        <w:tc>
          <w:tcPr>
            <w:tcW w:w="1098" w:type="dxa"/>
            <w:tcBorders>
              <w:top w:val="nil"/>
              <w:left w:val="nil"/>
              <w:bottom w:val="single" w:sz="4" w:space="0" w:color="auto"/>
              <w:right w:val="single" w:sz="4" w:space="0" w:color="auto"/>
            </w:tcBorders>
            <w:shd w:val="clear" w:color="auto" w:fill="auto"/>
            <w:noWrap/>
            <w:vAlign w:val="center"/>
            <w:hideMark/>
          </w:tcPr>
          <w:p w14:paraId="70D592E1"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C70A5FE"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89CDC9D"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W2PSD2201</w:t>
            </w:r>
          </w:p>
        </w:tc>
        <w:tc>
          <w:tcPr>
            <w:tcW w:w="3820" w:type="dxa"/>
            <w:tcBorders>
              <w:top w:val="nil"/>
              <w:left w:val="nil"/>
              <w:bottom w:val="single" w:sz="4" w:space="0" w:color="auto"/>
              <w:right w:val="single" w:sz="4" w:space="0" w:color="auto"/>
            </w:tcBorders>
            <w:shd w:val="clear" w:color="auto" w:fill="auto"/>
            <w:vAlign w:val="center"/>
            <w:hideMark/>
          </w:tcPr>
          <w:p w14:paraId="54C8369F"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Блок</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питания</w:t>
            </w:r>
            <w:r w:rsidRPr="00112BAC">
              <w:rPr>
                <w:rFonts w:ascii="Times New Roman" w:eastAsia="Times New Roman" w:hAnsi="Times New Roman" w:cs="Times New Roman"/>
                <w:color w:val="000000"/>
                <w:sz w:val="18"/>
                <w:szCs w:val="18"/>
                <w:lang w:eastAsia="ru-RU"/>
              </w:rPr>
              <w:t xml:space="preserve"> 2200W DC Power Module(Gray)</w:t>
            </w:r>
          </w:p>
        </w:tc>
        <w:tc>
          <w:tcPr>
            <w:tcW w:w="867" w:type="dxa"/>
            <w:tcBorders>
              <w:top w:val="nil"/>
              <w:left w:val="nil"/>
              <w:bottom w:val="single" w:sz="4" w:space="0" w:color="auto"/>
              <w:right w:val="single" w:sz="4" w:space="0" w:color="auto"/>
            </w:tcBorders>
            <w:shd w:val="clear" w:color="auto" w:fill="auto"/>
            <w:noWrap/>
            <w:vAlign w:val="center"/>
            <w:hideMark/>
          </w:tcPr>
          <w:p w14:paraId="1FE44575"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3496F3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4</w:t>
            </w:r>
          </w:p>
        </w:tc>
        <w:tc>
          <w:tcPr>
            <w:tcW w:w="1259" w:type="dxa"/>
            <w:tcBorders>
              <w:top w:val="nil"/>
              <w:left w:val="nil"/>
              <w:bottom w:val="single" w:sz="4" w:space="0" w:color="auto"/>
              <w:right w:val="single" w:sz="4" w:space="0" w:color="auto"/>
            </w:tcBorders>
            <w:shd w:val="clear" w:color="auto" w:fill="auto"/>
            <w:noWrap/>
            <w:vAlign w:val="center"/>
          </w:tcPr>
          <w:p w14:paraId="033CAFC2" w14:textId="5C43285C"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4A2F54FB" w14:textId="11148BC8"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14DC012C" w14:textId="31B53DE7"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5725B340"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57A1CABD" w14:textId="77777777" w:rsidTr="00112BAC">
        <w:trPr>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156A7FC8" w14:textId="518E79A1"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3</w:t>
            </w:r>
            <w:r w:rsidR="008640C2">
              <w:rPr>
                <w:rFonts w:ascii="Times New Roman" w:eastAsia="Times New Roman" w:hAnsi="Times New Roman" w:cs="Times New Roman"/>
                <w:color w:val="000000"/>
                <w:sz w:val="18"/>
                <w:szCs w:val="18"/>
                <w:lang w:val="ru-RU" w:eastAsia="ru-RU"/>
              </w:rPr>
              <w:t>7</w:t>
            </w:r>
          </w:p>
        </w:tc>
        <w:tc>
          <w:tcPr>
            <w:tcW w:w="1098" w:type="dxa"/>
            <w:tcBorders>
              <w:top w:val="nil"/>
              <w:left w:val="nil"/>
              <w:bottom w:val="single" w:sz="4" w:space="0" w:color="auto"/>
              <w:right w:val="single" w:sz="4" w:space="0" w:color="auto"/>
            </w:tcBorders>
            <w:shd w:val="clear" w:color="auto" w:fill="auto"/>
            <w:noWrap/>
            <w:vAlign w:val="center"/>
            <w:hideMark/>
          </w:tcPr>
          <w:p w14:paraId="31B4D31B"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113762C"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2A934C6"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LE1SMS2J9300</w:t>
            </w:r>
          </w:p>
        </w:tc>
        <w:tc>
          <w:tcPr>
            <w:tcW w:w="3820" w:type="dxa"/>
            <w:tcBorders>
              <w:top w:val="nil"/>
              <w:left w:val="nil"/>
              <w:bottom w:val="single" w:sz="4" w:space="0" w:color="auto"/>
              <w:right w:val="single" w:sz="4" w:space="0" w:color="auto"/>
            </w:tcBorders>
            <w:shd w:val="clear" w:color="auto" w:fill="auto"/>
            <w:vAlign w:val="center"/>
            <w:hideMark/>
          </w:tcPr>
          <w:p w14:paraId="105A7204"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Программное</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обеспечение</w:t>
            </w:r>
            <w:r w:rsidRPr="00112BAC">
              <w:rPr>
                <w:rFonts w:ascii="Times New Roman" w:eastAsia="Times New Roman" w:hAnsi="Times New Roman" w:cs="Times New Roman"/>
                <w:color w:val="000000"/>
                <w:sz w:val="18"/>
                <w:szCs w:val="18"/>
                <w:lang w:eastAsia="ru-RU"/>
              </w:rPr>
              <w:t xml:space="preserve"> Software Charge,LE1SMS2J9300,S9300 Basic SW,V200R019C00,Electronic</w:t>
            </w:r>
          </w:p>
        </w:tc>
        <w:tc>
          <w:tcPr>
            <w:tcW w:w="867" w:type="dxa"/>
            <w:tcBorders>
              <w:top w:val="nil"/>
              <w:left w:val="nil"/>
              <w:bottom w:val="single" w:sz="4" w:space="0" w:color="auto"/>
              <w:right w:val="single" w:sz="4" w:space="0" w:color="auto"/>
            </w:tcBorders>
            <w:shd w:val="clear" w:color="auto" w:fill="auto"/>
            <w:noWrap/>
            <w:vAlign w:val="center"/>
            <w:hideMark/>
          </w:tcPr>
          <w:p w14:paraId="78D4B979"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3DC55BD"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2</w:t>
            </w:r>
          </w:p>
        </w:tc>
        <w:tc>
          <w:tcPr>
            <w:tcW w:w="1259" w:type="dxa"/>
            <w:tcBorders>
              <w:top w:val="nil"/>
              <w:left w:val="nil"/>
              <w:bottom w:val="single" w:sz="4" w:space="0" w:color="auto"/>
              <w:right w:val="single" w:sz="4" w:space="0" w:color="auto"/>
            </w:tcBorders>
            <w:shd w:val="clear" w:color="auto" w:fill="auto"/>
            <w:noWrap/>
            <w:vAlign w:val="center"/>
          </w:tcPr>
          <w:p w14:paraId="06D1F407" w14:textId="482E0BC3"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3F8B6525" w14:textId="459A369D"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61B4038C" w14:textId="17702DD0"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51F8FA29"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18528664"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4EB9850" w14:textId="7426B790"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3</w:t>
            </w:r>
            <w:r w:rsidR="008640C2">
              <w:rPr>
                <w:rFonts w:ascii="Times New Roman" w:eastAsia="Times New Roman" w:hAnsi="Times New Roman" w:cs="Times New Roman"/>
                <w:color w:val="000000"/>
                <w:sz w:val="18"/>
                <w:szCs w:val="18"/>
                <w:lang w:val="ru-RU" w:eastAsia="ru-RU"/>
              </w:rPr>
              <w:t>8</w:t>
            </w:r>
          </w:p>
        </w:tc>
        <w:tc>
          <w:tcPr>
            <w:tcW w:w="1098" w:type="dxa"/>
            <w:tcBorders>
              <w:top w:val="nil"/>
              <w:left w:val="nil"/>
              <w:bottom w:val="single" w:sz="4" w:space="0" w:color="auto"/>
              <w:right w:val="single" w:sz="4" w:space="0" w:color="auto"/>
            </w:tcBorders>
            <w:shd w:val="clear" w:color="auto" w:fill="auto"/>
            <w:noWrap/>
            <w:vAlign w:val="center"/>
            <w:hideMark/>
          </w:tcPr>
          <w:p w14:paraId="0D3F253C"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A841F20"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9AAEE88"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C1016YG00</w:t>
            </w:r>
          </w:p>
        </w:tc>
        <w:tc>
          <w:tcPr>
            <w:tcW w:w="3820" w:type="dxa"/>
            <w:tcBorders>
              <w:top w:val="nil"/>
              <w:left w:val="nil"/>
              <w:bottom w:val="single" w:sz="4" w:space="0" w:color="auto"/>
              <w:right w:val="single" w:sz="4" w:space="0" w:color="auto"/>
            </w:tcBorders>
            <w:shd w:val="clear" w:color="auto" w:fill="auto"/>
            <w:vAlign w:val="center"/>
            <w:hideMark/>
          </w:tcPr>
          <w:p w14:paraId="3D8DC46D"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Кабель</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питания</w:t>
            </w:r>
            <w:r w:rsidRPr="00112BAC">
              <w:rPr>
                <w:rFonts w:ascii="Times New Roman" w:eastAsia="Times New Roman" w:hAnsi="Times New Roman" w:cs="Times New Roman"/>
                <w:color w:val="000000"/>
                <w:sz w:val="18"/>
                <w:szCs w:val="18"/>
                <w:lang w:eastAsia="ru-RU"/>
              </w:rPr>
              <w:t xml:space="preserve">  Power Cable,450V/750V,60227 IEC 02(RV),16mm^2,Yellow/Green,85A,CCC,CE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02B56E75"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055B1E5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20</w:t>
            </w:r>
          </w:p>
        </w:tc>
        <w:tc>
          <w:tcPr>
            <w:tcW w:w="1259" w:type="dxa"/>
            <w:tcBorders>
              <w:top w:val="nil"/>
              <w:left w:val="nil"/>
              <w:bottom w:val="single" w:sz="4" w:space="0" w:color="auto"/>
              <w:right w:val="single" w:sz="4" w:space="0" w:color="auto"/>
            </w:tcBorders>
            <w:shd w:val="clear" w:color="auto" w:fill="auto"/>
            <w:noWrap/>
            <w:vAlign w:val="center"/>
          </w:tcPr>
          <w:p w14:paraId="13A81DBF" w14:textId="781818D9"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3389D197" w14:textId="178C2FF2"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493A54B3" w14:textId="298612CE"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5DD03A1E"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038A2530"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0FA569D" w14:textId="690C4DFE"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3</w:t>
            </w:r>
            <w:r w:rsidR="008640C2">
              <w:rPr>
                <w:rFonts w:ascii="Times New Roman" w:eastAsia="Times New Roman" w:hAnsi="Times New Roman" w:cs="Times New Roman"/>
                <w:color w:val="000000"/>
                <w:sz w:val="18"/>
                <w:szCs w:val="18"/>
                <w:lang w:val="ru-RU" w:eastAsia="ru-RU"/>
              </w:rPr>
              <w:t>9</w:t>
            </w:r>
          </w:p>
        </w:tc>
        <w:tc>
          <w:tcPr>
            <w:tcW w:w="1098" w:type="dxa"/>
            <w:tcBorders>
              <w:top w:val="nil"/>
              <w:left w:val="nil"/>
              <w:bottom w:val="single" w:sz="4" w:space="0" w:color="auto"/>
              <w:right w:val="single" w:sz="4" w:space="0" w:color="auto"/>
            </w:tcBorders>
            <w:shd w:val="clear" w:color="auto" w:fill="auto"/>
            <w:noWrap/>
            <w:vAlign w:val="center"/>
            <w:hideMark/>
          </w:tcPr>
          <w:p w14:paraId="0ED985ED"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9F3941D"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2085ED29"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C1010BL00</w:t>
            </w:r>
          </w:p>
        </w:tc>
        <w:tc>
          <w:tcPr>
            <w:tcW w:w="3820" w:type="dxa"/>
            <w:tcBorders>
              <w:top w:val="nil"/>
              <w:left w:val="nil"/>
              <w:bottom w:val="single" w:sz="4" w:space="0" w:color="auto"/>
              <w:right w:val="single" w:sz="4" w:space="0" w:color="auto"/>
            </w:tcBorders>
            <w:shd w:val="clear" w:color="auto" w:fill="auto"/>
            <w:vAlign w:val="center"/>
            <w:hideMark/>
          </w:tcPr>
          <w:p w14:paraId="4CE80274"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Кабель</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питания</w:t>
            </w:r>
            <w:r w:rsidRPr="00112BAC">
              <w:rPr>
                <w:rFonts w:ascii="Times New Roman" w:eastAsia="Times New Roman" w:hAnsi="Times New Roman" w:cs="Times New Roman"/>
                <w:color w:val="000000"/>
                <w:sz w:val="18"/>
                <w:szCs w:val="18"/>
                <w:lang w:eastAsia="ru-RU"/>
              </w:rPr>
              <w:t xml:space="preserve">  Power Cable,450V/750V,60227 IEC 02(RV),10mm^2,Blue,62A,CCC,CE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7BB2FDB2"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1CBB828A"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40</w:t>
            </w:r>
          </w:p>
        </w:tc>
        <w:tc>
          <w:tcPr>
            <w:tcW w:w="1259" w:type="dxa"/>
            <w:tcBorders>
              <w:top w:val="nil"/>
              <w:left w:val="nil"/>
              <w:bottom w:val="single" w:sz="4" w:space="0" w:color="auto"/>
              <w:right w:val="single" w:sz="4" w:space="0" w:color="auto"/>
            </w:tcBorders>
            <w:shd w:val="clear" w:color="auto" w:fill="auto"/>
            <w:noWrap/>
            <w:vAlign w:val="center"/>
          </w:tcPr>
          <w:p w14:paraId="608B98C2" w14:textId="33BAE68F"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66704642" w14:textId="38125E5D"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7C442E82" w14:textId="4F7E370A"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5EB93DF1"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A14621" w:rsidRPr="00BA7833" w14:paraId="7BC0C21C" w14:textId="77777777" w:rsidTr="00112BAC">
        <w:trPr>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5C165B9" w14:textId="69427C83" w:rsidR="00BA7833" w:rsidRPr="00BA7833" w:rsidRDefault="008640C2" w:rsidP="00BA7833">
            <w:pPr>
              <w:jc w:val="cente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40</w:t>
            </w:r>
          </w:p>
        </w:tc>
        <w:tc>
          <w:tcPr>
            <w:tcW w:w="1098" w:type="dxa"/>
            <w:tcBorders>
              <w:top w:val="nil"/>
              <w:left w:val="nil"/>
              <w:bottom w:val="single" w:sz="4" w:space="0" w:color="auto"/>
              <w:right w:val="single" w:sz="4" w:space="0" w:color="auto"/>
            </w:tcBorders>
            <w:shd w:val="clear" w:color="auto" w:fill="auto"/>
            <w:noWrap/>
            <w:vAlign w:val="center"/>
            <w:hideMark/>
          </w:tcPr>
          <w:p w14:paraId="47684864"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6AE0A89"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DD6D3F4" w14:textId="77777777" w:rsidR="00BA7833" w:rsidRPr="00BA7833" w:rsidRDefault="00BA7833" w:rsidP="00BA7833">
            <w:pP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C1010BK00</w:t>
            </w:r>
          </w:p>
        </w:tc>
        <w:tc>
          <w:tcPr>
            <w:tcW w:w="3820" w:type="dxa"/>
            <w:tcBorders>
              <w:top w:val="nil"/>
              <w:left w:val="nil"/>
              <w:bottom w:val="single" w:sz="4" w:space="0" w:color="auto"/>
              <w:right w:val="single" w:sz="4" w:space="0" w:color="auto"/>
            </w:tcBorders>
            <w:shd w:val="clear" w:color="auto" w:fill="auto"/>
            <w:vAlign w:val="center"/>
            <w:hideMark/>
          </w:tcPr>
          <w:p w14:paraId="158E1B99" w14:textId="77777777" w:rsidR="00BA7833" w:rsidRPr="00112BAC" w:rsidRDefault="00BA7833" w:rsidP="00BA7833">
            <w:pPr>
              <w:rPr>
                <w:rFonts w:ascii="Times New Roman" w:eastAsia="Times New Roman" w:hAnsi="Times New Roman" w:cs="Times New Roman"/>
                <w:color w:val="000000"/>
                <w:sz w:val="18"/>
                <w:szCs w:val="18"/>
                <w:lang w:eastAsia="ru-RU"/>
              </w:rPr>
            </w:pPr>
            <w:r w:rsidRPr="00BA7833">
              <w:rPr>
                <w:rFonts w:ascii="Times New Roman" w:eastAsia="Times New Roman" w:hAnsi="Times New Roman" w:cs="Times New Roman"/>
                <w:color w:val="000000"/>
                <w:sz w:val="18"/>
                <w:szCs w:val="18"/>
                <w:lang w:val="ru-RU" w:eastAsia="ru-RU"/>
              </w:rPr>
              <w:t>Кабель</w:t>
            </w:r>
            <w:r w:rsidRPr="00112BAC">
              <w:rPr>
                <w:rFonts w:ascii="Times New Roman" w:eastAsia="Times New Roman" w:hAnsi="Times New Roman" w:cs="Times New Roman"/>
                <w:color w:val="000000"/>
                <w:sz w:val="18"/>
                <w:szCs w:val="18"/>
                <w:lang w:eastAsia="ru-RU"/>
              </w:rPr>
              <w:t xml:space="preserve"> </w:t>
            </w:r>
            <w:r w:rsidRPr="00BA7833">
              <w:rPr>
                <w:rFonts w:ascii="Times New Roman" w:eastAsia="Times New Roman" w:hAnsi="Times New Roman" w:cs="Times New Roman"/>
                <w:color w:val="000000"/>
                <w:sz w:val="18"/>
                <w:szCs w:val="18"/>
                <w:lang w:val="ru-RU" w:eastAsia="ru-RU"/>
              </w:rPr>
              <w:t>питания</w:t>
            </w:r>
            <w:r w:rsidRPr="00112BAC">
              <w:rPr>
                <w:rFonts w:ascii="Times New Roman" w:eastAsia="Times New Roman" w:hAnsi="Times New Roman" w:cs="Times New Roman"/>
                <w:color w:val="000000"/>
                <w:sz w:val="18"/>
                <w:szCs w:val="18"/>
                <w:lang w:eastAsia="ru-RU"/>
              </w:rPr>
              <w:t xml:space="preserve">  Power Cable,450V/750V,60227 IEC 02(RV),10mm^2,Black,62A,CCC,CE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07C57BE6"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3E2EECB0"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40</w:t>
            </w:r>
          </w:p>
        </w:tc>
        <w:tc>
          <w:tcPr>
            <w:tcW w:w="1259" w:type="dxa"/>
            <w:tcBorders>
              <w:top w:val="nil"/>
              <w:left w:val="nil"/>
              <w:bottom w:val="single" w:sz="4" w:space="0" w:color="auto"/>
              <w:right w:val="single" w:sz="4" w:space="0" w:color="auto"/>
            </w:tcBorders>
            <w:shd w:val="clear" w:color="auto" w:fill="auto"/>
            <w:noWrap/>
            <w:vAlign w:val="center"/>
          </w:tcPr>
          <w:p w14:paraId="293AF661" w14:textId="55D70130"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445" w:type="dxa"/>
            <w:tcBorders>
              <w:top w:val="nil"/>
              <w:left w:val="nil"/>
              <w:bottom w:val="single" w:sz="4" w:space="0" w:color="auto"/>
              <w:right w:val="single" w:sz="4" w:space="0" w:color="auto"/>
            </w:tcBorders>
            <w:shd w:val="clear" w:color="auto" w:fill="auto"/>
            <w:vAlign w:val="center"/>
          </w:tcPr>
          <w:p w14:paraId="560AA3EE" w14:textId="3F9BC4BB"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248" w:type="dxa"/>
            <w:tcBorders>
              <w:top w:val="nil"/>
              <w:left w:val="nil"/>
              <w:bottom w:val="single" w:sz="4" w:space="0" w:color="auto"/>
              <w:right w:val="single" w:sz="4" w:space="0" w:color="auto"/>
            </w:tcBorders>
            <w:shd w:val="clear" w:color="auto" w:fill="auto"/>
            <w:vAlign w:val="center"/>
          </w:tcPr>
          <w:p w14:paraId="713FC03E" w14:textId="242BCE73" w:rsidR="00BA7833" w:rsidRPr="00BA7833" w:rsidRDefault="00BA7833" w:rsidP="00BA7833">
            <w:pPr>
              <w:jc w:val="center"/>
              <w:rPr>
                <w:rFonts w:ascii="Times New Roman" w:eastAsia="Times New Roman" w:hAnsi="Times New Roman" w:cs="Times New Roman"/>
                <w:color w:val="000000"/>
                <w:sz w:val="18"/>
                <w:szCs w:val="18"/>
                <w:lang w:val="ru-RU" w:eastAsia="ru-RU"/>
              </w:rPr>
            </w:pPr>
          </w:p>
        </w:tc>
        <w:tc>
          <w:tcPr>
            <w:tcW w:w="1352" w:type="dxa"/>
            <w:tcBorders>
              <w:top w:val="nil"/>
              <w:left w:val="nil"/>
              <w:bottom w:val="single" w:sz="4" w:space="0" w:color="auto"/>
              <w:right w:val="single" w:sz="4" w:space="0" w:color="auto"/>
            </w:tcBorders>
            <w:shd w:val="clear" w:color="auto" w:fill="auto"/>
            <w:vAlign w:val="center"/>
            <w:hideMark/>
          </w:tcPr>
          <w:p w14:paraId="35BF021C" w14:textId="77777777" w:rsidR="00BA7833" w:rsidRPr="00BA7833" w:rsidRDefault="00BA7833" w:rsidP="00BA7833">
            <w:pPr>
              <w:jc w:val="center"/>
              <w:rPr>
                <w:rFonts w:ascii="Times New Roman" w:eastAsia="Times New Roman" w:hAnsi="Times New Roman" w:cs="Times New Roman"/>
                <w:color w:val="000000"/>
                <w:sz w:val="18"/>
                <w:szCs w:val="18"/>
                <w:lang w:val="ru-RU" w:eastAsia="ru-RU"/>
              </w:rPr>
            </w:pPr>
            <w:r w:rsidRPr="00BA7833">
              <w:rPr>
                <w:rFonts w:ascii="Times New Roman" w:eastAsia="Times New Roman" w:hAnsi="Times New Roman" w:cs="Times New Roman"/>
                <w:color w:val="000000"/>
                <w:sz w:val="18"/>
                <w:szCs w:val="18"/>
                <w:lang w:val="ru-RU" w:eastAsia="ru-RU"/>
              </w:rPr>
              <w:t>г. Уфа, ул. Каспийская,14</w:t>
            </w:r>
          </w:p>
        </w:tc>
      </w:tr>
      <w:tr w:rsidR="009C778D" w:rsidRPr="00BA7833" w14:paraId="303AD19E" w14:textId="77777777" w:rsidTr="00873DAF">
        <w:trPr>
          <w:trHeight w:val="460"/>
        </w:trPr>
        <w:tc>
          <w:tcPr>
            <w:tcW w:w="1098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5283FCCD" w14:textId="749FF9DF" w:rsidR="009C778D" w:rsidRPr="00BA7833" w:rsidRDefault="009C778D" w:rsidP="00112BAC">
            <w:pPr>
              <w:jc w:val="right"/>
              <w:rPr>
                <w:rFonts w:ascii="Times New Roman" w:eastAsia="Times New Roman" w:hAnsi="Times New Roman" w:cs="Times New Roman"/>
                <w:color w:val="000000"/>
                <w:sz w:val="18"/>
                <w:szCs w:val="18"/>
                <w:lang w:val="ru-RU" w:eastAsia="ru-RU"/>
              </w:rPr>
            </w:pPr>
            <w:r w:rsidRPr="00E56591">
              <w:rPr>
                <w:rFonts w:ascii="Times New Roman" w:eastAsia="Times New Roman" w:hAnsi="Times New Roman" w:cs="Times New Roman"/>
                <w:b/>
                <w:color w:val="000000"/>
                <w:sz w:val="18"/>
                <w:szCs w:val="18"/>
                <w:lang w:val="ru-RU" w:eastAsia="ru-RU"/>
              </w:rPr>
              <w:t>Итого без НДС:</w:t>
            </w:r>
          </w:p>
        </w:tc>
        <w:tc>
          <w:tcPr>
            <w:tcW w:w="2693" w:type="dxa"/>
            <w:gridSpan w:val="2"/>
            <w:tcBorders>
              <w:top w:val="single" w:sz="4" w:space="0" w:color="auto"/>
              <w:left w:val="nil"/>
              <w:bottom w:val="single" w:sz="4" w:space="0" w:color="auto"/>
              <w:right w:val="single" w:sz="4" w:space="0" w:color="auto"/>
            </w:tcBorders>
            <w:shd w:val="clear" w:color="auto" w:fill="auto"/>
            <w:vAlign w:val="center"/>
          </w:tcPr>
          <w:p w14:paraId="33BB0CE7" w14:textId="71C9B886" w:rsidR="009C778D" w:rsidRPr="00BA7833" w:rsidRDefault="009C778D" w:rsidP="00112BAC">
            <w:pPr>
              <w:rPr>
                <w:rFonts w:ascii="Times New Roman" w:eastAsia="Times New Roman" w:hAnsi="Times New Roman" w:cs="Times New Roman"/>
                <w:color w:val="000000"/>
                <w:sz w:val="18"/>
                <w:szCs w:val="18"/>
                <w:lang w:val="ru-RU" w:eastAsia="ru-RU"/>
              </w:rPr>
            </w:pPr>
          </w:p>
        </w:tc>
        <w:tc>
          <w:tcPr>
            <w:tcW w:w="1352" w:type="dxa"/>
            <w:tcBorders>
              <w:top w:val="single" w:sz="4" w:space="0" w:color="auto"/>
              <w:left w:val="nil"/>
              <w:bottom w:val="single" w:sz="4" w:space="0" w:color="auto"/>
              <w:right w:val="single" w:sz="4" w:space="0" w:color="auto"/>
            </w:tcBorders>
            <w:shd w:val="clear" w:color="auto" w:fill="auto"/>
            <w:vAlign w:val="center"/>
          </w:tcPr>
          <w:p w14:paraId="29EAD003" w14:textId="77777777" w:rsidR="009C778D" w:rsidRPr="00BA7833" w:rsidRDefault="009C778D" w:rsidP="00A14621">
            <w:pPr>
              <w:jc w:val="center"/>
              <w:rPr>
                <w:rFonts w:ascii="Times New Roman" w:eastAsia="Times New Roman" w:hAnsi="Times New Roman" w:cs="Times New Roman"/>
                <w:color w:val="000000"/>
                <w:sz w:val="18"/>
                <w:szCs w:val="18"/>
                <w:lang w:val="ru-RU" w:eastAsia="ru-RU"/>
              </w:rPr>
            </w:pPr>
          </w:p>
        </w:tc>
      </w:tr>
      <w:tr w:rsidR="009C778D" w:rsidRPr="00BA7833" w14:paraId="3779CB49" w14:textId="77777777" w:rsidTr="00873DAF">
        <w:trPr>
          <w:trHeight w:val="460"/>
        </w:trPr>
        <w:tc>
          <w:tcPr>
            <w:tcW w:w="1098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53A03398" w14:textId="3841D859" w:rsidR="009C778D" w:rsidRPr="00BA7833" w:rsidRDefault="009C778D" w:rsidP="00112BAC">
            <w:pPr>
              <w:jc w:val="right"/>
              <w:rPr>
                <w:rFonts w:ascii="Times New Roman" w:eastAsia="Times New Roman" w:hAnsi="Times New Roman" w:cs="Times New Roman"/>
                <w:color w:val="000000"/>
                <w:sz w:val="18"/>
                <w:szCs w:val="18"/>
                <w:lang w:val="ru-RU" w:eastAsia="ru-RU"/>
              </w:rPr>
            </w:pPr>
            <w:r w:rsidRPr="00E56591">
              <w:rPr>
                <w:rFonts w:ascii="Times New Roman" w:eastAsia="Times New Roman" w:hAnsi="Times New Roman" w:cs="Times New Roman"/>
                <w:b/>
                <w:color w:val="000000"/>
                <w:sz w:val="18"/>
                <w:szCs w:val="18"/>
                <w:lang w:val="ru-RU" w:eastAsia="ru-RU"/>
              </w:rPr>
              <w:t>НДС 20%:</w:t>
            </w:r>
          </w:p>
        </w:tc>
        <w:tc>
          <w:tcPr>
            <w:tcW w:w="2693" w:type="dxa"/>
            <w:gridSpan w:val="2"/>
            <w:tcBorders>
              <w:top w:val="single" w:sz="4" w:space="0" w:color="auto"/>
              <w:left w:val="nil"/>
              <w:bottom w:val="single" w:sz="4" w:space="0" w:color="auto"/>
              <w:right w:val="single" w:sz="4" w:space="0" w:color="auto"/>
            </w:tcBorders>
            <w:shd w:val="clear" w:color="auto" w:fill="auto"/>
            <w:vAlign w:val="center"/>
          </w:tcPr>
          <w:p w14:paraId="3C4CF982" w14:textId="62B8F2A6" w:rsidR="009C778D" w:rsidRPr="00BA7833" w:rsidRDefault="009C778D" w:rsidP="00112BAC">
            <w:pPr>
              <w:rPr>
                <w:rFonts w:ascii="Times New Roman" w:eastAsia="Times New Roman" w:hAnsi="Times New Roman" w:cs="Times New Roman"/>
                <w:color w:val="000000"/>
                <w:sz w:val="18"/>
                <w:szCs w:val="18"/>
                <w:lang w:val="ru-RU" w:eastAsia="ru-RU"/>
              </w:rPr>
            </w:pPr>
          </w:p>
        </w:tc>
        <w:tc>
          <w:tcPr>
            <w:tcW w:w="1352" w:type="dxa"/>
            <w:tcBorders>
              <w:top w:val="single" w:sz="4" w:space="0" w:color="auto"/>
              <w:left w:val="nil"/>
              <w:bottom w:val="single" w:sz="4" w:space="0" w:color="auto"/>
              <w:right w:val="single" w:sz="4" w:space="0" w:color="auto"/>
            </w:tcBorders>
            <w:shd w:val="clear" w:color="auto" w:fill="auto"/>
            <w:vAlign w:val="center"/>
          </w:tcPr>
          <w:p w14:paraId="700CD5FA" w14:textId="77777777" w:rsidR="009C778D" w:rsidRPr="00BA7833" w:rsidRDefault="009C778D" w:rsidP="00A14621">
            <w:pPr>
              <w:jc w:val="center"/>
              <w:rPr>
                <w:rFonts w:ascii="Times New Roman" w:eastAsia="Times New Roman" w:hAnsi="Times New Roman" w:cs="Times New Roman"/>
                <w:color w:val="000000"/>
                <w:sz w:val="18"/>
                <w:szCs w:val="18"/>
                <w:lang w:val="ru-RU" w:eastAsia="ru-RU"/>
              </w:rPr>
            </w:pPr>
          </w:p>
        </w:tc>
      </w:tr>
      <w:tr w:rsidR="009C778D" w:rsidRPr="00BA7833" w14:paraId="5E239567" w14:textId="77777777" w:rsidTr="00873DAF">
        <w:trPr>
          <w:trHeight w:val="460"/>
        </w:trPr>
        <w:tc>
          <w:tcPr>
            <w:tcW w:w="1098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7E76FAC6" w14:textId="51159D61" w:rsidR="009C778D" w:rsidRPr="00BA7833" w:rsidRDefault="009C778D" w:rsidP="00112BAC">
            <w:pPr>
              <w:jc w:val="right"/>
              <w:rPr>
                <w:rFonts w:ascii="Times New Roman" w:eastAsia="Times New Roman" w:hAnsi="Times New Roman" w:cs="Times New Roman"/>
                <w:color w:val="000000"/>
                <w:sz w:val="18"/>
                <w:szCs w:val="18"/>
                <w:lang w:val="ru-RU" w:eastAsia="ru-RU"/>
              </w:rPr>
            </w:pPr>
            <w:r w:rsidRPr="00E56591">
              <w:rPr>
                <w:rFonts w:ascii="Times New Roman" w:eastAsia="Times New Roman" w:hAnsi="Times New Roman" w:cs="Times New Roman"/>
                <w:b/>
                <w:color w:val="000000"/>
                <w:sz w:val="18"/>
                <w:szCs w:val="18"/>
                <w:lang w:val="ru-RU" w:eastAsia="ru-RU"/>
              </w:rPr>
              <w:t>Итого с НДС:</w:t>
            </w:r>
          </w:p>
        </w:tc>
        <w:tc>
          <w:tcPr>
            <w:tcW w:w="2693" w:type="dxa"/>
            <w:gridSpan w:val="2"/>
            <w:tcBorders>
              <w:top w:val="single" w:sz="4" w:space="0" w:color="auto"/>
              <w:left w:val="nil"/>
              <w:bottom w:val="single" w:sz="4" w:space="0" w:color="auto"/>
              <w:right w:val="single" w:sz="4" w:space="0" w:color="auto"/>
            </w:tcBorders>
            <w:shd w:val="clear" w:color="auto" w:fill="auto"/>
            <w:vAlign w:val="center"/>
          </w:tcPr>
          <w:p w14:paraId="77EE4679" w14:textId="6C41C1D0" w:rsidR="009C778D" w:rsidRPr="00BA7833" w:rsidRDefault="009C778D" w:rsidP="00112BAC">
            <w:pPr>
              <w:rPr>
                <w:rFonts w:ascii="Times New Roman" w:eastAsia="Times New Roman" w:hAnsi="Times New Roman" w:cs="Times New Roman"/>
                <w:color w:val="000000"/>
                <w:sz w:val="18"/>
                <w:szCs w:val="18"/>
                <w:lang w:val="ru-RU" w:eastAsia="ru-RU"/>
              </w:rPr>
            </w:pPr>
          </w:p>
        </w:tc>
        <w:tc>
          <w:tcPr>
            <w:tcW w:w="1352" w:type="dxa"/>
            <w:tcBorders>
              <w:top w:val="single" w:sz="4" w:space="0" w:color="auto"/>
              <w:left w:val="nil"/>
              <w:bottom w:val="single" w:sz="4" w:space="0" w:color="auto"/>
              <w:right w:val="single" w:sz="4" w:space="0" w:color="auto"/>
            </w:tcBorders>
            <w:shd w:val="clear" w:color="auto" w:fill="auto"/>
            <w:vAlign w:val="center"/>
          </w:tcPr>
          <w:p w14:paraId="0B12751D" w14:textId="77777777" w:rsidR="009C778D" w:rsidRPr="00BA7833" w:rsidRDefault="009C778D" w:rsidP="00A14621">
            <w:pPr>
              <w:jc w:val="center"/>
              <w:rPr>
                <w:rFonts w:ascii="Times New Roman" w:eastAsia="Times New Roman" w:hAnsi="Times New Roman" w:cs="Times New Roman"/>
                <w:color w:val="000000"/>
                <w:sz w:val="18"/>
                <w:szCs w:val="18"/>
                <w:lang w:val="ru-RU" w:eastAsia="ru-RU"/>
              </w:rPr>
            </w:pPr>
          </w:p>
        </w:tc>
      </w:tr>
    </w:tbl>
    <w:p w14:paraId="1EBBDED2" w14:textId="2F654110" w:rsidR="00373FB2" w:rsidRPr="00112BAC" w:rsidRDefault="00373FB2">
      <w:pPr>
        <w:spacing w:after="200" w:line="276" w:lineRule="auto"/>
        <w:rPr>
          <w:rFonts w:ascii="Times New Roman" w:hAnsi="Times New Roman" w:cs="Times New Roman"/>
          <w:b/>
        </w:rPr>
      </w:pPr>
    </w:p>
    <w:p w14:paraId="6834E97B" w14:textId="436CC208" w:rsidR="00D01F7D" w:rsidRDefault="00D01F7D" w:rsidP="00C04FA7">
      <w:pPr>
        <w:jc w:val="center"/>
        <w:rPr>
          <w:rFonts w:ascii="Times New Roman" w:hAnsi="Times New Roman" w:cs="Times New Roman"/>
          <w:b/>
          <w:lang w:val="ru-RU"/>
        </w:rPr>
      </w:pPr>
    </w:p>
    <w:p w14:paraId="3E5C83D3" w14:textId="77777777" w:rsidR="00373FB2" w:rsidRDefault="00373FB2" w:rsidP="00C04FA7">
      <w:pPr>
        <w:jc w:val="center"/>
        <w:rPr>
          <w:rFonts w:ascii="Times New Roman" w:hAnsi="Times New Roman" w:cs="Times New Roman"/>
          <w:b/>
          <w:lang w:val="ru-RU"/>
        </w:rPr>
      </w:pPr>
    </w:p>
    <w:p w14:paraId="706F9223" w14:textId="77777777" w:rsidR="00D01F7D" w:rsidRDefault="00D01F7D" w:rsidP="00D01F7D">
      <w:pPr>
        <w:jc w:val="center"/>
        <w:rPr>
          <w:rFonts w:ascii="Times New Roman" w:hAnsi="Times New Roman" w:cs="Times New Roman"/>
          <w:lang w:val="ru-RU"/>
        </w:rPr>
      </w:pPr>
      <w:r>
        <w:rPr>
          <w:rFonts w:ascii="Times New Roman" w:hAnsi="Times New Roman" w:cs="Times New Roman"/>
          <w:lang w:val="ru-RU"/>
        </w:rPr>
        <w:t>РЕКВИЗИТЫ И ПОДПИСИ СТОРОН</w:t>
      </w:r>
    </w:p>
    <w:p w14:paraId="0346300C" w14:textId="77777777" w:rsidR="00D01F7D" w:rsidRDefault="00D01F7D" w:rsidP="00D01F7D">
      <w:pPr>
        <w:jc w:val="center"/>
        <w:rPr>
          <w:rFonts w:ascii="Times New Roman" w:hAnsi="Times New Roman" w:cs="Times New Roman"/>
          <w:lang w:val="ru-RU"/>
        </w:rPr>
      </w:pPr>
    </w:p>
    <w:tbl>
      <w:tblPr>
        <w:tblW w:w="0" w:type="auto"/>
        <w:tblLook w:val="04A0" w:firstRow="1" w:lastRow="0" w:firstColumn="1" w:lastColumn="0" w:noHBand="0" w:noVBand="1"/>
      </w:tblPr>
      <w:tblGrid>
        <w:gridCol w:w="6658"/>
        <w:gridCol w:w="6520"/>
      </w:tblGrid>
      <w:tr w:rsidR="00E30C63" w14:paraId="43B4E122" w14:textId="77777777" w:rsidTr="00E40C4E">
        <w:trPr>
          <w:trHeight w:val="155"/>
        </w:trPr>
        <w:tc>
          <w:tcPr>
            <w:tcW w:w="6658" w:type="dxa"/>
          </w:tcPr>
          <w:p w14:paraId="2374A370" w14:textId="77777777" w:rsidR="00E30C63" w:rsidRPr="00A87089" w:rsidRDefault="00E30C63" w:rsidP="00E30C63">
            <w:pPr>
              <w:suppressAutoHyphens/>
              <w:rPr>
                <w:rFonts w:ascii="Times New Roman" w:hAnsi="Times New Roman" w:cs="Times New Roman"/>
                <w:b/>
                <w:lang w:val="ru-RU"/>
              </w:rPr>
            </w:pPr>
            <w:r w:rsidRPr="00A87089">
              <w:rPr>
                <w:rFonts w:ascii="Times New Roman" w:hAnsi="Times New Roman" w:cs="Times New Roman"/>
                <w:b/>
                <w:lang w:val="ru-RU"/>
              </w:rPr>
              <w:t>Поставщик</w:t>
            </w:r>
          </w:p>
        </w:tc>
        <w:tc>
          <w:tcPr>
            <w:tcW w:w="6520" w:type="dxa"/>
          </w:tcPr>
          <w:p w14:paraId="6A6BC6C2" w14:textId="77777777" w:rsidR="00E30C63" w:rsidRPr="00840F7D" w:rsidRDefault="00E30C63" w:rsidP="00DE2CCB">
            <w:pPr>
              <w:suppressAutoHyphens/>
              <w:spacing w:after="120"/>
              <w:rPr>
                <w:rFonts w:ascii="Times New Roman" w:eastAsia="Times New Roman" w:hAnsi="Times New Roman" w:cs="Times New Roman"/>
                <w:b/>
                <w:lang w:val="ru-RU" w:eastAsia="ar-SA"/>
              </w:rPr>
            </w:pPr>
            <w:r w:rsidRPr="00840F7D">
              <w:rPr>
                <w:rFonts w:ascii="Times New Roman" w:hAnsi="Times New Roman" w:cs="Times New Roman"/>
                <w:b/>
                <w:lang w:val="ru-RU"/>
              </w:rPr>
              <w:t>Покупатель</w:t>
            </w:r>
          </w:p>
        </w:tc>
      </w:tr>
      <w:tr w:rsidR="00847FE7" w14:paraId="109DB069" w14:textId="77777777" w:rsidTr="00E40C4E">
        <w:trPr>
          <w:trHeight w:val="115"/>
        </w:trPr>
        <w:tc>
          <w:tcPr>
            <w:tcW w:w="6658" w:type="dxa"/>
          </w:tcPr>
          <w:p w14:paraId="0D2DBB55" w14:textId="3636E984" w:rsidR="00847FE7" w:rsidRPr="00A87089" w:rsidRDefault="00847FE7" w:rsidP="00847FE7">
            <w:pPr>
              <w:suppressAutoHyphens/>
              <w:rPr>
                <w:rFonts w:ascii="Times New Roman" w:hAnsi="Times New Roman" w:cs="Times New Roman"/>
                <w:lang w:val="ru-RU"/>
              </w:rPr>
            </w:pPr>
          </w:p>
        </w:tc>
        <w:tc>
          <w:tcPr>
            <w:tcW w:w="6520" w:type="dxa"/>
          </w:tcPr>
          <w:p w14:paraId="5C2849A2" w14:textId="77777777" w:rsidR="00847FE7" w:rsidRDefault="00847FE7" w:rsidP="00847FE7">
            <w:pPr>
              <w:suppressAutoHyphens/>
              <w:spacing w:after="120"/>
              <w:rPr>
                <w:rFonts w:ascii="Times New Roman" w:eastAsia="Times New Roman" w:hAnsi="Times New Roman" w:cs="Times New Roman"/>
                <w:lang w:val="ru-RU" w:eastAsia="ar-SA"/>
              </w:rPr>
            </w:pPr>
            <w:r>
              <w:rPr>
                <w:rFonts w:ascii="Times New Roman" w:hAnsi="Times New Roman" w:cs="Times New Roman"/>
                <w:lang w:val="ru-RU"/>
              </w:rPr>
              <w:t>ПАО «Башинформсвязь»</w:t>
            </w:r>
          </w:p>
        </w:tc>
      </w:tr>
      <w:tr w:rsidR="00847FE7" w:rsidRPr="00066C44" w14:paraId="31AAC6A9" w14:textId="77777777" w:rsidTr="00E40C4E">
        <w:tc>
          <w:tcPr>
            <w:tcW w:w="6658" w:type="dxa"/>
          </w:tcPr>
          <w:p w14:paraId="07378D0E" w14:textId="40F680F1" w:rsidR="00847FE7" w:rsidRPr="00A87089" w:rsidRDefault="00847FE7" w:rsidP="00847FE7">
            <w:pPr>
              <w:suppressAutoHyphens/>
              <w:rPr>
                <w:rFonts w:ascii="Times New Roman" w:hAnsi="Times New Roman" w:cs="Times New Roman"/>
                <w:lang w:val="ru-RU"/>
              </w:rPr>
            </w:pPr>
          </w:p>
        </w:tc>
        <w:tc>
          <w:tcPr>
            <w:tcW w:w="6520" w:type="dxa"/>
          </w:tcPr>
          <w:p w14:paraId="25FEDAD9" w14:textId="77777777" w:rsidR="00847FE7" w:rsidRDefault="00847FE7" w:rsidP="00847FE7">
            <w:pPr>
              <w:suppressAutoHyphens/>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Генеральный директор</w:t>
            </w:r>
          </w:p>
          <w:p w14:paraId="7F0F35D9" w14:textId="44855329" w:rsidR="00847FE7" w:rsidRDefault="00847FE7" w:rsidP="00847FE7">
            <w:pPr>
              <w:suppressAutoHyphens/>
              <w:rPr>
                <w:rFonts w:ascii="Times New Roman" w:eastAsia="Times New Roman" w:hAnsi="Times New Roman" w:cs="Times New Roman"/>
                <w:lang w:val="ru-RU" w:eastAsia="ar-SA"/>
              </w:rPr>
            </w:pPr>
          </w:p>
          <w:p w14:paraId="056C955D" w14:textId="34430FAE" w:rsidR="00847FE7" w:rsidRDefault="00847FE7" w:rsidP="00847FE7">
            <w:pPr>
              <w:suppressAutoHyphens/>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__________________ С.К. Нищев</w:t>
            </w:r>
          </w:p>
        </w:tc>
      </w:tr>
      <w:tr w:rsidR="00847FE7" w:rsidRPr="00066C44" w14:paraId="49DDC486" w14:textId="77777777" w:rsidTr="00E40C4E">
        <w:tc>
          <w:tcPr>
            <w:tcW w:w="6658" w:type="dxa"/>
          </w:tcPr>
          <w:p w14:paraId="67E5B903" w14:textId="404375DC" w:rsidR="00847FE7" w:rsidRPr="00A87089" w:rsidRDefault="00847FE7" w:rsidP="00847FE7">
            <w:pPr>
              <w:suppressAutoHyphens/>
              <w:rPr>
                <w:rFonts w:ascii="Times New Roman" w:hAnsi="Times New Roman" w:cs="Times New Roman"/>
                <w:lang w:val="ru-RU"/>
              </w:rPr>
            </w:pPr>
          </w:p>
        </w:tc>
        <w:tc>
          <w:tcPr>
            <w:tcW w:w="6520" w:type="dxa"/>
          </w:tcPr>
          <w:p w14:paraId="1E234369" w14:textId="77777777" w:rsidR="00847FE7" w:rsidRDefault="00847FE7" w:rsidP="00847FE7">
            <w:pPr>
              <w:suppressAutoHyphens/>
              <w:spacing w:after="120"/>
              <w:rPr>
                <w:rFonts w:ascii="Times New Roman" w:eastAsia="Times New Roman" w:hAnsi="Times New Roman" w:cs="Times New Roman"/>
                <w:lang w:val="ru-RU" w:eastAsia="ar-SA"/>
              </w:rPr>
            </w:pPr>
          </w:p>
        </w:tc>
      </w:tr>
    </w:tbl>
    <w:p w14:paraId="66B148CD" w14:textId="77777777" w:rsidR="00D01F7D" w:rsidRDefault="00D01F7D" w:rsidP="00D01F7D">
      <w:pPr>
        <w:jc w:val="right"/>
        <w:rPr>
          <w:rFonts w:ascii="Times New Roman" w:hAnsi="Times New Roman" w:cs="Times New Roman"/>
          <w:b/>
          <w:lang w:val="ru-RU"/>
        </w:rPr>
        <w:sectPr w:rsidR="00D01F7D" w:rsidSect="00C04FA7">
          <w:pgSz w:w="16838" w:h="11906" w:orient="landscape"/>
          <w:pgMar w:top="851" w:right="1134" w:bottom="1701" w:left="1134" w:header="709" w:footer="709" w:gutter="0"/>
          <w:cols w:space="708"/>
          <w:docGrid w:linePitch="360"/>
        </w:sectPr>
      </w:pPr>
    </w:p>
    <w:p w14:paraId="5A53C793" w14:textId="24C13232" w:rsidR="00D01F7D" w:rsidRDefault="00D01F7D" w:rsidP="00D01F7D">
      <w:pPr>
        <w:jc w:val="right"/>
        <w:rPr>
          <w:rFonts w:ascii="Times New Roman" w:hAnsi="Times New Roman" w:cs="Times New Roman"/>
          <w:b/>
          <w:lang w:val="ru-RU"/>
        </w:rPr>
      </w:pPr>
      <w:r>
        <w:rPr>
          <w:rFonts w:ascii="Times New Roman" w:hAnsi="Times New Roman" w:cs="Times New Roman"/>
          <w:b/>
          <w:lang w:val="ru-RU"/>
        </w:rPr>
        <w:lastRenderedPageBreak/>
        <w:t>ПРИЛОЖЕНИЕ  № 2</w:t>
      </w:r>
    </w:p>
    <w:p w14:paraId="66079398" w14:textId="14E2D4CA" w:rsidR="00D01F7D" w:rsidRDefault="00D01F7D" w:rsidP="00840F7D">
      <w:pPr>
        <w:ind w:left="2836" w:firstLine="709"/>
        <w:jc w:val="center"/>
        <w:rPr>
          <w:rFonts w:ascii="Times New Roman" w:hAnsi="Times New Roman" w:cs="Times New Roman"/>
          <w:lang w:val="ru-RU"/>
        </w:rPr>
      </w:pPr>
      <w:r>
        <w:rPr>
          <w:rFonts w:ascii="Times New Roman" w:hAnsi="Times New Roman" w:cs="Times New Roman"/>
          <w:lang w:val="ru-RU"/>
        </w:rPr>
        <w:t>к Договору №</w:t>
      </w:r>
      <w:r w:rsidR="007E5601">
        <w:rPr>
          <w:rFonts w:ascii="Times New Roman" w:hAnsi="Times New Roman" w:cs="Times New Roman"/>
          <w:lang w:val="ru-RU"/>
        </w:rPr>
        <w:t>_________________</w:t>
      </w:r>
      <w:r w:rsidR="00840F7D" w:rsidRPr="00840F7D">
        <w:rPr>
          <w:rFonts w:ascii="Times New Roman" w:hAnsi="Times New Roman" w:cs="Times New Roman"/>
          <w:lang w:val="ru-RU"/>
        </w:rPr>
        <w:t xml:space="preserve"> </w:t>
      </w:r>
      <w:r>
        <w:rPr>
          <w:rFonts w:ascii="Times New Roman" w:hAnsi="Times New Roman" w:cs="Times New Roman"/>
          <w:lang w:val="ru-RU"/>
        </w:rPr>
        <w:t>от «</w:t>
      </w:r>
      <w:r>
        <w:rPr>
          <w:rFonts w:ascii="Times New Roman" w:hAnsi="Times New Roman" w:cs="Times New Roman"/>
          <w:highlight w:val="lightGray"/>
          <w:lang w:val="ru-RU"/>
        </w:rPr>
        <w:t>____</w:t>
      </w:r>
      <w:r>
        <w:rPr>
          <w:rFonts w:ascii="Times New Roman" w:hAnsi="Times New Roman" w:cs="Times New Roman"/>
          <w:lang w:val="ru-RU"/>
        </w:rPr>
        <w:t xml:space="preserve">» </w:t>
      </w:r>
      <w:r>
        <w:rPr>
          <w:rFonts w:ascii="Times New Roman" w:hAnsi="Times New Roman" w:cs="Times New Roman"/>
          <w:highlight w:val="lightGray"/>
          <w:lang w:val="ru-RU"/>
        </w:rPr>
        <w:t>________</w:t>
      </w:r>
      <w:r>
        <w:rPr>
          <w:rFonts w:ascii="Times New Roman" w:hAnsi="Times New Roman" w:cs="Times New Roman"/>
          <w:lang w:val="ru-RU"/>
        </w:rPr>
        <w:t xml:space="preserve"> 20 </w:t>
      </w:r>
      <w:r>
        <w:rPr>
          <w:rFonts w:ascii="Times New Roman" w:hAnsi="Times New Roman" w:cs="Times New Roman"/>
          <w:highlight w:val="lightGray"/>
          <w:lang w:val="ru-RU"/>
        </w:rPr>
        <w:t>____</w:t>
      </w:r>
      <w:r>
        <w:rPr>
          <w:rFonts w:ascii="Times New Roman" w:hAnsi="Times New Roman" w:cs="Times New Roman"/>
          <w:lang w:val="ru-RU"/>
        </w:rPr>
        <w:t xml:space="preserve"> г.</w:t>
      </w:r>
      <w:r w:rsidR="000F6AFF">
        <w:rPr>
          <w:rFonts w:ascii="Times New Roman" w:hAnsi="Times New Roman" w:cs="Times New Roman"/>
          <w:lang w:val="ru-RU"/>
        </w:rPr>
        <w:t xml:space="preserve"> </w:t>
      </w:r>
      <w:r>
        <w:rPr>
          <w:rFonts w:ascii="Times New Roman" w:hAnsi="Times New Roman" w:cs="Times New Roman"/>
          <w:lang w:val="ru-RU"/>
        </w:rPr>
        <w:t xml:space="preserve">поставки оборудования, экземпляров программного обеспечения, предоставления прав использования программного обеспечения (лицензий)   </w:t>
      </w:r>
    </w:p>
    <w:p w14:paraId="35171399" w14:textId="77777777" w:rsidR="00B55506" w:rsidRDefault="00B55506" w:rsidP="00C04FA7">
      <w:pPr>
        <w:jc w:val="center"/>
        <w:rPr>
          <w:rFonts w:ascii="Times New Roman" w:hAnsi="Times New Roman" w:cs="Times New Roman"/>
          <w:b/>
          <w:lang w:val="ru-RU"/>
        </w:rPr>
      </w:pPr>
    </w:p>
    <w:p w14:paraId="30C38BA7" w14:textId="21618424" w:rsidR="00C04FA7" w:rsidRDefault="00C04FA7" w:rsidP="00C04FA7">
      <w:pPr>
        <w:jc w:val="center"/>
        <w:rPr>
          <w:rFonts w:ascii="Times New Roman" w:hAnsi="Times New Roman" w:cs="Times New Roman"/>
          <w:b/>
          <w:lang w:val="ru-RU"/>
        </w:rPr>
      </w:pPr>
      <w:r w:rsidRPr="00972BFD">
        <w:rPr>
          <w:rFonts w:ascii="Times New Roman" w:hAnsi="Times New Roman" w:cs="Times New Roman"/>
          <w:b/>
          <w:lang w:val="ru-RU"/>
        </w:rPr>
        <w:t>Спецификация Лицензий</w:t>
      </w:r>
    </w:p>
    <w:tbl>
      <w:tblPr>
        <w:tblW w:w="15964" w:type="dxa"/>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784"/>
        <w:gridCol w:w="800"/>
        <w:gridCol w:w="1613"/>
        <w:gridCol w:w="3686"/>
        <w:gridCol w:w="1417"/>
        <w:gridCol w:w="993"/>
        <w:gridCol w:w="708"/>
        <w:gridCol w:w="1276"/>
        <w:gridCol w:w="1276"/>
        <w:gridCol w:w="1276"/>
        <w:gridCol w:w="1701"/>
      </w:tblGrid>
      <w:tr w:rsidR="00AF6F16" w:rsidRPr="00066C44" w14:paraId="106CB851" w14:textId="55C063D6" w:rsidTr="0079524C">
        <w:trPr>
          <w:trHeight w:val="638"/>
        </w:trPr>
        <w:tc>
          <w:tcPr>
            <w:tcW w:w="434" w:type="dxa"/>
            <w:shd w:val="clear" w:color="auto" w:fill="auto"/>
            <w:vAlign w:val="center"/>
            <w:hideMark/>
          </w:tcPr>
          <w:p w14:paraId="2B6EBD0B" w14:textId="77777777" w:rsidR="00AF6F16" w:rsidRPr="0079524C" w:rsidRDefault="00AF6F16" w:rsidP="00AF6F16">
            <w:pPr>
              <w:jc w:val="center"/>
              <w:rPr>
                <w:rFonts w:ascii="Times New Roman" w:eastAsia="Times New Roman" w:hAnsi="Times New Roman" w:cs="Times New Roman"/>
                <w:b/>
                <w:bCs/>
                <w:sz w:val="18"/>
                <w:szCs w:val="18"/>
                <w:lang w:val="ru-RU" w:eastAsia="ru-RU"/>
              </w:rPr>
            </w:pPr>
            <w:r w:rsidRPr="0079524C">
              <w:rPr>
                <w:rFonts w:ascii="Times New Roman" w:eastAsia="Times New Roman" w:hAnsi="Times New Roman" w:cs="Times New Roman"/>
                <w:b/>
                <w:bCs/>
                <w:sz w:val="18"/>
                <w:szCs w:val="18"/>
                <w:lang w:val="ru-RU" w:eastAsia="ru-RU"/>
              </w:rPr>
              <w:t>№ п/п</w:t>
            </w:r>
          </w:p>
        </w:tc>
        <w:tc>
          <w:tcPr>
            <w:tcW w:w="784" w:type="dxa"/>
            <w:shd w:val="clear" w:color="auto" w:fill="auto"/>
            <w:vAlign w:val="center"/>
            <w:hideMark/>
          </w:tcPr>
          <w:p w14:paraId="5257180D" w14:textId="77777777" w:rsidR="00AF6F16" w:rsidRPr="0079524C" w:rsidRDefault="00AF6F16" w:rsidP="00AF6F16">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val="ru-RU" w:eastAsia="ru-RU"/>
              </w:rPr>
              <w:t>Страна проис</w:t>
            </w:r>
            <w:r w:rsidRPr="0079524C">
              <w:rPr>
                <w:rFonts w:ascii="Times New Roman" w:eastAsia="Times New Roman" w:hAnsi="Times New Roman" w:cs="Times New Roman"/>
                <w:b/>
                <w:bCs/>
                <w:sz w:val="18"/>
                <w:szCs w:val="18"/>
                <w:lang w:eastAsia="ru-RU"/>
              </w:rPr>
              <w:t>-</w:t>
            </w:r>
          </w:p>
          <w:p w14:paraId="72428861" w14:textId="07D70E08" w:rsidR="00AF6F16" w:rsidRPr="0079524C" w:rsidRDefault="008640C2" w:rsidP="00AF6F16">
            <w:pPr>
              <w:jc w:val="center"/>
              <w:rPr>
                <w:rFonts w:ascii="Times New Roman" w:eastAsia="Times New Roman" w:hAnsi="Times New Roman" w:cs="Times New Roman"/>
                <w:b/>
                <w:bCs/>
                <w:sz w:val="18"/>
                <w:szCs w:val="18"/>
                <w:lang w:val="ru-RU" w:eastAsia="ru-RU"/>
              </w:rPr>
            </w:pPr>
            <w:r w:rsidRPr="0079524C">
              <w:rPr>
                <w:rFonts w:ascii="Times New Roman" w:eastAsia="Times New Roman" w:hAnsi="Times New Roman" w:cs="Times New Roman"/>
                <w:b/>
                <w:bCs/>
                <w:sz w:val="18"/>
                <w:szCs w:val="18"/>
                <w:lang w:val="ru-RU" w:eastAsia="ru-RU"/>
              </w:rPr>
              <w:t>Х</w:t>
            </w:r>
            <w:r w:rsidR="00AF6F16" w:rsidRPr="0079524C">
              <w:rPr>
                <w:rFonts w:ascii="Times New Roman" w:eastAsia="Times New Roman" w:hAnsi="Times New Roman" w:cs="Times New Roman"/>
                <w:b/>
                <w:bCs/>
                <w:sz w:val="18"/>
                <w:szCs w:val="18"/>
                <w:lang w:val="ru-RU" w:eastAsia="ru-RU"/>
              </w:rPr>
              <w:t>ождения</w:t>
            </w:r>
          </w:p>
        </w:tc>
        <w:tc>
          <w:tcPr>
            <w:tcW w:w="800" w:type="dxa"/>
            <w:shd w:val="clear" w:color="auto" w:fill="auto"/>
            <w:vAlign w:val="center"/>
            <w:hideMark/>
          </w:tcPr>
          <w:p w14:paraId="7D76F363" w14:textId="77777777" w:rsidR="00AF6F16" w:rsidRPr="0079524C" w:rsidRDefault="00AF6F16" w:rsidP="00AF6F16">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val="ru-RU" w:eastAsia="ru-RU"/>
              </w:rPr>
              <w:t>Произво</w:t>
            </w:r>
            <w:r w:rsidRPr="0079524C">
              <w:rPr>
                <w:rFonts w:ascii="Times New Roman" w:eastAsia="Times New Roman" w:hAnsi="Times New Roman" w:cs="Times New Roman"/>
                <w:b/>
                <w:bCs/>
                <w:sz w:val="18"/>
                <w:szCs w:val="18"/>
                <w:lang w:eastAsia="ru-RU"/>
              </w:rPr>
              <w:t>-</w:t>
            </w:r>
          </w:p>
          <w:p w14:paraId="57640A6F" w14:textId="77777777" w:rsidR="00AF6F16" w:rsidRPr="0079524C" w:rsidRDefault="00AF6F16" w:rsidP="00AF6F16">
            <w:pPr>
              <w:jc w:val="center"/>
              <w:rPr>
                <w:rFonts w:ascii="Times New Roman" w:eastAsia="Times New Roman" w:hAnsi="Times New Roman" w:cs="Times New Roman"/>
                <w:b/>
                <w:bCs/>
                <w:sz w:val="18"/>
                <w:szCs w:val="18"/>
                <w:lang w:val="ru-RU" w:eastAsia="ru-RU"/>
              </w:rPr>
            </w:pPr>
            <w:r w:rsidRPr="0079524C">
              <w:rPr>
                <w:rFonts w:ascii="Times New Roman" w:eastAsia="Times New Roman" w:hAnsi="Times New Roman" w:cs="Times New Roman"/>
                <w:b/>
                <w:bCs/>
                <w:sz w:val="18"/>
                <w:szCs w:val="18"/>
                <w:lang w:val="ru-RU" w:eastAsia="ru-RU"/>
              </w:rPr>
              <w:t>дитель</w:t>
            </w:r>
          </w:p>
        </w:tc>
        <w:tc>
          <w:tcPr>
            <w:tcW w:w="1613" w:type="dxa"/>
            <w:shd w:val="clear" w:color="auto" w:fill="auto"/>
            <w:vAlign w:val="center"/>
            <w:hideMark/>
          </w:tcPr>
          <w:p w14:paraId="33F12CB3" w14:textId="77777777" w:rsidR="00AF6F16" w:rsidRPr="0079524C" w:rsidRDefault="00AF6F16" w:rsidP="00AF6F16">
            <w:pPr>
              <w:jc w:val="center"/>
              <w:rPr>
                <w:rFonts w:ascii="Times New Roman" w:eastAsia="Times New Roman" w:hAnsi="Times New Roman" w:cs="Times New Roman"/>
                <w:b/>
                <w:bCs/>
                <w:sz w:val="18"/>
                <w:szCs w:val="18"/>
                <w:lang w:val="ru-RU" w:eastAsia="ru-RU"/>
              </w:rPr>
            </w:pPr>
            <w:r w:rsidRPr="0079524C">
              <w:rPr>
                <w:rFonts w:ascii="Times New Roman" w:eastAsia="Times New Roman" w:hAnsi="Times New Roman" w:cs="Times New Roman"/>
                <w:b/>
                <w:bCs/>
                <w:sz w:val="18"/>
                <w:szCs w:val="18"/>
                <w:lang w:val="ru-RU" w:eastAsia="ru-RU"/>
              </w:rPr>
              <w:t>Модель, артикул</w:t>
            </w:r>
          </w:p>
        </w:tc>
        <w:tc>
          <w:tcPr>
            <w:tcW w:w="3686" w:type="dxa"/>
            <w:shd w:val="clear" w:color="auto" w:fill="auto"/>
            <w:vAlign w:val="center"/>
            <w:hideMark/>
          </w:tcPr>
          <w:p w14:paraId="464CA9D7" w14:textId="77777777" w:rsidR="00AF6F16" w:rsidRPr="0079524C" w:rsidRDefault="00AF6F16" w:rsidP="00AF6F16">
            <w:pPr>
              <w:jc w:val="center"/>
              <w:rPr>
                <w:rFonts w:ascii="Times New Roman" w:eastAsia="Times New Roman" w:hAnsi="Times New Roman" w:cs="Times New Roman"/>
                <w:b/>
                <w:bCs/>
                <w:sz w:val="18"/>
                <w:szCs w:val="18"/>
                <w:lang w:val="ru-RU" w:eastAsia="ru-RU"/>
              </w:rPr>
            </w:pPr>
            <w:r w:rsidRPr="0079524C">
              <w:rPr>
                <w:rFonts w:ascii="Times New Roman" w:eastAsia="Times New Roman" w:hAnsi="Times New Roman" w:cs="Times New Roman"/>
                <w:b/>
                <w:bCs/>
                <w:sz w:val="18"/>
                <w:szCs w:val="18"/>
                <w:lang w:val="ru-RU" w:eastAsia="ru-RU"/>
              </w:rPr>
              <w:t>Наименование (Описание) Лицензий</w:t>
            </w:r>
          </w:p>
        </w:tc>
        <w:tc>
          <w:tcPr>
            <w:tcW w:w="1417" w:type="dxa"/>
            <w:shd w:val="clear" w:color="auto" w:fill="auto"/>
            <w:vAlign w:val="center"/>
            <w:hideMark/>
          </w:tcPr>
          <w:p w14:paraId="061C7CA5" w14:textId="77777777" w:rsidR="00AF6F16" w:rsidRPr="0079524C" w:rsidRDefault="00AF6F16" w:rsidP="00AF6F16">
            <w:pPr>
              <w:jc w:val="center"/>
              <w:rPr>
                <w:rFonts w:ascii="Times New Roman" w:eastAsia="Times New Roman" w:hAnsi="Times New Roman" w:cs="Times New Roman"/>
                <w:b/>
                <w:bCs/>
                <w:sz w:val="18"/>
                <w:szCs w:val="18"/>
                <w:lang w:val="ru-RU" w:eastAsia="ru-RU"/>
              </w:rPr>
            </w:pPr>
            <w:r w:rsidRPr="0079524C">
              <w:rPr>
                <w:rFonts w:ascii="Times New Roman" w:eastAsia="Times New Roman" w:hAnsi="Times New Roman" w:cs="Times New Roman"/>
                <w:b/>
                <w:bCs/>
                <w:sz w:val="18"/>
                <w:szCs w:val="18"/>
                <w:lang w:val="ru-RU" w:eastAsia="ru-RU"/>
              </w:rPr>
              <w:t>Срок предоставления права использования ПО</w:t>
            </w:r>
          </w:p>
        </w:tc>
        <w:tc>
          <w:tcPr>
            <w:tcW w:w="993" w:type="dxa"/>
            <w:shd w:val="clear" w:color="auto" w:fill="auto"/>
            <w:vAlign w:val="center"/>
            <w:hideMark/>
          </w:tcPr>
          <w:p w14:paraId="5B740A92" w14:textId="77777777" w:rsidR="00AF6F16" w:rsidRPr="0079524C" w:rsidRDefault="00AF6F16" w:rsidP="00AF6F16">
            <w:pPr>
              <w:jc w:val="center"/>
              <w:rPr>
                <w:rFonts w:ascii="Times New Roman" w:eastAsia="Times New Roman" w:hAnsi="Times New Roman" w:cs="Times New Roman"/>
                <w:b/>
                <w:bCs/>
                <w:sz w:val="18"/>
                <w:szCs w:val="18"/>
                <w:lang w:val="ru-RU" w:eastAsia="ru-RU"/>
              </w:rPr>
            </w:pPr>
            <w:r w:rsidRPr="0079524C">
              <w:rPr>
                <w:rFonts w:ascii="Times New Roman" w:eastAsia="Times New Roman" w:hAnsi="Times New Roman" w:cs="Times New Roman"/>
                <w:b/>
                <w:bCs/>
                <w:sz w:val="18"/>
                <w:szCs w:val="18"/>
                <w:lang w:val="ru-RU" w:eastAsia="ru-RU"/>
              </w:rPr>
              <w:t>Ед. измерения</w:t>
            </w:r>
          </w:p>
        </w:tc>
        <w:tc>
          <w:tcPr>
            <w:tcW w:w="708" w:type="dxa"/>
            <w:shd w:val="clear" w:color="auto" w:fill="auto"/>
          </w:tcPr>
          <w:p w14:paraId="2DDB6F84" w14:textId="5EBB1EB6" w:rsidR="00AF6F16" w:rsidRPr="0079524C" w:rsidRDefault="00AF6F16" w:rsidP="00AF6F16">
            <w:pPr>
              <w:jc w:val="center"/>
              <w:rPr>
                <w:rFonts w:ascii="Times New Roman" w:eastAsia="Times New Roman" w:hAnsi="Times New Roman" w:cs="Times New Roman"/>
                <w:b/>
                <w:bCs/>
                <w:sz w:val="18"/>
                <w:szCs w:val="18"/>
                <w:lang w:val="ru-RU" w:eastAsia="ru-RU"/>
              </w:rPr>
            </w:pPr>
            <w:r w:rsidRPr="0079524C">
              <w:rPr>
                <w:rFonts w:ascii="Times New Roman" w:eastAsia="Times New Roman" w:hAnsi="Times New Roman" w:cs="Times New Roman"/>
                <w:b/>
                <w:bCs/>
                <w:sz w:val="18"/>
                <w:szCs w:val="18"/>
                <w:lang w:val="ru-RU" w:eastAsia="ru-RU"/>
              </w:rPr>
              <w:t>Коли-чество</w:t>
            </w:r>
          </w:p>
        </w:tc>
        <w:tc>
          <w:tcPr>
            <w:tcW w:w="1276" w:type="dxa"/>
            <w:shd w:val="clear" w:color="auto" w:fill="auto"/>
            <w:vAlign w:val="center"/>
            <w:hideMark/>
          </w:tcPr>
          <w:p w14:paraId="0DC66DBE" w14:textId="043D812D" w:rsidR="00AF6F16" w:rsidRPr="0079524C" w:rsidRDefault="00AF6F16" w:rsidP="00AF6F16">
            <w:pPr>
              <w:jc w:val="center"/>
              <w:rPr>
                <w:rFonts w:ascii="Times New Roman" w:eastAsia="Times New Roman" w:hAnsi="Times New Roman" w:cs="Times New Roman"/>
                <w:b/>
                <w:bCs/>
                <w:sz w:val="18"/>
                <w:szCs w:val="18"/>
                <w:lang w:val="ru-RU" w:eastAsia="ru-RU"/>
              </w:rPr>
            </w:pPr>
            <w:r w:rsidRPr="0079524C">
              <w:rPr>
                <w:rFonts w:ascii="Times New Roman" w:eastAsia="Times New Roman" w:hAnsi="Times New Roman" w:cs="Times New Roman"/>
                <w:b/>
                <w:bCs/>
                <w:sz w:val="18"/>
                <w:szCs w:val="18"/>
                <w:lang w:val="ru-RU" w:eastAsia="ru-RU"/>
              </w:rPr>
              <w:t>Цена за ед. без учета НДС, долл. США</w:t>
            </w:r>
          </w:p>
        </w:tc>
        <w:tc>
          <w:tcPr>
            <w:tcW w:w="1276" w:type="dxa"/>
            <w:shd w:val="clear" w:color="auto" w:fill="auto"/>
          </w:tcPr>
          <w:p w14:paraId="57A0442F" w14:textId="3AC51531" w:rsidR="00AF6F16" w:rsidRPr="0079524C" w:rsidRDefault="00AF6F16" w:rsidP="00AF6F16">
            <w:pPr>
              <w:jc w:val="center"/>
              <w:rPr>
                <w:rFonts w:ascii="Times New Roman" w:eastAsia="Times New Roman" w:hAnsi="Times New Roman" w:cs="Times New Roman"/>
                <w:b/>
                <w:bCs/>
                <w:sz w:val="18"/>
                <w:szCs w:val="18"/>
                <w:lang w:val="ru-RU" w:eastAsia="ru-RU"/>
              </w:rPr>
            </w:pPr>
            <w:r w:rsidRPr="0079524C">
              <w:rPr>
                <w:rFonts w:ascii="Times New Roman" w:hAnsi="Times New Roman" w:cs="Times New Roman"/>
                <w:b/>
                <w:sz w:val="18"/>
                <w:szCs w:val="18"/>
                <w:lang w:val="ru-RU"/>
              </w:rPr>
              <w:t>Сумма без НДС, включая стоимость передачи  ключей,  в долл США</w:t>
            </w:r>
          </w:p>
        </w:tc>
        <w:tc>
          <w:tcPr>
            <w:tcW w:w="1276" w:type="dxa"/>
            <w:shd w:val="clear" w:color="auto" w:fill="auto"/>
          </w:tcPr>
          <w:p w14:paraId="4BB9D73E" w14:textId="441745C8" w:rsidR="00AF6F16" w:rsidRPr="0079524C" w:rsidRDefault="00AF6F16" w:rsidP="00AF6F16">
            <w:pPr>
              <w:jc w:val="center"/>
              <w:rPr>
                <w:rFonts w:ascii="Times New Roman" w:hAnsi="Times New Roman" w:cs="Times New Roman"/>
                <w:b/>
                <w:sz w:val="18"/>
                <w:szCs w:val="18"/>
                <w:lang w:val="ru-RU"/>
              </w:rPr>
            </w:pPr>
            <w:r w:rsidRPr="0079524C">
              <w:rPr>
                <w:rFonts w:ascii="Times New Roman" w:hAnsi="Times New Roman" w:cs="Times New Roman"/>
                <w:b/>
                <w:sz w:val="18"/>
                <w:szCs w:val="18"/>
                <w:lang w:val="ru-RU"/>
              </w:rPr>
              <w:t>Сумма с НДС, включая стоимость передачи  ключей,  в долл США</w:t>
            </w:r>
          </w:p>
        </w:tc>
        <w:tc>
          <w:tcPr>
            <w:tcW w:w="1701" w:type="dxa"/>
            <w:shd w:val="clear" w:color="auto" w:fill="auto"/>
          </w:tcPr>
          <w:p w14:paraId="50C2E98D" w14:textId="34235D2A" w:rsidR="00AF6F16" w:rsidRPr="0079524C" w:rsidRDefault="00AF6F16" w:rsidP="00AF6F16">
            <w:pPr>
              <w:jc w:val="center"/>
              <w:rPr>
                <w:rFonts w:ascii="Times New Roman" w:hAnsi="Times New Roman" w:cs="Times New Roman"/>
                <w:b/>
                <w:sz w:val="18"/>
                <w:szCs w:val="18"/>
                <w:lang w:val="ru-RU"/>
              </w:rPr>
            </w:pPr>
            <w:r w:rsidRPr="0079524C">
              <w:rPr>
                <w:rFonts w:ascii="Times New Roman" w:hAnsi="Times New Roman" w:cs="Times New Roman"/>
                <w:b/>
                <w:sz w:val="18"/>
                <w:szCs w:val="18"/>
                <w:lang w:val="ru-RU"/>
              </w:rPr>
              <w:t>Адрес эл. почты для предоставления  ключа активации ПО или соответствующей функции ПО</w:t>
            </w:r>
          </w:p>
        </w:tc>
      </w:tr>
      <w:tr w:rsidR="00A14621" w:rsidRPr="0079524C" w14:paraId="296B9B68" w14:textId="608693C6" w:rsidTr="0079524C">
        <w:trPr>
          <w:trHeight w:val="435"/>
        </w:trPr>
        <w:tc>
          <w:tcPr>
            <w:tcW w:w="434" w:type="dxa"/>
            <w:shd w:val="clear" w:color="auto" w:fill="auto"/>
            <w:noWrap/>
            <w:vAlign w:val="center"/>
            <w:hideMark/>
          </w:tcPr>
          <w:p w14:paraId="35E7A7EF" w14:textId="77777777" w:rsidR="00A14621" w:rsidRPr="0079524C" w:rsidRDefault="00A14621" w:rsidP="00A14621">
            <w:pPr>
              <w:jc w:val="cente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1</w:t>
            </w:r>
          </w:p>
        </w:tc>
        <w:tc>
          <w:tcPr>
            <w:tcW w:w="784" w:type="dxa"/>
            <w:shd w:val="clear" w:color="auto" w:fill="auto"/>
            <w:noWrap/>
            <w:vAlign w:val="center"/>
            <w:hideMark/>
          </w:tcPr>
          <w:p w14:paraId="1322519F" w14:textId="77777777"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Китай</w:t>
            </w:r>
          </w:p>
        </w:tc>
        <w:tc>
          <w:tcPr>
            <w:tcW w:w="800" w:type="dxa"/>
            <w:shd w:val="clear" w:color="auto" w:fill="auto"/>
            <w:noWrap/>
            <w:vAlign w:val="center"/>
            <w:hideMark/>
          </w:tcPr>
          <w:p w14:paraId="26A1F36A" w14:textId="77777777"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Huawei</w:t>
            </w:r>
          </w:p>
        </w:tc>
        <w:tc>
          <w:tcPr>
            <w:tcW w:w="1613" w:type="dxa"/>
            <w:shd w:val="clear" w:color="auto" w:fill="auto"/>
            <w:vAlign w:val="center"/>
            <w:hideMark/>
          </w:tcPr>
          <w:p w14:paraId="2E03FB42" w14:textId="0CEA4D67"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hAnsi="Times New Roman" w:cs="Times New Roman"/>
                <w:sz w:val="18"/>
                <w:szCs w:val="18"/>
              </w:rPr>
              <w:t>CR8S00CRAGC2</w:t>
            </w:r>
          </w:p>
        </w:tc>
        <w:tc>
          <w:tcPr>
            <w:tcW w:w="3686" w:type="dxa"/>
            <w:shd w:val="clear" w:color="auto" w:fill="auto"/>
            <w:vAlign w:val="center"/>
            <w:hideMark/>
          </w:tcPr>
          <w:p w14:paraId="69CACCF8" w14:textId="36C6A963" w:rsidR="00A14621" w:rsidRPr="0079524C" w:rsidRDefault="00A14621" w:rsidP="00A14621">
            <w:pPr>
              <w:rPr>
                <w:rFonts w:ascii="Times New Roman" w:eastAsia="Times New Roman" w:hAnsi="Times New Roman" w:cs="Times New Roman"/>
                <w:sz w:val="18"/>
                <w:szCs w:val="18"/>
                <w:lang w:eastAsia="ru-RU"/>
              </w:rPr>
            </w:pPr>
            <w:r w:rsidRPr="0079524C">
              <w:rPr>
                <w:rFonts w:ascii="Times New Roman" w:hAnsi="Times New Roman" w:cs="Times New Roman"/>
                <w:sz w:val="18"/>
                <w:szCs w:val="18"/>
              </w:rPr>
              <w:t>Лицензия NetEngine 8000 M Series Core&amp;Aggregation Scenario Port Function License(per 50GE)</w:t>
            </w:r>
          </w:p>
        </w:tc>
        <w:tc>
          <w:tcPr>
            <w:tcW w:w="1417" w:type="dxa"/>
            <w:shd w:val="clear" w:color="auto" w:fill="auto"/>
            <w:vAlign w:val="center"/>
            <w:hideMark/>
          </w:tcPr>
          <w:p w14:paraId="24263690" w14:textId="77777777" w:rsidR="00A14621" w:rsidRPr="0079524C" w:rsidRDefault="00A14621" w:rsidP="00A14621">
            <w:pPr>
              <w:jc w:val="center"/>
              <w:rPr>
                <w:rFonts w:ascii="Times New Roman" w:eastAsia="Times New Roman" w:hAnsi="Times New Roman" w:cs="Times New Roman"/>
                <w:color w:val="000000"/>
                <w:sz w:val="18"/>
                <w:szCs w:val="18"/>
                <w:lang w:val="ru-RU" w:eastAsia="ru-RU"/>
              </w:rPr>
            </w:pPr>
            <w:r w:rsidRPr="0079524C">
              <w:rPr>
                <w:rFonts w:ascii="Times New Roman" w:eastAsia="Times New Roman" w:hAnsi="Times New Roman" w:cs="Times New Roman"/>
                <w:color w:val="000000"/>
                <w:sz w:val="18"/>
                <w:szCs w:val="18"/>
                <w:lang w:val="ru-RU" w:eastAsia="ru-RU"/>
              </w:rPr>
              <w:t>бессрочно</w:t>
            </w:r>
          </w:p>
        </w:tc>
        <w:tc>
          <w:tcPr>
            <w:tcW w:w="993" w:type="dxa"/>
            <w:shd w:val="clear" w:color="auto" w:fill="auto"/>
            <w:noWrap/>
            <w:vAlign w:val="center"/>
            <w:hideMark/>
          </w:tcPr>
          <w:p w14:paraId="72B8FD81" w14:textId="77777777" w:rsidR="00A14621" w:rsidRPr="0079524C" w:rsidRDefault="00A14621" w:rsidP="00A14621">
            <w:pPr>
              <w:jc w:val="cente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шт</w:t>
            </w:r>
          </w:p>
        </w:tc>
        <w:tc>
          <w:tcPr>
            <w:tcW w:w="708" w:type="dxa"/>
            <w:shd w:val="clear" w:color="auto" w:fill="auto"/>
            <w:vAlign w:val="center"/>
          </w:tcPr>
          <w:p w14:paraId="20262D0F" w14:textId="64913974" w:rsidR="00A14621" w:rsidRPr="0079524C" w:rsidRDefault="00A14621" w:rsidP="00A14621">
            <w:pPr>
              <w:jc w:val="center"/>
              <w:rPr>
                <w:rFonts w:ascii="Times New Roman" w:eastAsia="Times New Roman" w:hAnsi="Times New Roman" w:cs="Times New Roman"/>
                <w:sz w:val="18"/>
                <w:szCs w:val="18"/>
                <w:lang w:val="ru-RU" w:eastAsia="ru-RU"/>
              </w:rPr>
            </w:pPr>
            <w:r w:rsidRPr="0079524C">
              <w:rPr>
                <w:rFonts w:ascii="Times New Roman" w:hAnsi="Times New Roman" w:cs="Times New Roman"/>
                <w:sz w:val="18"/>
                <w:szCs w:val="18"/>
                <w:lang w:val="ru-RU"/>
              </w:rPr>
              <w:t>72</w:t>
            </w:r>
          </w:p>
        </w:tc>
        <w:tc>
          <w:tcPr>
            <w:tcW w:w="1276" w:type="dxa"/>
            <w:shd w:val="clear" w:color="auto" w:fill="auto"/>
            <w:noWrap/>
            <w:vAlign w:val="center"/>
          </w:tcPr>
          <w:p w14:paraId="3DE23081" w14:textId="4EBCA3C3" w:rsidR="00A14621" w:rsidRPr="0079524C" w:rsidRDefault="00A14621" w:rsidP="00A14621">
            <w:pPr>
              <w:jc w:val="center"/>
              <w:rPr>
                <w:rFonts w:ascii="Times New Roman" w:eastAsia="Times New Roman" w:hAnsi="Times New Roman" w:cs="Times New Roman"/>
                <w:sz w:val="18"/>
                <w:szCs w:val="18"/>
                <w:lang w:val="ru-RU" w:eastAsia="ru-RU"/>
              </w:rPr>
            </w:pPr>
          </w:p>
        </w:tc>
        <w:tc>
          <w:tcPr>
            <w:tcW w:w="1276" w:type="dxa"/>
            <w:shd w:val="clear" w:color="auto" w:fill="auto"/>
            <w:vAlign w:val="center"/>
          </w:tcPr>
          <w:p w14:paraId="3FDAFFB9" w14:textId="2362CD3B" w:rsidR="00A14621" w:rsidRPr="0079524C" w:rsidRDefault="00A14621" w:rsidP="00A14621">
            <w:pPr>
              <w:jc w:val="center"/>
              <w:rPr>
                <w:rFonts w:ascii="Times New Roman" w:eastAsia="Times New Roman" w:hAnsi="Times New Roman" w:cs="Times New Roman"/>
                <w:sz w:val="18"/>
                <w:szCs w:val="18"/>
                <w:lang w:val="ru-RU" w:eastAsia="ru-RU"/>
              </w:rPr>
            </w:pPr>
          </w:p>
        </w:tc>
        <w:tc>
          <w:tcPr>
            <w:tcW w:w="1276" w:type="dxa"/>
            <w:shd w:val="clear" w:color="auto" w:fill="auto"/>
            <w:vAlign w:val="center"/>
          </w:tcPr>
          <w:p w14:paraId="4F5BCADA" w14:textId="048885F4" w:rsidR="00A14621" w:rsidRPr="0079524C" w:rsidRDefault="00A14621" w:rsidP="00A14621">
            <w:pPr>
              <w:jc w:val="center"/>
              <w:rPr>
                <w:rFonts w:ascii="Times New Roman" w:eastAsia="Times New Roman" w:hAnsi="Times New Roman" w:cs="Times New Roman"/>
                <w:sz w:val="18"/>
                <w:szCs w:val="18"/>
                <w:lang w:val="ru-RU" w:eastAsia="ru-RU"/>
              </w:rPr>
            </w:pPr>
          </w:p>
        </w:tc>
        <w:tc>
          <w:tcPr>
            <w:tcW w:w="1701" w:type="dxa"/>
            <w:vMerge w:val="restart"/>
            <w:shd w:val="clear" w:color="auto" w:fill="auto"/>
          </w:tcPr>
          <w:p w14:paraId="4A5A9536" w14:textId="33834E33" w:rsidR="00A14621" w:rsidRPr="0079524C" w:rsidRDefault="00A14621" w:rsidP="00A14621">
            <w:pPr>
              <w:jc w:val="center"/>
              <w:rPr>
                <w:rFonts w:ascii="Times New Roman" w:eastAsia="Times New Roman" w:hAnsi="Times New Roman" w:cs="Times New Roman"/>
                <w:sz w:val="16"/>
                <w:szCs w:val="16"/>
                <w:lang w:val="ru-RU" w:eastAsia="ru-RU"/>
              </w:rPr>
            </w:pPr>
          </w:p>
          <w:p w14:paraId="101B0473" w14:textId="5A90262C" w:rsidR="00A14621" w:rsidRPr="0079524C" w:rsidRDefault="00A14621" w:rsidP="00A14621">
            <w:pPr>
              <w:jc w:val="center"/>
              <w:rPr>
                <w:rFonts w:ascii="Times New Roman" w:eastAsia="Times New Roman" w:hAnsi="Times New Roman" w:cs="Times New Roman"/>
                <w:sz w:val="16"/>
                <w:szCs w:val="16"/>
                <w:lang w:val="ru-RU" w:eastAsia="ru-RU"/>
              </w:rPr>
            </w:pPr>
          </w:p>
          <w:p w14:paraId="25DFECB2" w14:textId="348C1B58" w:rsidR="00A14621" w:rsidRPr="0079524C" w:rsidRDefault="00A14621" w:rsidP="00A14621">
            <w:pPr>
              <w:jc w:val="center"/>
              <w:rPr>
                <w:rFonts w:ascii="Times New Roman" w:eastAsia="Times New Roman" w:hAnsi="Times New Roman" w:cs="Times New Roman"/>
                <w:sz w:val="16"/>
                <w:szCs w:val="16"/>
                <w:lang w:val="ru-RU" w:eastAsia="ru-RU"/>
              </w:rPr>
            </w:pPr>
            <w:r w:rsidRPr="0079524C">
              <w:rPr>
                <w:rFonts w:ascii="Times New Roman" w:eastAsia="Times New Roman" w:hAnsi="Times New Roman" w:cs="Times New Roman"/>
                <w:sz w:val="16"/>
                <w:szCs w:val="16"/>
                <w:lang w:eastAsia="ru-RU"/>
              </w:rPr>
              <w:t>Timofeev@bashtel.ru</w:t>
            </w:r>
          </w:p>
        </w:tc>
      </w:tr>
      <w:tr w:rsidR="00A14621" w:rsidRPr="0079524C" w14:paraId="2B78F265" w14:textId="1A88335F" w:rsidTr="0079524C">
        <w:trPr>
          <w:trHeight w:val="511"/>
        </w:trPr>
        <w:tc>
          <w:tcPr>
            <w:tcW w:w="434" w:type="dxa"/>
            <w:shd w:val="clear" w:color="auto" w:fill="auto"/>
            <w:noWrap/>
            <w:vAlign w:val="center"/>
            <w:hideMark/>
          </w:tcPr>
          <w:p w14:paraId="2035B6C1" w14:textId="77777777" w:rsidR="00A14621" w:rsidRPr="0079524C" w:rsidRDefault="00A14621" w:rsidP="00A14621">
            <w:pPr>
              <w:jc w:val="cente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2</w:t>
            </w:r>
          </w:p>
        </w:tc>
        <w:tc>
          <w:tcPr>
            <w:tcW w:w="784" w:type="dxa"/>
            <w:shd w:val="clear" w:color="auto" w:fill="auto"/>
            <w:noWrap/>
            <w:vAlign w:val="center"/>
            <w:hideMark/>
          </w:tcPr>
          <w:p w14:paraId="47B0D903" w14:textId="77777777"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Китай</w:t>
            </w:r>
          </w:p>
        </w:tc>
        <w:tc>
          <w:tcPr>
            <w:tcW w:w="800" w:type="dxa"/>
            <w:shd w:val="clear" w:color="auto" w:fill="auto"/>
            <w:noWrap/>
            <w:vAlign w:val="center"/>
            <w:hideMark/>
          </w:tcPr>
          <w:p w14:paraId="66822C31" w14:textId="77777777"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Huawei</w:t>
            </w:r>
          </w:p>
        </w:tc>
        <w:tc>
          <w:tcPr>
            <w:tcW w:w="1613" w:type="dxa"/>
            <w:shd w:val="clear" w:color="auto" w:fill="auto"/>
            <w:vAlign w:val="center"/>
            <w:hideMark/>
          </w:tcPr>
          <w:p w14:paraId="2AE6476B" w14:textId="504DBE8A"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hAnsi="Times New Roman" w:cs="Times New Roman"/>
                <w:sz w:val="18"/>
                <w:szCs w:val="18"/>
              </w:rPr>
              <w:t>CR8S00CRAGC4</w:t>
            </w:r>
          </w:p>
        </w:tc>
        <w:tc>
          <w:tcPr>
            <w:tcW w:w="3686" w:type="dxa"/>
            <w:shd w:val="clear" w:color="auto" w:fill="auto"/>
            <w:vAlign w:val="center"/>
            <w:hideMark/>
          </w:tcPr>
          <w:p w14:paraId="5F4E91C3" w14:textId="242AA199" w:rsidR="00A14621" w:rsidRPr="0079524C" w:rsidRDefault="00A14621" w:rsidP="00A14621">
            <w:pPr>
              <w:rPr>
                <w:rFonts w:ascii="Times New Roman" w:eastAsia="Times New Roman" w:hAnsi="Times New Roman" w:cs="Times New Roman"/>
                <w:sz w:val="18"/>
                <w:szCs w:val="18"/>
                <w:lang w:eastAsia="ru-RU"/>
              </w:rPr>
            </w:pPr>
            <w:r w:rsidRPr="0079524C">
              <w:rPr>
                <w:rFonts w:ascii="Times New Roman" w:hAnsi="Times New Roman" w:cs="Times New Roman"/>
                <w:sz w:val="18"/>
                <w:szCs w:val="18"/>
              </w:rPr>
              <w:t>Лицензия NetEngine 8000 M Series Core&amp;Aggregation Scenario Port Function License(per 10GE)</w:t>
            </w:r>
          </w:p>
        </w:tc>
        <w:tc>
          <w:tcPr>
            <w:tcW w:w="1417" w:type="dxa"/>
            <w:shd w:val="clear" w:color="auto" w:fill="auto"/>
            <w:vAlign w:val="center"/>
            <w:hideMark/>
          </w:tcPr>
          <w:p w14:paraId="643AC107" w14:textId="77777777" w:rsidR="00A14621" w:rsidRPr="0079524C" w:rsidRDefault="00A14621" w:rsidP="00A14621">
            <w:pPr>
              <w:jc w:val="center"/>
              <w:rPr>
                <w:rFonts w:ascii="Times New Roman" w:eastAsia="Times New Roman" w:hAnsi="Times New Roman" w:cs="Times New Roman"/>
                <w:color w:val="000000"/>
                <w:sz w:val="18"/>
                <w:szCs w:val="18"/>
                <w:lang w:val="ru-RU" w:eastAsia="ru-RU"/>
              </w:rPr>
            </w:pPr>
            <w:r w:rsidRPr="0079524C">
              <w:rPr>
                <w:rFonts w:ascii="Times New Roman" w:eastAsia="Times New Roman" w:hAnsi="Times New Roman" w:cs="Times New Roman"/>
                <w:color w:val="000000"/>
                <w:sz w:val="18"/>
                <w:szCs w:val="18"/>
                <w:lang w:val="ru-RU" w:eastAsia="ru-RU"/>
              </w:rPr>
              <w:t>бессрочно</w:t>
            </w:r>
          </w:p>
        </w:tc>
        <w:tc>
          <w:tcPr>
            <w:tcW w:w="993" w:type="dxa"/>
            <w:shd w:val="clear" w:color="auto" w:fill="auto"/>
            <w:noWrap/>
            <w:vAlign w:val="center"/>
            <w:hideMark/>
          </w:tcPr>
          <w:p w14:paraId="113DF487" w14:textId="77777777" w:rsidR="00A14621" w:rsidRPr="0079524C" w:rsidRDefault="00A14621" w:rsidP="00A14621">
            <w:pPr>
              <w:jc w:val="cente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шт</w:t>
            </w:r>
          </w:p>
        </w:tc>
        <w:tc>
          <w:tcPr>
            <w:tcW w:w="708" w:type="dxa"/>
            <w:shd w:val="clear" w:color="auto" w:fill="auto"/>
            <w:vAlign w:val="center"/>
          </w:tcPr>
          <w:p w14:paraId="2B826951" w14:textId="04840E3C" w:rsidR="00A14621" w:rsidRPr="0079524C" w:rsidRDefault="00A14621" w:rsidP="00A14621">
            <w:pPr>
              <w:jc w:val="center"/>
              <w:rPr>
                <w:rFonts w:ascii="Times New Roman" w:eastAsia="Times New Roman" w:hAnsi="Times New Roman" w:cs="Times New Roman"/>
                <w:sz w:val="18"/>
                <w:szCs w:val="18"/>
                <w:lang w:val="ru-RU" w:eastAsia="ru-RU"/>
              </w:rPr>
            </w:pPr>
            <w:r w:rsidRPr="0079524C">
              <w:rPr>
                <w:rFonts w:ascii="Times New Roman" w:hAnsi="Times New Roman" w:cs="Times New Roman"/>
                <w:sz w:val="18"/>
                <w:szCs w:val="18"/>
                <w:lang w:val="ru-RU"/>
              </w:rPr>
              <w:t>2 160</w:t>
            </w:r>
          </w:p>
        </w:tc>
        <w:tc>
          <w:tcPr>
            <w:tcW w:w="1276" w:type="dxa"/>
            <w:shd w:val="clear" w:color="auto" w:fill="auto"/>
            <w:noWrap/>
            <w:vAlign w:val="center"/>
          </w:tcPr>
          <w:p w14:paraId="10DA8DA7" w14:textId="3E4435B8" w:rsidR="00A14621" w:rsidRPr="0079524C" w:rsidRDefault="00A14621" w:rsidP="00A14621">
            <w:pPr>
              <w:jc w:val="center"/>
              <w:rPr>
                <w:rFonts w:ascii="Times New Roman" w:eastAsia="Times New Roman" w:hAnsi="Times New Roman" w:cs="Times New Roman"/>
                <w:sz w:val="18"/>
                <w:szCs w:val="18"/>
                <w:lang w:val="ru-RU" w:eastAsia="ru-RU"/>
              </w:rPr>
            </w:pPr>
          </w:p>
        </w:tc>
        <w:tc>
          <w:tcPr>
            <w:tcW w:w="1276" w:type="dxa"/>
            <w:shd w:val="clear" w:color="auto" w:fill="auto"/>
            <w:vAlign w:val="center"/>
          </w:tcPr>
          <w:p w14:paraId="11D8D044" w14:textId="747B8DC0" w:rsidR="00A14621" w:rsidRPr="0079524C" w:rsidRDefault="00A14621" w:rsidP="00A14621">
            <w:pPr>
              <w:jc w:val="center"/>
              <w:rPr>
                <w:rFonts w:ascii="Times New Roman" w:eastAsia="Times New Roman" w:hAnsi="Times New Roman" w:cs="Times New Roman"/>
                <w:sz w:val="18"/>
                <w:szCs w:val="18"/>
                <w:lang w:val="ru-RU" w:eastAsia="ru-RU"/>
              </w:rPr>
            </w:pPr>
          </w:p>
        </w:tc>
        <w:tc>
          <w:tcPr>
            <w:tcW w:w="1276" w:type="dxa"/>
            <w:shd w:val="clear" w:color="auto" w:fill="auto"/>
            <w:vAlign w:val="center"/>
          </w:tcPr>
          <w:p w14:paraId="03EB2891" w14:textId="49C62F21" w:rsidR="00A14621" w:rsidRPr="0079524C" w:rsidRDefault="00A14621" w:rsidP="00A14621">
            <w:pPr>
              <w:jc w:val="center"/>
              <w:rPr>
                <w:rFonts w:ascii="Times New Roman" w:eastAsia="Times New Roman" w:hAnsi="Times New Roman" w:cs="Times New Roman"/>
                <w:sz w:val="18"/>
                <w:szCs w:val="18"/>
                <w:lang w:val="ru-RU" w:eastAsia="ru-RU"/>
              </w:rPr>
            </w:pPr>
          </w:p>
        </w:tc>
        <w:tc>
          <w:tcPr>
            <w:tcW w:w="1701" w:type="dxa"/>
            <w:vMerge/>
            <w:shd w:val="clear" w:color="auto" w:fill="auto"/>
          </w:tcPr>
          <w:p w14:paraId="76277AA8" w14:textId="0F81DC3F" w:rsidR="00A14621" w:rsidRPr="0079524C" w:rsidRDefault="00A14621" w:rsidP="00A14621">
            <w:pPr>
              <w:jc w:val="center"/>
              <w:rPr>
                <w:rFonts w:ascii="Times New Roman" w:eastAsia="Times New Roman" w:hAnsi="Times New Roman" w:cs="Times New Roman"/>
                <w:sz w:val="18"/>
                <w:szCs w:val="18"/>
                <w:lang w:val="ru-RU" w:eastAsia="ru-RU"/>
              </w:rPr>
            </w:pPr>
          </w:p>
        </w:tc>
      </w:tr>
      <w:tr w:rsidR="00A14621" w:rsidRPr="0079524C" w14:paraId="4901A9F3" w14:textId="6399733E" w:rsidTr="0079524C">
        <w:trPr>
          <w:trHeight w:val="256"/>
        </w:trPr>
        <w:tc>
          <w:tcPr>
            <w:tcW w:w="434" w:type="dxa"/>
            <w:shd w:val="clear" w:color="auto" w:fill="auto"/>
            <w:noWrap/>
            <w:vAlign w:val="center"/>
            <w:hideMark/>
          </w:tcPr>
          <w:p w14:paraId="59F7E568" w14:textId="77777777" w:rsidR="00A14621" w:rsidRPr="0079524C" w:rsidRDefault="00A14621" w:rsidP="00A14621">
            <w:pPr>
              <w:jc w:val="cente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3</w:t>
            </w:r>
          </w:p>
        </w:tc>
        <w:tc>
          <w:tcPr>
            <w:tcW w:w="784" w:type="dxa"/>
            <w:shd w:val="clear" w:color="auto" w:fill="auto"/>
            <w:noWrap/>
            <w:vAlign w:val="center"/>
            <w:hideMark/>
          </w:tcPr>
          <w:p w14:paraId="1628A305" w14:textId="77777777"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Китай</w:t>
            </w:r>
          </w:p>
        </w:tc>
        <w:tc>
          <w:tcPr>
            <w:tcW w:w="800" w:type="dxa"/>
            <w:shd w:val="clear" w:color="auto" w:fill="auto"/>
            <w:noWrap/>
            <w:vAlign w:val="center"/>
            <w:hideMark/>
          </w:tcPr>
          <w:p w14:paraId="3002C14C" w14:textId="77777777"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Huawei</w:t>
            </w:r>
          </w:p>
        </w:tc>
        <w:tc>
          <w:tcPr>
            <w:tcW w:w="1613" w:type="dxa"/>
            <w:shd w:val="clear" w:color="auto" w:fill="auto"/>
            <w:vAlign w:val="center"/>
            <w:hideMark/>
          </w:tcPr>
          <w:p w14:paraId="74BE4936" w14:textId="404CDF53"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hAnsi="Times New Roman" w:cs="Times New Roman"/>
                <w:sz w:val="18"/>
                <w:szCs w:val="18"/>
              </w:rPr>
              <w:t>CR8S00L3VPC2</w:t>
            </w:r>
          </w:p>
        </w:tc>
        <w:tc>
          <w:tcPr>
            <w:tcW w:w="3686" w:type="dxa"/>
            <w:shd w:val="clear" w:color="auto" w:fill="auto"/>
            <w:vAlign w:val="center"/>
            <w:hideMark/>
          </w:tcPr>
          <w:p w14:paraId="430B9D32" w14:textId="537E2F34" w:rsidR="00A14621" w:rsidRPr="0079524C" w:rsidRDefault="00A14621" w:rsidP="00A14621">
            <w:pPr>
              <w:rPr>
                <w:rFonts w:ascii="Times New Roman" w:eastAsia="Times New Roman" w:hAnsi="Times New Roman" w:cs="Times New Roman"/>
                <w:sz w:val="18"/>
                <w:szCs w:val="18"/>
                <w:lang w:eastAsia="ru-RU"/>
              </w:rPr>
            </w:pPr>
            <w:r w:rsidRPr="0079524C">
              <w:rPr>
                <w:rFonts w:ascii="Times New Roman" w:hAnsi="Times New Roman" w:cs="Times New Roman"/>
                <w:sz w:val="18"/>
                <w:szCs w:val="18"/>
              </w:rPr>
              <w:t>Лицензия NetEngine 8000 M Series L3VPN Port Function License(per 50GE)</w:t>
            </w:r>
          </w:p>
        </w:tc>
        <w:tc>
          <w:tcPr>
            <w:tcW w:w="1417" w:type="dxa"/>
            <w:shd w:val="clear" w:color="auto" w:fill="auto"/>
            <w:vAlign w:val="center"/>
            <w:hideMark/>
          </w:tcPr>
          <w:p w14:paraId="2F9A5551" w14:textId="77777777" w:rsidR="00A14621" w:rsidRPr="0079524C" w:rsidRDefault="00A14621" w:rsidP="00A14621">
            <w:pPr>
              <w:jc w:val="center"/>
              <w:rPr>
                <w:rFonts w:ascii="Times New Roman" w:eastAsia="Times New Roman" w:hAnsi="Times New Roman" w:cs="Times New Roman"/>
                <w:color w:val="000000"/>
                <w:sz w:val="18"/>
                <w:szCs w:val="18"/>
                <w:lang w:val="ru-RU" w:eastAsia="ru-RU"/>
              </w:rPr>
            </w:pPr>
            <w:r w:rsidRPr="0079524C">
              <w:rPr>
                <w:rFonts w:ascii="Times New Roman" w:eastAsia="Times New Roman" w:hAnsi="Times New Roman" w:cs="Times New Roman"/>
                <w:color w:val="000000"/>
                <w:sz w:val="18"/>
                <w:szCs w:val="18"/>
                <w:lang w:val="ru-RU" w:eastAsia="ru-RU"/>
              </w:rPr>
              <w:t>бессрочно</w:t>
            </w:r>
          </w:p>
        </w:tc>
        <w:tc>
          <w:tcPr>
            <w:tcW w:w="993" w:type="dxa"/>
            <w:shd w:val="clear" w:color="auto" w:fill="auto"/>
            <w:noWrap/>
            <w:vAlign w:val="center"/>
            <w:hideMark/>
          </w:tcPr>
          <w:p w14:paraId="617EECB7" w14:textId="77777777" w:rsidR="00A14621" w:rsidRPr="0079524C" w:rsidRDefault="00A14621" w:rsidP="00A14621">
            <w:pPr>
              <w:jc w:val="cente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шт</w:t>
            </w:r>
          </w:p>
        </w:tc>
        <w:tc>
          <w:tcPr>
            <w:tcW w:w="708" w:type="dxa"/>
            <w:shd w:val="clear" w:color="auto" w:fill="auto"/>
            <w:vAlign w:val="center"/>
          </w:tcPr>
          <w:p w14:paraId="700CE319" w14:textId="02A1E65F" w:rsidR="00A14621" w:rsidRPr="0079524C" w:rsidRDefault="00A14621" w:rsidP="00A14621">
            <w:pPr>
              <w:jc w:val="center"/>
              <w:rPr>
                <w:rFonts w:ascii="Times New Roman" w:eastAsia="Times New Roman" w:hAnsi="Times New Roman" w:cs="Times New Roman"/>
                <w:sz w:val="18"/>
                <w:szCs w:val="18"/>
                <w:lang w:val="ru-RU" w:eastAsia="ru-RU"/>
              </w:rPr>
            </w:pPr>
            <w:r w:rsidRPr="0079524C">
              <w:rPr>
                <w:rFonts w:ascii="Times New Roman" w:hAnsi="Times New Roman" w:cs="Times New Roman"/>
                <w:sz w:val="18"/>
                <w:szCs w:val="18"/>
                <w:lang w:val="ru-RU"/>
              </w:rPr>
              <w:t>72</w:t>
            </w:r>
          </w:p>
        </w:tc>
        <w:tc>
          <w:tcPr>
            <w:tcW w:w="1276" w:type="dxa"/>
            <w:shd w:val="clear" w:color="auto" w:fill="auto"/>
            <w:noWrap/>
            <w:vAlign w:val="center"/>
          </w:tcPr>
          <w:p w14:paraId="5D4C08FD" w14:textId="2AE4B98D" w:rsidR="00A14621" w:rsidRPr="0079524C" w:rsidRDefault="00A14621" w:rsidP="00A14621">
            <w:pPr>
              <w:jc w:val="center"/>
              <w:rPr>
                <w:rFonts w:ascii="Times New Roman" w:eastAsia="Times New Roman" w:hAnsi="Times New Roman" w:cs="Times New Roman"/>
                <w:sz w:val="18"/>
                <w:szCs w:val="18"/>
                <w:lang w:val="ru-RU" w:eastAsia="ru-RU"/>
              </w:rPr>
            </w:pPr>
          </w:p>
        </w:tc>
        <w:tc>
          <w:tcPr>
            <w:tcW w:w="1276" w:type="dxa"/>
            <w:shd w:val="clear" w:color="auto" w:fill="auto"/>
            <w:vAlign w:val="center"/>
          </w:tcPr>
          <w:p w14:paraId="1E412C4A" w14:textId="0C486CD4" w:rsidR="00A14621" w:rsidRPr="0079524C" w:rsidRDefault="00A14621" w:rsidP="00A14621">
            <w:pPr>
              <w:jc w:val="center"/>
              <w:rPr>
                <w:rFonts w:ascii="Times New Roman" w:eastAsia="Times New Roman" w:hAnsi="Times New Roman" w:cs="Times New Roman"/>
                <w:sz w:val="18"/>
                <w:szCs w:val="18"/>
                <w:lang w:val="ru-RU" w:eastAsia="ru-RU"/>
              </w:rPr>
            </w:pPr>
          </w:p>
        </w:tc>
        <w:tc>
          <w:tcPr>
            <w:tcW w:w="1276" w:type="dxa"/>
            <w:shd w:val="clear" w:color="auto" w:fill="auto"/>
            <w:vAlign w:val="center"/>
          </w:tcPr>
          <w:p w14:paraId="1DB3A994" w14:textId="45DCB58E" w:rsidR="00A14621" w:rsidRPr="0079524C" w:rsidRDefault="00A14621" w:rsidP="00A14621">
            <w:pPr>
              <w:jc w:val="center"/>
              <w:rPr>
                <w:rFonts w:ascii="Times New Roman" w:eastAsia="Times New Roman" w:hAnsi="Times New Roman" w:cs="Times New Roman"/>
                <w:sz w:val="18"/>
                <w:szCs w:val="18"/>
                <w:lang w:val="ru-RU" w:eastAsia="ru-RU"/>
              </w:rPr>
            </w:pPr>
          </w:p>
        </w:tc>
        <w:tc>
          <w:tcPr>
            <w:tcW w:w="1701" w:type="dxa"/>
            <w:vMerge/>
            <w:shd w:val="clear" w:color="auto" w:fill="auto"/>
          </w:tcPr>
          <w:p w14:paraId="10E7073D" w14:textId="6F8007AF" w:rsidR="00A14621" w:rsidRPr="0079524C" w:rsidRDefault="00A14621" w:rsidP="00A14621">
            <w:pPr>
              <w:jc w:val="center"/>
              <w:rPr>
                <w:rFonts w:ascii="Times New Roman" w:eastAsia="Times New Roman" w:hAnsi="Times New Roman" w:cs="Times New Roman"/>
                <w:sz w:val="18"/>
                <w:szCs w:val="18"/>
                <w:lang w:val="ru-RU" w:eastAsia="ru-RU"/>
              </w:rPr>
            </w:pPr>
          </w:p>
        </w:tc>
      </w:tr>
      <w:tr w:rsidR="00A14621" w:rsidRPr="0079524C" w14:paraId="6B2AF3E0" w14:textId="77777777" w:rsidTr="0079524C">
        <w:trPr>
          <w:trHeight w:val="256"/>
        </w:trPr>
        <w:tc>
          <w:tcPr>
            <w:tcW w:w="434" w:type="dxa"/>
            <w:shd w:val="clear" w:color="auto" w:fill="auto"/>
            <w:noWrap/>
            <w:vAlign w:val="center"/>
          </w:tcPr>
          <w:p w14:paraId="31B73B40" w14:textId="641E09D6" w:rsidR="00A14621" w:rsidRPr="0079524C" w:rsidRDefault="00A14621" w:rsidP="00A14621">
            <w:pPr>
              <w:jc w:val="cente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4</w:t>
            </w:r>
          </w:p>
        </w:tc>
        <w:tc>
          <w:tcPr>
            <w:tcW w:w="784" w:type="dxa"/>
            <w:shd w:val="clear" w:color="auto" w:fill="auto"/>
            <w:noWrap/>
            <w:vAlign w:val="center"/>
          </w:tcPr>
          <w:p w14:paraId="5D68CC9B" w14:textId="7F346F3C"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Китай</w:t>
            </w:r>
          </w:p>
        </w:tc>
        <w:tc>
          <w:tcPr>
            <w:tcW w:w="800" w:type="dxa"/>
            <w:shd w:val="clear" w:color="auto" w:fill="auto"/>
            <w:noWrap/>
            <w:vAlign w:val="center"/>
          </w:tcPr>
          <w:p w14:paraId="187E45A8" w14:textId="199C4F5A"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Huawei</w:t>
            </w:r>
          </w:p>
        </w:tc>
        <w:tc>
          <w:tcPr>
            <w:tcW w:w="1613" w:type="dxa"/>
            <w:shd w:val="clear" w:color="auto" w:fill="auto"/>
            <w:vAlign w:val="center"/>
          </w:tcPr>
          <w:p w14:paraId="3F42EE5C" w14:textId="2AE5ADD7" w:rsidR="00A14621" w:rsidRPr="0079524C" w:rsidRDefault="00A14621" w:rsidP="00A14621">
            <w:pPr>
              <w:rPr>
                <w:rFonts w:ascii="Times New Roman" w:hAnsi="Times New Roman" w:cs="Times New Roman"/>
                <w:sz w:val="18"/>
                <w:szCs w:val="18"/>
              </w:rPr>
            </w:pPr>
            <w:r w:rsidRPr="0079524C">
              <w:rPr>
                <w:rFonts w:ascii="Times New Roman" w:hAnsi="Times New Roman" w:cs="Times New Roman"/>
                <w:sz w:val="18"/>
                <w:szCs w:val="18"/>
              </w:rPr>
              <w:t>CR8S00L3VPC4</w:t>
            </w:r>
          </w:p>
        </w:tc>
        <w:tc>
          <w:tcPr>
            <w:tcW w:w="3686" w:type="dxa"/>
            <w:shd w:val="clear" w:color="auto" w:fill="auto"/>
            <w:vAlign w:val="center"/>
          </w:tcPr>
          <w:p w14:paraId="05BF1F55" w14:textId="484AE3AD" w:rsidR="00A14621" w:rsidRPr="0079524C" w:rsidRDefault="00A14621" w:rsidP="00A14621">
            <w:pPr>
              <w:rPr>
                <w:rFonts w:ascii="Times New Roman" w:hAnsi="Times New Roman" w:cs="Times New Roman"/>
                <w:sz w:val="18"/>
                <w:szCs w:val="18"/>
              </w:rPr>
            </w:pPr>
            <w:r w:rsidRPr="0079524C">
              <w:rPr>
                <w:rFonts w:ascii="Times New Roman" w:hAnsi="Times New Roman" w:cs="Times New Roman"/>
                <w:sz w:val="18"/>
                <w:szCs w:val="18"/>
              </w:rPr>
              <w:t>Лицензия NetEngine 8000 M Series L3VPN Port Function License(per 10GE)</w:t>
            </w:r>
          </w:p>
        </w:tc>
        <w:tc>
          <w:tcPr>
            <w:tcW w:w="1417" w:type="dxa"/>
            <w:shd w:val="clear" w:color="auto" w:fill="auto"/>
            <w:vAlign w:val="center"/>
          </w:tcPr>
          <w:p w14:paraId="1021C68A" w14:textId="2241BF95" w:rsidR="00A14621" w:rsidRPr="0079524C" w:rsidRDefault="00A14621" w:rsidP="00A14621">
            <w:pPr>
              <w:jc w:val="center"/>
              <w:rPr>
                <w:rFonts w:ascii="Times New Roman" w:eastAsia="Times New Roman" w:hAnsi="Times New Roman" w:cs="Times New Roman"/>
                <w:color w:val="000000"/>
                <w:sz w:val="18"/>
                <w:szCs w:val="18"/>
                <w:lang w:eastAsia="ru-RU"/>
              </w:rPr>
            </w:pPr>
            <w:r w:rsidRPr="0079524C">
              <w:rPr>
                <w:rFonts w:ascii="Times New Roman" w:eastAsia="Times New Roman" w:hAnsi="Times New Roman" w:cs="Times New Roman"/>
                <w:color w:val="000000"/>
                <w:sz w:val="18"/>
                <w:szCs w:val="18"/>
                <w:lang w:val="ru-RU" w:eastAsia="ru-RU"/>
              </w:rPr>
              <w:t>бессрочно</w:t>
            </w:r>
          </w:p>
        </w:tc>
        <w:tc>
          <w:tcPr>
            <w:tcW w:w="993" w:type="dxa"/>
            <w:shd w:val="clear" w:color="auto" w:fill="auto"/>
            <w:noWrap/>
            <w:vAlign w:val="center"/>
          </w:tcPr>
          <w:p w14:paraId="7ACA5A9F" w14:textId="4F5F83B4" w:rsidR="00A14621" w:rsidRPr="0079524C" w:rsidRDefault="00A14621" w:rsidP="00A14621">
            <w:pPr>
              <w:jc w:val="center"/>
              <w:rPr>
                <w:rFonts w:ascii="Times New Roman" w:eastAsia="Times New Roman" w:hAnsi="Times New Roman" w:cs="Times New Roman"/>
                <w:sz w:val="18"/>
                <w:szCs w:val="18"/>
                <w:lang w:eastAsia="ru-RU"/>
              </w:rPr>
            </w:pPr>
            <w:r w:rsidRPr="0079524C">
              <w:rPr>
                <w:rFonts w:ascii="Times New Roman" w:eastAsia="Times New Roman" w:hAnsi="Times New Roman" w:cs="Times New Roman"/>
                <w:sz w:val="18"/>
                <w:szCs w:val="18"/>
                <w:lang w:val="ru-RU" w:eastAsia="ru-RU"/>
              </w:rPr>
              <w:t>шт</w:t>
            </w:r>
          </w:p>
        </w:tc>
        <w:tc>
          <w:tcPr>
            <w:tcW w:w="708" w:type="dxa"/>
            <w:shd w:val="clear" w:color="auto" w:fill="auto"/>
            <w:vAlign w:val="center"/>
          </w:tcPr>
          <w:p w14:paraId="40037255" w14:textId="35D2C487" w:rsidR="00A14621" w:rsidRPr="0079524C" w:rsidRDefault="00A14621" w:rsidP="00A14621">
            <w:pPr>
              <w:jc w:val="center"/>
              <w:rPr>
                <w:rFonts w:ascii="Times New Roman" w:hAnsi="Times New Roman" w:cs="Times New Roman"/>
                <w:sz w:val="18"/>
                <w:szCs w:val="18"/>
              </w:rPr>
            </w:pPr>
            <w:r w:rsidRPr="0079524C">
              <w:rPr>
                <w:rFonts w:ascii="Times New Roman" w:hAnsi="Times New Roman" w:cs="Times New Roman"/>
                <w:sz w:val="18"/>
                <w:szCs w:val="18"/>
                <w:lang w:val="ru-RU"/>
              </w:rPr>
              <w:t>2 160</w:t>
            </w:r>
          </w:p>
        </w:tc>
        <w:tc>
          <w:tcPr>
            <w:tcW w:w="1276" w:type="dxa"/>
            <w:shd w:val="clear" w:color="auto" w:fill="auto"/>
            <w:noWrap/>
            <w:vAlign w:val="center"/>
          </w:tcPr>
          <w:p w14:paraId="5F46085C" w14:textId="28E2D354" w:rsidR="00A14621" w:rsidRPr="0079524C" w:rsidRDefault="00A14621" w:rsidP="00A14621">
            <w:pPr>
              <w:jc w:val="center"/>
              <w:rPr>
                <w:rFonts w:ascii="Times New Roman" w:hAnsi="Times New Roman" w:cs="Times New Roman"/>
                <w:sz w:val="18"/>
                <w:szCs w:val="18"/>
              </w:rPr>
            </w:pPr>
          </w:p>
        </w:tc>
        <w:tc>
          <w:tcPr>
            <w:tcW w:w="1276" w:type="dxa"/>
            <w:shd w:val="clear" w:color="auto" w:fill="auto"/>
            <w:vAlign w:val="center"/>
          </w:tcPr>
          <w:p w14:paraId="1CBB9754" w14:textId="03362BD7" w:rsidR="00A14621" w:rsidRPr="0079524C" w:rsidRDefault="00A14621" w:rsidP="00A14621">
            <w:pPr>
              <w:jc w:val="center"/>
              <w:rPr>
                <w:rFonts w:ascii="Times New Roman" w:hAnsi="Times New Roman" w:cs="Times New Roman"/>
                <w:sz w:val="18"/>
                <w:szCs w:val="18"/>
              </w:rPr>
            </w:pPr>
          </w:p>
        </w:tc>
        <w:tc>
          <w:tcPr>
            <w:tcW w:w="1276" w:type="dxa"/>
            <w:shd w:val="clear" w:color="auto" w:fill="auto"/>
            <w:vAlign w:val="center"/>
          </w:tcPr>
          <w:p w14:paraId="35E1D1CF" w14:textId="7EF4F31F" w:rsidR="00A14621" w:rsidRPr="0079524C" w:rsidRDefault="00A14621" w:rsidP="00A14621">
            <w:pPr>
              <w:jc w:val="center"/>
              <w:rPr>
                <w:rFonts w:ascii="Times New Roman" w:eastAsia="Times New Roman" w:hAnsi="Times New Roman" w:cs="Times New Roman"/>
                <w:sz w:val="18"/>
                <w:szCs w:val="18"/>
                <w:lang w:eastAsia="ru-RU"/>
              </w:rPr>
            </w:pPr>
          </w:p>
        </w:tc>
        <w:tc>
          <w:tcPr>
            <w:tcW w:w="1701" w:type="dxa"/>
            <w:vMerge/>
            <w:shd w:val="clear" w:color="auto" w:fill="auto"/>
          </w:tcPr>
          <w:p w14:paraId="63A92630" w14:textId="107D66EA" w:rsidR="00A14621" w:rsidRPr="0079524C" w:rsidRDefault="00A14621" w:rsidP="00A14621">
            <w:pPr>
              <w:jc w:val="center"/>
              <w:rPr>
                <w:rFonts w:ascii="Times New Roman" w:eastAsia="Times New Roman" w:hAnsi="Times New Roman" w:cs="Times New Roman"/>
                <w:sz w:val="18"/>
                <w:szCs w:val="18"/>
                <w:lang w:eastAsia="ru-RU"/>
              </w:rPr>
            </w:pPr>
          </w:p>
        </w:tc>
      </w:tr>
      <w:tr w:rsidR="00A14621" w:rsidRPr="0079524C" w14:paraId="0D9ABE9D" w14:textId="77777777" w:rsidTr="0079524C">
        <w:trPr>
          <w:trHeight w:val="256"/>
        </w:trPr>
        <w:tc>
          <w:tcPr>
            <w:tcW w:w="434" w:type="dxa"/>
            <w:shd w:val="clear" w:color="auto" w:fill="auto"/>
            <w:noWrap/>
            <w:vAlign w:val="center"/>
          </w:tcPr>
          <w:p w14:paraId="3EC2D43A" w14:textId="497D4D4E" w:rsidR="00A14621" w:rsidRPr="0079524C" w:rsidRDefault="00A14621" w:rsidP="00A14621">
            <w:pPr>
              <w:jc w:val="cente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5</w:t>
            </w:r>
          </w:p>
        </w:tc>
        <w:tc>
          <w:tcPr>
            <w:tcW w:w="784" w:type="dxa"/>
            <w:shd w:val="clear" w:color="auto" w:fill="auto"/>
            <w:noWrap/>
            <w:vAlign w:val="center"/>
          </w:tcPr>
          <w:p w14:paraId="5354925B" w14:textId="1F98F8E6"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Китай</w:t>
            </w:r>
          </w:p>
        </w:tc>
        <w:tc>
          <w:tcPr>
            <w:tcW w:w="800" w:type="dxa"/>
            <w:shd w:val="clear" w:color="auto" w:fill="auto"/>
            <w:noWrap/>
            <w:vAlign w:val="center"/>
          </w:tcPr>
          <w:p w14:paraId="6E7F8C5D" w14:textId="4A914008" w:rsidR="00A14621" w:rsidRPr="0079524C" w:rsidRDefault="00A14621" w:rsidP="00A14621">
            <w:pPr>
              <w:rPr>
                <w:rFonts w:ascii="Times New Roman" w:eastAsia="Times New Roman" w:hAnsi="Times New Roman" w:cs="Times New Roman"/>
                <w:sz w:val="18"/>
                <w:szCs w:val="18"/>
                <w:lang w:val="ru-RU" w:eastAsia="ru-RU"/>
              </w:rPr>
            </w:pPr>
            <w:r w:rsidRPr="0079524C">
              <w:rPr>
                <w:rFonts w:ascii="Times New Roman" w:eastAsia="Times New Roman" w:hAnsi="Times New Roman" w:cs="Times New Roman"/>
                <w:sz w:val="18"/>
                <w:szCs w:val="18"/>
                <w:lang w:val="ru-RU" w:eastAsia="ru-RU"/>
              </w:rPr>
              <w:t>Huawei</w:t>
            </w:r>
          </w:p>
        </w:tc>
        <w:tc>
          <w:tcPr>
            <w:tcW w:w="1613" w:type="dxa"/>
            <w:shd w:val="clear" w:color="auto" w:fill="auto"/>
            <w:vAlign w:val="center"/>
          </w:tcPr>
          <w:p w14:paraId="2E38CDCA" w14:textId="6B8CF089" w:rsidR="00A14621" w:rsidRPr="0079524C" w:rsidRDefault="00A14621" w:rsidP="00A14621">
            <w:pPr>
              <w:rPr>
                <w:rFonts w:ascii="Times New Roman" w:hAnsi="Times New Roman" w:cs="Times New Roman"/>
                <w:sz w:val="18"/>
                <w:szCs w:val="18"/>
              </w:rPr>
            </w:pPr>
            <w:r w:rsidRPr="0079524C">
              <w:rPr>
                <w:rFonts w:ascii="Times New Roman" w:hAnsi="Times New Roman" w:cs="Times New Roman"/>
                <w:sz w:val="18"/>
                <w:szCs w:val="18"/>
              </w:rPr>
              <w:t>LLE0SSP01</w:t>
            </w:r>
          </w:p>
        </w:tc>
        <w:tc>
          <w:tcPr>
            <w:tcW w:w="3686" w:type="dxa"/>
            <w:shd w:val="clear" w:color="auto" w:fill="auto"/>
            <w:vAlign w:val="center"/>
          </w:tcPr>
          <w:p w14:paraId="543B778D" w14:textId="18F4A983" w:rsidR="00A14621" w:rsidRPr="0079524C" w:rsidRDefault="00A14621" w:rsidP="00A14621">
            <w:pPr>
              <w:rPr>
                <w:rFonts w:ascii="Times New Roman" w:hAnsi="Times New Roman" w:cs="Times New Roman"/>
                <w:sz w:val="18"/>
                <w:szCs w:val="18"/>
              </w:rPr>
            </w:pPr>
            <w:r w:rsidRPr="0079524C">
              <w:rPr>
                <w:rFonts w:ascii="Times New Roman" w:hAnsi="Times New Roman" w:cs="Times New Roman"/>
                <w:sz w:val="18"/>
                <w:szCs w:val="18"/>
              </w:rPr>
              <w:t>Лицензия  Service Splitting Platform Function  License</w:t>
            </w:r>
          </w:p>
        </w:tc>
        <w:tc>
          <w:tcPr>
            <w:tcW w:w="1417" w:type="dxa"/>
            <w:shd w:val="clear" w:color="auto" w:fill="auto"/>
            <w:vAlign w:val="center"/>
          </w:tcPr>
          <w:p w14:paraId="08664CC5" w14:textId="10568A88" w:rsidR="00A14621" w:rsidRPr="0079524C" w:rsidRDefault="00A14621" w:rsidP="00A14621">
            <w:pPr>
              <w:jc w:val="center"/>
              <w:rPr>
                <w:rFonts w:ascii="Times New Roman" w:eastAsia="Times New Roman" w:hAnsi="Times New Roman" w:cs="Times New Roman"/>
                <w:color w:val="000000"/>
                <w:sz w:val="18"/>
                <w:szCs w:val="18"/>
                <w:lang w:eastAsia="ru-RU"/>
              </w:rPr>
            </w:pPr>
            <w:r w:rsidRPr="0079524C">
              <w:rPr>
                <w:rFonts w:ascii="Times New Roman" w:eastAsia="Times New Roman" w:hAnsi="Times New Roman" w:cs="Times New Roman"/>
                <w:color w:val="000000"/>
                <w:sz w:val="18"/>
                <w:szCs w:val="18"/>
                <w:lang w:val="ru-RU" w:eastAsia="ru-RU"/>
              </w:rPr>
              <w:t>бессрочно</w:t>
            </w:r>
          </w:p>
        </w:tc>
        <w:tc>
          <w:tcPr>
            <w:tcW w:w="993" w:type="dxa"/>
            <w:shd w:val="clear" w:color="auto" w:fill="auto"/>
            <w:noWrap/>
            <w:vAlign w:val="center"/>
          </w:tcPr>
          <w:p w14:paraId="579BCE4C" w14:textId="5A866F27" w:rsidR="00A14621" w:rsidRPr="0079524C" w:rsidRDefault="00A14621" w:rsidP="00A14621">
            <w:pPr>
              <w:jc w:val="center"/>
              <w:rPr>
                <w:rFonts w:ascii="Times New Roman" w:eastAsia="Times New Roman" w:hAnsi="Times New Roman" w:cs="Times New Roman"/>
                <w:sz w:val="18"/>
                <w:szCs w:val="18"/>
                <w:lang w:eastAsia="ru-RU"/>
              </w:rPr>
            </w:pPr>
            <w:r w:rsidRPr="0079524C">
              <w:rPr>
                <w:rFonts w:ascii="Times New Roman" w:eastAsia="Times New Roman" w:hAnsi="Times New Roman" w:cs="Times New Roman"/>
                <w:sz w:val="18"/>
                <w:szCs w:val="18"/>
                <w:lang w:val="ru-RU" w:eastAsia="ru-RU"/>
              </w:rPr>
              <w:t>шт</w:t>
            </w:r>
          </w:p>
        </w:tc>
        <w:tc>
          <w:tcPr>
            <w:tcW w:w="708" w:type="dxa"/>
            <w:shd w:val="clear" w:color="auto" w:fill="auto"/>
            <w:vAlign w:val="center"/>
          </w:tcPr>
          <w:p w14:paraId="0F462450" w14:textId="7871D6BC" w:rsidR="00A14621" w:rsidRPr="0079524C" w:rsidRDefault="00A14621" w:rsidP="00A14621">
            <w:pPr>
              <w:jc w:val="center"/>
              <w:rPr>
                <w:rFonts w:ascii="Times New Roman" w:hAnsi="Times New Roman" w:cs="Times New Roman"/>
                <w:sz w:val="18"/>
                <w:szCs w:val="18"/>
                <w:lang w:val="ru-RU"/>
              </w:rPr>
            </w:pPr>
            <w:r w:rsidRPr="0079524C">
              <w:rPr>
                <w:rFonts w:ascii="Times New Roman" w:hAnsi="Times New Roman" w:cs="Times New Roman"/>
                <w:sz w:val="18"/>
                <w:szCs w:val="18"/>
                <w:lang w:val="ru-RU"/>
              </w:rPr>
              <w:t>2</w:t>
            </w:r>
          </w:p>
        </w:tc>
        <w:tc>
          <w:tcPr>
            <w:tcW w:w="1276" w:type="dxa"/>
            <w:shd w:val="clear" w:color="auto" w:fill="auto"/>
            <w:noWrap/>
            <w:vAlign w:val="center"/>
          </w:tcPr>
          <w:p w14:paraId="10EBB75B" w14:textId="75FBC583" w:rsidR="00A14621" w:rsidRPr="0079524C" w:rsidRDefault="00A14621" w:rsidP="00A14621">
            <w:pPr>
              <w:jc w:val="center"/>
              <w:rPr>
                <w:rFonts w:ascii="Times New Roman" w:hAnsi="Times New Roman" w:cs="Times New Roman"/>
                <w:sz w:val="18"/>
                <w:szCs w:val="18"/>
                <w:lang w:val="ru-RU"/>
              </w:rPr>
            </w:pPr>
          </w:p>
        </w:tc>
        <w:tc>
          <w:tcPr>
            <w:tcW w:w="1276" w:type="dxa"/>
            <w:shd w:val="clear" w:color="auto" w:fill="auto"/>
            <w:vAlign w:val="center"/>
          </w:tcPr>
          <w:p w14:paraId="3DE5CA91" w14:textId="5B234B89" w:rsidR="00A14621" w:rsidRPr="0079524C" w:rsidRDefault="00A14621" w:rsidP="00A14621">
            <w:pPr>
              <w:jc w:val="center"/>
              <w:rPr>
                <w:rFonts w:ascii="Times New Roman" w:hAnsi="Times New Roman" w:cs="Times New Roman"/>
                <w:sz w:val="18"/>
                <w:szCs w:val="18"/>
                <w:lang w:val="ru-RU"/>
              </w:rPr>
            </w:pPr>
          </w:p>
        </w:tc>
        <w:tc>
          <w:tcPr>
            <w:tcW w:w="1276" w:type="dxa"/>
            <w:shd w:val="clear" w:color="auto" w:fill="auto"/>
            <w:vAlign w:val="center"/>
          </w:tcPr>
          <w:p w14:paraId="7292A337" w14:textId="3EDD55D9" w:rsidR="00A14621" w:rsidRPr="0079524C" w:rsidRDefault="00A14621" w:rsidP="00A14621">
            <w:pPr>
              <w:jc w:val="center"/>
              <w:rPr>
                <w:rFonts w:ascii="Times New Roman" w:eastAsia="Times New Roman" w:hAnsi="Times New Roman" w:cs="Times New Roman"/>
                <w:sz w:val="18"/>
                <w:szCs w:val="18"/>
                <w:lang w:eastAsia="ru-RU"/>
              </w:rPr>
            </w:pPr>
          </w:p>
        </w:tc>
        <w:tc>
          <w:tcPr>
            <w:tcW w:w="1701" w:type="dxa"/>
            <w:vMerge/>
            <w:shd w:val="clear" w:color="auto" w:fill="auto"/>
          </w:tcPr>
          <w:p w14:paraId="3398F278" w14:textId="333AD1E2" w:rsidR="00A14621" w:rsidRPr="0079524C" w:rsidRDefault="00A14621" w:rsidP="00A14621">
            <w:pPr>
              <w:jc w:val="center"/>
              <w:rPr>
                <w:rFonts w:ascii="Times New Roman" w:eastAsia="Times New Roman" w:hAnsi="Times New Roman" w:cs="Times New Roman"/>
                <w:sz w:val="18"/>
                <w:szCs w:val="18"/>
                <w:lang w:eastAsia="ru-RU"/>
              </w:rPr>
            </w:pPr>
          </w:p>
        </w:tc>
      </w:tr>
      <w:tr w:rsidR="00A14621" w:rsidRPr="0079524C" w14:paraId="00100435" w14:textId="77777777" w:rsidTr="0079524C">
        <w:trPr>
          <w:trHeight w:val="256"/>
        </w:trPr>
        <w:tc>
          <w:tcPr>
            <w:tcW w:w="11711" w:type="dxa"/>
            <w:gridSpan w:val="9"/>
            <w:shd w:val="clear" w:color="auto" w:fill="auto"/>
            <w:noWrap/>
            <w:vAlign w:val="center"/>
          </w:tcPr>
          <w:p w14:paraId="3BC662B3" w14:textId="2F809A4B" w:rsidR="00A14621" w:rsidRPr="00112BAC" w:rsidRDefault="00A14621" w:rsidP="00A14621">
            <w:pPr>
              <w:jc w:val="right"/>
              <w:rPr>
                <w:rFonts w:ascii="Times New Roman" w:hAnsi="Times New Roman" w:cs="Times New Roman"/>
                <w:b/>
                <w:sz w:val="18"/>
                <w:szCs w:val="18"/>
                <w:lang w:val="ru-RU"/>
              </w:rPr>
            </w:pPr>
            <w:r w:rsidRPr="00112BAC">
              <w:rPr>
                <w:rFonts w:ascii="Times New Roman" w:hAnsi="Times New Roman" w:cs="Times New Roman"/>
                <w:b/>
                <w:sz w:val="18"/>
                <w:szCs w:val="18"/>
                <w:lang w:val="ru-RU"/>
              </w:rPr>
              <w:t>ИТОГО без НДС</w:t>
            </w:r>
          </w:p>
        </w:tc>
        <w:tc>
          <w:tcPr>
            <w:tcW w:w="2552" w:type="dxa"/>
            <w:gridSpan w:val="2"/>
            <w:shd w:val="clear" w:color="auto" w:fill="auto"/>
            <w:vAlign w:val="center"/>
          </w:tcPr>
          <w:p w14:paraId="5EB28A87" w14:textId="78D6A1BE" w:rsidR="00A14621" w:rsidRPr="0079524C" w:rsidRDefault="00A14621" w:rsidP="00A14621">
            <w:pPr>
              <w:rPr>
                <w:rFonts w:ascii="Times New Roman" w:hAnsi="Times New Roman" w:cs="Times New Roman"/>
                <w:sz w:val="18"/>
                <w:szCs w:val="18"/>
                <w:lang w:val="ru-RU"/>
              </w:rPr>
            </w:pPr>
          </w:p>
        </w:tc>
        <w:tc>
          <w:tcPr>
            <w:tcW w:w="1701" w:type="dxa"/>
            <w:vMerge/>
            <w:shd w:val="clear" w:color="auto" w:fill="auto"/>
          </w:tcPr>
          <w:p w14:paraId="02793C6E" w14:textId="77777777" w:rsidR="00A14621" w:rsidRPr="0079524C" w:rsidRDefault="00A14621" w:rsidP="00A14621">
            <w:pPr>
              <w:jc w:val="center"/>
              <w:rPr>
                <w:rFonts w:ascii="Times New Roman" w:eastAsia="Times New Roman" w:hAnsi="Times New Roman" w:cs="Times New Roman"/>
                <w:sz w:val="18"/>
                <w:szCs w:val="18"/>
                <w:lang w:eastAsia="ru-RU"/>
              </w:rPr>
            </w:pPr>
          </w:p>
        </w:tc>
      </w:tr>
      <w:tr w:rsidR="00A14621" w:rsidRPr="0079524C" w14:paraId="2143D36E" w14:textId="77777777" w:rsidTr="0079524C">
        <w:trPr>
          <w:trHeight w:val="256"/>
        </w:trPr>
        <w:tc>
          <w:tcPr>
            <w:tcW w:w="11711" w:type="dxa"/>
            <w:gridSpan w:val="9"/>
            <w:shd w:val="clear" w:color="auto" w:fill="auto"/>
            <w:noWrap/>
            <w:vAlign w:val="center"/>
          </w:tcPr>
          <w:p w14:paraId="77B10C95" w14:textId="73ABEF75" w:rsidR="00A14621" w:rsidRPr="00112BAC" w:rsidRDefault="00A14621" w:rsidP="00A14621">
            <w:pPr>
              <w:jc w:val="right"/>
              <w:rPr>
                <w:rFonts w:ascii="Times New Roman" w:hAnsi="Times New Roman" w:cs="Times New Roman"/>
                <w:b/>
                <w:sz w:val="18"/>
                <w:szCs w:val="18"/>
                <w:lang w:val="ru-RU"/>
              </w:rPr>
            </w:pPr>
            <w:r w:rsidRPr="00112BAC">
              <w:rPr>
                <w:rFonts w:ascii="Times New Roman" w:hAnsi="Times New Roman" w:cs="Times New Roman"/>
                <w:b/>
                <w:sz w:val="18"/>
                <w:szCs w:val="18"/>
                <w:lang w:val="ru-RU"/>
              </w:rPr>
              <w:t>НДС</w:t>
            </w:r>
          </w:p>
        </w:tc>
        <w:tc>
          <w:tcPr>
            <w:tcW w:w="2552" w:type="dxa"/>
            <w:gridSpan w:val="2"/>
            <w:shd w:val="clear" w:color="auto" w:fill="auto"/>
            <w:vAlign w:val="center"/>
          </w:tcPr>
          <w:p w14:paraId="5A64F1B1" w14:textId="5D07E73D" w:rsidR="00A14621" w:rsidRPr="0079524C" w:rsidRDefault="00A14621" w:rsidP="00A14621">
            <w:pPr>
              <w:rPr>
                <w:rFonts w:ascii="Times New Roman" w:hAnsi="Times New Roman" w:cs="Times New Roman"/>
                <w:sz w:val="18"/>
                <w:szCs w:val="18"/>
                <w:lang w:val="ru-RU"/>
              </w:rPr>
            </w:pPr>
          </w:p>
        </w:tc>
        <w:tc>
          <w:tcPr>
            <w:tcW w:w="1701" w:type="dxa"/>
            <w:vMerge/>
            <w:shd w:val="clear" w:color="auto" w:fill="auto"/>
          </w:tcPr>
          <w:p w14:paraId="6D98FD8C" w14:textId="77777777" w:rsidR="00A14621" w:rsidRPr="0079524C" w:rsidRDefault="00A14621" w:rsidP="00A14621">
            <w:pPr>
              <w:jc w:val="center"/>
              <w:rPr>
                <w:rFonts w:ascii="Times New Roman" w:eastAsia="Times New Roman" w:hAnsi="Times New Roman" w:cs="Times New Roman"/>
                <w:sz w:val="18"/>
                <w:szCs w:val="18"/>
                <w:lang w:eastAsia="ru-RU"/>
              </w:rPr>
            </w:pPr>
          </w:p>
        </w:tc>
      </w:tr>
      <w:tr w:rsidR="00A14621" w:rsidRPr="00373FB2" w14:paraId="302329A7" w14:textId="0A0D705A" w:rsidTr="0079524C">
        <w:trPr>
          <w:trHeight w:val="256"/>
        </w:trPr>
        <w:tc>
          <w:tcPr>
            <w:tcW w:w="11711" w:type="dxa"/>
            <w:gridSpan w:val="9"/>
            <w:shd w:val="clear" w:color="auto" w:fill="auto"/>
            <w:noWrap/>
            <w:vAlign w:val="center"/>
          </w:tcPr>
          <w:p w14:paraId="7A90AAC7" w14:textId="0DF5768B" w:rsidR="00A14621" w:rsidRPr="00112BAC" w:rsidRDefault="00A14621" w:rsidP="00A14621">
            <w:pPr>
              <w:jc w:val="right"/>
              <w:rPr>
                <w:rFonts w:ascii="Times New Roman" w:hAnsi="Times New Roman" w:cs="Times New Roman"/>
                <w:b/>
                <w:sz w:val="18"/>
                <w:szCs w:val="18"/>
                <w:lang w:val="ru-RU"/>
              </w:rPr>
            </w:pPr>
            <w:r w:rsidRPr="00112BAC">
              <w:rPr>
                <w:rFonts w:ascii="Times New Roman" w:hAnsi="Times New Roman" w:cs="Times New Roman"/>
                <w:b/>
                <w:sz w:val="18"/>
                <w:szCs w:val="18"/>
                <w:lang w:val="ru-RU"/>
              </w:rPr>
              <w:t>ИТОГО с НДС</w:t>
            </w:r>
          </w:p>
        </w:tc>
        <w:tc>
          <w:tcPr>
            <w:tcW w:w="2552" w:type="dxa"/>
            <w:gridSpan w:val="2"/>
            <w:shd w:val="clear" w:color="auto" w:fill="auto"/>
            <w:vAlign w:val="center"/>
          </w:tcPr>
          <w:p w14:paraId="6B3977AF" w14:textId="64281C12" w:rsidR="00A14621" w:rsidRPr="00373FB2" w:rsidRDefault="00A14621" w:rsidP="00A14621">
            <w:pPr>
              <w:rPr>
                <w:rFonts w:ascii="Times New Roman" w:hAnsi="Times New Roman" w:cs="Times New Roman"/>
                <w:b/>
                <w:sz w:val="18"/>
                <w:szCs w:val="18"/>
              </w:rPr>
            </w:pPr>
          </w:p>
        </w:tc>
        <w:tc>
          <w:tcPr>
            <w:tcW w:w="1701" w:type="dxa"/>
            <w:vMerge/>
            <w:shd w:val="clear" w:color="auto" w:fill="auto"/>
          </w:tcPr>
          <w:p w14:paraId="409BE138" w14:textId="7E8C6632" w:rsidR="00A14621" w:rsidRPr="00373FB2" w:rsidRDefault="00A14621" w:rsidP="00A14621">
            <w:pPr>
              <w:jc w:val="center"/>
              <w:rPr>
                <w:rFonts w:ascii="Times New Roman" w:hAnsi="Times New Roman" w:cs="Times New Roman"/>
                <w:sz w:val="18"/>
                <w:szCs w:val="18"/>
                <w:lang w:val="ru-RU"/>
              </w:rPr>
            </w:pPr>
          </w:p>
        </w:tc>
      </w:tr>
    </w:tbl>
    <w:p w14:paraId="5FE1B986" w14:textId="77777777" w:rsidR="00C04FA7" w:rsidRDefault="00C04FA7" w:rsidP="00C04FA7">
      <w:pPr>
        <w:jc w:val="center"/>
        <w:rPr>
          <w:rFonts w:ascii="Times New Roman" w:hAnsi="Times New Roman" w:cs="Times New Roman"/>
          <w:b/>
          <w:lang w:val="ru-RU"/>
        </w:rPr>
      </w:pPr>
    </w:p>
    <w:p w14:paraId="1FB79598" w14:textId="60F2B000" w:rsidR="00C04FA7" w:rsidRDefault="00C04FA7">
      <w:pPr>
        <w:jc w:val="right"/>
        <w:rPr>
          <w:rFonts w:ascii="Times New Roman" w:hAnsi="Times New Roman" w:cs="Times New Roman"/>
          <w:b/>
          <w:lang w:val="ru-RU"/>
        </w:rPr>
      </w:pPr>
    </w:p>
    <w:p w14:paraId="3BC6E587" w14:textId="77777777" w:rsidR="00C04FA7" w:rsidRDefault="00C04FA7" w:rsidP="00C04FA7">
      <w:pPr>
        <w:jc w:val="center"/>
        <w:rPr>
          <w:rFonts w:ascii="Times New Roman" w:hAnsi="Times New Roman" w:cs="Times New Roman"/>
          <w:lang w:val="ru-RU"/>
        </w:rPr>
      </w:pPr>
      <w:r>
        <w:rPr>
          <w:rFonts w:ascii="Times New Roman" w:hAnsi="Times New Roman" w:cs="Times New Roman"/>
          <w:lang w:val="ru-RU"/>
        </w:rPr>
        <w:t>РЕКВИЗИТЫ И ПОДПИСИ СТОРОН</w:t>
      </w:r>
    </w:p>
    <w:tbl>
      <w:tblPr>
        <w:tblW w:w="9889" w:type="dxa"/>
        <w:jc w:val="center"/>
        <w:tblLook w:val="04A0" w:firstRow="1" w:lastRow="0" w:firstColumn="1" w:lastColumn="0" w:noHBand="0" w:noVBand="1"/>
      </w:tblPr>
      <w:tblGrid>
        <w:gridCol w:w="4603"/>
        <w:gridCol w:w="892"/>
        <w:gridCol w:w="4394"/>
      </w:tblGrid>
      <w:tr w:rsidR="00631427" w14:paraId="2361DE84" w14:textId="77777777" w:rsidTr="00840F7D">
        <w:trPr>
          <w:jc w:val="center"/>
        </w:trPr>
        <w:tc>
          <w:tcPr>
            <w:tcW w:w="4603" w:type="dxa"/>
          </w:tcPr>
          <w:p w14:paraId="4636CDB7" w14:textId="77777777" w:rsidR="00631427" w:rsidRPr="00A87089" w:rsidRDefault="00631427" w:rsidP="00DE2CCB">
            <w:pPr>
              <w:suppressAutoHyphens/>
              <w:spacing w:after="120"/>
              <w:rPr>
                <w:rFonts w:ascii="Times New Roman" w:hAnsi="Times New Roman" w:cs="Times New Roman"/>
                <w:b/>
                <w:lang w:val="ru-RU"/>
              </w:rPr>
            </w:pPr>
            <w:r w:rsidRPr="00A87089">
              <w:rPr>
                <w:rFonts w:ascii="Times New Roman" w:hAnsi="Times New Roman" w:cs="Times New Roman"/>
                <w:b/>
                <w:lang w:val="ru-RU"/>
              </w:rPr>
              <w:t>Поставщик</w:t>
            </w:r>
          </w:p>
        </w:tc>
        <w:tc>
          <w:tcPr>
            <w:tcW w:w="892" w:type="dxa"/>
          </w:tcPr>
          <w:p w14:paraId="3F7ECA1C" w14:textId="77777777" w:rsidR="00631427" w:rsidRDefault="00631427" w:rsidP="00DE2CC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7E1C6BD6" w14:textId="77777777" w:rsidR="00631427" w:rsidRPr="00840F7D" w:rsidRDefault="00631427" w:rsidP="00DE2CCB">
            <w:pPr>
              <w:suppressAutoHyphens/>
              <w:spacing w:after="120"/>
              <w:rPr>
                <w:rFonts w:ascii="Times New Roman" w:eastAsia="Times New Roman" w:hAnsi="Times New Roman" w:cs="Times New Roman"/>
                <w:b/>
                <w:lang w:val="ru-RU" w:eastAsia="ar-SA"/>
              </w:rPr>
            </w:pPr>
            <w:r w:rsidRPr="00840F7D">
              <w:rPr>
                <w:rFonts w:ascii="Times New Roman" w:hAnsi="Times New Roman" w:cs="Times New Roman"/>
                <w:b/>
                <w:lang w:val="ru-RU"/>
              </w:rPr>
              <w:t>Покупатель</w:t>
            </w:r>
          </w:p>
        </w:tc>
      </w:tr>
      <w:tr w:rsidR="009C778D" w14:paraId="5738BDC6" w14:textId="77777777" w:rsidTr="00840F7D">
        <w:trPr>
          <w:jc w:val="center"/>
        </w:trPr>
        <w:tc>
          <w:tcPr>
            <w:tcW w:w="4603" w:type="dxa"/>
          </w:tcPr>
          <w:p w14:paraId="7CA22579" w14:textId="285790A9" w:rsidR="009C778D" w:rsidRPr="00A87089" w:rsidRDefault="009C778D" w:rsidP="009C778D">
            <w:pPr>
              <w:suppressAutoHyphens/>
              <w:spacing w:after="120"/>
              <w:rPr>
                <w:rFonts w:ascii="Times New Roman" w:hAnsi="Times New Roman" w:cs="Times New Roman"/>
                <w:lang w:val="ru-RU"/>
              </w:rPr>
            </w:pPr>
          </w:p>
        </w:tc>
        <w:tc>
          <w:tcPr>
            <w:tcW w:w="892" w:type="dxa"/>
          </w:tcPr>
          <w:p w14:paraId="738483A5"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3DBB5856" w14:textId="77777777" w:rsidR="009C778D" w:rsidRDefault="009C778D" w:rsidP="009C778D">
            <w:pPr>
              <w:suppressAutoHyphens/>
              <w:spacing w:after="120"/>
              <w:rPr>
                <w:rFonts w:ascii="Times New Roman" w:eastAsia="Times New Roman" w:hAnsi="Times New Roman" w:cs="Times New Roman"/>
                <w:lang w:val="ru-RU" w:eastAsia="ar-SA"/>
              </w:rPr>
            </w:pPr>
            <w:r>
              <w:rPr>
                <w:rFonts w:ascii="Times New Roman" w:hAnsi="Times New Roman" w:cs="Times New Roman"/>
                <w:lang w:val="ru-RU"/>
              </w:rPr>
              <w:t>ПАО «Башинформсвязь»</w:t>
            </w:r>
          </w:p>
        </w:tc>
      </w:tr>
      <w:tr w:rsidR="009C778D" w:rsidRPr="00066C44" w14:paraId="58CDD936" w14:textId="77777777" w:rsidTr="00840F7D">
        <w:trPr>
          <w:jc w:val="center"/>
        </w:trPr>
        <w:tc>
          <w:tcPr>
            <w:tcW w:w="4603" w:type="dxa"/>
          </w:tcPr>
          <w:p w14:paraId="12A48489" w14:textId="45F72AEF" w:rsidR="009C778D" w:rsidRPr="00A87089" w:rsidRDefault="009C778D" w:rsidP="009C778D">
            <w:pPr>
              <w:suppressAutoHyphens/>
              <w:spacing w:after="120"/>
              <w:rPr>
                <w:rFonts w:ascii="Times New Roman" w:hAnsi="Times New Roman" w:cs="Times New Roman"/>
                <w:lang w:val="ru-RU"/>
              </w:rPr>
            </w:pPr>
          </w:p>
        </w:tc>
        <w:tc>
          <w:tcPr>
            <w:tcW w:w="892" w:type="dxa"/>
          </w:tcPr>
          <w:p w14:paraId="4C7D2EA5"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6D36E506" w14:textId="77777777"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Генеральный директор</w:t>
            </w:r>
          </w:p>
          <w:p w14:paraId="2134BF40" w14:textId="77777777" w:rsidR="009C778D" w:rsidRDefault="009C778D" w:rsidP="009C778D">
            <w:pPr>
              <w:suppressAutoHyphens/>
              <w:spacing w:after="120"/>
              <w:rPr>
                <w:rFonts w:ascii="Times New Roman" w:eastAsia="Times New Roman" w:hAnsi="Times New Roman" w:cs="Times New Roman"/>
                <w:lang w:val="ru-RU" w:eastAsia="ar-SA"/>
              </w:rPr>
            </w:pPr>
          </w:p>
          <w:p w14:paraId="79735697" w14:textId="0C7E0F04"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__________________ С.К. Нищев</w:t>
            </w:r>
          </w:p>
        </w:tc>
      </w:tr>
    </w:tbl>
    <w:p w14:paraId="63AA4CC4" w14:textId="77777777" w:rsidR="00631427" w:rsidRDefault="00631427" w:rsidP="00DE2CCB">
      <w:pPr>
        <w:suppressAutoHyphens/>
        <w:spacing w:after="120"/>
        <w:rPr>
          <w:rFonts w:ascii="Times New Roman" w:hAnsi="Times New Roman" w:cs="Times New Roman"/>
          <w:lang w:val="ru-RU"/>
        </w:rPr>
        <w:sectPr w:rsidR="00631427" w:rsidSect="00840F7D">
          <w:pgSz w:w="16838" w:h="11906" w:orient="landscape"/>
          <w:pgMar w:top="851" w:right="1134" w:bottom="284" w:left="1134" w:header="709" w:footer="709" w:gutter="0"/>
          <w:cols w:space="708"/>
          <w:docGrid w:linePitch="360"/>
        </w:sectPr>
      </w:pPr>
    </w:p>
    <w:p w14:paraId="7EE48AD0" w14:textId="6960599D" w:rsidR="00CF62EE" w:rsidRDefault="00847F6F">
      <w:pPr>
        <w:jc w:val="right"/>
        <w:rPr>
          <w:rFonts w:ascii="Times New Roman" w:hAnsi="Times New Roman" w:cs="Times New Roman"/>
          <w:b/>
          <w:lang w:val="ru-RU"/>
        </w:rPr>
      </w:pPr>
      <w:r>
        <w:rPr>
          <w:rFonts w:ascii="Times New Roman" w:hAnsi="Times New Roman" w:cs="Times New Roman"/>
          <w:b/>
          <w:lang w:val="ru-RU"/>
        </w:rPr>
        <w:lastRenderedPageBreak/>
        <w:t>ПРИЛОЖЕНИЕ  № 3</w:t>
      </w:r>
    </w:p>
    <w:p w14:paraId="20AE3CD5" w14:textId="2EF9DA0A" w:rsidR="00CF62EE" w:rsidRDefault="00847F6F">
      <w:pPr>
        <w:jc w:val="right"/>
        <w:rPr>
          <w:rFonts w:ascii="Times New Roman" w:hAnsi="Times New Roman" w:cs="Times New Roman"/>
          <w:lang w:val="ru-RU"/>
        </w:rPr>
      </w:pPr>
      <w:r>
        <w:rPr>
          <w:rFonts w:ascii="Times New Roman" w:hAnsi="Times New Roman" w:cs="Times New Roman"/>
          <w:lang w:val="ru-RU"/>
        </w:rPr>
        <w:t>к Договору №</w:t>
      </w:r>
      <w:r w:rsidR="007E5601">
        <w:rPr>
          <w:rFonts w:ascii="Times New Roman" w:hAnsi="Times New Roman" w:cs="Times New Roman"/>
          <w:lang w:val="ru-RU"/>
        </w:rPr>
        <w:t>_________________</w:t>
      </w:r>
      <w:r w:rsidR="00062FF5" w:rsidRPr="00062FF5">
        <w:rPr>
          <w:rFonts w:ascii="Times New Roman" w:hAnsi="Times New Roman" w:cs="Times New Roman"/>
          <w:lang w:val="ru-RU"/>
        </w:rPr>
        <w:t xml:space="preserve"> </w:t>
      </w:r>
      <w:r>
        <w:rPr>
          <w:rFonts w:ascii="Times New Roman" w:hAnsi="Times New Roman" w:cs="Times New Roman"/>
          <w:lang w:val="ru-RU"/>
        </w:rPr>
        <w:t>от «</w:t>
      </w:r>
      <w:r>
        <w:rPr>
          <w:rFonts w:ascii="Times New Roman" w:hAnsi="Times New Roman" w:cs="Times New Roman"/>
          <w:highlight w:val="lightGray"/>
          <w:lang w:val="ru-RU"/>
        </w:rPr>
        <w:t>____</w:t>
      </w:r>
      <w:r>
        <w:rPr>
          <w:rFonts w:ascii="Times New Roman" w:hAnsi="Times New Roman" w:cs="Times New Roman"/>
          <w:lang w:val="ru-RU"/>
        </w:rPr>
        <w:t xml:space="preserve">» </w:t>
      </w:r>
      <w:r>
        <w:rPr>
          <w:rFonts w:ascii="Times New Roman" w:hAnsi="Times New Roman" w:cs="Times New Roman"/>
          <w:highlight w:val="lightGray"/>
          <w:lang w:val="ru-RU"/>
        </w:rPr>
        <w:t>________</w:t>
      </w:r>
      <w:r>
        <w:rPr>
          <w:rFonts w:ascii="Times New Roman" w:hAnsi="Times New Roman" w:cs="Times New Roman"/>
          <w:lang w:val="ru-RU"/>
        </w:rPr>
        <w:t xml:space="preserve"> 20 </w:t>
      </w:r>
      <w:r>
        <w:rPr>
          <w:rFonts w:ascii="Times New Roman" w:hAnsi="Times New Roman" w:cs="Times New Roman"/>
          <w:highlight w:val="lightGray"/>
          <w:lang w:val="ru-RU"/>
        </w:rPr>
        <w:t>____</w:t>
      </w:r>
      <w:r>
        <w:rPr>
          <w:rFonts w:ascii="Times New Roman" w:hAnsi="Times New Roman" w:cs="Times New Roman"/>
          <w:lang w:val="ru-RU"/>
        </w:rPr>
        <w:t xml:space="preserve"> г.</w:t>
      </w:r>
    </w:p>
    <w:p w14:paraId="5760872D" w14:textId="77777777" w:rsidR="00CF62EE" w:rsidRDefault="00847F6F">
      <w:pPr>
        <w:ind w:left="3545"/>
        <w:jc w:val="both"/>
        <w:rPr>
          <w:rFonts w:ascii="Times New Roman" w:hAnsi="Times New Roman" w:cs="Times New Roman"/>
          <w:lang w:val="ru-RU"/>
        </w:rPr>
      </w:pPr>
      <w:r>
        <w:rPr>
          <w:rFonts w:ascii="Times New Roman" w:hAnsi="Times New Roman" w:cs="Times New Roman"/>
          <w:lang w:val="ru-RU"/>
        </w:rPr>
        <w:t xml:space="preserve">поставки оборудования, экземпляров программного обеспечения, предоставления прав использования программного обеспечения (лицензий)   </w:t>
      </w:r>
    </w:p>
    <w:p w14:paraId="2D2EB459" w14:textId="77777777" w:rsidR="00CF62EE" w:rsidRDefault="00CF62EE">
      <w:pPr>
        <w:jc w:val="both"/>
        <w:rPr>
          <w:rFonts w:ascii="Times New Roman" w:hAnsi="Times New Roman" w:cs="Times New Roman"/>
          <w:lang w:val="ru-RU"/>
        </w:rPr>
      </w:pPr>
    </w:p>
    <w:p w14:paraId="73C97C7E" w14:textId="77777777" w:rsidR="00CF62EE" w:rsidRDefault="00CF62EE">
      <w:pPr>
        <w:jc w:val="right"/>
        <w:rPr>
          <w:rFonts w:ascii="Times New Roman" w:hAnsi="Times New Roman" w:cs="Times New Roman"/>
          <w:i/>
          <w:lang w:val="ru-RU"/>
        </w:rPr>
      </w:pPr>
    </w:p>
    <w:p w14:paraId="13B9D687" w14:textId="77777777" w:rsidR="00CF62EE" w:rsidRDefault="00CF62EE">
      <w:pPr>
        <w:jc w:val="center"/>
        <w:rPr>
          <w:rFonts w:ascii="Times New Roman" w:hAnsi="Times New Roman" w:cs="Times New Roman"/>
          <w:lang w:val="ru-RU"/>
        </w:rPr>
      </w:pPr>
    </w:p>
    <w:p w14:paraId="5B67AA1F" w14:textId="77777777" w:rsidR="00CF62EE" w:rsidRDefault="00CF62EE">
      <w:pPr>
        <w:jc w:val="both"/>
        <w:rPr>
          <w:rFonts w:ascii="Times New Roman" w:hAnsi="Times New Roman" w:cs="Times New Roman"/>
          <w:lang w:val="ru-RU"/>
        </w:rPr>
      </w:pPr>
    </w:p>
    <w:p w14:paraId="32F64021" w14:textId="77777777" w:rsidR="00CF62EE" w:rsidRDefault="00CF62EE">
      <w:pPr>
        <w:jc w:val="both"/>
        <w:rPr>
          <w:rFonts w:ascii="Times New Roman" w:hAnsi="Times New Roman" w:cs="Times New Roman"/>
          <w:lang w:val="ru-RU"/>
        </w:rPr>
      </w:pPr>
    </w:p>
    <w:p w14:paraId="2C06F5CD" w14:textId="77777777" w:rsidR="00CF62EE" w:rsidRDefault="00CF62EE">
      <w:pPr>
        <w:jc w:val="both"/>
        <w:rPr>
          <w:rFonts w:ascii="Times New Roman" w:hAnsi="Times New Roman" w:cs="Times New Roman"/>
          <w:lang w:val="ru-RU"/>
        </w:rPr>
      </w:pPr>
    </w:p>
    <w:p w14:paraId="22107BB6" w14:textId="77777777" w:rsidR="00CF62EE" w:rsidRDefault="00CF62EE">
      <w:pPr>
        <w:jc w:val="both"/>
        <w:rPr>
          <w:rFonts w:ascii="Times New Roman" w:hAnsi="Times New Roman" w:cs="Times New Roman"/>
          <w:lang w:val="ru-RU"/>
        </w:rPr>
      </w:pPr>
    </w:p>
    <w:p w14:paraId="6D66BE78" w14:textId="77777777" w:rsidR="00CF62EE" w:rsidRDefault="00847F6F">
      <w:pPr>
        <w:jc w:val="center"/>
        <w:rPr>
          <w:rFonts w:ascii="Times New Roman" w:hAnsi="Times New Roman" w:cs="Times New Roman"/>
          <w:b/>
          <w:lang w:val="ru-RU"/>
        </w:rPr>
      </w:pPr>
      <w:r>
        <w:rPr>
          <w:rFonts w:ascii="Times New Roman" w:hAnsi="Times New Roman" w:cs="Times New Roman"/>
          <w:b/>
          <w:lang w:val="ru-RU"/>
        </w:rPr>
        <w:t>ГРАФИК ИСПОЛНЕНИЯ ОБЯЗАТЕЛЬСТВ</w:t>
      </w:r>
    </w:p>
    <w:p w14:paraId="19A5FB21" w14:textId="252583DD" w:rsidR="00CF62EE" w:rsidRDefault="00CF62EE">
      <w:pPr>
        <w:jc w:val="center"/>
        <w:rPr>
          <w:rFonts w:ascii="Times New Roman" w:hAnsi="Times New Roman" w:cs="Times New Roman"/>
          <w:lang w:val="ru-RU"/>
        </w:rPr>
      </w:pPr>
    </w:p>
    <w:p w14:paraId="7FBBBF5D" w14:textId="4203859D" w:rsidR="00414A3E" w:rsidRDefault="00442069" w:rsidP="00414A3E">
      <w:pPr>
        <w:ind w:firstLine="567"/>
        <w:rPr>
          <w:rFonts w:ascii="Times New Roman" w:eastAsiaTheme="minorHAnsi" w:hAnsi="Times New Roman" w:cs="Times New Roman"/>
          <w:sz w:val="22"/>
          <w:szCs w:val="22"/>
          <w:lang w:val="ru-RU" w:eastAsia="en-US"/>
        </w:rPr>
      </w:pPr>
      <w:r>
        <w:rPr>
          <w:rFonts w:ascii="Times New Roman" w:hAnsi="Times New Roman" w:cs="Times New Roman"/>
          <w:lang w:val="ru-RU"/>
        </w:rPr>
        <w:t xml:space="preserve">Срок поставки </w:t>
      </w:r>
      <w:r w:rsidR="00E35008">
        <w:rPr>
          <w:rFonts w:ascii="Times New Roman" w:hAnsi="Times New Roman" w:cs="Times New Roman"/>
          <w:lang w:val="ru-RU"/>
        </w:rPr>
        <w:t>О</w:t>
      </w:r>
      <w:r>
        <w:rPr>
          <w:rFonts w:ascii="Times New Roman" w:hAnsi="Times New Roman" w:cs="Times New Roman"/>
          <w:lang w:val="ru-RU"/>
        </w:rPr>
        <w:t>борудования и</w:t>
      </w:r>
      <w:r w:rsidR="007C5787">
        <w:rPr>
          <w:rFonts w:ascii="Times New Roman" w:hAnsi="Times New Roman" w:cs="Times New Roman"/>
          <w:lang w:val="ru-RU"/>
        </w:rPr>
        <w:t xml:space="preserve"> передачи</w:t>
      </w:r>
      <w:r>
        <w:rPr>
          <w:rFonts w:ascii="Times New Roman" w:hAnsi="Times New Roman" w:cs="Times New Roman"/>
          <w:lang w:val="ru-RU"/>
        </w:rPr>
        <w:t xml:space="preserve"> </w:t>
      </w:r>
      <w:r w:rsidR="007C5787">
        <w:rPr>
          <w:rFonts w:ascii="Times New Roman" w:hAnsi="Times New Roman" w:cs="Times New Roman"/>
          <w:lang w:val="ru-RU"/>
        </w:rPr>
        <w:t>Л</w:t>
      </w:r>
      <w:r>
        <w:rPr>
          <w:rFonts w:ascii="Times New Roman" w:hAnsi="Times New Roman" w:cs="Times New Roman"/>
          <w:lang w:val="ru-RU"/>
        </w:rPr>
        <w:t xml:space="preserve">ицензий </w:t>
      </w:r>
      <w:r w:rsidR="009C778D">
        <w:rPr>
          <w:rFonts w:ascii="Times New Roman" w:hAnsi="Times New Roman" w:cs="Times New Roman"/>
          <w:lang w:val="ru-RU"/>
        </w:rPr>
        <w:t xml:space="preserve">60 </w:t>
      </w:r>
      <w:r w:rsidR="0092280B">
        <w:rPr>
          <w:rFonts w:ascii="Times New Roman" w:hAnsi="Times New Roman" w:cs="Times New Roman"/>
          <w:lang w:val="ru-RU"/>
        </w:rPr>
        <w:t>календарных дней с даты подписания Договора</w:t>
      </w:r>
      <w:r w:rsidR="00414A3E">
        <w:rPr>
          <w:rFonts w:ascii="Times New Roman" w:hAnsi="Times New Roman" w:cs="Times New Roman"/>
          <w:lang w:val="ru-RU"/>
        </w:rPr>
        <w:t>.</w:t>
      </w:r>
    </w:p>
    <w:p w14:paraId="0F9FEC72" w14:textId="3C70B2CB" w:rsidR="00CF62EE" w:rsidRPr="00062FF5" w:rsidRDefault="00CF62EE" w:rsidP="00062FF5">
      <w:pPr>
        <w:ind w:firstLine="567"/>
        <w:rPr>
          <w:rFonts w:ascii="Times New Roman" w:hAnsi="Times New Roman" w:cs="Times New Roman"/>
          <w:lang w:val="ru-RU"/>
        </w:rPr>
      </w:pPr>
    </w:p>
    <w:p w14:paraId="2D470E5B" w14:textId="3078AE06" w:rsidR="007C5787" w:rsidRPr="00A87089" w:rsidRDefault="007C5787" w:rsidP="00A87089">
      <w:pPr>
        <w:ind w:firstLine="567"/>
        <w:rPr>
          <w:rFonts w:ascii="Times New Roman" w:hAnsi="Times New Roman" w:cs="Times New Roman"/>
          <w:lang w:val="ru-RU"/>
        </w:rPr>
      </w:pPr>
      <w:r w:rsidRPr="00A87089">
        <w:rPr>
          <w:rFonts w:ascii="Times New Roman" w:hAnsi="Times New Roman" w:cs="Times New Roman"/>
          <w:lang w:val="ru-RU"/>
        </w:rPr>
        <w:t>В случае если для предоставления прав использования на ПО (Лицензий) необходим идентификационный код оборудования (ESN) срок передачи таких Лицензий исчисляется с даты предоставления Поставщику (Лицензиару) полного списка соответствующих кодов оборудования (ESN) Покупателем (Лицензиатом)</w:t>
      </w:r>
    </w:p>
    <w:p w14:paraId="19FE9393" w14:textId="77777777" w:rsidR="007C5787" w:rsidRPr="007C5787" w:rsidRDefault="007C5787">
      <w:pPr>
        <w:jc w:val="both"/>
        <w:rPr>
          <w:rFonts w:ascii="Times New Roman" w:hAnsi="Times New Roman" w:cs="Times New Roman"/>
          <w:lang w:val="ru-RU"/>
        </w:rPr>
      </w:pPr>
    </w:p>
    <w:p w14:paraId="49FB9652" w14:textId="77777777" w:rsidR="00CF62EE" w:rsidRDefault="00CF62EE">
      <w:pPr>
        <w:jc w:val="both"/>
        <w:rPr>
          <w:rFonts w:ascii="Times New Roman" w:hAnsi="Times New Roman" w:cs="Times New Roman"/>
          <w:lang w:val="ru-RU"/>
        </w:rPr>
      </w:pPr>
    </w:p>
    <w:p w14:paraId="53C29ACF" w14:textId="662D0843" w:rsidR="00CF62EE" w:rsidRPr="00E556C5" w:rsidRDefault="00847F6F">
      <w:pPr>
        <w:jc w:val="center"/>
        <w:rPr>
          <w:rFonts w:ascii="Times New Roman" w:hAnsi="Times New Roman" w:cs="Times New Roman"/>
          <w:lang w:val="ru-RU"/>
        </w:rPr>
      </w:pPr>
      <w:r w:rsidRPr="00E556C5">
        <w:rPr>
          <w:rFonts w:ascii="Times New Roman" w:hAnsi="Times New Roman" w:cs="Times New Roman"/>
          <w:lang w:val="ru-RU"/>
        </w:rPr>
        <w:t>ПОДПИСИ СТОРОН</w:t>
      </w:r>
    </w:p>
    <w:tbl>
      <w:tblPr>
        <w:tblW w:w="9889" w:type="dxa"/>
        <w:tblLook w:val="04A0" w:firstRow="1" w:lastRow="0" w:firstColumn="1" w:lastColumn="0" w:noHBand="0" w:noVBand="1"/>
      </w:tblPr>
      <w:tblGrid>
        <w:gridCol w:w="4603"/>
        <w:gridCol w:w="892"/>
        <w:gridCol w:w="4394"/>
      </w:tblGrid>
      <w:tr w:rsidR="00D46B5E" w14:paraId="6470AC19" w14:textId="77777777" w:rsidTr="00DE2CCB">
        <w:tc>
          <w:tcPr>
            <w:tcW w:w="4603" w:type="dxa"/>
          </w:tcPr>
          <w:p w14:paraId="5C1329A1" w14:textId="77777777" w:rsidR="00D46B5E" w:rsidRPr="00A87089" w:rsidRDefault="00D46B5E" w:rsidP="00DE2CCB">
            <w:pPr>
              <w:suppressAutoHyphens/>
              <w:spacing w:after="120"/>
              <w:rPr>
                <w:rFonts w:ascii="Times New Roman" w:hAnsi="Times New Roman" w:cs="Times New Roman"/>
                <w:b/>
                <w:lang w:val="ru-RU"/>
              </w:rPr>
            </w:pPr>
            <w:r w:rsidRPr="00A87089">
              <w:rPr>
                <w:rFonts w:ascii="Times New Roman" w:hAnsi="Times New Roman" w:cs="Times New Roman"/>
                <w:b/>
                <w:lang w:val="ru-RU"/>
              </w:rPr>
              <w:t>Поставщик</w:t>
            </w:r>
          </w:p>
        </w:tc>
        <w:tc>
          <w:tcPr>
            <w:tcW w:w="892" w:type="dxa"/>
          </w:tcPr>
          <w:p w14:paraId="6630EF96" w14:textId="77777777" w:rsidR="00D46B5E" w:rsidRDefault="00D46B5E" w:rsidP="00DE2CC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7E642F1F" w14:textId="77777777" w:rsidR="00D46B5E" w:rsidRPr="00062FF5" w:rsidRDefault="00D46B5E" w:rsidP="00DE2CCB">
            <w:pPr>
              <w:suppressAutoHyphens/>
              <w:spacing w:after="120"/>
              <w:rPr>
                <w:rFonts w:ascii="Times New Roman" w:eastAsia="Times New Roman" w:hAnsi="Times New Roman" w:cs="Times New Roman"/>
                <w:b/>
                <w:lang w:val="ru-RU" w:eastAsia="ar-SA"/>
              </w:rPr>
            </w:pPr>
            <w:r w:rsidRPr="00062FF5">
              <w:rPr>
                <w:rFonts w:ascii="Times New Roman" w:hAnsi="Times New Roman" w:cs="Times New Roman"/>
                <w:b/>
                <w:lang w:val="ru-RU"/>
              </w:rPr>
              <w:t>Покупатель</w:t>
            </w:r>
          </w:p>
        </w:tc>
      </w:tr>
      <w:tr w:rsidR="009C778D" w14:paraId="2DE0995F" w14:textId="77777777" w:rsidTr="00DE2CCB">
        <w:tc>
          <w:tcPr>
            <w:tcW w:w="4603" w:type="dxa"/>
          </w:tcPr>
          <w:p w14:paraId="51873464" w14:textId="099A8295" w:rsidR="009C778D" w:rsidRPr="00A87089" w:rsidRDefault="009C778D" w:rsidP="009C778D">
            <w:pPr>
              <w:suppressAutoHyphens/>
              <w:spacing w:after="120"/>
              <w:rPr>
                <w:rFonts w:ascii="Times New Roman" w:hAnsi="Times New Roman" w:cs="Times New Roman"/>
                <w:lang w:val="ru-RU"/>
              </w:rPr>
            </w:pPr>
          </w:p>
        </w:tc>
        <w:tc>
          <w:tcPr>
            <w:tcW w:w="892" w:type="dxa"/>
          </w:tcPr>
          <w:p w14:paraId="4AF1BD17"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5983DBBE" w14:textId="77777777" w:rsidR="009C778D" w:rsidRDefault="009C778D" w:rsidP="009C778D">
            <w:pPr>
              <w:suppressAutoHyphens/>
              <w:spacing w:after="120"/>
              <w:rPr>
                <w:rFonts w:ascii="Times New Roman" w:hAnsi="Times New Roman" w:cs="Times New Roman"/>
                <w:lang w:val="ru-RU"/>
              </w:rPr>
            </w:pPr>
            <w:r>
              <w:rPr>
                <w:rFonts w:ascii="Times New Roman" w:hAnsi="Times New Roman" w:cs="Times New Roman"/>
                <w:lang w:val="ru-RU"/>
              </w:rPr>
              <w:t>ПАО «Башинформсвязь»</w:t>
            </w:r>
          </w:p>
          <w:p w14:paraId="25C2DCB8" w14:textId="77777777" w:rsidR="009C778D" w:rsidRDefault="009C778D" w:rsidP="009C778D">
            <w:pPr>
              <w:suppressAutoHyphens/>
              <w:spacing w:after="120"/>
              <w:rPr>
                <w:rFonts w:ascii="Times New Roman" w:eastAsia="Times New Roman" w:hAnsi="Times New Roman" w:cs="Times New Roman"/>
                <w:lang w:val="ru-RU" w:eastAsia="ar-SA"/>
              </w:rPr>
            </w:pPr>
          </w:p>
          <w:p w14:paraId="36EFF040" w14:textId="3291FDD0" w:rsidR="009C778D" w:rsidRDefault="009C778D" w:rsidP="009C778D">
            <w:pPr>
              <w:suppressAutoHyphens/>
              <w:spacing w:after="120"/>
              <w:rPr>
                <w:rFonts w:ascii="Times New Roman" w:eastAsia="Times New Roman" w:hAnsi="Times New Roman" w:cs="Times New Roman"/>
                <w:lang w:val="ru-RU" w:eastAsia="ar-SA"/>
              </w:rPr>
            </w:pPr>
          </w:p>
        </w:tc>
      </w:tr>
      <w:tr w:rsidR="009C778D" w:rsidRPr="00066C44" w14:paraId="17858D7A" w14:textId="77777777" w:rsidTr="00DE2CCB">
        <w:tc>
          <w:tcPr>
            <w:tcW w:w="4603" w:type="dxa"/>
          </w:tcPr>
          <w:p w14:paraId="3FAB142A" w14:textId="463711B4" w:rsidR="009C778D" w:rsidRPr="00A87089" w:rsidRDefault="009C778D" w:rsidP="009C778D">
            <w:pPr>
              <w:suppressAutoHyphens/>
              <w:spacing w:after="120"/>
              <w:rPr>
                <w:rFonts w:ascii="Times New Roman" w:hAnsi="Times New Roman" w:cs="Times New Roman"/>
                <w:lang w:val="ru-RU"/>
              </w:rPr>
            </w:pPr>
          </w:p>
        </w:tc>
        <w:tc>
          <w:tcPr>
            <w:tcW w:w="892" w:type="dxa"/>
          </w:tcPr>
          <w:p w14:paraId="21316C8C"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480C6AD2" w14:textId="77777777"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Генеральный директор</w:t>
            </w:r>
          </w:p>
          <w:p w14:paraId="606CE6C1" w14:textId="77777777" w:rsidR="009C778D" w:rsidRDefault="009C778D" w:rsidP="009C778D">
            <w:pPr>
              <w:suppressAutoHyphens/>
              <w:spacing w:after="120"/>
              <w:rPr>
                <w:rFonts w:ascii="Times New Roman" w:eastAsia="Times New Roman" w:hAnsi="Times New Roman" w:cs="Times New Roman"/>
                <w:lang w:val="ru-RU" w:eastAsia="ar-SA"/>
              </w:rPr>
            </w:pPr>
          </w:p>
          <w:p w14:paraId="001DEFCF" w14:textId="01061E86"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__________________ С.К. Нищев</w:t>
            </w:r>
          </w:p>
        </w:tc>
      </w:tr>
      <w:tr w:rsidR="009C778D" w:rsidRPr="00066C44" w14:paraId="4C00AB4B" w14:textId="77777777" w:rsidTr="00DE2CCB">
        <w:tc>
          <w:tcPr>
            <w:tcW w:w="4603" w:type="dxa"/>
          </w:tcPr>
          <w:p w14:paraId="79913A6A" w14:textId="77777777" w:rsidR="009C778D" w:rsidRPr="00A87089" w:rsidRDefault="009C778D" w:rsidP="009C778D">
            <w:pPr>
              <w:suppressAutoHyphens/>
              <w:spacing w:after="120"/>
              <w:rPr>
                <w:rFonts w:ascii="Times New Roman" w:hAnsi="Times New Roman" w:cs="Times New Roman"/>
                <w:lang w:val="ru-RU"/>
              </w:rPr>
            </w:pPr>
          </w:p>
        </w:tc>
        <w:tc>
          <w:tcPr>
            <w:tcW w:w="892" w:type="dxa"/>
          </w:tcPr>
          <w:p w14:paraId="537AEC73"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2DCDD211" w14:textId="77777777" w:rsidR="009C778D" w:rsidRDefault="009C778D" w:rsidP="009C778D">
            <w:pPr>
              <w:suppressAutoHyphens/>
              <w:spacing w:after="120"/>
              <w:rPr>
                <w:rFonts w:ascii="Times New Roman" w:eastAsia="Times New Roman" w:hAnsi="Times New Roman" w:cs="Times New Roman"/>
                <w:lang w:val="ru-RU" w:eastAsia="ar-SA"/>
              </w:rPr>
            </w:pPr>
          </w:p>
        </w:tc>
      </w:tr>
      <w:tr w:rsidR="009C778D" w:rsidRPr="00066C44" w14:paraId="7EE02EE7" w14:textId="77777777" w:rsidTr="00DE2CCB">
        <w:tc>
          <w:tcPr>
            <w:tcW w:w="4603" w:type="dxa"/>
          </w:tcPr>
          <w:p w14:paraId="4F380EE7" w14:textId="0976A9AA" w:rsidR="009C778D" w:rsidRPr="00A87089" w:rsidRDefault="009C778D" w:rsidP="009C778D">
            <w:pPr>
              <w:suppressAutoHyphens/>
              <w:spacing w:after="120"/>
              <w:rPr>
                <w:rFonts w:ascii="Times New Roman" w:hAnsi="Times New Roman" w:cs="Times New Roman"/>
                <w:lang w:val="ru-RU"/>
              </w:rPr>
            </w:pPr>
          </w:p>
        </w:tc>
        <w:tc>
          <w:tcPr>
            <w:tcW w:w="892" w:type="dxa"/>
          </w:tcPr>
          <w:p w14:paraId="34A09DB8"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10CF619B" w14:textId="77777777" w:rsidR="009C778D" w:rsidRDefault="009C778D" w:rsidP="009C778D">
            <w:pPr>
              <w:suppressAutoHyphens/>
              <w:spacing w:after="120"/>
              <w:rPr>
                <w:rFonts w:ascii="Times New Roman" w:eastAsia="Times New Roman" w:hAnsi="Times New Roman" w:cs="Times New Roman"/>
                <w:lang w:val="ru-RU" w:eastAsia="ar-SA"/>
              </w:rPr>
            </w:pPr>
          </w:p>
        </w:tc>
      </w:tr>
    </w:tbl>
    <w:p w14:paraId="7AA59389" w14:textId="77777777" w:rsidR="00D46B5E" w:rsidRDefault="00D46B5E">
      <w:pPr>
        <w:jc w:val="right"/>
        <w:rPr>
          <w:rFonts w:ascii="Times New Roman" w:hAnsi="Times New Roman" w:cs="Times New Roman"/>
          <w:b/>
          <w:lang w:val="ru-RU"/>
        </w:rPr>
      </w:pPr>
    </w:p>
    <w:p w14:paraId="3D19DC3E" w14:textId="77777777" w:rsidR="00D46B5E" w:rsidRDefault="00D46B5E">
      <w:pPr>
        <w:jc w:val="right"/>
        <w:rPr>
          <w:rFonts w:ascii="Times New Roman" w:hAnsi="Times New Roman" w:cs="Times New Roman"/>
          <w:b/>
          <w:lang w:val="ru-RU"/>
        </w:rPr>
      </w:pPr>
    </w:p>
    <w:p w14:paraId="2422F88A" w14:textId="77777777" w:rsidR="00D46B5E" w:rsidRDefault="00D46B5E">
      <w:pPr>
        <w:jc w:val="right"/>
        <w:rPr>
          <w:rFonts w:ascii="Times New Roman" w:hAnsi="Times New Roman" w:cs="Times New Roman"/>
          <w:b/>
          <w:lang w:val="ru-RU"/>
        </w:rPr>
      </w:pPr>
    </w:p>
    <w:p w14:paraId="6CA57A95" w14:textId="77777777" w:rsidR="00D46B5E" w:rsidRDefault="00D46B5E">
      <w:pPr>
        <w:jc w:val="right"/>
        <w:rPr>
          <w:rFonts w:ascii="Times New Roman" w:hAnsi="Times New Roman" w:cs="Times New Roman"/>
          <w:b/>
          <w:lang w:val="ru-RU"/>
        </w:rPr>
      </w:pPr>
    </w:p>
    <w:p w14:paraId="235C85AA" w14:textId="77777777" w:rsidR="00D46B5E" w:rsidRDefault="00D46B5E">
      <w:pPr>
        <w:jc w:val="right"/>
        <w:rPr>
          <w:rFonts w:ascii="Times New Roman" w:hAnsi="Times New Roman" w:cs="Times New Roman"/>
          <w:b/>
          <w:lang w:val="ru-RU"/>
        </w:rPr>
      </w:pPr>
    </w:p>
    <w:p w14:paraId="2F809503" w14:textId="77777777" w:rsidR="00D46B5E" w:rsidRDefault="00D46B5E">
      <w:pPr>
        <w:jc w:val="right"/>
        <w:rPr>
          <w:rFonts w:ascii="Times New Roman" w:hAnsi="Times New Roman" w:cs="Times New Roman"/>
          <w:b/>
          <w:lang w:val="ru-RU"/>
        </w:rPr>
      </w:pPr>
    </w:p>
    <w:p w14:paraId="72E16E27" w14:textId="77777777" w:rsidR="00D46B5E" w:rsidRDefault="00D46B5E">
      <w:pPr>
        <w:jc w:val="right"/>
        <w:rPr>
          <w:rFonts w:ascii="Times New Roman" w:hAnsi="Times New Roman" w:cs="Times New Roman"/>
          <w:b/>
          <w:lang w:val="ru-RU"/>
        </w:rPr>
      </w:pPr>
    </w:p>
    <w:p w14:paraId="4D4BB4BF" w14:textId="77777777" w:rsidR="00D46B5E" w:rsidRDefault="00D46B5E">
      <w:pPr>
        <w:jc w:val="right"/>
        <w:rPr>
          <w:rFonts w:ascii="Times New Roman" w:hAnsi="Times New Roman" w:cs="Times New Roman"/>
          <w:b/>
          <w:lang w:val="ru-RU"/>
        </w:rPr>
      </w:pPr>
    </w:p>
    <w:p w14:paraId="6C61D07C" w14:textId="77777777" w:rsidR="00D46B5E" w:rsidRDefault="00D46B5E">
      <w:pPr>
        <w:jc w:val="right"/>
        <w:rPr>
          <w:rFonts w:ascii="Times New Roman" w:hAnsi="Times New Roman" w:cs="Times New Roman"/>
          <w:b/>
          <w:lang w:val="ru-RU"/>
        </w:rPr>
      </w:pPr>
    </w:p>
    <w:p w14:paraId="7F8821B9" w14:textId="663C4366" w:rsidR="00D46B5E" w:rsidRDefault="00D46B5E">
      <w:pPr>
        <w:jc w:val="right"/>
        <w:rPr>
          <w:rFonts w:ascii="Times New Roman" w:hAnsi="Times New Roman" w:cs="Times New Roman"/>
          <w:b/>
          <w:lang w:val="ru-RU"/>
        </w:rPr>
      </w:pPr>
    </w:p>
    <w:p w14:paraId="30F27D57" w14:textId="77777777" w:rsidR="004D62D7" w:rsidRDefault="004D62D7">
      <w:pPr>
        <w:jc w:val="right"/>
        <w:rPr>
          <w:rFonts w:ascii="Times New Roman" w:hAnsi="Times New Roman" w:cs="Times New Roman"/>
          <w:b/>
          <w:lang w:val="ru-RU"/>
        </w:rPr>
      </w:pPr>
    </w:p>
    <w:p w14:paraId="2482C001" w14:textId="77777777" w:rsidR="00D46B5E" w:rsidRDefault="00D46B5E">
      <w:pPr>
        <w:jc w:val="right"/>
        <w:rPr>
          <w:rFonts w:ascii="Times New Roman" w:hAnsi="Times New Roman" w:cs="Times New Roman"/>
          <w:b/>
          <w:lang w:val="ru-RU"/>
        </w:rPr>
      </w:pPr>
    </w:p>
    <w:p w14:paraId="470C9B56" w14:textId="77777777" w:rsidR="00D46B5E" w:rsidRDefault="00D46B5E">
      <w:pPr>
        <w:jc w:val="right"/>
        <w:rPr>
          <w:rFonts w:ascii="Times New Roman" w:hAnsi="Times New Roman" w:cs="Times New Roman"/>
          <w:b/>
          <w:lang w:val="ru-RU"/>
        </w:rPr>
      </w:pPr>
    </w:p>
    <w:p w14:paraId="49B01C31" w14:textId="77777777" w:rsidR="00D46B5E" w:rsidRDefault="00D46B5E">
      <w:pPr>
        <w:jc w:val="right"/>
        <w:rPr>
          <w:rFonts w:ascii="Times New Roman" w:hAnsi="Times New Roman" w:cs="Times New Roman"/>
          <w:b/>
          <w:lang w:val="ru-RU"/>
        </w:rPr>
      </w:pPr>
    </w:p>
    <w:p w14:paraId="25FECF51" w14:textId="4FA6814B" w:rsidR="00CF62EE" w:rsidRDefault="00847F6F">
      <w:pPr>
        <w:jc w:val="right"/>
        <w:rPr>
          <w:rFonts w:ascii="Times New Roman" w:hAnsi="Times New Roman" w:cs="Times New Roman"/>
          <w:b/>
          <w:lang w:val="ru-RU"/>
        </w:rPr>
      </w:pPr>
      <w:r>
        <w:rPr>
          <w:rFonts w:ascii="Times New Roman" w:hAnsi="Times New Roman" w:cs="Times New Roman"/>
          <w:b/>
          <w:lang w:val="ru-RU"/>
        </w:rPr>
        <w:lastRenderedPageBreak/>
        <w:t xml:space="preserve">ПРИЛОЖЕНИЕ  № </w:t>
      </w:r>
      <w:r w:rsidR="00976F91">
        <w:rPr>
          <w:rFonts w:ascii="Times New Roman" w:hAnsi="Times New Roman" w:cs="Times New Roman"/>
          <w:b/>
          <w:lang w:val="ru-RU"/>
        </w:rPr>
        <w:t>4</w:t>
      </w:r>
    </w:p>
    <w:p w14:paraId="3B6416DD" w14:textId="667585D3" w:rsidR="00CF62EE" w:rsidRDefault="00847F6F">
      <w:pPr>
        <w:jc w:val="right"/>
        <w:rPr>
          <w:rFonts w:ascii="Times New Roman" w:hAnsi="Times New Roman" w:cs="Times New Roman"/>
          <w:lang w:val="ru-RU"/>
        </w:rPr>
      </w:pPr>
      <w:r>
        <w:rPr>
          <w:rFonts w:ascii="Times New Roman" w:hAnsi="Times New Roman" w:cs="Times New Roman"/>
          <w:lang w:val="ru-RU"/>
        </w:rPr>
        <w:t>к Договору №</w:t>
      </w:r>
      <w:r w:rsidR="007E5601">
        <w:rPr>
          <w:rFonts w:ascii="Times New Roman" w:hAnsi="Times New Roman" w:cs="Times New Roman"/>
          <w:lang w:val="ru-RU"/>
        </w:rPr>
        <w:t>_________________</w:t>
      </w:r>
      <w:r w:rsidR="00062FF5" w:rsidRPr="00062FF5">
        <w:rPr>
          <w:rFonts w:ascii="Times New Roman" w:hAnsi="Times New Roman" w:cs="Times New Roman"/>
          <w:lang w:val="ru-RU"/>
        </w:rPr>
        <w:t xml:space="preserve"> </w:t>
      </w:r>
      <w:r>
        <w:rPr>
          <w:rFonts w:ascii="Times New Roman" w:hAnsi="Times New Roman" w:cs="Times New Roman"/>
          <w:lang w:val="ru-RU"/>
        </w:rPr>
        <w:t>от «</w:t>
      </w:r>
      <w:r>
        <w:rPr>
          <w:rFonts w:ascii="Times New Roman" w:hAnsi="Times New Roman" w:cs="Times New Roman"/>
          <w:highlight w:val="lightGray"/>
          <w:lang w:val="ru-RU"/>
        </w:rPr>
        <w:t>____</w:t>
      </w:r>
      <w:r>
        <w:rPr>
          <w:rFonts w:ascii="Times New Roman" w:hAnsi="Times New Roman" w:cs="Times New Roman"/>
          <w:lang w:val="ru-RU"/>
        </w:rPr>
        <w:t xml:space="preserve">» </w:t>
      </w:r>
      <w:r>
        <w:rPr>
          <w:rFonts w:ascii="Times New Roman" w:hAnsi="Times New Roman" w:cs="Times New Roman"/>
          <w:highlight w:val="lightGray"/>
          <w:lang w:val="ru-RU"/>
        </w:rPr>
        <w:t>________</w:t>
      </w:r>
      <w:r>
        <w:rPr>
          <w:rFonts w:ascii="Times New Roman" w:hAnsi="Times New Roman" w:cs="Times New Roman"/>
          <w:lang w:val="ru-RU"/>
        </w:rPr>
        <w:t xml:space="preserve"> 20 </w:t>
      </w:r>
      <w:r>
        <w:rPr>
          <w:rFonts w:ascii="Times New Roman" w:hAnsi="Times New Roman" w:cs="Times New Roman"/>
          <w:highlight w:val="lightGray"/>
          <w:lang w:val="ru-RU"/>
        </w:rPr>
        <w:t>____</w:t>
      </w:r>
      <w:r>
        <w:rPr>
          <w:rFonts w:ascii="Times New Roman" w:hAnsi="Times New Roman" w:cs="Times New Roman"/>
          <w:lang w:val="ru-RU"/>
        </w:rPr>
        <w:t xml:space="preserve"> г.</w:t>
      </w:r>
    </w:p>
    <w:p w14:paraId="09CDFE38" w14:textId="77777777" w:rsidR="00CF62EE" w:rsidRDefault="00847F6F">
      <w:pPr>
        <w:ind w:left="3545"/>
        <w:jc w:val="both"/>
        <w:rPr>
          <w:rFonts w:ascii="Times New Roman" w:hAnsi="Times New Roman" w:cs="Times New Roman"/>
          <w:lang w:val="ru-RU"/>
        </w:rPr>
      </w:pPr>
      <w:r>
        <w:rPr>
          <w:rFonts w:ascii="Times New Roman" w:hAnsi="Times New Roman" w:cs="Times New Roman"/>
          <w:lang w:val="ru-RU"/>
        </w:rPr>
        <w:t xml:space="preserve">поставки оборудования, экземпляров программного обеспечения, предоставления прав использования программного обеспечения (лицензий)   </w:t>
      </w:r>
    </w:p>
    <w:p w14:paraId="3E9E6D54" w14:textId="77777777" w:rsidR="00CF62EE" w:rsidRDefault="00CF62EE">
      <w:pPr>
        <w:jc w:val="both"/>
        <w:rPr>
          <w:rFonts w:ascii="Times New Roman" w:hAnsi="Times New Roman" w:cs="Times New Roman"/>
          <w:lang w:val="ru-RU"/>
        </w:rPr>
      </w:pPr>
    </w:p>
    <w:p w14:paraId="5ED51830" w14:textId="77777777" w:rsidR="00CF62EE" w:rsidRDefault="00847F6F">
      <w:pPr>
        <w:jc w:val="center"/>
        <w:rPr>
          <w:rFonts w:ascii="Times New Roman" w:hAnsi="Times New Roman" w:cs="Times New Roman"/>
          <w:b/>
          <w:lang w:val="ru-RU"/>
        </w:rPr>
      </w:pPr>
      <w:r>
        <w:rPr>
          <w:rFonts w:ascii="Times New Roman" w:hAnsi="Times New Roman" w:cs="Times New Roman"/>
          <w:b/>
          <w:lang w:val="ru-RU"/>
        </w:rPr>
        <w:t>Лицензионное соглашение</w:t>
      </w:r>
    </w:p>
    <w:p w14:paraId="300DE020" w14:textId="77777777" w:rsidR="00CF62EE" w:rsidRDefault="00847F6F">
      <w:pPr>
        <w:jc w:val="center"/>
        <w:rPr>
          <w:rFonts w:ascii="Times New Roman" w:hAnsi="Times New Roman" w:cs="Times New Roman"/>
          <w:b/>
          <w:lang w:val="ru-RU"/>
        </w:rPr>
      </w:pPr>
      <w:r>
        <w:rPr>
          <w:rFonts w:ascii="Times New Roman" w:hAnsi="Times New Roman" w:cs="Times New Roman"/>
          <w:b/>
          <w:lang w:val="ru-RU"/>
        </w:rPr>
        <w:t>о предоставлении права использования (Лицензии) программного обеспечения</w:t>
      </w:r>
    </w:p>
    <w:p w14:paraId="1F5BFAAD" w14:textId="77777777" w:rsidR="00CF62EE" w:rsidRDefault="00CF62EE">
      <w:pPr>
        <w:jc w:val="center"/>
        <w:rPr>
          <w:rFonts w:ascii="Times New Roman" w:hAnsi="Times New Roman" w:cs="Times New Roman"/>
          <w:b/>
          <w:lang w:val="ru-RU"/>
        </w:rPr>
      </w:pPr>
    </w:p>
    <w:p w14:paraId="26AC8A87" w14:textId="77777777" w:rsidR="00CF62EE" w:rsidRDefault="00847F6F">
      <w:pPr>
        <w:jc w:val="both"/>
        <w:rPr>
          <w:rFonts w:ascii="Times New Roman" w:hAnsi="Times New Roman" w:cs="Times New Roman"/>
          <w:lang w:val="ru-RU"/>
        </w:rPr>
      </w:pPr>
      <w:r>
        <w:rPr>
          <w:rFonts w:ascii="Times New Roman" w:hAnsi="Times New Roman" w:cs="Times New Roman"/>
          <w:lang w:val="ru-RU"/>
        </w:rPr>
        <w:tab/>
      </w:r>
    </w:p>
    <w:p w14:paraId="444B220D" w14:textId="77777777" w:rsidR="00CF62EE" w:rsidRDefault="00847F6F">
      <w:pPr>
        <w:numPr>
          <w:ilvl w:val="0"/>
          <w:numId w:val="8"/>
        </w:numPr>
        <w:jc w:val="center"/>
        <w:rPr>
          <w:rFonts w:ascii="Times New Roman" w:hAnsi="Times New Roman" w:cs="Times New Roman"/>
          <w:b/>
          <w:lang w:val="ru-RU"/>
        </w:rPr>
      </w:pPr>
      <w:r>
        <w:rPr>
          <w:rFonts w:ascii="Times New Roman" w:hAnsi="Times New Roman" w:cs="Times New Roman"/>
          <w:b/>
          <w:lang w:val="ru-RU"/>
        </w:rPr>
        <w:t>ТЕРМИНЫ И ОПРЕДЕЛЕНИЯ</w:t>
      </w:r>
    </w:p>
    <w:p w14:paraId="116631BB" w14:textId="77777777" w:rsidR="00CF62EE" w:rsidRDefault="00CF62EE">
      <w:pPr>
        <w:ind w:firstLine="567"/>
        <w:rPr>
          <w:rFonts w:ascii="Times New Roman" w:hAnsi="Times New Roman" w:cs="Times New Roman"/>
          <w:lang w:val="ru-RU"/>
        </w:rPr>
      </w:pPr>
    </w:p>
    <w:p w14:paraId="188E80B8" w14:textId="77777777" w:rsidR="00CF62EE" w:rsidRDefault="00847F6F">
      <w:pPr>
        <w:numPr>
          <w:ilvl w:val="1"/>
          <w:numId w:val="8"/>
        </w:numPr>
        <w:ind w:left="0" w:firstLine="709"/>
        <w:jc w:val="both"/>
        <w:rPr>
          <w:rFonts w:ascii="Times New Roman" w:hAnsi="Times New Roman" w:cs="Times New Roman"/>
          <w:lang w:val="ru-RU"/>
        </w:rPr>
      </w:pPr>
      <w:r>
        <w:rPr>
          <w:rFonts w:ascii="Times New Roman" w:hAnsi="Times New Roman" w:cs="Times New Roman"/>
          <w:lang w:val="ru-RU"/>
        </w:rPr>
        <w:t>В настоящем Лицензионном соглашении (далее также - Соглашение) наряду с терминами и определениями Договора используются следующие термины:</w:t>
      </w:r>
    </w:p>
    <w:p w14:paraId="2DECC5A6" w14:textId="77777777" w:rsidR="00CF62EE" w:rsidRDefault="00847F6F">
      <w:pPr>
        <w:ind w:firstLine="709"/>
        <w:jc w:val="both"/>
        <w:rPr>
          <w:rFonts w:ascii="Times New Roman" w:hAnsi="Times New Roman" w:cs="Times New Roman"/>
          <w:lang w:val="ru-RU"/>
        </w:rPr>
      </w:pPr>
      <w:r>
        <w:rPr>
          <w:rFonts w:ascii="Times New Roman" w:hAnsi="Times New Roman" w:cs="Times New Roman"/>
          <w:b/>
          <w:lang w:val="ru-RU"/>
        </w:rPr>
        <w:t>«Документация»</w:t>
      </w:r>
      <w:r>
        <w:rPr>
          <w:rFonts w:ascii="Times New Roman" w:hAnsi="Times New Roman" w:cs="Times New Roman"/>
          <w:lang w:val="ru-RU"/>
        </w:rPr>
        <w:t xml:space="preserve">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w:t>
      </w:r>
    </w:p>
    <w:p w14:paraId="6F672A9F" w14:textId="77777777" w:rsidR="00CF62EE" w:rsidRDefault="00847F6F">
      <w:pPr>
        <w:ind w:firstLine="709"/>
        <w:jc w:val="both"/>
        <w:rPr>
          <w:rFonts w:ascii="Times New Roman" w:hAnsi="Times New Roman" w:cs="Times New Roman"/>
          <w:lang w:val="ru-RU"/>
        </w:rPr>
      </w:pPr>
      <w:r>
        <w:rPr>
          <w:rFonts w:ascii="Times New Roman" w:hAnsi="Times New Roman" w:cs="Times New Roman"/>
          <w:b/>
          <w:lang w:val="ru-RU"/>
        </w:rPr>
        <w:t>«Лицензия»</w:t>
      </w:r>
      <w:r>
        <w:rPr>
          <w:rFonts w:ascii="Times New Roman" w:hAnsi="Times New Roman" w:cs="Times New Roman"/>
          <w:lang w:val="ru-RU"/>
        </w:rPr>
        <w:t xml:space="preserve"> – лицензия на использование ПО, предоставляемая Лицензиаром Лицензиату по настоящему Соглашению. </w:t>
      </w:r>
    </w:p>
    <w:p w14:paraId="63DB143D" w14:textId="1C29A464" w:rsidR="00CF62EE" w:rsidRDefault="00847F6F">
      <w:pPr>
        <w:ind w:firstLine="709"/>
        <w:jc w:val="both"/>
        <w:rPr>
          <w:rFonts w:ascii="Times New Roman" w:hAnsi="Times New Roman" w:cs="Times New Roman"/>
          <w:b/>
          <w:lang w:val="ru-RU"/>
        </w:rPr>
      </w:pPr>
      <w:r>
        <w:rPr>
          <w:rFonts w:ascii="Times New Roman" w:hAnsi="Times New Roman" w:cs="Times New Roman"/>
          <w:b/>
          <w:lang w:val="ru-RU"/>
        </w:rPr>
        <w:t xml:space="preserve">«Лицензиар» - </w:t>
      </w:r>
      <w:r w:rsidR="00062FF5" w:rsidRPr="005514A0">
        <w:rPr>
          <w:lang w:val="ru-RU"/>
        </w:rPr>
        <w:t xml:space="preserve"> </w:t>
      </w:r>
      <w:r w:rsidR="004D62D7" w:rsidRPr="00112BAC">
        <w:rPr>
          <w:rFonts w:ascii="Times New Roman" w:hAnsi="Times New Roman" w:cs="Times New Roman"/>
          <w:lang w:val="ru-RU"/>
        </w:rPr>
        <w:t>____________________</w:t>
      </w:r>
      <w:r>
        <w:rPr>
          <w:rFonts w:ascii="Times New Roman" w:hAnsi="Times New Roman" w:cs="Times New Roman"/>
          <w:lang w:val="ru-RU"/>
        </w:rPr>
        <w:t>.</w:t>
      </w:r>
    </w:p>
    <w:p w14:paraId="66A45960" w14:textId="77777777" w:rsidR="00CF62EE" w:rsidRDefault="00847F6F">
      <w:pPr>
        <w:ind w:firstLine="709"/>
        <w:jc w:val="both"/>
        <w:rPr>
          <w:rFonts w:ascii="Times New Roman" w:hAnsi="Times New Roman" w:cs="Times New Roman"/>
          <w:lang w:val="ru-RU"/>
        </w:rPr>
      </w:pPr>
      <w:r>
        <w:rPr>
          <w:rFonts w:ascii="Times New Roman" w:hAnsi="Times New Roman" w:cs="Times New Roman"/>
          <w:b/>
          <w:lang w:val="ru-RU"/>
        </w:rPr>
        <w:t xml:space="preserve">«Лицензиат» </w:t>
      </w:r>
      <w:r>
        <w:rPr>
          <w:rFonts w:ascii="Times New Roman" w:hAnsi="Times New Roman" w:cs="Times New Roman"/>
          <w:lang w:val="ru-RU"/>
        </w:rPr>
        <w:t>- Публичное акционерное общество «</w:t>
      </w:r>
      <w:r w:rsidR="001600CD">
        <w:rPr>
          <w:rFonts w:ascii="Times New Roman" w:hAnsi="Times New Roman" w:cs="Times New Roman"/>
          <w:lang w:val="ru-RU"/>
        </w:rPr>
        <w:t>Башинформсвязь</w:t>
      </w:r>
      <w:r>
        <w:rPr>
          <w:rFonts w:ascii="Times New Roman" w:hAnsi="Times New Roman" w:cs="Times New Roman"/>
          <w:lang w:val="ru-RU"/>
        </w:rPr>
        <w:t>» (ПАО «</w:t>
      </w:r>
      <w:r w:rsidR="001600CD">
        <w:rPr>
          <w:rFonts w:ascii="Times New Roman" w:hAnsi="Times New Roman" w:cs="Times New Roman"/>
          <w:lang w:val="ru-RU"/>
        </w:rPr>
        <w:t>Башинформсвязь</w:t>
      </w:r>
      <w:r>
        <w:rPr>
          <w:rFonts w:ascii="Times New Roman" w:hAnsi="Times New Roman" w:cs="Times New Roman"/>
          <w:lang w:val="ru-RU"/>
        </w:rPr>
        <w:t>»).</w:t>
      </w:r>
    </w:p>
    <w:p w14:paraId="4A05A352" w14:textId="77777777" w:rsidR="00CF62EE" w:rsidRDefault="00847F6F">
      <w:pPr>
        <w:ind w:firstLine="709"/>
        <w:jc w:val="both"/>
        <w:rPr>
          <w:rFonts w:ascii="Times New Roman" w:hAnsi="Times New Roman" w:cs="Times New Roman"/>
          <w:lang w:val="ru-RU"/>
        </w:rPr>
      </w:pPr>
      <w:r>
        <w:rPr>
          <w:rFonts w:ascii="Times New Roman" w:hAnsi="Times New Roman" w:cs="Times New Roman"/>
          <w:b/>
          <w:lang w:val="ru-RU"/>
        </w:rPr>
        <w:t>«Программное обеспечение», «ПО»</w:t>
      </w:r>
      <w:r>
        <w:rPr>
          <w:rFonts w:ascii="Times New Roman" w:hAnsi="Times New Roman" w:cs="Times New Roman"/>
          <w:lang w:val="ru-RU"/>
        </w:rPr>
        <w:t xml:space="preserve"> – программное обеспечение/ программа для ЭВМ, указанная (указанные) в Спецификации (разделе 2 Приложения № 1 к Договору), Лицензию на использование которого (которых) Лицензиар предоставляет Лицензиату в соответствии с настоящим Соглашением, а также все обновления, предоставленные Лицензиаром Лицензиату.</w:t>
      </w:r>
    </w:p>
    <w:p w14:paraId="55576CC2" w14:textId="77777777" w:rsidR="00CF62EE" w:rsidRDefault="00CF62EE">
      <w:pPr>
        <w:ind w:left="567"/>
        <w:jc w:val="both"/>
        <w:rPr>
          <w:rFonts w:ascii="Times New Roman" w:hAnsi="Times New Roman" w:cs="Times New Roman"/>
          <w:lang w:val="ru-RU"/>
        </w:rPr>
      </w:pPr>
    </w:p>
    <w:p w14:paraId="15F444DE" w14:textId="77777777" w:rsidR="00CF62EE" w:rsidRDefault="00847F6F">
      <w:pPr>
        <w:numPr>
          <w:ilvl w:val="0"/>
          <w:numId w:val="8"/>
        </w:numPr>
        <w:jc w:val="center"/>
        <w:rPr>
          <w:rFonts w:ascii="Times New Roman" w:hAnsi="Times New Roman" w:cs="Times New Roman"/>
          <w:lang w:val="ru-RU"/>
        </w:rPr>
      </w:pPr>
      <w:r>
        <w:rPr>
          <w:rFonts w:ascii="Times New Roman" w:hAnsi="Times New Roman" w:cs="Times New Roman"/>
          <w:b/>
          <w:lang w:val="ru-RU"/>
        </w:rPr>
        <w:t>ПРЕДМЕТ СОГЛАШЕНИЯ И ГАРАНТИИ ЛИЦЕНЗИАРА</w:t>
      </w:r>
    </w:p>
    <w:p w14:paraId="5702ABD3" w14:textId="77777777" w:rsidR="00CF62EE" w:rsidRDefault="00CF62EE">
      <w:pPr>
        <w:ind w:left="360"/>
        <w:rPr>
          <w:rFonts w:ascii="Times New Roman" w:hAnsi="Times New Roman" w:cs="Times New Roman"/>
          <w:lang w:val="ru-RU"/>
        </w:rPr>
      </w:pPr>
    </w:p>
    <w:p w14:paraId="1C8699D1" w14:textId="37414FD8" w:rsidR="00CF62EE" w:rsidRDefault="00847F6F">
      <w:pPr>
        <w:numPr>
          <w:ilvl w:val="1"/>
          <w:numId w:val="8"/>
        </w:numPr>
        <w:tabs>
          <w:tab w:val="clear" w:pos="1000"/>
          <w:tab w:val="num" w:pos="0"/>
        </w:tabs>
        <w:ind w:left="0" w:firstLine="709"/>
        <w:jc w:val="both"/>
        <w:rPr>
          <w:rFonts w:ascii="Times New Roman" w:hAnsi="Times New Roman" w:cs="Times New Roman"/>
          <w:lang w:val="ru-RU"/>
        </w:rPr>
      </w:pPr>
      <w:r>
        <w:rPr>
          <w:rFonts w:ascii="Times New Roman" w:hAnsi="Times New Roman" w:cs="Times New Roman"/>
          <w:lang w:val="ru-RU"/>
        </w:rPr>
        <w:t xml:space="preserve">Лицензиар предоставляет Лицензиату на условиях, указанных в настоящем Соглашении, права на использование Программного обеспечения (Лицензию), указанного в </w:t>
      </w:r>
      <w:r w:rsidR="00AC624B">
        <w:rPr>
          <w:rFonts w:ascii="Times New Roman" w:hAnsi="Times New Roman" w:cs="Times New Roman"/>
          <w:lang w:val="ru-RU"/>
        </w:rPr>
        <w:t xml:space="preserve">Приложении </w:t>
      </w:r>
      <w:r>
        <w:rPr>
          <w:rFonts w:ascii="Times New Roman" w:hAnsi="Times New Roman" w:cs="Times New Roman"/>
          <w:lang w:val="ru-RU"/>
        </w:rPr>
        <w:t xml:space="preserve">№ </w:t>
      </w:r>
      <w:r w:rsidR="00AC624B">
        <w:rPr>
          <w:rFonts w:ascii="Times New Roman" w:hAnsi="Times New Roman" w:cs="Times New Roman"/>
          <w:lang w:val="ru-RU"/>
        </w:rPr>
        <w:t xml:space="preserve">2 </w:t>
      </w:r>
      <w:r>
        <w:rPr>
          <w:rFonts w:ascii="Times New Roman" w:hAnsi="Times New Roman" w:cs="Times New Roman"/>
          <w:lang w:val="ru-RU"/>
        </w:rPr>
        <w:t>к Договору, за вознаграждение, уплачиваемое Лицензиатом в соответствии с условиями Договора.</w:t>
      </w:r>
    </w:p>
    <w:p w14:paraId="72C7AA6F" w14:textId="77777777" w:rsidR="004A6328" w:rsidRPr="004A6328" w:rsidRDefault="004A6328" w:rsidP="004A6328">
      <w:pPr>
        <w:pStyle w:val="aff5"/>
        <w:numPr>
          <w:ilvl w:val="1"/>
          <w:numId w:val="8"/>
        </w:numPr>
        <w:tabs>
          <w:tab w:val="clear" w:pos="1000"/>
          <w:tab w:val="num" w:pos="568"/>
        </w:tabs>
        <w:ind w:left="0" w:firstLine="568"/>
        <w:rPr>
          <w:rFonts w:ascii="Times New Roman" w:hAnsi="Times New Roman" w:cs="Times New Roman"/>
          <w:lang w:val="ru-RU"/>
        </w:rPr>
      </w:pPr>
      <w:r w:rsidRPr="004A6328">
        <w:rPr>
          <w:rFonts w:ascii="Times New Roman" w:hAnsi="Times New Roman" w:cs="Times New Roman"/>
          <w:lang w:val="ru-RU"/>
        </w:rPr>
        <w:t>Лицензия передается Лицензиату на  срок действия исключительного права на ПО.</w:t>
      </w:r>
    </w:p>
    <w:p w14:paraId="70E25769" w14:textId="77777777" w:rsidR="00CF62EE" w:rsidRPr="004A6328" w:rsidRDefault="00847F6F" w:rsidP="00E556C5">
      <w:pPr>
        <w:numPr>
          <w:ilvl w:val="1"/>
          <w:numId w:val="8"/>
        </w:numPr>
        <w:tabs>
          <w:tab w:val="clear" w:pos="1000"/>
          <w:tab w:val="num" w:pos="0"/>
        </w:tabs>
        <w:ind w:left="0" w:firstLine="709"/>
        <w:jc w:val="both"/>
        <w:rPr>
          <w:rFonts w:ascii="Times New Roman" w:hAnsi="Times New Roman" w:cs="Times New Roman"/>
          <w:lang w:val="ru-RU"/>
        </w:rPr>
      </w:pPr>
      <w:r w:rsidRPr="004A6328">
        <w:rPr>
          <w:rFonts w:ascii="Times New Roman" w:hAnsi="Times New Roman" w:cs="Times New Roman"/>
          <w:lang w:val="ru-RU"/>
        </w:rPr>
        <w:t>Лицензиату предоставляется следующие права использования ПО:</w:t>
      </w:r>
    </w:p>
    <w:p w14:paraId="36405759" w14:textId="77777777" w:rsidR="00CF62EE" w:rsidRDefault="00847F6F">
      <w:pPr>
        <w:numPr>
          <w:ilvl w:val="2"/>
          <w:numId w:val="8"/>
        </w:numPr>
        <w:tabs>
          <w:tab w:val="num" w:pos="0"/>
        </w:tabs>
        <w:ind w:left="0" w:firstLine="709"/>
        <w:jc w:val="both"/>
        <w:rPr>
          <w:rFonts w:ascii="Times New Roman" w:hAnsi="Times New Roman" w:cs="Times New Roman"/>
          <w:lang w:val="ru-RU"/>
        </w:rPr>
      </w:pPr>
      <w:r>
        <w:rPr>
          <w:rFonts w:ascii="Times New Roman" w:hAnsi="Times New Roman" w:cs="Times New Roman"/>
          <w:lang w:val="ru-RU"/>
        </w:rPr>
        <w:t xml:space="preserve">право использования ПО в соответствии с его назначением, т.е. такое использование, которое является обычным для такого рода ПО в соответствии  с Документацией;    </w:t>
      </w:r>
    </w:p>
    <w:p w14:paraId="5D63C314" w14:textId="77777777" w:rsidR="00CF62EE" w:rsidRDefault="00847F6F">
      <w:pPr>
        <w:numPr>
          <w:ilvl w:val="2"/>
          <w:numId w:val="8"/>
        </w:numPr>
        <w:tabs>
          <w:tab w:val="num" w:pos="0"/>
        </w:tabs>
        <w:ind w:left="0" w:firstLine="709"/>
        <w:jc w:val="both"/>
        <w:rPr>
          <w:rFonts w:ascii="Times New Roman" w:hAnsi="Times New Roman" w:cs="Times New Roman"/>
          <w:lang w:val="ru-RU"/>
        </w:rPr>
      </w:pPr>
      <w:r>
        <w:rPr>
          <w:rFonts w:ascii="Times New Roman" w:hAnsi="Times New Roman" w:cs="Times New Roman"/>
          <w:lang w:val="ru-RU"/>
        </w:rPr>
        <w:t>право воспроизводить ПО на оборудовании Лицензиата для использования его в соответствии с условиями настоящего Соглашения;</w:t>
      </w:r>
    </w:p>
    <w:p w14:paraId="573FB69F" w14:textId="008BE577" w:rsidR="00CF62EE" w:rsidRDefault="00847F6F" w:rsidP="00414A3E">
      <w:pPr>
        <w:numPr>
          <w:ilvl w:val="2"/>
          <w:numId w:val="8"/>
        </w:numPr>
        <w:ind w:left="0" w:firstLine="709"/>
        <w:jc w:val="both"/>
        <w:rPr>
          <w:rFonts w:ascii="Times New Roman" w:hAnsi="Times New Roman" w:cs="Times New Roman"/>
          <w:lang w:val="ru-RU"/>
        </w:rPr>
      </w:pPr>
      <w:r>
        <w:rPr>
          <w:rFonts w:ascii="Times New Roman" w:hAnsi="Times New Roman" w:cs="Times New Roman"/>
          <w:lang w:val="ru-RU"/>
        </w:rPr>
        <w:t>права, предоставляемые в силу закона – на основании ст. 1280 ГК РФ;</w:t>
      </w:r>
      <w:r w:rsidR="00AC624B" w:rsidRPr="00AC624B">
        <w:rPr>
          <w:rFonts w:ascii="Times New Roman" w:hAnsi="Times New Roman" w:cs="Times New Roman"/>
          <w:lang w:val="ru-RU"/>
        </w:rPr>
        <w:t xml:space="preserve"> При этом Покупатель не вправе вносить в Программное обеспечение какие-либо изменения, изготавливать копии Программного обеспечения, исправлять самостоятельно или с привлечением третьих лиц какие-либо ошибки, изучать, исследовать или испытывать функционирование Программного обеспечения, декомпилировать самостоятельно или с привлечением третьих лиц Программное обеспечение. Поставщик гарантирует Покупателю возможность беспрепятственной реализации этих прав.</w:t>
      </w:r>
    </w:p>
    <w:p w14:paraId="424DE23B" w14:textId="77777777" w:rsidR="00CF62EE" w:rsidRDefault="00847F6F">
      <w:pPr>
        <w:numPr>
          <w:ilvl w:val="2"/>
          <w:numId w:val="8"/>
        </w:numPr>
        <w:tabs>
          <w:tab w:val="num" w:pos="0"/>
        </w:tabs>
        <w:ind w:left="0" w:firstLine="709"/>
        <w:jc w:val="both"/>
        <w:rPr>
          <w:rFonts w:ascii="Times New Roman" w:hAnsi="Times New Roman" w:cs="Times New Roman"/>
          <w:lang w:val="ru-RU"/>
        </w:rPr>
      </w:pPr>
      <w:r>
        <w:rPr>
          <w:rFonts w:ascii="Times New Roman" w:hAnsi="Times New Roman" w:cs="Times New Roman"/>
          <w:lang w:val="ru-RU"/>
        </w:rPr>
        <w:t xml:space="preserve">иные права, указанные как предоставленные в отношении конкретной программы ПО в Приложении № 1 к Договору. </w:t>
      </w:r>
    </w:p>
    <w:p w14:paraId="40ECBD90" w14:textId="77777777" w:rsidR="00CF62EE" w:rsidRDefault="00847F6F">
      <w:pPr>
        <w:numPr>
          <w:ilvl w:val="1"/>
          <w:numId w:val="8"/>
        </w:numPr>
        <w:tabs>
          <w:tab w:val="clear" w:pos="1000"/>
          <w:tab w:val="num" w:pos="0"/>
        </w:tabs>
        <w:ind w:left="0" w:firstLine="709"/>
        <w:jc w:val="both"/>
        <w:rPr>
          <w:rFonts w:ascii="Times New Roman" w:hAnsi="Times New Roman" w:cs="Times New Roman"/>
          <w:lang w:val="ru-RU"/>
        </w:rPr>
      </w:pPr>
      <w:r>
        <w:rPr>
          <w:rFonts w:ascii="Times New Roman" w:hAnsi="Times New Roman" w:cs="Times New Roman"/>
          <w:lang w:val="ru-RU"/>
        </w:rPr>
        <w:lastRenderedPageBreak/>
        <w:t>Указанные в настоящем Соглашении права использования ПО действуют на всей территории Российской Федерации и считаются переданными Лицензиату с даты подписания Сторонами Акта сдачи-приемки Лицензии.</w:t>
      </w:r>
    </w:p>
    <w:p w14:paraId="553105C4" w14:textId="77777777" w:rsidR="00CF62EE" w:rsidRDefault="00847F6F">
      <w:pPr>
        <w:pStyle w:val="aff5"/>
        <w:numPr>
          <w:ilvl w:val="1"/>
          <w:numId w:val="8"/>
        </w:numPr>
        <w:tabs>
          <w:tab w:val="clear" w:pos="1000"/>
          <w:tab w:val="num" w:pos="0"/>
        </w:tabs>
        <w:ind w:left="0" w:firstLine="709"/>
        <w:jc w:val="both"/>
        <w:rPr>
          <w:rFonts w:ascii="Times New Roman" w:hAnsi="Times New Roman" w:cs="Times New Roman"/>
          <w:lang w:val="ru-RU"/>
        </w:rPr>
      </w:pPr>
      <w:r>
        <w:rPr>
          <w:rFonts w:ascii="Times New Roman" w:hAnsi="Times New Roman" w:cs="Times New Roman"/>
          <w:lang w:val="ru-RU"/>
        </w:rPr>
        <w:t>Лицензиат не</w:t>
      </w:r>
      <w:r>
        <w:rPr>
          <w:rFonts w:ascii="Times New Roman" w:hAnsi="Times New Roman" w:cs="Times New Roman"/>
          <w:i/>
          <w:lang w:val="ru-RU"/>
        </w:rPr>
        <w:t xml:space="preserve"> </w:t>
      </w:r>
      <w:r>
        <w:rPr>
          <w:rFonts w:ascii="Times New Roman" w:hAnsi="Times New Roman" w:cs="Times New Roman"/>
          <w:lang w:val="ru-RU"/>
        </w:rPr>
        <w:t xml:space="preserve">предоставлять право использования ПО приобретенного по Договору в порядке сублицензирования третьим лицам, </w:t>
      </w:r>
    </w:p>
    <w:p w14:paraId="54B722D8" w14:textId="77777777" w:rsidR="00CF62EE" w:rsidRDefault="00847F6F">
      <w:pPr>
        <w:numPr>
          <w:ilvl w:val="1"/>
          <w:numId w:val="8"/>
        </w:numPr>
        <w:tabs>
          <w:tab w:val="clear" w:pos="1000"/>
          <w:tab w:val="num" w:pos="0"/>
        </w:tabs>
        <w:ind w:left="0" w:firstLine="709"/>
        <w:jc w:val="both"/>
        <w:rPr>
          <w:rFonts w:ascii="Times New Roman" w:hAnsi="Times New Roman" w:cs="Times New Roman"/>
          <w:lang w:val="ru-RU"/>
        </w:rPr>
      </w:pPr>
      <w:r>
        <w:rPr>
          <w:rFonts w:ascii="Times New Roman" w:hAnsi="Times New Roman" w:cs="Times New Roman"/>
          <w:lang w:val="ru-RU"/>
        </w:rPr>
        <w:t>Лицензиат не несёт обязанности перед Лицензиаром или иными третьими лицами, включая Правообладателя, по предоставлению отчётов об использовании ПО.</w:t>
      </w:r>
    </w:p>
    <w:p w14:paraId="10C08EDD" w14:textId="77777777" w:rsidR="00CF62EE" w:rsidRDefault="00847F6F">
      <w:pPr>
        <w:numPr>
          <w:ilvl w:val="1"/>
          <w:numId w:val="8"/>
        </w:numPr>
        <w:tabs>
          <w:tab w:val="clear" w:pos="1000"/>
          <w:tab w:val="num" w:pos="0"/>
        </w:tabs>
        <w:ind w:left="0" w:firstLine="709"/>
        <w:jc w:val="both"/>
        <w:rPr>
          <w:rFonts w:ascii="Times New Roman" w:hAnsi="Times New Roman" w:cs="Times New Roman"/>
          <w:lang w:val="ru-RU"/>
        </w:rPr>
      </w:pPr>
      <w:r>
        <w:rPr>
          <w:rFonts w:ascii="Times New Roman" w:hAnsi="Times New Roman" w:cs="Times New Roman"/>
          <w:lang w:val="ru-RU"/>
        </w:rPr>
        <w:t>Стороны соглашаются, что Лицензиат вправе использовать в соответствии с условиями Соглашения как ПО целиком, так и любые отдельные его элементы, фрагменты и части, если такое использование технически возможно.</w:t>
      </w:r>
    </w:p>
    <w:p w14:paraId="46357852" w14:textId="77777777" w:rsidR="00CF62EE" w:rsidRDefault="00CF62EE">
      <w:pPr>
        <w:ind w:left="709"/>
        <w:jc w:val="both"/>
        <w:rPr>
          <w:rFonts w:ascii="Times New Roman" w:hAnsi="Times New Roman" w:cs="Times New Roman"/>
          <w:lang w:val="ru-RU"/>
        </w:rPr>
      </w:pPr>
    </w:p>
    <w:p w14:paraId="0C55B8EF" w14:textId="77777777" w:rsidR="00CF62EE" w:rsidRDefault="00847F6F">
      <w:pPr>
        <w:numPr>
          <w:ilvl w:val="0"/>
          <w:numId w:val="8"/>
        </w:numPr>
        <w:jc w:val="center"/>
        <w:rPr>
          <w:rFonts w:ascii="Times New Roman" w:hAnsi="Times New Roman" w:cs="Times New Roman"/>
          <w:b/>
          <w:lang w:val="ru-RU"/>
        </w:rPr>
      </w:pPr>
      <w:r>
        <w:rPr>
          <w:rFonts w:ascii="Times New Roman" w:hAnsi="Times New Roman" w:cs="Times New Roman"/>
          <w:b/>
          <w:lang w:val="ru-RU"/>
        </w:rPr>
        <w:t>ГАРАНТИИ ЛИЦЕНЗИАРА</w:t>
      </w:r>
    </w:p>
    <w:p w14:paraId="4FA465D1" w14:textId="77777777" w:rsidR="00CF62EE" w:rsidRDefault="00CF62EE">
      <w:pPr>
        <w:ind w:left="360"/>
        <w:rPr>
          <w:rFonts w:ascii="Times New Roman" w:hAnsi="Times New Roman" w:cs="Times New Roman"/>
          <w:b/>
          <w:lang w:val="ru-RU"/>
        </w:rPr>
      </w:pPr>
    </w:p>
    <w:p w14:paraId="70E2D738" w14:textId="77777777" w:rsidR="00CF62EE" w:rsidRDefault="00847F6F">
      <w:pPr>
        <w:numPr>
          <w:ilvl w:val="1"/>
          <w:numId w:val="8"/>
        </w:numPr>
        <w:tabs>
          <w:tab w:val="clear" w:pos="1000"/>
          <w:tab w:val="num" w:pos="284"/>
        </w:tabs>
        <w:ind w:left="0" w:firstLine="709"/>
        <w:jc w:val="both"/>
        <w:rPr>
          <w:rFonts w:ascii="Times New Roman" w:hAnsi="Times New Roman" w:cs="Times New Roman"/>
          <w:b/>
          <w:lang w:val="ru-RU"/>
        </w:rPr>
      </w:pPr>
      <w:r>
        <w:rPr>
          <w:rFonts w:ascii="Times New Roman" w:hAnsi="Times New Roman" w:cs="Times New Roman"/>
          <w:lang w:val="ru-RU"/>
        </w:rPr>
        <w:t>Настоящим Лицензиар заверяет и гарантирует, что:</w:t>
      </w:r>
    </w:p>
    <w:p w14:paraId="49676672" w14:textId="04944754" w:rsidR="00CF62EE" w:rsidRDefault="00847F6F">
      <w:pPr>
        <w:numPr>
          <w:ilvl w:val="2"/>
          <w:numId w:val="8"/>
        </w:numPr>
        <w:tabs>
          <w:tab w:val="num" w:pos="284"/>
        </w:tabs>
        <w:ind w:left="0" w:firstLine="709"/>
        <w:jc w:val="both"/>
        <w:rPr>
          <w:rFonts w:ascii="Times New Roman" w:hAnsi="Times New Roman" w:cs="Times New Roman"/>
          <w:b/>
          <w:lang w:val="ru-RU"/>
        </w:rPr>
      </w:pPr>
      <w:r>
        <w:rPr>
          <w:rFonts w:ascii="Times New Roman" w:hAnsi="Times New Roman" w:cs="Times New Roman"/>
          <w:i/>
          <w:lang w:val="ru-RU"/>
        </w:rPr>
        <w:t>право на</w:t>
      </w:r>
      <w:r w:rsidR="006E3A20" w:rsidRPr="006E3A20">
        <w:rPr>
          <w:rFonts w:ascii="Times New Roman" w:hAnsi="Times New Roman" w:cs="Times New Roman"/>
          <w:i/>
          <w:lang w:val="ru-RU"/>
        </w:rPr>
        <w:t xml:space="preserve"> передачу </w:t>
      </w:r>
      <w:r>
        <w:rPr>
          <w:rFonts w:ascii="Times New Roman" w:hAnsi="Times New Roman" w:cs="Times New Roman"/>
          <w:i/>
          <w:lang w:val="ru-RU"/>
        </w:rPr>
        <w:t xml:space="preserve">Лицензии </w:t>
      </w:r>
      <w:r w:rsidR="003C1F55" w:rsidRPr="006E3A20">
        <w:rPr>
          <w:rFonts w:ascii="Times New Roman" w:hAnsi="Times New Roman" w:cs="Times New Roman"/>
          <w:i/>
          <w:lang w:val="ru-RU"/>
        </w:rPr>
        <w:t>Лицензиату</w:t>
      </w:r>
      <w:r w:rsidR="003C1F55">
        <w:rPr>
          <w:rFonts w:ascii="Times New Roman" w:hAnsi="Times New Roman" w:cs="Times New Roman"/>
          <w:i/>
          <w:lang w:val="ru-RU"/>
        </w:rPr>
        <w:t xml:space="preserve"> </w:t>
      </w:r>
      <w:r>
        <w:rPr>
          <w:rFonts w:ascii="Times New Roman" w:hAnsi="Times New Roman" w:cs="Times New Roman"/>
          <w:i/>
          <w:lang w:val="ru-RU"/>
        </w:rPr>
        <w:t>предоставлен</w:t>
      </w:r>
      <w:r w:rsidR="003C1F55">
        <w:rPr>
          <w:rFonts w:ascii="Times New Roman" w:hAnsi="Times New Roman" w:cs="Times New Roman"/>
          <w:i/>
          <w:lang w:val="ru-RU"/>
        </w:rPr>
        <w:t>о</w:t>
      </w:r>
      <w:r>
        <w:rPr>
          <w:rFonts w:ascii="Times New Roman" w:hAnsi="Times New Roman" w:cs="Times New Roman"/>
          <w:i/>
          <w:lang w:val="ru-RU"/>
        </w:rPr>
        <w:t xml:space="preserve"> Лицензиару на основании </w:t>
      </w:r>
      <w:r w:rsidR="004D62D7" w:rsidRPr="00112BAC">
        <w:rPr>
          <w:rFonts w:ascii="Times New Roman" w:hAnsi="Times New Roman" w:cs="Times New Roman"/>
          <w:i/>
          <w:lang w:val="ru-RU"/>
        </w:rPr>
        <w:t>_____________________</w:t>
      </w:r>
      <w:r w:rsidR="009C7965">
        <w:rPr>
          <w:rFonts w:ascii="Times New Roman" w:hAnsi="Times New Roman" w:cs="Times New Roman"/>
          <w:i/>
          <w:lang w:val="ru-RU"/>
        </w:rPr>
        <w:t>.</w:t>
      </w:r>
    </w:p>
    <w:p w14:paraId="1ED1FADC" w14:textId="77777777" w:rsidR="00CF62EE" w:rsidRDefault="00847F6F">
      <w:pPr>
        <w:numPr>
          <w:ilvl w:val="2"/>
          <w:numId w:val="8"/>
        </w:numPr>
        <w:tabs>
          <w:tab w:val="num" w:pos="284"/>
        </w:tabs>
        <w:ind w:left="0" w:firstLine="709"/>
        <w:jc w:val="both"/>
        <w:rPr>
          <w:rFonts w:ascii="Times New Roman" w:hAnsi="Times New Roman" w:cs="Times New Roman"/>
          <w:b/>
          <w:lang w:val="ru-RU"/>
        </w:rPr>
      </w:pPr>
      <w:r>
        <w:rPr>
          <w:rFonts w:ascii="Times New Roman" w:hAnsi="Times New Roman" w:cs="Times New Roman"/>
          <w:lang w:val="ru-RU"/>
        </w:rPr>
        <w:t>он вправе предоставлять Лицензию на использование ПО в объеме, предусмотренном Соглашением;</w:t>
      </w:r>
    </w:p>
    <w:p w14:paraId="78917C6C" w14:textId="77777777" w:rsidR="00CF62EE" w:rsidRDefault="00847F6F">
      <w:pPr>
        <w:numPr>
          <w:ilvl w:val="2"/>
          <w:numId w:val="8"/>
        </w:numPr>
        <w:tabs>
          <w:tab w:val="num" w:pos="284"/>
        </w:tabs>
        <w:ind w:left="0" w:firstLine="709"/>
        <w:jc w:val="both"/>
        <w:rPr>
          <w:rFonts w:ascii="Times New Roman" w:hAnsi="Times New Roman" w:cs="Times New Roman"/>
          <w:b/>
          <w:lang w:val="ru-RU"/>
        </w:rPr>
      </w:pPr>
      <w:r>
        <w:rPr>
          <w:rFonts w:ascii="Times New Roman" w:hAnsi="Times New Roman" w:cs="Times New Roman"/>
          <w:lang w:val="ru-RU"/>
        </w:rPr>
        <w:t xml:space="preserve">что ПО соответствует требованиям действующего законодательства Российской Федерации, а также что никакая часть и никакие элементы ПО не нарушают чьих-либо законных прав; </w:t>
      </w:r>
    </w:p>
    <w:p w14:paraId="005F2569" w14:textId="77777777" w:rsidR="00CF62EE" w:rsidRDefault="00847F6F">
      <w:pPr>
        <w:numPr>
          <w:ilvl w:val="2"/>
          <w:numId w:val="8"/>
        </w:numPr>
        <w:tabs>
          <w:tab w:val="num" w:pos="284"/>
        </w:tabs>
        <w:ind w:left="0" w:firstLine="709"/>
        <w:jc w:val="both"/>
        <w:rPr>
          <w:rFonts w:ascii="Times New Roman" w:hAnsi="Times New Roman" w:cs="Times New Roman"/>
          <w:b/>
          <w:lang w:val="ru-RU"/>
        </w:rPr>
      </w:pPr>
      <w:r>
        <w:rPr>
          <w:rFonts w:ascii="Times New Roman" w:hAnsi="Times New Roman" w:cs="Times New Roman"/>
          <w:lang w:val="ru-RU"/>
        </w:rPr>
        <w:t>использование предоставляемой Лицензии Лицензиатом в соответствии с условиями настоящего Соглашения не будет нарушать или каким-либо образом ущемлять любые законные права любых третьих лиц, включая Правообладателя;</w:t>
      </w:r>
    </w:p>
    <w:p w14:paraId="5D2AEF74" w14:textId="77777777" w:rsidR="00CF62EE" w:rsidRDefault="00847F6F">
      <w:pPr>
        <w:numPr>
          <w:ilvl w:val="2"/>
          <w:numId w:val="8"/>
        </w:numPr>
        <w:tabs>
          <w:tab w:val="num" w:pos="284"/>
        </w:tabs>
        <w:ind w:left="0" w:firstLine="709"/>
        <w:jc w:val="both"/>
        <w:rPr>
          <w:rFonts w:ascii="Times New Roman" w:hAnsi="Times New Roman" w:cs="Times New Roman"/>
          <w:b/>
          <w:lang w:val="ru-RU"/>
        </w:rPr>
      </w:pPr>
      <w:r>
        <w:rPr>
          <w:rFonts w:ascii="Times New Roman" w:hAnsi="Times New Roman" w:cs="Times New Roman"/>
          <w:lang w:val="ru-RU"/>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Лицензиар может утратить право на предоставление Лицензии, предусмотренной Соглашением;</w:t>
      </w:r>
    </w:p>
    <w:p w14:paraId="53312BD4" w14:textId="7F3E974A" w:rsidR="00CF62EE" w:rsidRPr="00A87089" w:rsidRDefault="00847F6F">
      <w:pPr>
        <w:numPr>
          <w:ilvl w:val="1"/>
          <w:numId w:val="8"/>
        </w:numPr>
        <w:tabs>
          <w:tab w:val="num" w:pos="284"/>
        </w:tabs>
        <w:ind w:left="0" w:firstLine="709"/>
        <w:jc w:val="both"/>
        <w:rPr>
          <w:rFonts w:ascii="Times New Roman" w:hAnsi="Times New Roman" w:cs="Times New Roman"/>
          <w:b/>
          <w:lang w:val="ru-RU"/>
        </w:rPr>
      </w:pPr>
      <w:r>
        <w:rPr>
          <w:rFonts w:ascii="Times New Roman" w:hAnsi="Times New Roman" w:cs="Times New Roman"/>
          <w:lang w:val="ru-RU"/>
        </w:rPr>
        <w:t xml:space="preserve">Нарушение Лицензиаром гарантий, описанных в п. 3.1. Соглашения, является существенным нарушением Договора, Приложением к которому является настоящее Соглашение. В случае нарушения Лицензиаром гарантий, указанных в п. 3.1. Соглашения, Лицензиар возместит Лицензиату </w:t>
      </w:r>
      <w:r w:rsidR="00490964">
        <w:rPr>
          <w:rFonts w:ascii="Times New Roman" w:hAnsi="Times New Roman" w:cs="Times New Roman"/>
          <w:lang w:val="ru-RU"/>
        </w:rPr>
        <w:t xml:space="preserve">реальный ущерб </w:t>
      </w:r>
      <w:r>
        <w:rPr>
          <w:rFonts w:ascii="Times New Roman" w:hAnsi="Times New Roman" w:cs="Times New Roman"/>
          <w:lang w:val="ru-RU"/>
        </w:rPr>
        <w:t>в полном объеме</w:t>
      </w:r>
      <w:r w:rsidR="00383553">
        <w:rPr>
          <w:rFonts w:ascii="Times New Roman" w:hAnsi="Times New Roman" w:cs="Times New Roman"/>
          <w:lang w:val="ru-RU"/>
        </w:rPr>
        <w:t>.</w:t>
      </w:r>
    </w:p>
    <w:p w14:paraId="4C1C8B73" w14:textId="77777777" w:rsidR="00E86759" w:rsidRPr="00A87089" w:rsidRDefault="00E86759" w:rsidP="00414A3E">
      <w:pPr>
        <w:tabs>
          <w:tab w:val="num" w:pos="1000"/>
        </w:tabs>
        <w:ind w:firstLine="709"/>
        <w:jc w:val="both"/>
        <w:rPr>
          <w:rFonts w:ascii="Times New Roman" w:hAnsi="Times New Roman" w:cs="Times New Roman"/>
          <w:lang w:val="ru-RU"/>
        </w:rPr>
      </w:pPr>
      <w:r w:rsidRPr="00A87089">
        <w:rPr>
          <w:rFonts w:ascii="Times New Roman" w:hAnsi="Times New Roman" w:cs="Times New Roman"/>
          <w:lang w:val="ru-RU"/>
        </w:rPr>
        <w:t>Стороны согласились, что вышеуказанная ответственность наступает только при условии что:</w:t>
      </w:r>
    </w:p>
    <w:p w14:paraId="7E1E978A" w14:textId="77777777" w:rsidR="00E86759" w:rsidRPr="00A87089" w:rsidRDefault="00E86759" w:rsidP="00414A3E">
      <w:pPr>
        <w:tabs>
          <w:tab w:val="num" w:pos="1000"/>
        </w:tabs>
        <w:ind w:firstLine="709"/>
        <w:jc w:val="both"/>
        <w:rPr>
          <w:rFonts w:ascii="Times New Roman" w:hAnsi="Times New Roman" w:cs="Times New Roman"/>
          <w:lang w:val="ru-RU"/>
        </w:rPr>
      </w:pPr>
      <w:r w:rsidRPr="00A87089">
        <w:rPr>
          <w:rFonts w:ascii="Times New Roman" w:hAnsi="Times New Roman" w:cs="Times New Roman"/>
          <w:lang w:val="ru-RU"/>
        </w:rPr>
        <w:t>1)</w:t>
      </w:r>
      <w:r w:rsidRPr="00A87089">
        <w:rPr>
          <w:rFonts w:ascii="Times New Roman" w:hAnsi="Times New Roman" w:cs="Times New Roman"/>
          <w:lang w:val="ru-RU"/>
        </w:rPr>
        <w:tab/>
        <w:t>Сублицензиат будет незамедлительно в течение 3 (трёх) дней информировать Лицензиата в письменном виде о любых требованиях, претензиях, судебных процессах, включая иски, предъявленные по причине предполагаемого нарушения (как описано выше), и не будет предпринимать никаких действий по таким претензиях, требованиям, процессам и искам без предварительного согласия Лицензиата; и</w:t>
      </w:r>
    </w:p>
    <w:p w14:paraId="76A87507" w14:textId="77777777" w:rsidR="00E86759" w:rsidRPr="00A87089" w:rsidRDefault="00E86759" w:rsidP="00414A3E">
      <w:pPr>
        <w:tabs>
          <w:tab w:val="num" w:pos="1000"/>
        </w:tabs>
        <w:ind w:firstLine="709"/>
        <w:jc w:val="both"/>
        <w:rPr>
          <w:rFonts w:ascii="Times New Roman" w:hAnsi="Times New Roman" w:cs="Times New Roman"/>
          <w:lang w:val="ru-RU"/>
        </w:rPr>
      </w:pPr>
      <w:r w:rsidRPr="00A87089">
        <w:rPr>
          <w:rFonts w:ascii="Times New Roman" w:hAnsi="Times New Roman" w:cs="Times New Roman"/>
          <w:lang w:val="ru-RU"/>
        </w:rPr>
        <w:t>2)</w:t>
      </w:r>
      <w:r w:rsidRPr="00A87089">
        <w:rPr>
          <w:rFonts w:ascii="Times New Roman" w:hAnsi="Times New Roman" w:cs="Times New Roman"/>
          <w:lang w:val="ru-RU"/>
        </w:rPr>
        <w:tab/>
        <w:t>Лицензиат будет иметь полное право осуществлять защиту или урегулирование по таким требованиям, претензиям, судебным процессам  и искам через своего представителя; и</w:t>
      </w:r>
    </w:p>
    <w:p w14:paraId="379E7CF6" w14:textId="77777777" w:rsidR="00E86759" w:rsidRPr="00A87089" w:rsidRDefault="00E86759" w:rsidP="00414A3E">
      <w:pPr>
        <w:tabs>
          <w:tab w:val="num" w:pos="1000"/>
        </w:tabs>
        <w:ind w:firstLine="709"/>
        <w:jc w:val="both"/>
        <w:rPr>
          <w:rFonts w:ascii="Times New Roman" w:hAnsi="Times New Roman" w:cs="Times New Roman"/>
          <w:lang w:val="ru-RU"/>
        </w:rPr>
      </w:pPr>
      <w:r w:rsidRPr="00A87089">
        <w:rPr>
          <w:rFonts w:ascii="Times New Roman" w:hAnsi="Times New Roman" w:cs="Times New Roman"/>
          <w:lang w:val="ru-RU"/>
        </w:rPr>
        <w:t>3)</w:t>
      </w:r>
      <w:r w:rsidRPr="00A87089">
        <w:rPr>
          <w:rFonts w:ascii="Times New Roman" w:hAnsi="Times New Roman" w:cs="Times New Roman"/>
          <w:lang w:val="ru-RU"/>
        </w:rPr>
        <w:tab/>
        <w:t>Сублицензиат не будет предпринимать никаких шагов в отношении таких судебных процессов, которые могут нанести ущерб Лицензиату; и</w:t>
      </w:r>
    </w:p>
    <w:p w14:paraId="0A13C493" w14:textId="562CC71A" w:rsidR="00E86759" w:rsidRPr="00A87089" w:rsidRDefault="00E86759" w:rsidP="00414A3E">
      <w:pPr>
        <w:tabs>
          <w:tab w:val="num" w:pos="1000"/>
        </w:tabs>
        <w:ind w:firstLine="709"/>
        <w:jc w:val="both"/>
        <w:rPr>
          <w:rFonts w:ascii="Times New Roman" w:hAnsi="Times New Roman" w:cs="Times New Roman"/>
          <w:lang w:val="ru-RU"/>
        </w:rPr>
      </w:pPr>
      <w:r w:rsidRPr="00A87089">
        <w:rPr>
          <w:rFonts w:ascii="Times New Roman" w:hAnsi="Times New Roman" w:cs="Times New Roman"/>
          <w:lang w:val="ru-RU"/>
        </w:rPr>
        <w:t>4)</w:t>
      </w:r>
      <w:r w:rsidRPr="00A87089">
        <w:rPr>
          <w:rFonts w:ascii="Times New Roman" w:hAnsi="Times New Roman" w:cs="Times New Roman"/>
          <w:lang w:val="ru-RU"/>
        </w:rPr>
        <w:tab/>
        <w:t>Сублицензиат окажет Лицензиату разумное содействие, которое может потребоваться для урегулирования или защиты по таким требованиям, претензиям, судебным процессам.</w:t>
      </w:r>
    </w:p>
    <w:p w14:paraId="206B4174" w14:textId="77777777" w:rsidR="00CF62EE" w:rsidRDefault="00847F6F">
      <w:pPr>
        <w:numPr>
          <w:ilvl w:val="1"/>
          <w:numId w:val="8"/>
        </w:numPr>
        <w:tabs>
          <w:tab w:val="num" w:pos="284"/>
        </w:tabs>
        <w:ind w:left="0" w:firstLine="709"/>
        <w:jc w:val="both"/>
        <w:rPr>
          <w:rFonts w:ascii="Times New Roman" w:hAnsi="Times New Roman" w:cs="Times New Roman"/>
          <w:b/>
          <w:lang w:val="ru-RU"/>
        </w:rPr>
      </w:pPr>
      <w:r>
        <w:rPr>
          <w:rFonts w:ascii="Times New Roman" w:hAnsi="Times New Roman" w:cs="Times New Roman"/>
          <w:lang w:val="ru-RU"/>
        </w:rPr>
        <w:t xml:space="preserve">Если претензии/иски третьих лиц, основанные на нарушении Лицензиаром своих обязательств по настоящему Соглашению, будут предъявлены Лицензиату, Лицензиар своими силами и за свой счет будет разрешать (рассматривать) такие </w:t>
      </w:r>
      <w:r>
        <w:rPr>
          <w:rFonts w:ascii="Times New Roman" w:hAnsi="Times New Roman" w:cs="Times New Roman"/>
          <w:lang w:val="ru-RU"/>
        </w:rPr>
        <w:lastRenderedPageBreak/>
        <w:t>претензии/иски, оградив Лицензиата от возможных убытков и участия в рассмотрении претензий/возможном судебном разбирательстве.</w:t>
      </w:r>
    </w:p>
    <w:p w14:paraId="4DBAC606" w14:textId="1F3EE1E7" w:rsidR="00CF62EE" w:rsidRDefault="00847F6F">
      <w:pPr>
        <w:numPr>
          <w:ilvl w:val="1"/>
          <w:numId w:val="8"/>
        </w:numPr>
        <w:tabs>
          <w:tab w:val="num" w:pos="284"/>
        </w:tabs>
        <w:ind w:left="0" w:firstLine="709"/>
        <w:jc w:val="both"/>
        <w:rPr>
          <w:rFonts w:ascii="Times New Roman" w:hAnsi="Times New Roman" w:cs="Times New Roman"/>
          <w:b/>
          <w:lang w:val="ru-RU"/>
        </w:rPr>
      </w:pPr>
      <w:r>
        <w:rPr>
          <w:rFonts w:ascii="Times New Roman" w:hAnsi="Times New Roman" w:cs="Times New Roman"/>
          <w:lang w:val="ru-RU"/>
        </w:rPr>
        <w:t xml:space="preserve">Лицензиат вправе также по согласованию с Лицензиаром самостоятельно осуществить судебную защиту в случае предъявления к Лицензиату третьими лицами иска в связи с нарушением интеллектуальных прав на ПО, полученных по настоящему Соглашению. В этом случае при вынесении судебного решения, вступившего в законную силу, против Лицензиата о взыскании средств с последнего, Лицензиар обязан возместить Лицензиату </w:t>
      </w:r>
      <w:r w:rsidR="00490964">
        <w:rPr>
          <w:rFonts w:ascii="Times New Roman" w:hAnsi="Times New Roman" w:cs="Times New Roman"/>
          <w:lang w:val="ru-RU"/>
        </w:rPr>
        <w:t xml:space="preserve">реальный ущерб </w:t>
      </w:r>
      <w:r>
        <w:rPr>
          <w:rFonts w:ascii="Times New Roman" w:hAnsi="Times New Roman" w:cs="Times New Roman"/>
          <w:lang w:val="ru-RU"/>
        </w:rPr>
        <w:t xml:space="preserve">в полном объеме и все </w:t>
      </w:r>
      <w:r w:rsidR="00490964">
        <w:rPr>
          <w:rFonts w:ascii="Times New Roman" w:hAnsi="Times New Roman" w:cs="Times New Roman"/>
          <w:lang w:val="ru-RU"/>
        </w:rPr>
        <w:t xml:space="preserve">согласованные с Лицензиаром </w:t>
      </w:r>
      <w:r>
        <w:rPr>
          <w:rFonts w:ascii="Times New Roman" w:hAnsi="Times New Roman" w:cs="Times New Roman"/>
          <w:lang w:val="ru-RU"/>
        </w:rPr>
        <w:t>документально подтвержденные судебные издержки не позднее 10 (Десяти) рабочих дней с даты получения от Лицензиата соответствующего письменного требования об уплате</w:t>
      </w:r>
      <w:r w:rsidR="00490964">
        <w:rPr>
          <w:rFonts w:ascii="Times New Roman" w:hAnsi="Times New Roman" w:cs="Times New Roman"/>
          <w:lang w:val="ru-RU"/>
        </w:rPr>
        <w:t xml:space="preserve"> (при условии привлечения Лицензиара к судебному разбирательству)</w:t>
      </w:r>
      <w:r>
        <w:rPr>
          <w:rFonts w:ascii="Times New Roman" w:hAnsi="Times New Roman" w:cs="Times New Roman"/>
          <w:lang w:val="ru-RU"/>
        </w:rPr>
        <w:t>.</w:t>
      </w:r>
    </w:p>
    <w:p w14:paraId="114BA794" w14:textId="6ED6FDBA" w:rsidR="00CF62EE" w:rsidRDefault="00847F6F">
      <w:pPr>
        <w:numPr>
          <w:ilvl w:val="1"/>
          <w:numId w:val="8"/>
        </w:numPr>
        <w:tabs>
          <w:tab w:val="num" w:pos="284"/>
        </w:tabs>
        <w:ind w:left="0" w:firstLine="709"/>
        <w:jc w:val="both"/>
        <w:rPr>
          <w:rFonts w:ascii="Times New Roman" w:hAnsi="Times New Roman" w:cs="Times New Roman"/>
          <w:b/>
          <w:lang w:val="ru-RU"/>
        </w:rPr>
      </w:pPr>
      <w:r>
        <w:rPr>
          <w:rFonts w:ascii="Times New Roman" w:hAnsi="Times New Roman" w:cs="Times New Roman"/>
          <w:lang w:val="ru-RU"/>
        </w:rPr>
        <w:t xml:space="preserve">В случаях, предусмотренных в пп. 3.3. и 3.4. Соглашения, Лицензиат вправе привлекать к участию в рассмотрении претензий/судебном процессе Лицензиара и запрашивать у Лицензиара </w:t>
      </w:r>
      <w:r w:rsidR="00490964">
        <w:rPr>
          <w:rFonts w:ascii="Times New Roman" w:hAnsi="Times New Roman" w:cs="Times New Roman"/>
          <w:lang w:val="ru-RU"/>
        </w:rPr>
        <w:t xml:space="preserve">разумно необходимые </w:t>
      </w:r>
      <w:r>
        <w:rPr>
          <w:rFonts w:ascii="Times New Roman" w:hAnsi="Times New Roman" w:cs="Times New Roman"/>
          <w:lang w:val="ru-RU"/>
        </w:rPr>
        <w:t xml:space="preserve">документы, подтверждающие законность использования ПО Лицензиатом на условиях, определённых настоящим Соглашением, а последний не вправе отказываться от такого участия и от предоставления запрошенных </w:t>
      </w:r>
      <w:r w:rsidR="00490964">
        <w:rPr>
          <w:rFonts w:ascii="Times New Roman" w:hAnsi="Times New Roman" w:cs="Times New Roman"/>
          <w:lang w:val="ru-RU"/>
        </w:rPr>
        <w:t xml:space="preserve">разумно необходимых </w:t>
      </w:r>
      <w:r>
        <w:rPr>
          <w:rFonts w:ascii="Times New Roman" w:hAnsi="Times New Roman" w:cs="Times New Roman"/>
          <w:lang w:val="ru-RU"/>
        </w:rPr>
        <w:t>документов.</w:t>
      </w:r>
    </w:p>
    <w:p w14:paraId="1E68929D" w14:textId="77777777" w:rsidR="00CF62EE" w:rsidRDefault="00CF62EE">
      <w:pPr>
        <w:tabs>
          <w:tab w:val="num" w:pos="1000"/>
        </w:tabs>
        <w:ind w:left="709"/>
        <w:jc w:val="both"/>
        <w:rPr>
          <w:rFonts w:ascii="Times New Roman" w:hAnsi="Times New Roman" w:cs="Times New Roman"/>
          <w:b/>
          <w:lang w:val="ru-RU"/>
        </w:rPr>
      </w:pPr>
    </w:p>
    <w:p w14:paraId="2CCD4D34" w14:textId="77777777" w:rsidR="00CF62EE" w:rsidRDefault="00847F6F">
      <w:pPr>
        <w:numPr>
          <w:ilvl w:val="0"/>
          <w:numId w:val="8"/>
        </w:numPr>
        <w:tabs>
          <w:tab w:val="num" w:pos="1000"/>
        </w:tabs>
        <w:jc w:val="center"/>
        <w:rPr>
          <w:rFonts w:ascii="Times New Roman" w:hAnsi="Times New Roman" w:cs="Times New Roman"/>
          <w:b/>
          <w:lang w:val="ru-RU"/>
        </w:rPr>
      </w:pPr>
      <w:r>
        <w:rPr>
          <w:rFonts w:ascii="Times New Roman" w:hAnsi="Times New Roman" w:cs="Times New Roman"/>
          <w:b/>
          <w:lang w:val="ru-RU"/>
        </w:rPr>
        <w:t>ЦЕНА</w:t>
      </w:r>
    </w:p>
    <w:p w14:paraId="5B179842" w14:textId="77777777" w:rsidR="00CF62EE" w:rsidRDefault="00CF62EE">
      <w:pPr>
        <w:tabs>
          <w:tab w:val="num" w:pos="1000"/>
        </w:tabs>
        <w:ind w:left="360"/>
        <w:jc w:val="both"/>
        <w:rPr>
          <w:rFonts w:ascii="Times New Roman" w:hAnsi="Times New Roman" w:cs="Times New Roman"/>
          <w:b/>
          <w:lang w:val="ru-RU"/>
        </w:rPr>
      </w:pPr>
    </w:p>
    <w:p w14:paraId="33390A0C" w14:textId="77777777" w:rsidR="00CF62EE" w:rsidRDefault="00847F6F">
      <w:pPr>
        <w:numPr>
          <w:ilvl w:val="1"/>
          <w:numId w:val="8"/>
        </w:numPr>
        <w:tabs>
          <w:tab w:val="clear" w:pos="1000"/>
          <w:tab w:val="num" w:pos="0"/>
        </w:tabs>
        <w:ind w:left="0" w:firstLine="709"/>
        <w:jc w:val="both"/>
        <w:rPr>
          <w:rFonts w:ascii="Times New Roman" w:hAnsi="Times New Roman" w:cs="Times New Roman"/>
          <w:b/>
          <w:lang w:val="ru-RU"/>
        </w:rPr>
      </w:pPr>
      <w:r>
        <w:rPr>
          <w:rFonts w:ascii="Times New Roman" w:hAnsi="Times New Roman" w:cs="Times New Roman"/>
          <w:lang w:val="ru-RU"/>
        </w:rPr>
        <w:t>Размер вознаграждения за предоставление Лицензии на использование ПО указывается в Спецификации (раздел 2 Приложения № 1 к Договору).</w:t>
      </w:r>
    </w:p>
    <w:p w14:paraId="2E4341AE" w14:textId="77777777" w:rsidR="00CF62EE" w:rsidRDefault="00847F6F">
      <w:pPr>
        <w:numPr>
          <w:ilvl w:val="1"/>
          <w:numId w:val="8"/>
        </w:numPr>
        <w:tabs>
          <w:tab w:val="clear" w:pos="1000"/>
          <w:tab w:val="num" w:pos="0"/>
        </w:tabs>
        <w:ind w:left="0" w:firstLine="709"/>
        <w:jc w:val="both"/>
        <w:rPr>
          <w:rFonts w:ascii="Times New Roman" w:hAnsi="Times New Roman" w:cs="Times New Roman"/>
          <w:b/>
          <w:lang w:val="ru-RU"/>
        </w:rPr>
      </w:pPr>
      <w:r>
        <w:rPr>
          <w:rFonts w:ascii="Times New Roman" w:hAnsi="Times New Roman" w:cs="Times New Roman"/>
          <w:lang w:val="ru-RU"/>
        </w:rPr>
        <w:t>Порядок оплаты вознаграждения за предоставление Лицензии предусмотрен Договором.</w:t>
      </w:r>
    </w:p>
    <w:p w14:paraId="653B8973" w14:textId="77777777" w:rsidR="00CF62EE" w:rsidRDefault="00CF62EE">
      <w:pPr>
        <w:ind w:left="709"/>
        <w:jc w:val="both"/>
        <w:rPr>
          <w:rFonts w:ascii="Times New Roman" w:hAnsi="Times New Roman" w:cs="Times New Roman"/>
          <w:b/>
          <w:lang w:val="ru-RU"/>
        </w:rPr>
      </w:pPr>
    </w:p>
    <w:p w14:paraId="3814E76E" w14:textId="77777777" w:rsidR="00CF62EE" w:rsidRDefault="00847F6F">
      <w:pPr>
        <w:numPr>
          <w:ilvl w:val="0"/>
          <w:numId w:val="8"/>
        </w:numPr>
        <w:jc w:val="center"/>
        <w:rPr>
          <w:rFonts w:ascii="Times New Roman" w:hAnsi="Times New Roman" w:cs="Times New Roman"/>
          <w:b/>
          <w:lang w:val="ru-RU"/>
        </w:rPr>
      </w:pPr>
      <w:r>
        <w:rPr>
          <w:rFonts w:ascii="Times New Roman" w:hAnsi="Times New Roman" w:cs="Times New Roman"/>
          <w:b/>
          <w:lang w:val="ru-RU"/>
        </w:rPr>
        <w:t>ПОРЯДОК ПРЕДОСТАВЛЕНИЯ ЛИЦЕНЗИИ</w:t>
      </w:r>
    </w:p>
    <w:p w14:paraId="14FF3AF5" w14:textId="77777777" w:rsidR="00CF62EE" w:rsidRDefault="00CF62EE">
      <w:pPr>
        <w:ind w:left="360"/>
        <w:rPr>
          <w:rFonts w:ascii="Times New Roman" w:hAnsi="Times New Roman" w:cs="Times New Roman"/>
          <w:b/>
          <w:lang w:val="ru-RU"/>
        </w:rPr>
      </w:pPr>
    </w:p>
    <w:p w14:paraId="1E85943C" w14:textId="781A08F6" w:rsidR="00CF62EE" w:rsidRDefault="00DA7A43" w:rsidP="00DE2CCB">
      <w:pPr>
        <w:numPr>
          <w:ilvl w:val="1"/>
          <w:numId w:val="8"/>
        </w:numPr>
        <w:tabs>
          <w:tab w:val="clear" w:pos="1000"/>
          <w:tab w:val="num" w:pos="568"/>
        </w:tabs>
        <w:ind w:left="142" w:firstLine="567"/>
        <w:jc w:val="both"/>
        <w:rPr>
          <w:rFonts w:ascii="Times New Roman" w:hAnsi="Times New Roman" w:cs="Times New Roman"/>
          <w:b/>
          <w:lang w:val="ru-RU"/>
        </w:rPr>
      </w:pPr>
      <w:r w:rsidRPr="00DA7A43">
        <w:rPr>
          <w:rFonts w:ascii="Times New Roman" w:hAnsi="Times New Roman" w:cs="Times New Roman"/>
          <w:lang w:val="ru-RU"/>
        </w:rPr>
        <w:t>Лицензиар обязуется передать</w:t>
      </w:r>
      <w:r>
        <w:rPr>
          <w:rFonts w:ascii="Times New Roman" w:hAnsi="Times New Roman" w:cs="Times New Roman"/>
          <w:lang w:val="ru-RU"/>
        </w:rPr>
        <w:t xml:space="preserve"> </w:t>
      </w:r>
      <w:r w:rsidR="004301BB">
        <w:rPr>
          <w:rFonts w:ascii="Times New Roman" w:hAnsi="Times New Roman" w:cs="Times New Roman"/>
          <w:lang w:val="ru-RU"/>
        </w:rPr>
        <w:t>Лицензии, а также</w:t>
      </w:r>
      <w:r w:rsidRPr="00DA7A43">
        <w:rPr>
          <w:rFonts w:ascii="Times New Roman" w:hAnsi="Times New Roman" w:cs="Times New Roman"/>
          <w:lang w:val="ru-RU"/>
        </w:rPr>
        <w:t xml:space="preserve"> ключи Программного обеспечения посредством направления </w:t>
      </w:r>
      <w:r w:rsidR="004301BB">
        <w:rPr>
          <w:rFonts w:ascii="Times New Roman" w:hAnsi="Times New Roman" w:cs="Times New Roman"/>
          <w:lang w:val="ru-RU"/>
        </w:rPr>
        <w:t>соответствующих файлов</w:t>
      </w:r>
      <w:r w:rsidRPr="00DA7A43">
        <w:rPr>
          <w:rFonts w:ascii="Times New Roman" w:hAnsi="Times New Roman" w:cs="Times New Roman"/>
          <w:lang w:val="ru-RU"/>
        </w:rPr>
        <w:t xml:space="preserve"> по электронной почте, по адресу: </w:t>
      </w:r>
      <w:hyperlink r:id="rId10" w:history="1"/>
      <w:r w:rsidR="00DE2CCB" w:rsidRPr="00840F7D">
        <w:rPr>
          <w:rFonts w:ascii="Times New Roman" w:hAnsi="Times New Roman" w:cs="Times New Roman"/>
          <w:lang w:val="ru-RU"/>
        </w:rPr>
        <w:t xml:space="preserve"> </w:t>
      </w:r>
      <w:r w:rsidR="00DE2CCB" w:rsidRPr="00DE2CCB">
        <w:rPr>
          <w:rFonts w:ascii="Times New Roman" w:hAnsi="Times New Roman" w:cs="Times New Roman"/>
          <w:lang w:val="ru-RU"/>
        </w:rPr>
        <w:t>Timofeev@bashtel.ru</w:t>
      </w:r>
      <w:r w:rsidR="004301BB">
        <w:rPr>
          <w:rFonts w:ascii="Times New Roman" w:hAnsi="Times New Roman" w:cs="Times New Roman"/>
          <w:lang w:val="ru-RU"/>
        </w:rPr>
        <w:t xml:space="preserve"> в </w:t>
      </w:r>
      <w:r w:rsidR="00847F6F">
        <w:rPr>
          <w:rFonts w:ascii="Times New Roman" w:hAnsi="Times New Roman" w:cs="Times New Roman"/>
          <w:lang w:val="ru-RU"/>
        </w:rPr>
        <w:t xml:space="preserve">сроки, указанные в Приложении № 3 к Договору. Лицензиар гарантирует, что Документация будет составлена на русском </w:t>
      </w:r>
      <w:r w:rsidR="004301BB">
        <w:rPr>
          <w:rFonts w:ascii="Times New Roman" w:hAnsi="Times New Roman" w:cs="Times New Roman"/>
          <w:lang w:val="ru-RU"/>
        </w:rPr>
        <w:t xml:space="preserve">или английском </w:t>
      </w:r>
      <w:r w:rsidR="00847F6F">
        <w:rPr>
          <w:rFonts w:ascii="Times New Roman" w:hAnsi="Times New Roman" w:cs="Times New Roman"/>
          <w:lang w:val="ru-RU"/>
        </w:rPr>
        <w:t>язык</w:t>
      </w:r>
      <w:r w:rsidR="004301BB">
        <w:rPr>
          <w:rFonts w:ascii="Times New Roman" w:hAnsi="Times New Roman" w:cs="Times New Roman"/>
          <w:lang w:val="ru-RU"/>
        </w:rPr>
        <w:t>ах</w:t>
      </w:r>
      <w:r w:rsidR="00847F6F">
        <w:rPr>
          <w:rFonts w:ascii="Times New Roman" w:hAnsi="Times New Roman" w:cs="Times New Roman"/>
          <w:lang w:val="ru-RU"/>
        </w:rPr>
        <w:t>.</w:t>
      </w:r>
      <w:r w:rsidR="00E86759">
        <w:rPr>
          <w:rFonts w:ascii="Times New Roman" w:hAnsi="Times New Roman" w:cs="Times New Roman"/>
          <w:lang w:val="ru-RU"/>
        </w:rPr>
        <w:t xml:space="preserve"> </w:t>
      </w:r>
      <w:r w:rsidR="00E86759" w:rsidRPr="00A87089">
        <w:rPr>
          <w:rFonts w:ascii="Times New Roman" w:hAnsi="Times New Roman" w:cs="Times New Roman"/>
          <w:lang w:val="ru-RU"/>
        </w:rPr>
        <w:t>В случае если для получения Лицензий необходим идентификационный код оборудования (</w:t>
      </w:r>
      <w:r w:rsidR="00E86759" w:rsidRPr="0051460A">
        <w:rPr>
          <w:rFonts w:ascii="Times New Roman" w:hAnsi="Times New Roman" w:cs="Times New Roman"/>
        </w:rPr>
        <w:t>ESN</w:t>
      </w:r>
      <w:r w:rsidR="00E86759" w:rsidRPr="00A87089">
        <w:rPr>
          <w:rFonts w:ascii="Times New Roman" w:hAnsi="Times New Roman" w:cs="Times New Roman"/>
          <w:lang w:val="ru-RU"/>
        </w:rPr>
        <w:t>) срок передачи таких Лицензий исчисляется с даты предоставления Лицензиату полного списка соответствующих кодов оборудования (</w:t>
      </w:r>
      <w:r w:rsidR="00E86759" w:rsidRPr="0051460A">
        <w:rPr>
          <w:rFonts w:ascii="Times New Roman" w:hAnsi="Times New Roman" w:cs="Times New Roman"/>
        </w:rPr>
        <w:t>ESN</w:t>
      </w:r>
      <w:r w:rsidR="00E86759" w:rsidRPr="00A87089">
        <w:rPr>
          <w:rFonts w:ascii="Times New Roman" w:hAnsi="Times New Roman" w:cs="Times New Roman"/>
          <w:lang w:val="ru-RU"/>
        </w:rPr>
        <w:t>)  Сублицензиатом.</w:t>
      </w:r>
    </w:p>
    <w:p w14:paraId="0594835D" w14:textId="19D6AD12" w:rsidR="00CF62EE" w:rsidRDefault="00847F6F">
      <w:pPr>
        <w:numPr>
          <w:ilvl w:val="1"/>
          <w:numId w:val="8"/>
        </w:numPr>
        <w:tabs>
          <w:tab w:val="clear" w:pos="1000"/>
          <w:tab w:val="num" w:pos="0"/>
        </w:tabs>
        <w:ind w:left="0" w:firstLine="709"/>
        <w:jc w:val="both"/>
        <w:rPr>
          <w:rFonts w:ascii="Times New Roman" w:hAnsi="Times New Roman" w:cs="Times New Roman"/>
          <w:b/>
          <w:lang w:val="ru-RU"/>
        </w:rPr>
      </w:pPr>
      <w:r>
        <w:rPr>
          <w:rFonts w:ascii="Times New Roman" w:hAnsi="Times New Roman" w:cs="Times New Roman"/>
          <w:lang w:val="ru-RU"/>
        </w:rPr>
        <w:t xml:space="preserve">Не позднее 3 (Трех) рабочих дней с даты передачи Лицензиату ПО и </w:t>
      </w:r>
      <w:r w:rsidR="006F2357">
        <w:rPr>
          <w:rFonts w:ascii="Times New Roman" w:hAnsi="Times New Roman" w:cs="Times New Roman"/>
          <w:lang w:val="ru-RU"/>
        </w:rPr>
        <w:t xml:space="preserve">ключей активации </w:t>
      </w:r>
      <w:r>
        <w:rPr>
          <w:rFonts w:ascii="Times New Roman" w:hAnsi="Times New Roman" w:cs="Times New Roman"/>
          <w:lang w:val="ru-RU"/>
        </w:rPr>
        <w:t>Лицензиар передает Лицензиату Акт сдачи-приемки Лицензии в двух экземплярах. В течение 3 (Трех) рабочих дней с даты получения Акта сдачи-приемки Лицензии Лицензиат либо подписывает его и передаёт один подписанный экземпляр Лицензиару, либо направляет Лицензиару письменный мотивированный отказ от приемки Лицензии с перечнем выявленных недостатков и сроков их устранения.</w:t>
      </w:r>
    </w:p>
    <w:p w14:paraId="2D8037CA" w14:textId="77777777" w:rsidR="00CF62EE" w:rsidRDefault="00847F6F">
      <w:pPr>
        <w:numPr>
          <w:ilvl w:val="1"/>
          <w:numId w:val="8"/>
        </w:numPr>
        <w:tabs>
          <w:tab w:val="clear" w:pos="1000"/>
          <w:tab w:val="num" w:pos="0"/>
        </w:tabs>
        <w:ind w:left="0" w:firstLine="709"/>
        <w:jc w:val="both"/>
        <w:rPr>
          <w:rFonts w:ascii="Times New Roman" w:hAnsi="Times New Roman" w:cs="Times New Roman"/>
          <w:b/>
          <w:lang w:val="ru-RU"/>
        </w:rPr>
      </w:pPr>
      <w:r>
        <w:rPr>
          <w:rFonts w:ascii="Times New Roman" w:hAnsi="Times New Roman" w:cs="Times New Roman"/>
          <w:lang w:val="ru-RU"/>
        </w:rPr>
        <w:t>Лицензиар устраняет указанные в мотивированном отказе от приемки Лицензии недостатки своими силами и за свой счет в срок, указанный Лицензиатом.</w:t>
      </w:r>
    </w:p>
    <w:p w14:paraId="2AE91248" w14:textId="5BBA4E00" w:rsidR="00CF62EE" w:rsidRDefault="00847F6F">
      <w:pPr>
        <w:numPr>
          <w:ilvl w:val="1"/>
          <w:numId w:val="8"/>
        </w:numPr>
        <w:tabs>
          <w:tab w:val="clear" w:pos="1000"/>
          <w:tab w:val="num" w:pos="0"/>
        </w:tabs>
        <w:ind w:left="0" w:firstLine="709"/>
        <w:jc w:val="both"/>
        <w:rPr>
          <w:rFonts w:ascii="Times New Roman" w:hAnsi="Times New Roman" w:cs="Times New Roman"/>
          <w:b/>
          <w:lang w:val="ru-RU"/>
        </w:rPr>
      </w:pPr>
      <w:r>
        <w:rPr>
          <w:rFonts w:ascii="Times New Roman" w:hAnsi="Times New Roman" w:cs="Times New Roman"/>
          <w:lang w:val="ru-RU"/>
        </w:rPr>
        <w:t>Датой выполнения обязательств Лицензиаром по передаче Лицензии считается дата подписания Лицензиатом Акта сдачи-приемки Лицензии</w:t>
      </w:r>
      <w:r w:rsidR="00490964">
        <w:rPr>
          <w:rFonts w:ascii="Times New Roman" w:hAnsi="Times New Roman" w:cs="Times New Roman"/>
          <w:lang w:val="ru-RU"/>
        </w:rPr>
        <w:t xml:space="preserve">, в случае </w:t>
      </w:r>
      <w:r w:rsidR="00DE2CCB">
        <w:rPr>
          <w:rFonts w:ascii="Times New Roman" w:hAnsi="Times New Roman" w:cs="Times New Roman"/>
          <w:lang w:val="ru-RU"/>
        </w:rPr>
        <w:t>отсутствия</w:t>
      </w:r>
      <w:r w:rsidR="00490964">
        <w:rPr>
          <w:rFonts w:ascii="Times New Roman" w:hAnsi="Times New Roman" w:cs="Times New Roman"/>
          <w:lang w:val="ru-RU"/>
        </w:rPr>
        <w:t xml:space="preserve"> задержек согласно п.5.2. настоящего Лицензионного соглашения</w:t>
      </w:r>
      <w:r>
        <w:rPr>
          <w:rFonts w:ascii="Times New Roman" w:hAnsi="Times New Roman" w:cs="Times New Roman"/>
          <w:lang w:val="ru-RU"/>
        </w:rPr>
        <w:t>.</w:t>
      </w:r>
    </w:p>
    <w:p w14:paraId="4A6F1C16" w14:textId="77777777" w:rsidR="00CF62EE" w:rsidRDefault="00847F6F">
      <w:pPr>
        <w:numPr>
          <w:ilvl w:val="1"/>
          <w:numId w:val="8"/>
        </w:numPr>
        <w:tabs>
          <w:tab w:val="clear" w:pos="1000"/>
        </w:tabs>
        <w:ind w:left="0" w:firstLine="709"/>
        <w:jc w:val="both"/>
        <w:rPr>
          <w:rFonts w:ascii="Times New Roman" w:hAnsi="Times New Roman" w:cs="Times New Roman"/>
          <w:b/>
          <w:lang w:val="ru-RU"/>
        </w:rPr>
      </w:pPr>
      <w:r>
        <w:rPr>
          <w:rFonts w:ascii="Times New Roman" w:hAnsi="Times New Roman" w:cs="Times New Roman"/>
          <w:lang w:val="ru-RU"/>
        </w:rPr>
        <w:t>Если ПО снабжено техническими средствами защиты авторских прав, Лицензиар обязуется одновременно с передачей Лицензии предоставить Лицензиату ключи, коды и иные подобные сведения, необходимые для использования ПО способами, указанными в настоящем Соглашении.</w:t>
      </w:r>
    </w:p>
    <w:p w14:paraId="23956038" w14:textId="77777777" w:rsidR="00CF62EE" w:rsidRDefault="00CF62EE">
      <w:pPr>
        <w:ind w:left="709"/>
        <w:jc w:val="both"/>
        <w:rPr>
          <w:rFonts w:ascii="Times New Roman" w:hAnsi="Times New Roman" w:cs="Times New Roman"/>
          <w:b/>
          <w:lang w:val="ru-RU"/>
        </w:rPr>
      </w:pPr>
    </w:p>
    <w:p w14:paraId="34991139" w14:textId="77777777" w:rsidR="00CF62EE" w:rsidRDefault="00847F6F">
      <w:pPr>
        <w:numPr>
          <w:ilvl w:val="0"/>
          <w:numId w:val="8"/>
        </w:numPr>
        <w:jc w:val="center"/>
        <w:rPr>
          <w:rFonts w:ascii="Times New Roman" w:hAnsi="Times New Roman" w:cs="Times New Roman"/>
          <w:b/>
          <w:lang w:val="ru-RU"/>
        </w:rPr>
      </w:pPr>
      <w:r>
        <w:rPr>
          <w:rFonts w:ascii="Times New Roman" w:hAnsi="Times New Roman" w:cs="Times New Roman"/>
          <w:b/>
          <w:lang w:val="ru-RU"/>
        </w:rPr>
        <w:t>ГАРАНТИЯ И ТЕХНИЧЕСКАЯ ПОДДЕРЖКА</w:t>
      </w:r>
    </w:p>
    <w:p w14:paraId="6F36791E" w14:textId="77777777" w:rsidR="00CF62EE" w:rsidRDefault="00CF62EE">
      <w:pPr>
        <w:ind w:left="360"/>
        <w:rPr>
          <w:rFonts w:ascii="Times New Roman" w:hAnsi="Times New Roman" w:cs="Times New Roman"/>
          <w:b/>
          <w:lang w:val="ru-RU"/>
        </w:rPr>
      </w:pPr>
    </w:p>
    <w:p w14:paraId="071E33B5" w14:textId="30522D61" w:rsidR="00CF62EE" w:rsidRDefault="00DE2CCB">
      <w:pPr>
        <w:numPr>
          <w:ilvl w:val="1"/>
          <w:numId w:val="8"/>
        </w:numPr>
        <w:tabs>
          <w:tab w:val="clear" w:pos="1000"/>
          <w:tab w:val="num" w:pos="0"/>
        </w:tabs>
        <w:ind w:left="0" w:firstLine="709"/>
        <w:jc w:val="both"/>
        <w:rPr>
          <w:rFonts w:ascii="Times New Roman" w:hAnsi="Times New Roman" w:cs="Times New Roman"/>
          <w:b/>
          <w:lang w:val="ru-RU"/>
        </w:rPr>
      </w:pPr>
      <w:r w:rsidDel="00DE2CCB">
        <w:rPr>
          <w:rFonts w:ascii="Times New Roman" w:hAnsi="Times New Roman" w:cs="Times New Roman"/>
          <w:lang w:val="ru-RU"/>
        </w:rPr>
        <w:t xml:space="preserve"> </w:t>
      </w:r>
      <w:r w:rsidR="00847F6F">
        <w:rPr>
          <w:rFonts w:ascii="Times New Roman" w:hAnsi="Times New Roman" w:cs="Times New Roman"/>
          <w:lang w:val="ru-RU"/>
        </w:rPr>
        <w:t>Стороны пришли к соглашению, что Лицензиат вправе заключать договор на услуги по постгарантийной поддержке, в том числе на услуги по обновлению ПО, с третьими лицами.</w:t>
      </w:r>
    </w:p>
    <w:p w14:paraId="2CB25031" w14:textId="77777777" w:rsidR="00CF62EE" w:rsidRDefault="00CF62EE">
      <w:pPr>
        <w:ind w:left="1000"/>
        <w:rPr>
          <w:rFonts w:ascii="Times New Roman" w:hAnsi="Times New Roman" w:cs="Times New Roman"/>
          <w:b/>
          <w:lang w:val="ru-RU"/>
        </w:rPr>
      </w:pPr>
    </w:p>
    <w:p w14:paraId="4FBB2C6F" w14:textId="77777777" w:rsidR="00CF62EE" w:rsidRDefault="00847F6F">
      <w:pPr>
        <w:numPr>
          <w:ilvl w:val="0"/>
          <w:numId w:val="8"/>
        </w:numPr>
        <w:jc w:val="center"/>
        <w:rPr>
          <w:rFonts w:ascii="Times New Roman" w:hAnsi="Times New Roman" w:cs="Times New Roman"/>
          <w:b/>
          <w:lang w:val="ru-RU"/>
        </w:rPr>
      </w:pPr>
      <w:r>
        <w:rPr>
          <w:rFonts w:ascii="Times New Roman" w:hAnsi="Times New Roman" w:cs="Times New Roman"/>
          <w:b/>
          <w:lang w:val="ru-RU"/>
        </w:rPr>
        <w:t>ОТВЕТСТВЕННОСТЬ СТОРОН</w:t>
      </w:r>
    </w:p>
    <w:p w14:paraId="5AA486D9" w14:textId="77777777" w:rsidR="00CF62EE" w:rsidRDefault="00CF62EE">
      <w:pPr>
        <w:ind w:left="360"/>
        <w:rPr>
          <w:rFonts w:ascii="Times New Roman" w:hAnsi="Times New Roman" w:cs="Times New Roman"/>
          <w:b/>
          <w:lang w:val="ru-RU"/>
        </w:rPr>
      </w:pPr>
    </w:p>
    <w:p w14:paraId="74D61B94" w14:textId="5BA3A29A" w:rsidR="00CF62EE" w:rsidRDefault="00847F6F">
      <w:pPr>
        <w:numPr>
          <w:ilvl w:val="1"/>
          <w:numId w:val="8"/>
        </w:numPr>
        <w:tabs>
          <w:tab w:val="clear" w:pos="1000"/>
          <w:tab w:val="num" w:pos="0"/>
        </w:tabs>
        <w:ind w:left="0" w:firstLine="567"/>
        <w:jc w:val="both"/>
        <w:rPr>
          <w:rFonts w:ascii="Times New Roman" w:hAnsi="Times New Roman" w:cs="Times New Roman"/>
          <w:b/>
          <w:lang w:val="ru-RU"/>
        </w:rPr>
      </w:pPr>
      <w:r>
        <w:rPr>
          <w:rFonts w:ascii="Times New Roman" w:hAnsi="Times New Roman" w:cs="Times New Roman"/>
          <w:lang w:val="ru-RU"/>
        </w:rPr>
        <w:t xml:space="preserve">В случае нарушения сроков передачи Лицензии более чем на </w:t>
      </w:r>
      <w:r w:rsidR="00490964" w:rsidRPr="00A87089">
        <w:rPr>
          <w:rFonts w:ascii="Times New Roman" w:hAnsi="Times New Roman" w:cs="Times New Roman"/>
          <w:lang w:val="ru-RU"/>
        </w:rPr>
        <w:t xml:space="preserve">1 </w:t>
      </w:r>
      <w:r w:rsidR="00490964">
        <w:rPr>
          <w:rFonts w:ascii="Times New Roman" w:hAnsi="Times New Roman" w:cs="Times New Roman"/>
          <w:lang w:val="ru-RU"/>
        </w:rPr>
        <w:t>календарный месяц</w:t>
      </w:r>
      <w:r>
        <w:rPr>
          <w:rFonts w:ascii="Times New Roman" w:hAnsi="Times New Roman" w:cs="Times New Roman"/>
          <w:lang w:val="ru-RU"/>
        </w:rPr>
        <w:t>, Лицензиат вправе расторгнуть Договор, приложением к которому является настоящее Соглашение, во внесудебном порядке путем одностороннего отказа от исполнения обязательств и уведомить об этом Лицензиара в письменной форме.</w:t>
      </w:r>
    </w:p>
    <w:p w14:paraId="54ECFA6B" w14:textId="77777777" w:rsidR="00CF62EE" w:rsidRDefault="00CF62EE">
      <w:pPr>
        <w:ind w:left="1000"/>
        <w:jc w:val="both"/>
        <w:rPr>
          <w:rFonts w:ascii="Times New Roman" w:hAnsi="Times New Roman" w:cs="Times New Roman"/>
          <w:b/>
          <w:lang w:val="ru-RU"/>
        </w:rPr>
      </w:pPr>
    </w:p>
    <w:p w14:paraId="224FCC3D" w14:textId="77777777" w:rsidR="00CF62EE" w:rsidRDefault="00847F6F">
      <w:pPr>
        <w:numPr>
          <w:ilvl w:val="0"/>
          <w:numId w:val="8"/>
        </w:numPr>
        <w:jc w:val="center"/>
        <w:rPr>
          <w:rFonts w:ascii="Times New Roman" w:hAnsi="Times New Roman" w:cs="Times New Roman"/>
          <w:b/>
          <w:lang w:val="ru-RU"/>
        </w:rPr>
      </w:pPr>
      <w:r>
        <w:rPr>
          <w:rFonts w:ascii="Times New Roman" w:hAnsi="Times New Roman" w:cs="Times New Roman"/>
          <w:b/>
          <w:lang w:val="ru-RU"/>
        </w:rPr>
        <w:t>ПРОЧИЕ УСЛОВИЯ</w:t>
      </w:r>
    </w:p>
    <w:p w14:paraId="6A5B132E" w14:textId="77777777" w:rsidR="00CF62EE" w:rsidRDefault="00CF62EE">
      <w:pPr>
        <w:ind w:left="360"/>
        <w:rPr>
          <w:rFonts w:ascii="Times New Roman" w:hAnsi="Times New Roman" w:cs="Times New Roman"/>
          <w:b/>
          <w:lang w:val="ru-RU"/>
        </w:rPr>
      </w:pPr>
    </w:p>
    <w:p w14:paraId="42FBAF71" w14:textId="77777777" w:rsidR="00CF62EE" w:rsidRDefault="00847F6F">
      <w:pPr>
        <w:numPr>
          <w:ilvl w:val="1"/>
          <w:numId w:val="8"/>
        </w:numPr>
        <w:tabs>
          <w:tab w:val="clear" w:pos="1000"/>
          <w:tab w:val="num" w:pos="0"/>
        </w:tabs>
        <w:ind w:left="0" w:firstLine="567"/>
        <w:jc w:val="both"/>
        <w:rPr>
          <w:rFonts w:ascii="Times New Roman" w:hAnsi="Times New Roman" w:cs="Times New Roman"/>
          <w:b/>
          <w:lang w:val="ru-RU"/>
        </w:rPr>
      </w:pPr>
      <w:r>
        <w:rPr>
          <w:rFonts w:ascii="Times New Roman" w:hAnsi="Times New Roman" w:cs="Times New Roman"/>
          <w:lang w:val="ru-RU"/>
        </w:rPr>
        <w:t>Настоящее Соглашение, включая его приложения, является неотъемлемой частью Договора. Во всем, что не предусмотрено настоящим Соглашением, Стороны руководствуются Договором.</w:t>
      </w:r>
    </w:p>
    <w:p w14:paraId="4C8652D3" w14:textId="77777777" w:rsidR="00CF62EE" w:rsidRDefault="00847F6F">
      <w:pPr>
        <w:numPr>
          <w:ilvl w:val="1"/>
          <w:numId w:val="8"/>
        </w:numPr>
        <w:tabs>
          <w:tab w:val="clear" w:pos="1000"/>
          <w:tab w:val="num" w:pos="0"/>
        </w:tabs>
        <w:ind w:left="0" w:firstLine="567"/>
        <w:jc w:val="both"/>
        <w:rPr>
          <w:rFonts w:ascii="Times New Roman" w:hAnsi="Times New Roman" w:cs="Times New Roman"/>
          <w:b/>
          <w:lang w:val="ru-RU"/>
        </w:rPr>
      </w:pPr>
      <w:r>
        <w:rPr>
          <w:rFonts w:ascii="Times New Roman" w:hAnsi="Times New Roman" w:cs="Times New Roman"/>
          <w:lang w:val="ru-RU"/>
        </w:rPr>
        <w:t>Приложением к Соглашению являются:</w:t>
      </w:r>
    </w:p>
    <w:p w14:paraId="58243B26" w14:textId="77777777" w:rsidR="00CF62EE" w:rsidRDefault="00847F6F">
      <w:pPr>
        <w:numPr>
          <w:ilvl w:val="2"/>
          <w:numId w:val="8"/>
        </w:numPr>
        <w:ind w:left="1418" w:hanging="851"/>
        <w:jc w:val="both"/>
        <w:rPr>
          <w:rFonts w:ascii="Times New Roman" w:hAnsi="Times New Roman" w:cs="Times New Roman"/>
          <w:lang w:val="ru-RU"/>
        </w:rPr>
      </w:pPr>
      <w:r>
        <w:rPr>
          <w:rFonts w:ascii="Times New Roman" w:hAnsi="Times New Roman" w:cs="Times New Roman"/>
          <w:lang w:val="ru-RU"/>
        </w:rPr>
        <w:t>Приложение № 1. Форма Акта сдачи-приемки Лицензии.</w:t>
      </w:r>
    </w:p>
    <w:p w14:paraId="2A713E85" w14:textId="77777777" w:rsidR="00CF62EE" w:rsidRDefault="00847F6F">
      <w:pPr>
        <w:numPr>
          <w:ilvl w:val="1"/>
          <w:numId w:val="8"/>
        </w:numPr>
        <w:jc w:val="both"/>
        <w:rPr>
          <w:rFonts w:ascii="Times New Roman" w:hAnsi="Times New Roman" w:cs="Times New Roman"/>
          <w:lang w:val="ru-RU"/>
        </w:rPr>
      </w:pPr>
      <w:r>
        <w:rPr>
          <w:rFonts w:ascii="Times New Roman" w:hAnsi="Times New Roman" w:cs="Times New Roman"/>
          <w:lang w:val="ru-RU"/>
        </w:rPr>
        <w:t>Приложения, указанные в п. 8.2. Соглашения являются его неотъемлемой частью.</w:t>
      </w:r>
    </w:p>
    <w:p w14:paraId="55784431" w14:textId="77777777" w:rsidR="00CF62EE" w:rsidRDefault="00CF62EE">
      <w:pPr>
        <w:rPr>
          <w:rFonts w:ascii="Times New Roman" w:hAnsi="Times New Roman" w:cs="Times New Roman"/>
          <w:lang w:val="ru-RU"/>
        </w:rPr>
      </w:pPr>
    </w:p>
    <w:p w14:paraId="7E1CBC90" w14:textId="77777777" w:rsidR="00CF62EE" w:rsidRPr="00840F7D" w:rsidRDefault="00CF62EE">
      <w:pPr>
        <w:ind w:left="4254"/>
        <w:rPr>
          <w:rFonts w:ascii="Times New Roman" w:hAnsi="Times New Roman" w:cs="Times New Roman"/>
          <w:b/>
          <w:lang w:val="ru-RU"/>
        </w:rPr>
      </w:pPr>
    </w:p>
    <w:tbl>
      <w:tblPr>
        <w:tblW w:w="9889" w:type="dxa"/>
        <w:tblLook w:val="04A0" w:firstRow="1" w:lastRow="0" w:firstColumn="1" w:lastColumn="0" w:noHBand="0" w:noVBand="1"/>
      </w:tblPr>
      <w:tblGrid>
        <w:gridCol w:w="4603"/>
        <w:gridCol w:w="892"/>
        <w:gridCol w:w="4394"/>
      </w:tblGrid>
      <w:tr w:rsidR="00D46B5E" w:rsidRPr="00D46B5E" w14:paraId="7F5E026D" w14:textId="77777777" w:rsidTr="00DE2CCB">
        <w:tc>
          <w:tcPr>
            <w:tcW w:w="4603" w:type="dxa"/>
          </w:tcPr>
          <w:p w14:paraId="1B24BB07" w14:textId="5BA186FB" w:rsidR="00D46B5E" w:rsidRPr="00D46B5E" w:rsidRDefault="00D46B5E" w:rsidP="00DE2CCB">
            <w:pPr>
              <w:suppressAutoHyphens/>
              <w:spacing w:after="120"/>
              <w:rPr>
                <w:rFonts w:ascii="Times New Roman" w:hAnsi="Times New Roman" w:cs="Times New Roman"/>
                <w:b/>
                <w:lang w:val="ru-RU"/>
              </w:rPr>
            </w:pPr>
            <w:r w:rsidRPr="00840F7D">
              <w:rPr>
                <w:rFonts w:ascii="Times New Roman" w:hAnsi="Times New Roman" w:cs="Times New Roman"/>
                <w:b/>
                <w:lang w:val="ru-RU"/>
              </w:rPr>
              <w:t>Лицензиар (Поставщик)</w:t>
            </w:r>
          </w:p>
        </w:tc>
        <w:tc>
          <w:tcPr>
            <w:tcW w:w="892" w:type="dxa"/>
          </w:tcPr>
          <w:p w14:paraId="6B27BD07" w14:textId="77777777" w:rsidR="00D46B5E" w:rsidRPr="00D46B5E" w:rsidRDefault="00D46B5E" w:rsidP="00DE2CC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6E8BAC4D" w14:textId="0E215794" w:rsidR="00D46B5E" w:rsidRPr="00840F7D" w:rsidRDefault="00D46B5E" w:rsidP="00DE2CCB">
            <w:pPr>
              <w:suppressAutoHyphens/>
              <w:spacing w:after="120"/>
              <w:rPr>
                <w:rFonts w:ascii="Times New Roman" w:eastAsia="Times New Roman" w:hAnsi="Times New Roman" w:cs="Times New Roman"/>
                <w:b/>
                <w:lang w:val="ru-RU" w:eastAsia="ar-SA"/>
              </w:rPr>
            </w:pPr>
            <w:r w:rsidRPr="00840F7D">
              <w:rPr>
                <w:rFonts w:ascii="Times New Roman" w:hAnsi="Times New Roman" w:cs="Times New Roman"/>
                <w:b/>
                <w:lang w:val="ru-RU"/>
              </w:rPr>
              <w:t>Лицензиат (Покупатель)</w:t>
            </w:r>
          </w:p>
        </w:tc>
      </w:tr>
      <w:tr w:rsidR="009C778D" w14:paraId="2ADC1E15" w14:textId="77777777" w:rsidTr="00DE2CCB">
        <w:tc>
          <w:tcPr>
            <w:tcW w:w="4603" w:type="dxa"/>
          </w:tcPr>
          <w:p w14:paraId="5490048F" w14:textId="3FEC507A" w:rsidR="009C778D" w:rsidRPr="00A87089" w:rsidRDefault="009C778D" w:rsidP="009C778D">
            <w:pPr>
              <w:suppressAutoHyphens/>
              <w:spacing w:after="120"/>
              <w:rPr>
                <w:rFonts w:ascii="Times New Roman" w:hAnsi="Times New Roman" w:cs="Times New Roman"/>
                <w:lang w:val="ru-RU"/>
              </w:rPr>
            </w:pPr>
          </w:p>
        </w:tc>
        <w:tc>
          <w:tcPr>
            <w:tcW w:w="892" w:type="dxa"/>
          </w:tcPr>
          <w:p w14:paraId="340BD09F"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444F221A" w14:textId="77777777" w:rsidR="009C778D" w:rsidRDefault="009C778D" w:rsidP="009C778D">
            <w:pPr>
              <w:suppressAutoHyphens/>
              <w:spacing w:after="120"/>
              <w:rPr>
                <w:rFonts w:ascii="Times New Roman" w:eastAsia="Times New Roman" w:hAnsi="Times New Roman" w:cs="Times New Roman"/>
                <w:lang w:val="ru-RU" w:eastAsia="ar-SA"/>
              </w:rPr>
            </w:pPr>
            <w:r>
              <w:rPr>
                <w:rFonts w:ascii="Times New Roman" w:hAnsi="Times New Roman" w:cs="Times New Roman"/>
                <w:lang w:val="ru-RU"/>
              </w:rPr>
              <w:t>ПАО «Башинформсвязь»</w:t>
            </w:r>
          </w:p>
        </w:tc>
      </w:tr>
      <w:tr w:rsidR="009C778D" w:rsidRPr="00066C44" w14:paraId="43F9DA69" w14:textId="77777777" w:rsidTr="00DE2CCB">
        <w:tc>
          <w:tcPr>
            <w:tcW w:w="4603" w:type="dxa"/>
          </w:tcPr>
          <w:p w14:paraId="3679CF01" w14:textId="2B344B52" w:rsidR="009C778D" w:rsidRPr="00A87089" w:rsidRDefault="009C778D" w:rsidP="009C778D">
            <w:pPr>
              <w:suppressAutoHyphens/>
              <w:spacing w:after="120"/>
              <w:rPr>
                <w:rFonts w:ascii="Times New Roman" w:hAnsi="Times New Roman" w:cs="Times New Roman"/>
                <w:lang w:val="ru-RU"/>
              </w:rPr>
            </w:pPr>
          </w:p>
        </w:tc>
        <w:tc>
          <w:tcPr>
            <w:tcW w:w="892" w:type="dxa"/>
          </w:tcPr>
          <w:p w14:paraId="7A0729E8"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122D68B3" w14:textId="596F2705"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Генеральный директор</w:t>
            </w:r>
          </w:p>
          <w:p w14:paraId="3C975C76" w14:textId="77777777" w:rsidR="009C778D" w:rsidRDefault="009C778D" w:rsidP="009C778D">
            <w:pPr>
              <w:suppressAutoHyphens/>
              <w:spacing w:after="120"/>
              <w:rPr>
                <w:rFonts w:ascii="Times New Roman" w:eastAsia="Times New Roman" w:hAnsi="Times New Roman" w:cs="Times New Roman"/>
                <w:lang w:val="ru-RU" w:eastAsia="ar-SA"/>
              </w:rPr>
            </w:pPr>
          </w:p>
          <w:p w14:paraId="7FDFB398" w14:textId="2DB023E9"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____________________ С.К. Нищев</w:t>
            </w:r>
          </w:p>
        </w:tc>
      </w:tr>
      <w:tr w:rsidR="009C778D" w:rsidRPr="00066C44" w14:paraId="6CA6341C" w14:textId="77777777" w:rsidTr="00DE2CCB">
        <w:tc>
          <w:tcPr>
            <w:tcW w:w="4603" w:type="dxa"/>
          </w:tcPr>
          <w:p w14:paraId="633CC24A" w14:textId="77777777" w:rsidR="009C778D" w:rsidRPr="00A87089" w:rsidRDefault="009C778D" w:rsidP="009C778D">
            <w:pPr>
              <w:suppressAutoHyphens/>
              <w:spacing w:after="120"/>
              <w:rPr>
                <w:rFonts w:ascii="Times New Roman" w:hAnsi="Times New Roman" w:cs="Times New Roman"/>
                <w:lang w:val="ru-RU"/>
              </w:rPr>
            </w:pPr>
          </w:p>
        </w:tc>
        <w:tc>
          <w:tcPr>
            <w:tcW w:w="892" w:type="dxa"/>
          </w:tcPr>
          <w:p w14:paraId="2CF66A0D"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044F2E0C" w14:textId="77777777" w:rsidR="009C778D" w:rsidRDefault="009C778D" w:rsidP="009C778D">
            <w:pPr>
              <w:suppressAutoHyphens/>
              <w:spacing w:after="120"/>
              <w:rPr>
                <w:rFonts w:ascii="Times New Roman" w:eastAsia="Times New Roman" w:hAnsi="Times New Roman" w:cs="Times New Roman"/>
                <w:lang w:val="ru-RU" w:eastAsia="ar-SA"/>
              </w:rPr>
            </w:pPr>
          </w:p>
        </w:tc>
      </w:tr>
      <w:tr w:rsidR="009C778D" w:rsidRPr="00066C44" w14:paraId="4BC09DD5" w14:textId="77777777" w:rsidTr="00DE2CCB">
        <w:tc>
          <w:tcPr>
            <w:tcW w:w="4603" w:type="dxa"/>
          </w:tcPr>
          <w:p w14:paraId="6B0523FC" w14:textId="27E9EE90" w:rsidR="009C778D" w:rsidRPr="00A87089" w:rsidRDefault="009C778D" w:rsidP="009C778D">
            <w:pPr>
              <w:suppressAutoHyphens/>
              <w:spacing w:after="120"/>
              <w:rPr>
                <w:rFonts w:ascii="Times New Roman" w:hAnsi="Times New Roman" w:cs="Times New Roman"/>
                <w:lang w:val="ru-RU"/>
              </w:rPr>
            </w:pPr>
          </w:p>
        </w:tc>
        <w:tc>
          <w:tcPr>
            <w:tcW w:w="892" w:type="dxa"/>
          </w:tcPr>
          <w:p w14:paraId="3F426CD0"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7255418C" w14:textId="77777777" w:rsidR="009C778D" w:rsidRDefault="009C778D" w:rsidP="009C778D">
            <w:pPr>
              <w:suppressAutoHyphens/>
              <w:spacing w:after="120"/>
              <w:rPr>
                <w:rFonts w:ascii="Times New Roman" w:eastAsia="Times New Roman" w:hAnsi="Times New Roman" w:cs="Times New Roman"/>
                <w:lang w:val="ru-RU" w:eastAsia="ar-SA"/>
              </w:rPr>
            </w:pPr>
          </w:p>
        </w:tc>
      </w:tr>
      <w:tr w:rsidR="009C778D" w:rsidRPr="00066C44" w14:paraId="7E1FAB3F" w14:textId="77777777" w:rsidTr="00DE2CCB">
        <w:tc>
          <w:tcPr>
            <w:tcW w:w="4603" w:type="dxa"/>
          </w:tcPr>
          <w:p w14:paraId="3773C587" w14:textId="77777777" w:rsidR="009C778D" w:rsidRPr="00A87089" w:rsidRDefault="009C778D" w:rsidP="009C778D">
            <w:pPr>
              <w:suppressAutoHyphens/>
              <w:spacing w:after="120"/>
              <w:rPr>
                <w:rFonts w:ascii="Times New Roman" w:hAnsi="Times New Roman" w:cs="Times New Roman"/>
                <w:lang w:val="ru-RU"/>
              </w:rPr>
            </w:pPr>
          </w:p>
        </w:tc>
        <w:tc>
          <w:tcPr>
            <w:tcW w:w="892" w:type="dxa"/>
          </w:tcPr>
          <w:p w14:paraId="6F6D9B04"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5AE0D386" w14:textId="77777777" w:rsidR="009C778D" w:rsidRDefault="009C778D" w:rsidP="009C778D">
            <w:pPr>
              <w:suppressAutoHyphens/>
              <w:spacing w:after="120"/>
              <w:rPr>
                <w:rFonts w:ascii="Times New Roman" w:eastAsia="Times New Roman" w:hAnsi="Times New Roman" w:cs="Times New Roman"/>
                <w:lang w:val="ru-RU" w:eastAsia="ar-SA"/>
              </w:rPr>
            </w:pPr>
          </w:p>
        </w:tc>
      </w:tr>
    </w:tbl>
    <w:p w14:paraId="18E9EF5B" w14:textId="77777777" w:rsidR="00CF62EE" w:rsidRDefault="00CF62EE">
      <w:pPr>
        <w:ind w:left="4254"/>
        <w:rPr>
          <w:rFonts w:ascii="Times New Roman" w:hAnsi="Times New Roman" w:cs="Times New Roman"/>
          <w:lang w:val="ru-RU"/>
        </w:rPr>
      </w:pPr>
    </w:p>
    <w:p w14:paraId="61903FA3" w14:textId="77777777" w:rsidR="00CF62EE" w:rsidRDefault="00CF62EE">
      <w:pPr>
        <w:ind w:left="4254"/>
        <w:rPr>
          <w:rFonts w:ascii="Times New Roman" w:hAnsi="Times New Roman" w:cs="Times New Roman"/>
          <w:lang w:val="ru-RU"/>
        </w:rPr>
      </w:pPr>
    </w:p>
    <w:p w14:paraId="75E6384A" w14:textId="77777777" w:rsidR="00CF62EE" w:rsidRDefault="00CF62EE">
      <w:pPr>
        <w:ind w:left="4254"/>
        <w:rPr>
          <w:rFonts w:ascii="Times New Roman" w:hAnsi="Times New Roman" w:cs="Times New Roman"/>
          <w:lang w:val="ru-RU"/>
        </w:rPr>
      </w:pPr>
    </w:p>
    <w:p w14:paraId="1C0A5430" w14:textId="77777777" w:rsidR="00CF62EE" w:rsidRDefault="00CF62EE">
      <w:pPr>
        <w:ind w:left="4254"/>
        <w:rPr>
          <w:rFonts w:ascii="Times New Roman" w:hAnsi="Times New Roman" w:cs="Times New Roman"/>
          <w:lang w:val="ru-RU"/>
        </w:rPr>
      </w:pPr>
    </w:p>
    <w:p w14:paraId="534C7F17" w14:textId="77777777" w:rsidR="00CF62EE" w:rsidRDefault="00CF62EE">
      <w:pPr>
        <w:ind w:left="4254"/>
        <w:rPr>
          <w:rFonts w:ascii="Times New Roman" w:hAnsi="Times New Roman" w:cs="Times New Roman"/>
          <w:lang w:val="ru-RU"/>
        </w:rPr>
      </w:pPr>
    </w:p>
    <w:p w14:paraId="1A23F168" w14:textId="77777777" w:rsidR="00414A3E" w:rsidRDefault="00414A3E">
      <w:pPr>
        <w:ind w:left="4254"/>
        <w:rPr>
          <w:rFonts w:ascii="Times New Roman" w:hAnsi="Times New Roman" w:cs="Times New Roman"/>
          <w:lang w:val="ru-RU"/>
        </w:rPr>
      </w:pPr>
    </w:p>
    <w:p w14:paraId="6FF0D894" w14:textId="77777777" w:rsidR="00414A3E" w:rsidRDefault="00414A3E">
      <w:pPr>
        <w:ind w:left="4254"/>
        <w:rPr>
          <w:rFonts w:ascii="Times New Roman" w:hAnsi="Times New Roman" w:cs="Times New Roman"/>
          <w:lang w:val="ru-RU"/>
        </w:rPr>
      </w:pPr>
    </w:p>
    <w:p w14:paraId="05B18FA5" w14:textId="77777777" w:rsidR="00414A3E" w:rsidRDefault="00414A3E">
      <w:pPr>
        <w:ind w:left="4254"/>
        <w:rPr>
          <w:rFonts w:ascii="Times New Roman" w:hAnsi="Times New Roman" w:cs="Times New Roman"/>
          <w:lang w:val="ru-RU"/>
        </w:rPr>
      </w:pPr>
    </w:p>
    <w:p w14:paraId="07E05362" w14:textId="77777777" w:rsidR="00414A3E" w:rsidRDefault="00414A3E">
      <w:pPr>
        <w:ind w:left="4254"/>
        <w:rPr>
          <w:rFonts w:ascii="Times New Roman" w:hAnsi="Times New Roman" w:cs="Times New Roman"/>
          <w:lang w:val="ru-RU"/>
        </w:rPr>
      </w:pPr>
    </w:p>
    <w:p w14:paraId="43EB910C" w14:textId="77777777" w:rsidR="00414A3E" w:rsidRDefault="00414A3E">
      <w:pPr>
        <w:ind w:left="4254"/>
        <w:rPr>
          <w:rFonts w:ascii="Times New Roman" w:hAnsi="Times New Roman" w:cs="Times New Roman"/>
          <w:lang w:val="ru-RU"/>
        </w:rPr>
      </w:pPr>
    </w:p>
    <w:p w14:paraId="3F2846E9" w14:textId="77777777" w:rsidR="00414A3E" w:rsidRDefault="00414A3E">
      <w:pPr>
        <w:ind w:left="4254"/>
        <w:rPr>
          <w:rFonts w:ascii="Times New Roman" w:hAnsi="Times New Roman" w:cs="Times New Roman"/>
          <w:lang w:val="ru-RU"/>
        </w:rPr>
      </w:pPr>
    </w:p>
    <w:p w14:paraId="0735326A" w14:textId="180EC392" w:rsidR="00414A3E" w:rsidRDefault="00414A3E">
      <w:pPr>
        <w:ind w:left="4254"/>
        <w:rPr>
          <w:rFonts w:ascii="Times New Roman" w:hAnsi="Times New Roman" w:cs="Times New Roman"/>
          <w:lang w:val="ru-RU"/>
        </w:rPr>
      </w:pPr>
    </w:p>
    <w:p w14:paraId="09716C1E" w14:textId="77777777" w:rsidR="004B163F" w:rsidRDefault="004B163F">
      <w:pPr>
        <w:ind w:left="4254"/>
        <w:rPr>
          <w:rFonts w:ascii="Times New Roman" w:hAnsi="Times New Roman" w:cs="Times New Roman"/>
          <w:lang w:val="ru-RU"/>
        </w:rPr>
      </w:pPr>
    </w:p>
    <w:p w14:paraId="38B48466" w14:textId="1F66628B" w:rsidR="00CF62EE" w:rsidRDefault="00CF62EE">
      <w:pPr>
        <w:ind w:left="4254"/>
        <w:rPr>
          <w:rFonts w:ascii="Times New Roman" w:hAnsi="Times New Roman" w:cs="Times New Roman"/>
          <w:lang w:val="ru-RU"/>
        </w:rPr>
      </w:pPr>
    </w:p>
    <w:p w14:paraId="35DF239F" w14:textId="77777777" w:rsidR="003C1F55" w:rsidRDefault="003C1F55">
      <w:pPr>
        <w:ind w:left="4254"/>
        <w:rPr>
          <w:rFonts w:ascii="Times New Roman" w:hAnsi="Times New Roman" w:cs="Times New Roman"/>
          <w:lang w:val="ru-RU"/>
        </w:rPr>
      </w:pPr>
    </w:p>
    <w:p w14:paraId="0AAB68C0" w14:textId="77777777" w:rsidR="00CF62EE" w:rsidRDefault="00847F6F">
      <w:pPr>
        <w:ind w:left="4254"/>
        <w:rPr>
          <w:rFonts w:ascii="Times New Roman" w:hAnsi="Times New Roman" w:cs="Times New Roman"/>
          <w:lang w:val="ru-RU"/>
        </w:rPr>
      </w:pPr>
      <w:r>
        <w:rPr>
          <w:rFonts w:ascii="Times New Roman" w:hAnsi="Times New Roman" w:cs="Times New Roman"/>
          <w:lang w:val="ru-RU"/>
        </w:rPr>
        <w:lastRenderedPageBreak/>
        <w:t>Приложение № 1 к Лицензионному соглашению о предоставлении права использования (Лицензии) программного обеспечения</w:t>
      </w:r>
    </w:p>
    <w:p w14:paraId="6CDE4379" w14:textId="77777777" w:rsidR="00CF62EE" w:rsidRDefault="00CF62EE">
      <w:pPr>
        <w:pBdr>
          <w:bottom w:val="single" w:sz="6" w:space="1" w:color="auto"/>
        </w:pBdr>
        <w:tabs>
          <w:tab w:val="left" w:pos="0"/>
        </w:tabs>
        <w:jc w:val="center"/>
        <w:rPr>
          <w:lang w:val="ru-RU"/>
        </w:rPr>
      </w:pPr>
    </w:p>
    <w:p w14:paraId="25CF5BDD" w14:textId="77777777" w:rsidR="00CF62EE" w:rsidRDefault="00CF62EE">
      <w:pPr>
        <w:pBdr>
          <w:bottom w:val="single" w:sz="6" w:space="1" w:color="auto"/>
        </w:pBdr>
        <w:tabs>
          <w:tab w:val="left" w:pos="0"/>
        </w:tabs>
        <w:jc w:val="center"/>
        <w:rPr>
          <w:lang w:val="ru-RU"/>
        </w:rPr>
      </w:pPr>
    </w:p>
    <w:p w14:paraId="1F03FE23" w14:textId="77777777" w:rsidR="00CF62EE" w:rsidRDefault="00847F6F">
      <w:pPr>
        <w:pBdr>
          <w:bottom w:val="single" w:sz="6" w:space="1" w:color="auto"/>
        </w:pBdr>
        <w:tabs>
          <w:tab w:val="left" w:pos="0"/>
        </w:tabs>
        <w:jc w:val="center"/>
        <w:rPr>
          <w:rFonts w:ascii="Times New Roman" w:hAnsi="Times New Roman" w:cs="Times New Roman"/>
          <w:lang w:val="ru-RU"/>
        </w:rPr>
      </w:pPr>
      <w:r>
        <w:rPr>
          <w:rFonts w:ascii="Times New Roman" w:hAnsi="Times New Roman" w:cs="Times New Roman"/>
          <w:lang w:val="ru-RU"/>
        </w:rPr>
        <w:t>Начало формы</w:t>
      </w:r>
    </w:p>
    <w:p w14:paraId="773937D0" w14:textId="77777777" w:rsidR="00CF62EE" w:rsidRDefault="00CF62EE">
      <w:pPr>
        <w:pBdr>
          <w:bottom w:val="single" w:sz="6" w:space="1" w:color="auto"/>
        </w:pBdr>
        <w:tabs>
          <w:tab w:val="left" w:pos="0"/>
        </w:tabs>
        <w:jc w:val="center"/>
        <w:rPr>
          <w:rFonts w:ascii="Times New Roman" w:hAnsi="Times New Roman" w:cs="Times New Roman"/>
          <w:lang w:val="ru-RU"/>
        </w:rPr>
      </w:pPr>
    </w:p>
    <w:p w14:paraId="691F221E" w14:textId="77777777" w:rsidR="00CF62EE" w:rsidRDefault="00CF62EE">
      <w:pPr>
        <w:jc w:val="center"/>
        <w:rPr>
          <w:rFonts w:ascii="Times New Roman" w:hAnsi="Times New Roman" w:cs="Times New Roman"/>
          <w:lang w:val="ru-RU"/>
        </w:rPr>
      </w:pPr>
    </w:p>
    <w:p w14:paraId="6A6CC6F7" w14:textId="77777777" w:rsidR="00CF62EE" w:rsidRDefault="00847F6F">
      <w:pPr>
        <w:jc w:val="center"/>
        <w:rPr>
          <w:rFonts w:ascii="Times New Roman" w:hAnsi="Times New Roman" w:cs="Times New Roman"/>
          <w:lang w:val="ru-RU"/>
        </w:rPr>
      </w:pPr>
      <w:r>
        <w:rPr>
          <w:rFonts w:ascii="Times New Roman" w:hAnsi="Times New Roman" w:cs="Times New Roman"/>
          <w:lang w:val="ru-RU"/>
        </w:rPr>
        <w:t xml:space="preserve">АКТ </w:t>
      </w:r>
    </w:p>
    <w:p w14:paraId="6A19EB69" w14:textId="77777777" w:rsidR="00CF62EE" w:rsidRDefault="00847F6F">
      <w:pPr>
        <w:jc w:val="center"/>
        <w:rPr>
          <w:rFonts w:ascii="Times New Roman" w:hAnsi="Times New Roman" w:cs="Times New Roman"/>
          <w:lang w:val="ru-RU"/>
        </w:rPr>
      </w:pPr>
      <w:r>
        <w:rPr>
          <w:rFonts w:ascii="Times New Roman" w:hAnsi="Times New Roman" w:cs="Times New Roman"/>
          <w:lang w:val="ru-RU"/>
        </w:rPr>
        <w:t>СДАЧИ-ПРИЕМКИ ЛИЦЕНЗИИ</w:t>
      </w:r>
    </w:p>
    <w:p w14:paraId="7F691ABE" w14:textId="77777777" w:rsidR="00CF62EE" w:rsidRDefault="00CF62EE">
      <w:pPr>
        <w:jc w:val="center"/>
        <w:rPr>
          <w:rFonts w:ascii="Times New Roman" w:hAnsi="Times New Roman" w:cs="Times New Roman"/>
          <w:lang w:val="ru-RU"/>
        </w:rPr>
      </w:pPr>
    </w:p>
    <w:p w14:paraId="7E33F809" w14:textId="77777777" w:rsidR="00CF62EE" w:rsidRDefault="00847F6F">
      <w:pPr>
        <w:ind w:firstLine="567"/>
        <w:jc w:val="both"/>
        <w:rPr>
          <w:rFonts w:ascii="Times New Roman" w:hAnsi="Times New Roman" w:cs="Times New Roman"/>
          <w:lang w:val="ru-RU"/>
        </w:rPr>
      </w:pPr>
      <w:r>
        <w:rPr>
          <w:rFonts w:ascii="Times New Roman" w:hAnsi="Times New Roman" w:cs="Times New Roman"/>
          <w:lang w:val="ru-RU"/>
        </w:rPr>
        <w:t xml:space="preserve">г. </w:t>
      </w:r>
      <w:r>
        <w:rPr>
          <w:rFonts w:ascii="Times New Roman" w:hAnsi="Times New Roman" w:cs="Times New Roman"/>
          <w:highlight w:val="lightGray"/>
          <w:lang w:val="ru-RU"/>
        </w:rPr>
        <w:t>_______________</w:t>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t>«</w:t>
      </w:r>
      <w:r>
        <w:rPr>
          <w:rFonts w:ascii="Times New Roman" w:hAnsi="Times New Roman" w:cs="Times New Roman"/>
          <w:highlight w:val="lightGray"/>
          <w:lang w:val="ru-RU"/>
        </w:rPr>
        <w:t>_____</w:t>
      </w:r>
      <w:r>
        <w:rPr>
          <w:rFonts w:ascii="Times New Roman" w:hAnsi="Times New Roman" w:cs="Times New Roman"/>
          <w:lang w:val="ru-RU"/>
        </w:rPr>
        <w:t>»</w:t>
      </w:r>
      <w:r>
        <w:rPr>
          <w:rFonts w:ascii="Times New Roman" w:hAnsi="Times New Roman" w:cs="Times New Roman"/>
          <w:highlight w:val="lightGray"/>
          <w:lang w:val="ru-RU"/>
        </w:rPr>
        <w:t>________</w:t>
      </w:r>
      <w:r>
        <w:rPr>
          <w:rFonts w:ascii="Times New Roman" w:hAnsi="Times New Roman" w:cs="Times New Roman"/>
          <w:lang w:val="ru-RU"/>
        </w:rPr>
        <w:t>201</w:t>
      </w:r>
      <w:r>
        <w:rPr>
          <w:rFonts w:ascii="Times New Roman" w:hAnsi="Times New Roman" w:cs="Times New Roman"/>
          <w:highlight w:val="lightGray"/>
          <w:lang w:val="ru-RU"/>
        </w:rPr>
        <w:t>__</w:t>
      </w:r>
      <w:r>
        <w:rPr>
          <w:rFonts w:ascii="Times New Roman" w:hAnsi="Times New Roman" w:cs="Times New Roman"/>
          <w:lang w:val="ru-RU"/>
        </w:rPr>
        <w:t>года</w:t>
      </w:r>
      <w:r>
        <w:rPr>
          <w:rFonts w:ascii="Times New Roman" w:hAnsi="Times New Roman" w:cs="Times New Roman"/>
          <w:lang w:val="ru-RU"/>
        </w:rPr>
        <w:cr/>
      </w:r>
    </w:p>
    <w:p w14:paraId="2ABF6BC7" w14:textId="77777777" w:rsidR="00CF62EE" w:rsidRDefault="00847F6F">
      <w:pPr>
        <w:ind w:firstLine="567"/>
        <w:jc w:val="both"/>
        <w:rPr>
          <w:rFonts w:ascii="Times New Roman" w:hAnsi="Times New Roman" w:cs="Times New Roman"/>
          <w:lang w:val="ru-RU"/>
        </w:rPr>
      </w:pPr>
      <w:r>
        <w:rPr>
          <w:rFonts w:ascii="Times New Roman" w:hAnsi="Times New Roman" w:cs="Times New Roman"/>
          <w:b/>
          <w:lang w:val="ru-RU"/>
        </w:rPr>
        <w:t>Публичное акционерное общество «</w:t>
      </w:r>
      <w:r w:rsidR="001600CD">
        <w:rPr>
          <w:rFonts w:ascii="Times New Roman" w:hAnsi="Times New Roman" w:cs="Times New Roman"/>
          <w:b/>
          <w:lang w:val="ru-RU"/>
        </w:rPr>
        <w:t>Башинформсвязь</w:t>
      </w:r>
      <w:r>
        <w:rPr>
          <w:rFonts w:ascii="Times New Roman" w:hAnsi="Times New Roman" w:cs="Times New Roman"/>
          <w:b/>
          <w:lang w:val="ru-RU"/>
        </w:rPr>
        <w:t>» (ПАО «</w:t>
      </w:r>
      <w:r w:rsidR="001600CD">
        <w:rPr>
          <w:rFonts w:ascii="Times New Roman" w:hAnsi="Times New Roman" w:cs="Times New Roman"/>
          <w:b/>
          <w:lang w:val="ru-RU"/>
        </w:rPr>
        <w:t>Башинформсвязь</w:t>
      </w:r>
      <w:r>
        <w:rPr>
          <w:rFonts w:ascii="Times New Roman" w:hAnsi="Times New Roman" w:cs="Times New Roman"/>
          <w:b/>
          <w:lang w:val="ru-RU"/>
        </w:rPr>
        <w:t>»)</w:t>
      </w:r>
      <w:r>
        <w:rPr>
          <w:rFonts w:ascii="Times New Roman" w:hAnsi="Times New Roman" w:cs="Times New Roman"/>
          <w:lang w:val="ru-RU"/>
        </w:rPr>
        <w:t xml:space="preserve">, именуемое в дальнейшем </w:t>
      </w:r>
      <w:r>
        <w:rPr>
          <w:rFonts w:ascii="Times New Roman" w:hAnsi="Times New Roman" w:cs="Times New Roman"/>
          <w:b/>
          <w:lang w:val="ru-RU"/>
        </w:rPr>
        <w:t>«Лицензиат»</w:t>
      </w:r>
      <w:r>
        <w:rPr>
          <w:rFonts w:ascii="Times New Roman" w:hAnsi="Times New Roman" w:cs="Times New Roman"/>
          <w:lang w:val="ru-RU"/>
        </w:rPr>
        <w:t>, в лице</w:t>
      </w:r>
      <w:r>
        <w:rPr>
          <w:rFonts w:ascii="Times New Roman" w:hAnsi="Times New Roman" w:cs="Times New Roman"/>
          <w:highlight w:val="lightGray"/>
          <w:lang w:val="ru-RU"/>
        </w:rPr>
        <w:t>_____________________________________________________________________________________________</w:t>
      </w:r>
      <w:r>
        <w:rPr>
          <w:rFonts w:ascii="Times New Roman" w:hAnsi="Times New Roman" w:cs="Times New Roman"/>
          <w:lang w:val="ru-RU"/>
        </w:rPr>
        <w:t>, </w:t>
      </w:r>
      <w:r>
        <w:rPr>
          <w:rFonts w:ascii="Times New Roman" w:hAnsi="Times New Roman" w:cs="Times New Roman"/>
          <w:i/>
          <w:lang w:val="ru-RU"/>
        </w:rPr>
        <w:t>[действующего / (действующей)]</w:t>
      </w:r>
      <w:r>
        <w:rPr>
          <w:rFonts w:ascii="Times New Roman" w:hAnsi="Times New Roman" w:cs="Times New Roman"/>
          <w:lang w:val="ru-RU"/>
        </w:rPr>
        <w:t xml:space="preserve">  на основании </w:t>
      </w:r>
      <w:r>
        <w:rPr>
          <w:rFonts w:ascii="Times New Roman" w:hAnsi="Times New Roman" w:cs="Times New Roman"/>
          <w:highlight w:val="lightGray"/>
          <w:lang w:val="ru-RU"/>
        </w:rPr>
        <w:t>_____________________________________________________________________________</w:t>
      </w:r>
      <w:r>
        <w:rPr>
          <w:rFonts w:ascii="Times New Roman" w:hAnsi="Times New Roman" w:cs="Times New Roman"/>
          <w:lang w:val="ru-RU"/>
        </w:rPr>
        <w:t xml:space="preserve">, с одной стороны, </w:t>
      </w:r>
    </w:p>
    <w:p w14:paraId="0C968A89" w14:textId="77777777" w:rsidR="00CF62EE" w:rsidRDefault="00CF62EE">
      <w:pPr>
        <w:ind w:firstLine="567"/>
        <w:jc w:val="both"/>
        <w:rPr>
          <w:rFonts w:ascii="Times New Roman" w:hAnsi="Times New Roman" w:cs="Times New Roman"/>
          <w:lang w:val="ru-RU"/>
        </w:rPr>
      </w:pPr>
    </w:p>
    <w:p w14:paraId="064D6A10" w14:textId="77777777" w:rsidR="00CF62EE" w:rsidRDefault="00847F6F">
      <w:pPr>
        <w:ind w:firstLine="567"/>
        <w:jc w:val="both"/>
        <w:rPr>
          <w:rFonts w:ascii="Times New Roman" w:hAnsi="Times New Roman" w:cs="Times New Roman"/>
          <w:lang w:val="ru-RU"/>
        </w:rPr>
      </w:pPr>
      <w:r>
        <w:rPr>
          <w:rFonts w:ascii="Times New Roman" w:hAnsi="Times New Roman" w:cs="Times New Roman"/>
          <w:lang w:val="ru-RU"/>
        </w:rPr>
        <w:t>и</w:t>
      </w:r>
    </w:p>
    <w:p w14:paraId="62EA9571" w14:textId="77777777" w:rsidR="00CF62EE" w:rsidRDefault="00847F6F">
      <w:pPr>
        <w:ind w:firstLine="567"/>
        <w:jc w:val="both"/>
        <w:rPr>
          <w:rFonts w:ascii="Times New Roman" w:hAnsi="Times New Roman" w:cs="Times New Roman"/>
          <w:lang w:val="ru-RU"/>
        </w:rPr>
      </w:pPr>
      <w:r>
        <w:rPr>
          <w:rFonts w:ascii="Times New Roman" w:hAnsi="Times New Roman" w:cs="Times New Roman"/>
          <w:highlight w:val="lightGray"/>
          <w:lang w:val="ru-RU"/>
        </w:rPr>
        <w:t>_________________________________________________________________________(______________________________)</w:t>
      </w:r>
      <w:r>
        <w:rPr>
          <w:rFonts w:ascii="Times New Roman" w:hAnsi="Times New Roman" w:cs="Times New Roman"/>
          <w:lang w:val="ru-RU"/>
        </w:rPr>
        <w:t xml:space="preserve">, именуемое в дальнейшем </w:t>
      </w:r>
      <w:r>
        <w:rPr>
          <w:rFonts w:ascii="Times New Roman" w:hAnsi="Times New Roman" w:cs="Times New Roman"/>
          <w:b/>
          <w:lang w:val="ru-RU"/>
        </w:rPr>
        <w:t>«Лицензиар»</w:t>
      </w:r>
      <w:r>
        <w:rPr>
          <w:rFonts w:ascii="Times New Roman" w:hAnsi="Times New Roman" w:cs="Times New Roman"/>
          <w:lang w:val="ru-RU"/>
        </w:rPr>
        <w:t xml:space="preserve">, в лице </w:t>
      </w:r>
      <w:r>
        <w:rPr>
          <w:rFonts w:ascii="Times New Roman" w:hAnsi="Times New Roman" w:cs="Times New Roman"/>
          <w:highlight w:val="lightGray"/>
          <w:lang w:val="ru-RU"/>
        </w:rPr>
        <w:t>______________________________ __________ __________ __________</w:t>
      </w:r>
      <w:r>
        <w:rPr>
          <w:rFonts w:ascii="Times New Roman" w:hAnsi="Times New Roman" w:cs="Times New Roman"/>
          <w:lang w:val="ru-RU"/>
        </w:rPr>
        <w:t xml:space="preserve">, </w:t>
      </w:r>
      <w:r>
        <w:rPr>
          <w:rFonts w:ascii="Times New Roman" w:hAnsi="Times New Roman" w:cs="Times New Roman"/>
          <w:i/>
          <w:lang w:val="ru-RU"/>
        </w:rPr>
        <w:t>[действующего / (действующей)]</w:t>
      </w:r>
      <w:r>
        <w:rPr>
          <w:rFonts w:ascii="Times New Roman" w:hAnsi="Times New Roman" w:cs="Times New Roman"/>
          <w:lang w:val="ru-RU"/>
        </w:rPr>
        <w:t> на основании </w:t>
      </w:r>
      <w:r>
        <w:rPr>
          <w:rFonts w:ascii="Times New Roman" w:hAnsi="Times New Roman" w:cs="Times New Roman"/>
          <w:highlight w:val="lightGray"/>
          <w:lang w:val="ru-RU"/>
        </w:rPr>
        <w:t>__________________________________________________</w:t>
      </w:r>
      <w:r>
        <w:rPr>
          <w:rFonts w:ascii="Times New Roman" w:hAnsi="Times New Roman" w:cs="Times New Roman"/>
          <w:lang w:val="ru-RU"/>
        </w:rPr>
        <w:t>, с другой стороны, совместно именуемые «Стороны», а по отдельности – «Сторона», составили настоящий Акт сдачи-приемки Лицензии (далее – «Акт») о нижеследующем.</w:t>
      </w:r>
    </w:p>
    <w:p w14:paraId="5C7401A4" w14:textId="77777777" w:rsidR="00CF62EE" w:rsidRDefault="00CF62EE">
      <w:pPr>
        <w:jc w:val="both"/>
        <w:rPr>
          <w:rFonts w:ascii="Times New Roman" w:hAnsi="Times New Roman" w:cs="Times New Roman"/>
          <w:lang w:val="ru-RU"/>
        </w:rPr>
      </w:pPr>
    </w:p>
    <w:p w14:paraId="696FD880" w14:textId="558DE41F" w:rsidR="00CF62EE" w:rsidRDefault="00847F6F">
      <w:pPr>
        <w:numPr>
          <w:ilvl w:val="0"/>
          <w:numId w:val="7"/>
        </w:numPr>
        <w:spacing w:after="120"/>
        <w:ind w:left="357" w:hanging="357"/>
        <w:jc w:val="both"/>
        <w:rPr>
          <w:rFonts w:ascii="Times New Roman" w:hAnsi="Times New Roman" w:cs="Times New Roman"/>
          <w:b/>
          <w:lang w:val="ru-RU"/>
        </w:rPr>
      </w:pPr>
      <w:r>
        <w:rPr>
          <w:rFonts w:ascii="Times New Roman" w:hAnsi="Times New Roman" w:cs="Times New Roman"/>
          <w:lang w:val="ru-RU"/>
        </w:rPr>
        <w:t xml:space="preserve">Лицензиар за вознаграждение передал Лицензиату </w:t>
      </w:r>
      <w:r w:rsidR="00E86759">
        <w:rPr>
          <w:rFonts w:ascii="Times New Roman" w:hAnsi="Times New Roman" w:cs="Times New Roman"/>
          <w:lang w:val="ru-RU"/>
        </w:rPr>
        <w:t>права использования (</w:t>
      </w:r>
      <w:r>
        <w:rPr>
          <w:rFonts w:ascii="Times New Roman" w:hAnsi="Times New Roman" w:cs="Times New Roman"/>
          <w:lang w:val="ru-RU"/>
        </w:rPr>
        <w:t>Лицензи</w:t>
      </w:r>
      <w:r w:rsidR="00E86759">
        <w:rPr>
          <w:rFonts w:ascii="Times New Roman" w:hAnsi="Times New Roman" w:cs="Times New Roman"/>
          <w:lang w:val="ru-RU"/>
        </w:rPr>
        <w:t>и)</w:t>
      </w:r>
      <w:r>
        <w:rPr>
          <w:rFonts w:ascii="Times New Roman" w:hAnsi="Times New Roman" w:cs="Times New Roman"/>
          <w:lang w:val="ru-RU"/>
        </w:rPr>
        <w:t xml:space="preserve"> на ПО, в соответствии с Договором поставки оборудования, предоставления прав использования программного обеспечения (лицензий), № </w:t>
      </w:r>
      <w:r>
        <w:rPr>
          <w:rFonts w:ascii="Times New Roman" w:hAnsi="Times New Roman" w:cs="Times New Roman"/>
          <w:highlight w:val="lightGray"/>
          <w:lang w:val="ru-RU"/>
        </w:rPr>
        <w:t>_____</w:t>
      </w:r>
      <w:r>
        <w:rPr>
          <w:rFonts w:ascii="Times New Roman" w:hAnsi="Times New Roman" w:cs="Times New Roman"/>
          <w:lang w:val="ru-RU"/>
        </w:rPr>
        <w:t xml:space="preserve"> от «</w:t>
      </w:r>
      <w:r>
        <w:rPr>
          <w:rFonts w:ascii="Times New Roman" w:hAnsi="Times New Roman" w:cs="Times New Roman"/>
          <w:highlight w:val="lightGray"/>
          <w:lang w:val="ru-RU"/>
        </w:rPr>
        <w:t>_____</w:t>
      </w:r>
      <w:r>
        <w:rPr>
          <w:rFonts w:ascii="Times New Roman" w:hAnsi="Times New Roman" w:cs="Times New Roman"/>
          <w:lang w:val="ru-RU"/>
        </w:rPr>
        <w:t>»</w:t>
      </w:r>
      <w:r>
        <w:rPr>
          <w:rFonts w:ascii="Times New Roman" w:hAnsi="Times New Roman" w:cs="Times New Roman"/>
          <w:highlight w:val="lightGray"/>
          <w:lang w:val="ru-RU"/>
        </w:rPr>
        <w:t>________</w:t>
      </w:r>
      <w:r>
        <w:rPr>
          <w:rFonts w:ascii="Times New Roman" w:hAnsi="Times New Roman" w:cs="Times New Roman"/>
          <w:lang w:val="ru-RU"/>
        </w:rPr>
        <w:t>201</w:t>
      </w:r>
      <w:r>
        <w:rPr>
          <w:rFonts w:ascii="Times New Roman" w:hAnsi="Times New Roman" w:cs="Times New Roman"/>
          <w:highlight w:val="lightGray"/>
          <w:lang w:val="ru-RU"/>
        </w:rPr>
        <w:t>__</w:t>
      </w:r>
      <w:r>
        <w:rPr>
          <w:rFonts w:ascii="Times New Roman" w:hAnsi="Times New Roman" w:cs="Times New Roman"/>
          <w:lang w:val="ru-RU"/>
        </w:rPr>
        <w:t>года, а Лицензиат принял следующее Программное обеспечение:</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842"/>
        <w:gridCol w:w="894"/>
        <w:gridCol w:w="1521"/>
        <w:gridCol w:w="2263"/>
      </w:tblGrid>
      <w:tr w:rsidR="00383553" w:rsidRPr="00066C44" w14:paraId="5B79ED2B" w14:textId="6E759109" w:rsidTr="00A87089">
        <w:trPr>
          <w:trHeight w:val="247"/>
          <w:jc w:val="center"/>
        </w:trPr>
        <w:tc>
          <w:tcPr>
            <w:tcW w:w="3544" w:type="dxa"/>
            <w:shd w:val="clear" w:color="auto" w:fill="E6E6E6"/>
            <w:vAlign w:val="center"/>
          </w:tcPr>
          <w:p w14:paraId="02D1A43C" w14:textId="77777777" w:rsidR="00383553" w:rsidRDefault="00383553">
            <w:pPr>
              <w:jc w:val="center"/>
              <w:rPr>
                <w:rFonts w:ascii="Times New Roman" w:hAnsi="Times New Roman" w:cs="Times New Roman"/>
                <w:b/>
                <w:lang w:val="ru-RU"/>
              </w:rPr>
            </w:pPr>
            <w:r>
              <w:rPr>
                <w:rFonts w:ascii="Times New Roman" w:hAnsi="Times New Roman" w:cs="Times New Roman"/>
                <w:b/>
              </w:rPr>
              <w:t>Наименование ПО</w:t>
            </w:r>
            <w:r>
              <w:rPr>
                <w:rFonts w:ascii="Times New Roman" w:hAnsi="Times New Roman" w:cs="Times New Roman"/>
                <w:b/>
                <w:lang w:val="ru-RU"/>
              </w:rPr>
              <w:t xml:space="preserve"> и Правообладатель</w:t>
            </w:r>
          </w:p>
        </w:tc>
        <w:tc>
          <w:tcPr>
            <w:tcW w:w="1842" w:type="dxa"/>
            <w:shd w:val="clear" w:color="auto" w:fill="E6E6E6"/>
            <w:vAlign w:val="center"/>
          </w:tcPr>
          <w:p w14:paraId="3F963D55" w14:textId="3F756529" w:rsidR="00383553" w:rsidRDefault="00383553" w:rsidP="00383553">
            <w:pPr>
              <w:jc w:val="center"/>
              <w:rPr>
                <w:rFonts w:ascii="Times New Roman" w:hAnsi="Times New Roman" w:cs="Times New Roman"/>
                <w:b/>
                <w:lang w:val="ru-RU"/>
              </w:rPr>
            </w:pPr>
            <w:r>
              <w:rPr>
                <w:rFonts w:ascii="Times New Roman" w:hAnsi="Times New Roman" w:cs="Times New Roman"/>
                <w:b/>
                <w:bCs/>
                <w:lang w:val="ru-RU"/>
              </w:rPr>
              <w:t>Цена за единицу измерения в руб., (без НДС)</w:t>
            </w:r>
          </w:p>
        </w:tc>
        <w:tc>
          <w:tcPr>
            <w:tcW w:w="894" w:type="dxa"/>
            <w:shd w:val="clear" w:color="auto" w:fill="E6E6E6"/>
            <w:vAlign w:val="center"/>
          </w:tcPr>
          <w:p w14:paraId="01BBADD1" w14:textId="77777777" w:rsidR="00383553" w:rsidRDefault="00383553">
            <w:pPr>
              <w:jc w:val="center"/>
              <w:rPr>
                <w:rFonts w:ascii="Times New Roman" w:hAnsi="Times New Roman" w:cs="Times New Roman"/>
                <w:b/>
              </w:rPr>
            </w:pPr>
            <w:r>
              <w:rPr>
                <w:rFonts w:ascii="Times New Roman" w:hAnsi="Times New Roman" w:cs="Times New Roman"/>
                <w:b/>
                <w:bCs/>
                <w:lang w:val="ru-RU"/>
              </w:rPr>
              <w:t>Количество в единицах измерения</w:t>
            </w:r>
          </w:p>
        </w:tc>
        <w:tc>
          <w:tcPr>
            <w:tcW w:w="1521" w:type="dxa"/>
            <w:shd w:val="clear" w:color="auto" w:fill="E6E6E6"/>
            <w:vAlign w:val="center"/>
          </w:tcPr>
          <w:p w14:paraId="1807DD6E" w14:textId="77777777" w:rsidR="00383553" w:rsidRDefault="00383553">
            <w:pPr>
              <w:jc w:val="center"/>
              <w:rPr>
                <w:rFonts w:ascii="Times New Roman" w:hAnsi="Times New Roman" w:cs="Times New Roman"/>
                <w:b/>
                <w:bCs/>
                <w:lang w:val="ru-RU"/>
              </w:rPr>
            </w:pPr>
            <w:r>
              <w:rPr>
                <w:rFonts w:ascii="Times New Roman" w:hAnsi="Times New Roman" w:cs="Times New Roman"/>
                <w:b/>
                <w:bCs/>
                <w:lang w:val="ru-RU"/>
              </w:rPr>
              <w:t>Сумма в руб.,</w:t>
            </w:r>
          </w:p>
          <w:p w14:paraId="00C688C7" w14:textId="15B69EF4" w:rsidR="00383553" w:rsidRDefault="00383553" w:rsidP="00383553">
            <w:pPr>
              <w:jc w:val="center"/>
              <w:rPr>
                <w:rFonts w:ascii="Times New Roman" w:hAnsi="Times New Roman" w:cs="Times New Roman"/>
                <w:b/>
                <w:lang w:val="ru-RU"/>
              </w:rPr>
            </w:pPr>
            <w:r>
              <w:rPr>
                <w:rFonts w:ascii="Times New Roman" w:hAnsi="Times New Roman" w:cs="Times New Roman"/>
                <w:b/>
                <w:bCs/>
                <w:lang w:val="ru-RU"/>
              </w:rPr>
              <w:t>(без НДС)</w:t>
            </w:r>
          </w:p>
        </w:tc>
        <w:tc>
          <w:tcPr>
            <w:tcW w:w="2263" w:type="dxa"/>
            <w:shd w:val="clear" w:color="auto" w:fill="E6E6E6"/>
          </w:tcPr>
          <w:p w14:paraId="138A0783" w14:textId="77777777" w:rsidR="00383553" w:rsidRPr="00A87089" w:rsidRDefault="00383553" w:rsidP="00E86759">
            <w:pPr>
              <w:jc w:val="center"/>
              <w:rPr>
                <w:b/>
                <w:bCs/>
                <w:sz w:val="20"/>
                <w:lang w:val="ru-RU"/>
              </w:rPr>
            </w:pPr>
            <w:r w:rsidRPr="00A87089">
              <w:rPr>
                <w:b/>
                <w:bCs/>
                <w:sz w:val="20"/>
                <w:lang w:val="ru-RU"/>
              </w:rPr>
              <w:t>Сумма в руб.,</w:t>
            </w:r>
          </w:p>
          <w:p w14:paraId="2F49F876" w14:textId="314EF353" w:rsidR="00383553" w:rsidRDefault="00383553" w:rsidP="00E86759">
            <w:pPr>
              <w:jc w:val="center"/>
              <w:rPr>
                <w:rFonts w:ascii="Times New Roman" w:hAnsi="Times New Roman" w:cs="Times New Roman"/>
                <w:b/>
                <w:bCs/>
                <w:lang w:val="ru-RU"/>
              </w:rPr>
            </w:pPr>
            <w:r w:rsidRPr="00A87089">
              <w:rPr>
                <w:b/>
                <w:bCs/>
                <w:sz w:val="20"/>
                <w:highlight w:val="yellow"/>
                <w:lang w:val="ru-RU"/>
              </w:rPr>
              <w:t>(</w:t>
            </w:r>
            <w:r w:rsidRPr="00062FF5">
              <w:rPr>
                <w:b/>
                <w:bCs/>
                <w:sz w:val="20"/>
                <w:lang w:val="ru-RU"/>
              </w:rPr>
              <w:t>включая НДС, при наличии)</w:t>
            </w:r>
          </w:p>
        </w:tc>
      </w:tr>
      <w:tr w:rsidR="00383553" w:rsidRPr="00066C44" w14:paraId="4AB94BE2" w14:textId="43CD99D0" w:rsidTr="00A87089">
        <w:trPr>
          <w:trHeight w:val="354"/>
          <w:jc w:val="center"/>
        </w:trPr>
        <w:tc>
          <w:tcPr>
            <w:tcW w:w="3544" w:type="dxa"/>
            <w:vAlign w:val="center"/>
          </w:tcPr>
          <w:p w14:paraId="6F8C7145" w14:textId="77777777" w:rsidR="00383553" w:rsidRDefault="00383553">
            <w:pPr>
              <w:rPr>
                <w:rFonts w:ascii="Times New Roman" w:hAnsi="Times New Roman" w:cs="Times New Roman"/>
                <w:lang w:val="ru-RU"/>
              </w:rPr>
            </w:pPr>
          </w:p>
        </w:tc>
        <w:tc>
          <w:tcPr>
            <w:tcW w:w="1842" w:type="dxa"/>
            <w:vAlign w:val="center"/>
          </w:tcPr>
          <w:p w14:paraId="79E269E3" w14:textId="77777777" w:rsidR="00383553" w:rsidRDefault="00383553">
            <w:pPr>
              <w:rPr>
                <w:rFonts w:ascii="Times New Roman" w:hAnsi="Times New Roman" w:cs="Times New Roman"/>
                <w:lang w:val="ru-RU"/>
              </w:rPr>
            </w:pPr>
          </w:p>
        </w:tc>
        <w:tc>
          <w:tcPr>
            <w:tcW w:w="894" w:type="dxa"/>
            <w:vAlign w:val="center"/>
          </w:tcPr>
          <w:p w14:paraId="7E05132F" w14:textId="77777777" w:rsidR="00383553" w:rsidRDefault="00383553">
            <w:pPr>
              <w:rPr>
                <w:rFonts w:ascii="Times New Roman" w:hAnsi="Times New Roman" w:cs="Times New Roman"/>
                <w:lang w:val="ru-RU"/>
              </w:rPr>
            </w:pPr>
          </w:p>
        </w:tc>
        <w:tc>
          <w:tcPr>
            <w:tcW w:w="1521" w:type="dxa"/>
            <w:vAlign w:val="center"/>
          </w:tcPr>
          <w:p w14:paraId="23BDFDAB" w14:textId="77777777" w:rsidR="00383553" w:rsidRDefault="00383553">
            <w:pPr>
              <w:rPr>
                <w:rFonts w:ascii="Times New Roman" w:hAnsi="Times New Roman" w:cs="Times New Roman"/>
                <w:lang w:val="ru-RU"/>
              </w:rPr>
            </w:pPr>
          </w:p>
        </w:tc>
        <w:tc>
          <w:tcPr>
            <w:tcW w:w="2263" w:type="dxa"/>
          </w:tcPr>
          <w:p w14:paraId="41929D53" w14:textId="77777777" w:rsidR="00383553" w:rsidRDefault="00383553">
            <w:pPr>
              <w:rPr>
                <w:rFonts w:ascii="Times New Roman" w:hAnsi="Times New Roman" w:cs="Times New Roman"/>
                <w:lang w:val="ru-RU"/>
              </w:rPr>
            </w:pPr>
          </w:p>
        </w:tc>
      </w:tr>
      <w:tr w:rsidR="00383553" w14:paraId="420DDBF4" w14:textId="30AA4E0C" w:rsidTr="00A87089">
        <w:trPr>
          <w:trHeight w:val="247"/>
          <w:jc w:val="center"/>
        </w:trPr>
        <w:tc>
          <w:tcPr>
            <w:tcW w:w="3544" w:type="dxa"/>
          </w:tcPr>
          <w:p w14:paraId="41A0F0DF" w14:textId="77777777" w:rsidR="00383553" w:rsidRDefault="00383553">
            <w:pPr>
              <w:jc w:val="both"/>
              <w:rPr>
                <w:rFonts w:ascii="Times New Roman" w:hAnsi="Times New Roman" w:cs="Times New Roman"/>
              </w:rPr>
            </w:pPr>
            <w:r>
              <w:rPr>
                <w:rFonts w:ascii="Times New Roman" w:hAnsi="Times New Roman" w:cs="Times New Roman"/>
              </w:rPr>
              <w:t>ИТОГО:</w:t>
            </w:r>
          </w:p>
        </w:tc>
        <w:tc>
          <w:tcPr>
            <w:tcW w:w="4257" w:type="dxa"/>
            <w:gridSpan w:val="3"/>
          </w:tcPr>
          <w:p w14:paraId="564577B2" w14:textId="77777777" w:rsidR="00383553" w:rsidRDefault="00383553">
            <w:pPr>
              <w:tabs>
                <w:tab w:val="left" w:pos="1467"/>
              </w:tabs>
              <w:jc w:val="both"/>
              <w:rPr>
                <w:rFonts w:ascii="Times New Roman" w:hAnsi="Times New Roman" w:cs="Times New Roman"/>
              </w:rPr>
            </w:pPr>
          </w:p>
        </w:tc>
        <w:tc>
          <w:tcPr>
            <w:tcW w:w="2263" w:type="dxa"/>
          </w:tcPr>
          <w:p w14:paraId="1080F47C" w14:textId="77777777" w:rsidR="00383553" w:rsidRDefault="00383553">
            <w:pPr>
              <w:tabs>
                <w:tab w:val="left" w:pos="1467"/>
              </w:tabs>
              <w:jc w:val="both"/>
              <w:rPr>
                <w:rFonts w:ascii="Times New Roman" w:hAnsi="Times New Roman" w:cs="Times New Roman"/>
              </w:rPr>
            </w:pPr>
          </w:p>
        </w:tc>
      </w:tr>
    </w:tbl>
    <w:p w14:paraId="28BBF5E3" w14:textId="5B89B73A" w:rsidR="00CF62EE" w:rsidRDefault="00847F6F">
      <w:pPr>
        <w:numPr>
          <w:ilvl w:val="0"/>
          <w:numId w:val="7"/>
        </w:numPr>
        <w:spacing w:before="120"/>
        <w:ind w:left="357" w:hanging="357"/>
        <w:jc w:val="both"/>
        <w:rPr>
          <w:rFonts w:ascii="Times New Roman" w:hAnsi="Times New Roman" w:cs="Times New Roman"/>
          <w:lang w:val="ru-RU"/>
        </w:rPr>
      </w:pPr>
      <w:r>
        <w:rPr>
          <w:rFonts w:ascii="Times New Roman" w:hAnsi="Times New Roman" w:cs="Times New Roman"/>
          <w:lang w:val="ru-RU"/>
        </w:rPr>
        <w:t xml:space="preserve">Лицензиар передал, а Лицензиат принял </w:t>
      </w:r>
      <w:r w:rsidR="00E86759">
        <w:rPr>
          <w:rFonts w:ascii="Times New Roman" w:hAnsi="Times New Roman" w:cs="Times New Roman"/>
          <w:lang w:val="ru-RU"/>
        </w:rPr>
        <w:t xml:space="preserve">права использования (Лицензии) на </w:t>
      </w:r>
      <w:r>
        <w:rPr>
          <w:rFonts w:ascii="Times New Roman" w:hAnsi="Times New Roman" w:cs="Times New Roman"/>
          <w:lang w:val="ru-RU"/>
        </w:rPr>
        <w:t xml:space="preserve">ПО, Документацию на ПО  </w:t>
      </w:r>
      <w:r>
        <w:rPr>
          <w:rFonts w:ascii="Times New Roman" w:hAnsi="Times New Roman" w:cs="Times New Roman"/>
          <w:i/>
          <w:highlight w:val="lightGray"/>
          <w:lang w:val="ru-RU"/>
        </w:rPr>
        <w:t>_____________________</w:t>
      </w:r>
      <w:r>
        <w:rPr>
          <w:rFonts w:ascii="Times New Roman" w:hAnsi="Times New Roman" w:cs="Times New Roman"/>
          <w:i/>
          <w:lang w:val="ru-RU"/>
        </w:rPr>
        <w:t xml:space="preserve"> </w:t>
      </w:r>
      <w:r>
        <w:rPr>
          <w:rFonts w:ascii="Times New Roman" w:hAnsi="Times New Roman" w:cs="Times New Roman"/>
          <w:i/>
          <w:color w:val="FF0000"/>
          <w:lang w:val="ru-RU"/>
        </w:rPr>
        <w:t>[указать способ передачи Документации, например, на DVD/Flash-disk</w:t>
      </w:r>
      <w:r>
        <w:rPr>
          <w:rFonts w:ascii="Times New Roman" w:hAnsi="Times New Roman" w:cs="Times New Roman"/>
          <w:lang w:val="ru-RU"/>
        </w:rPr>
        <w:t>] в 2-х экз.</w:t>
      </w:r>
    </w:p>
    <w:p w14:paraId="4DD4BB90" w14:textId="77777777" w:rsidR="00CF62EE" w:rsidRDefault="00847F6F">
      <w:pPr>
        <w:numPr>
          <w:ilvl w:val="0"/>
          <w:numId w:val="7"/>
        </w:numPr>
        <w:jc w:val="both"/>
        <w:rPr>
          <w:rFonts w:ascii="Times New Roman" w:hAnsi="Times New Roman" w:cs="Times New Roman"/>
          <w:lang w:val="ru-RU"/>
        </w:rPr>
      </w:pPr>
      <w:r>
        <w:rPr>
          <w:rFonts w:ascii="Times New Roman" w:hAnsi="Times New Roman" w:cs="Times New Roman"/>
          <w:lang w:val="ru-RU"/>
        </w:rPr>
        <w:t>Настоящий Акт составлен в двух экземплярах, по одному для каждой из Сторон.</w:t>
      </w:r>
    </w:p>
    <w:p w14:paraId="752C62B1" w14:textId="77777777" w:rsidR="00CF62EE" w:rsidRDefault="00CF62EE">
      <w:pPr>
        <w:jc w:val="both"/>
        <w:rPr>
          <w:rFonts w:ascii="Times New Roman" w:hAnsi="Times New Roman" w:cs="Times New Roman"/>
          <w:lang w:val="ru-RU"/>
        </w:rPr>
      </w:pPr>
    </w:p>
    <w:tbl>
      <w:tblPr>
        <w:tblW w:w="0" w:type="auto"/>
        <w:tblLook w:val="01E0" w:firstRow="1" w:lastRow="1" w:firstColumn="1" w:lastColumn="1" w:noHBand="0" w:noVBand="0"/>
      </w:tblPr>
      <w:tblGrid>
        <w:gridCol w:w="4675"/>
        <w:gridCol w:w="4679"/>
      </w:tblGrid>
      <w:tr w:rsidR="00CF62EE" w14:paraId="5805B45E" w14:textId="77777777">
        <w:tc>
          <w:tcPr>
            <w:tcW w:w="4785" w:type="dxa"/>
          </w:tcPr>
          <w:p w14:paraId="42D32945" w14:textId="77777777" w:rsidR="00CF62EE" w:rsidRDefault="00847F6F">
            <w:pPr>
              <w:jc w:val="center"/>
              <w:rPr>
                <w:rFonts w:ascii="Times New Roman" w:hAnsi="Times New Roman" w:cs="Times New Roman"/>
                <w:lang w:val="ru-RU"/>
              </w:rPr>
            </w:pPr>
            <w:r>
              <w:rPr>
                <w:rFonts w:ascii="Times New Roman" w:hAnsi="Times New Roman" w:cs="Times New Roman"/>
                <w:lang w:val="ru-RU"/>
              </w:rPr>
              <w:t>Лицензиар</w:t>
            </w:r>
          </w:p>
        </w:tc>
        <w:tc>
          <w:tcPr>
            <w:tcW w:w="4785" w:type="dxa"/>
          </w:tcPr>
          <w:p w14:paraId="39E31768" w14:textId="77777777" w:rsidR="00CF62EE" w:rsidRDefault="00847F6F">
            <w:pPr>
              <w:jc w:val="center"/>
              <w:rPr>
                <w:rFonts w:ascii="Times New Roman" w:hAnsi="Times New Roman" w:cs="Times New Roman"/>
                <w:lang w:val="ru-RU"/>
              </w:rPr>
            </w:pPr>
            <w:r>
              <w:rPr>
                <w:rFonts w:ascii="Times New Roman" w:hAnsi="Times New Roman" w:cs="Times New Roman"/>
                <w:lang w:val="ru-RU"/>
              </w:rPr>
              <w:t>Лицензиат</w:t>
            </w:r>
          </w:p>
        </w:tc>
      </w:tr>
      <w:tr w:rsidR="00CF62EE" w14:paraId="361A5C7C" w14:textId="77777777">
        <w:tc>
          <w:tcPr>
            <w:tcW w:w="4785" w:type="dxa"/>
          </w:tcPr>
          <w:p w14:paraId="6DE54DD7" w14:textId="77777777" w:rsidR="00CF62EE" w:rsidRDefault="00CF62EE">
            <w:pPr>
              <w:jc w:val="center"/>
              <w:rPr>
                <w:rFonts w:ascii="Times New Roman" w:hAnsi="Times New Roman" w:cs="Times New Roman"/>
                <w:lang w:val="ru-RU"/>
              </w:rPr>
            </w:pPr>
          </w:p>
        </w:tc>
        <w:tc>
          <w:tcPr>
            <w:tcW w:w="4785" w:type="dxa"/>
          </w:tcPr>
          <w:p w14:paraId="10E82D31" w14:textId="77777777" w:rsidR="00CF62EE" w:rsidRDefault="00847F6F">
            <w:pPr>
              <w:jc w:val="center"/>
              <w:rPr>
                <w:rFonts w:ascii="Times New Roman" w:hAnsi="Times New Roman" w:cs="Times New Roman"/>
                <w:lang w:val="ru-RU"/>
              </w:rPr>
            </w:pPr>
            <w:r>
              <w:rPr>
                <w:rFonts w:ascii="Times New Roman" w:hAnsi="Times New Roman" w:cs="Times New Roman"/>
                <w:lang w:val="ru-RU"/>
              </w:rPr>
              <w:t>ПАО «</w:t>
            </w:r>
            <w:r w:rsidR="001600CD">
              <w:rPr>
                <w:rFonts w:ascii="Times New Roman" w:hAnsi="Times New Roman" w:cs="Times New Roman"/>
                <w:lang w:val="ru-RU"/>
              </w:rPr>
              <w:t>Башинформсвязь</w:t>
            </w:r>
            <w:r>
              <w:rPr>
                <w:rFonts w:ascii="Times New Roman" w:hAnsi="Times New Roman" w:cs="Times New Roman"/>
                <w:lang w:val="ru-RU"/>
              </w:rPr>
              <w:t>»</w:t>
            </w:r>
          </w:p>
        </w:tc>
      </w:tr>
      <w:tr w:rsidR="00CF62EE" w14:paraId="268D13E7" w14:textId="77777777">
        <w:tc>
          <w:tcPr>
            <w:tcW w:w="4785" w:type="dxa"/>
          </w:tcPr>
          <w:p w14:paraId="2C5AD6EB" w14:textId="77777777" w:rsidR="00CF62EE" w:rsidRDefault="00CF62EE">
            <w:pPr>
              <w:jc w:val="center"/>
              <w:rPr>
                <w:rFonts w:ascii="Times New Roman" w:hAnsi="Times New Roman" w:cs="Times New Roman"/>
                <w:lang w:val="ru-RU"/>
              </w:rPr>
            </w:pPr>
          </w:p>
        </w:tc>
        <w:tc>
          <w:tcPr>
            <w:tcW w:w="4785" w:type="dxa"/>
          </w:tcPr>
          <w:p w14:paraId="33F3AEFE" w14:textId="77777777" w:rsidR="00CF62EE" w:rsidRDefault="00CF62EE">
            <w:pPr>
              <w:jc w:val="center"/>
              <w:rPr>
                <w:rFonts w:ascii="Times New Roman" w:hAnsi="Times New Roman" w:cs="Times New Roman"/>
                <w:lang w:val="ru-RU"/>
              </w:rPr>
            </w:pPr>
          </w:p>
        </w:tc>
      </w:tr>
      <w:tr w:rsidR="00CF62EE" w14:paraId="1255731E" w14:textId="77777777">
        <w:tc>
          <w:tcPr>
            <w:tcW w:w="4785" w:type="dxa"/>
          </w:tcPr>
          <w:p w14:paraId="0D413F4A" w14:textId="77777777" w:rsidR="00CF62EE" w:rsidRDefault="00847F6F">
            <w:pPr>
              <w:jc w:val="center"/>
              <w:rPr>
                <w:rFonts w:ascii="Times New Roman" w:hAnsi="Times New Roman" w:cs="Times New Roman"/>
                <w:lang w:val="ru-RU"/>
              </w:rPr>
            </w:pPr>
            <w:r>
              <w:rPr>
                <w:rFonts w:ascii="Times New Roman" w:hAnsi="Times New Roman" w:cs="Times New Roman"/>
                <w:lang w:val="ru-RU"/>
              </w:rPr>
              <w:t>________________ / ________________</w:t>
            </w:r>
          </w:p>
        </w:tc>
        <w:tc>
          <w:tcPr>
            <w:tcW w:w="4785" w:type="dxa"/>
          </w:tcPr>
          <w:p w14:paraId="1B25C078" w14:textId="77777777" w:rsidR="00CF62EE" w:rsidRDefault="00847F6F">
            <w:pPr>
              <w:jc w:val="center"/>
              <w:rPr>
                <w:rFonts w:ascii="Times New Roman" w:hAnsi="Times New Roman" w:cs="Times New Roman"/>
                <w:lang w:val="ru-RU"/>
              </w:rPr>
            </w:pPr>
            <w:r>
              <w:rPr>
                <w:rFonts w:ascii="Times New Roman" w:hAnsi="Times New Roman" w:cs="Times New Roman"/>
                <w:lang w:val="ru-RU"/>
              </w:rPr>
              <w:t>________________ / ________________</w:t>
            </w:r>
          </w:p>
        </w:tc>
      </w:tr>
    </w:tbl>
    <w:p w14:paraId="732E1039" w14:textId="77777777" w:rsidR="00CF62EE" w:rsidRDefault="00CF62EE">
      <w:pPr>
        <w:jc w:val="both"/>
        <w:rPr>
          <w:rFonts w:ascii="Times New Roman" w:hAnsi="Times New Roman" w:cs="Times New Roman"/>
          <w:lang w:val="ru-RU"/>
        </w:rPr>
      </w:pPr>
    </w:p>
    <w:p w14:paraId="4931621A" w14:textId="77777777" w:rsidR="00CF62EE" w:rsidRDefault="00CF62EE">
      <w:pPr>
        <w:pBdr>
          <w:top w:val="single" w:sz="4" w:space="1" w:color="auto"/>
        </w:pBdr>
        <w:jc w:val="center"/>
        <w:rPr>
          <w:rFonts w:ascii="Times New Roman" w:hAnsi="Times New Roman" w:cs="Times New Roman"/>
          <w:lang w:val="ru-RU"/>
        </w:rPr>
      </w:pPr>
    </w:p>
    <w:p w14:paraId="068D61FB" w14:textId="77777777" w:rsidR="00CF62EE" w:rsidRDefault="00CF62EE">
      <w:pPr>
        <w:pBdr>
          <w:top w:val="single" w:sz="4" w:space="1" w:color="auto"/>
        </w:pBdr>
        <w:jc w:val="center"/>
        <w:rPr>
          <w:rFonts w:ascii="Times New Roman" w:hAnsi="Times New Roman" w:cs="Times New Roman"/>
          <w:lang w:val="ru-RU"/>
        </w:rPr>
      </w:pPr>
    </w:p>
    <w:p w14:paraId="78F48830" w14:textId="77777777" w:rsidR="00CF62EE" w:rsidRDefault="00CF62EE">
      <w:pPr>
        <w:pBdr>
          <w:top w:val="single" w:sz="4" w:space="1" w:color="auto"/>
        </w:pBdr>
        <w:jc w:val="center"/>
        <w:rPr>
          <w:rFonts w:ascii="Times New Roman" w:hAnsi="Times New Roman" w:cs="Times New Roman"/>
          <w:lang w:val="ru-RU"/>
        </w:rPr>
      </w:pPr>
    </w:p>
    <w:p w14:paraId="58198782" w14:textId="77777777" w:rsidR="00CF62EE" w:rsidRDefault="00847F6F">
      <w:pPr>
        <w:pBdr>
          <w:top w:val="single" w:sz="4" w:space="1" w:color="auto"/>
        </w:pBdr>
        <w:jc w:val="center"/>
        <w:rPr>
          <w:rFonts w:ascii="Times New Roman" w:hAnsi="Times New Roman" w:cs="Times New Roman"/>
          <w:lang w:val="ru-RU"/>
        </w:rPr>
      </w:pPr>
      <w:r>
        <w:rPr>
          <w:rFonts w:ascii="Times New Roman" w:hAnsi="Times New Roman" w:cs="Times New Roman"/>
          <w:lang w:val="ru-RU"/>
        </w:rPr>
        <w:t>Окончание</w:t>
      </w:r>
      <w:r>
        <w:rPr>
          <w:rFonts w:ascii="Times New Roman" w:hAnsi="Times New Roman" w:cs="Times New Roman"/>
        </w:rPr>
        <w:t xml:space="preserve"> формы</w:t>
      </w:r>
    </w:p>
    <w:p w14:paraId="6670599F" w14:textId="77777777" w:rsidR="00CF62EE" w:rsidRDefault="00CF62EE">
      <w:pPr>
        <w:pBdr>
          <w:top w:val="single" w:sz="4" w:space="1" w:color="auto"/>
        </w:pBdr>
        <w:jc w:val="center"/>
        <w:rPr>
          <w:rFonts w:ascii="Times New Roman" w:hAnsi="Times New Roman" w:cs="Times New Roman"/>
          <w:lang w:val="ru-RU"/>
        </w:rPr>
      </w:pPr>
    </w:p>
    <w:p w14:paraId="7F2B08F7" w14:textId="77777777" w:rsidR="00CF62EE" w:rsidRDefault="00847F6F">
      <w:pPr>
        <w:pBdr>
          <w:top w:val="single" w:sz="4" w:space="1" w:color="auto"/>
        </w:pBdr>
        <w:jc w:val="center"/>
        <w:rPr>
          <w:rFonts w:ascii="Times New Roman" w:hAnsi="Times New Roman" w:cs="Times New Roman"/>
          <w:lang w:val="ru-RU"/>
        </w:rPr>
      </w:pPr>
      <w:r>
        <w:rPr>
          <w:rFonts w:ascii="Times New Roman" w:hAnsi="Times New Roman" w:cs="Times New Roman"/>
          <w:lang w:val="ru-RU"/>
        </w:rPr>
        <w:t>Форма согласована</w:t>
      </w:r>
    </w:p>
    <w:p w14:paraId="301652C5" w14:textId="77777777" w:rsidR="00CF62EE" w:rsidRDefault="00CF62EE">
      <w:pPr>
        <w:jc w:val="center"/>
        <w:rPr>
          <w:rFonts w:ascii="Times New Roman" w:hAnsi="Times New Roman" w:cs="Times New Roman"/>
          <w:lang w:val="ru-RU"/>
        </w:rPr>
      </w:pPr>
    </w:p>
    <w:p w14:paraId="6372176C" w14:textId="77777777" w:rsidR="00CF62EE" w:rsidRDefault="00CF62EE">
      <w:pPr>
        <w:jc w:val="center"/>
        <w:rPr>
          <w:rFonts w:ascii="Times New Roman" w:hAnsi="Times New Roman" w:cs="Times New Roman"/>
          <w:lang w:val="ru-RU"/>
        </w:rPr>
      </w:pPr>
    </w:p>
    <w:tbl>
      <w:tblPr>
        <w:tblW w:w="9889" w:type="dxa"/>
        <w:tblLook w:val="04A0" w:firstRow="1" w:lastRow="0" w:firstColumn="1" w:lastColumn="0" w:noHBand="0" w:noVBand="1"/>
      </w:tblPr>
      <w:tblGrid>
        <w:gridCol w:w="4603"/>
        <w:gridCol w:w="892"/>
        <w:gridCol w:w="4394"/>
      </w:tblGrid>
      <w:tr w:rsidR="00D46B5E" w:rsidRPr="00FC3A21" w14:paraId="0549265E" w14:textId="77777777" w:rsidTr="00DE2CCB">
        <w:tc>
          <w:tcPr>
            <w:tcW w:w="4603" w:type="dxa"/>
          </w:tcPr>
          <w:p w14:paraId="79F42BC1" w14:textId="77777777" w:rsidR="00D46B5E" w:rsidRPr="00D46B5E" w:rsidRDefault="00D46B5E" w:rsidP="00DE2CCB">
            <w:pPr>
              <w:suppressAutoHyphens/>
              <w:spacing w:after="120"/>
              <w:rPr>
                <w:rFonts w:ascii="Times New Roman" w:hAnsi="Times New Roman" w:cs="Times New Roman"/>
                <w:b/>
                <w:lang w:val="ru-RU"/>
              </w:rPr>
            </w:pPr>
            <w:r w:rsidRPr="00FC3A21">
              <w:rPr>
                <w:rFonts w:ascii="Times New Roman" w:hAnsi="Times New Roman" w:cs="Times New Roman"/>
                <w:b/>
                <w:lang w:val="ru-RU"/>
              </w:rPr>
              <w:t>Лицензиар (Поставщик)</w:t>
            </w:r>
          </w:p>
        </w:tc>
        <w:tc>
          <w:tcPr>
            <w:tcW w:w="892" w:type="dxa"/>
          </w:tcPr>
          <w:p w14:paraId="273F8B64" w14:textId="77777777" w:rsidR="00D46B5E" w:rsidRPr="00D46B5E" w:rsidRDefault="00D46B5E" w:rsidP="00DE2CC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4BD353F8" w14:textId="77777777" w:rsidR="00D46B5E" w:rsidRPr="00FC3A21" w:rsidRDefault="00D46B5E" w:rsidP="00DE2CCB">
            <w:pPr>
              <w:suppressAutoHyphens/>
              <w:spacing w:after="120"/>
              <w:rPr>
                <w:rFonts w:ascii="Times New Roman" w:eastAsia="Times New Roman" w:hAnsi="Times New Roman" w:cs="Times New Roman"/>
                <w:b/>
                <w:lang w:val="ru-RU" w:eastAsia="ar-SA"/>
              </w:rPr>
            </w:pPr>
            <w:r w:rsidRPr="00FC3A21">
              <w:rPr>
                <w:rFonts w:ascii="Times New Roman" w:hAnsi="Times New Roman" w:cs="Times New Roman"/>
                <w:b/>
                <w:lang w:val="ru-RU"/>
              </w:rPr>
              <w:t>Лицензиат (Покупатель)</w:t>
            </w:r>
          </w:p>
        </w:tc>
      </w:tr>
      <w:tr w:rsidR="009C778D" w14:paraId="0A633364" w14:textId="77777777" w:rsidTr="00DE2CCB">
        <w:tc>
          <w:tcPr>
            <w:tcW w:w="4603" w:type="dxa"/>
          </w:tcPr>
          <w:p w14:paraId="62518C62" w14:textId="2DC69ACF" w:rsidR="009C778D" w:rsidRPr="00A87089" w:rsidRDefault="009C778D" w:rsidP="009C778D">
            <w:pPr>
              <w:suppressAutoHyphens/>
              <w:spacing w:after="120"/>
              <w:rPr>
                <w:rFonts w:ascii="Times New Roman" w:hAnsi="Times New Roman" w:cs="Times New Roman"/>
                <w:lang w:val="ru-RU"/>
              </w:rPr>
            </w:pPr>
          </w:p>
        </w:tc>
        <w:tc>
          <w:tcPr>
            <w:tcW w:w="892" w:type="dxa"/>
          </w:tcPr>
          <w:p w14:paraId="6D837A31"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67F3ADE6" w14:textId="77777777" w:rsidR="009C778D" w:rsidRDefault="009C778D" w:rsidP="009C778D">
            <w:pPr>
              <w:suppressAutoHyphens/>
              <w:spacing w:after="120"/>
              <w:rPr>
                <w:rFonts w:ascii="Times New Roman" w:eastAsia="Times New Roman" w:hAnsi="Times New Roman" w:cs="Times New Roman"/>
                <w:lang w:val="ru-RU" w:eastAsia="ar-SA"/>
              </w:rPr>
            </w:pPr>
            <w:r>
              <w:rPr>
                <w:rFonts w:ascii="Times New Roman" w:hAnsi="Times New Roman" w:cs="Times New Roman"/>
                <w:lang w:val="ru-RU"/>
              </w:rPr>
              <w:t>ПАО «Башинформсвязь»</w:t>
            </w:r>
          </w:p>
        </w:tc>
      </w:tr>
      <w:tr w:rsidR="009C778D" w:rsidRPr="00066C44" w14:paraId="76274EA4" w14:textId="77777777" w:rsidTr="00DE2CCB">
        <w:tc>
          <w:tcPr>
            <w:tcW w:w="4603" w:type="dxa"/>
          </w:tcPr>
          <w:p w14:paraId="3C408FE8" w14:textId="57BED0E2" w:rsidR="009C778D" w:rsidRPr="00A87089" w:rsidRDefault="009C778D" w:rsidP="009C778D">
            <w:pPr>
              <w:suppressAutoHyphens/>
              <w:spacing w:after="120"/>
              <w:rPr>
                <w:rFonts w:ascii="Times New Roman" w:hAnsi="Times New Roman" w:cs="Times New Roman"/>
                <w:lang w:val="ru-RU"/>
              </w:rPr>
            </w:pPr>
          </w:p>
        </w:tc>
        <w:tc>
          <w:tcPr>
            <w:tcW w:w="892" w:type="dxa"/>
          </w:tcPr>
          <w:p w14:paraId="13DD8270"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602099FC" w14:textId="77777777"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Генеральный директор</w:t>
            </w:r>
          </w:p>
          <w:p w14:paraId="31CFAC56" w14:textId="77777777" w:rsidR="009C778D" w:rsidRDefault="009C778D" w:rsidP="009C778D">
            <w:pPr>
              <w:suppressAutoHyphens/>
              <w:spacing w:after="120"/>
              <w:rPr>
                <w:rFonts w:ascii="Times New Roman" w:eastAsia="Times New Roman" w:hAnsi="Times New Roman" w:cs="Times New Roman"/>
                <w:lang w:val="ru-RU" w:eastAsia="ar-SA"/>
              </w:rPr>
            </w:pPr>
          </w:p>
          <w:p w14:paraId="33E1BD48" w14:textId="4D55F099"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_________________ С.К. Нищев</w:t>
            </w:r>
          </w:p>
        </w:tc>
      </w:tr>
      <w:tr w:rsidR="009C778D" w:rsidRPr="00066C44" w14:paraId="7F9745FF" w14:textId="77777777" w:rsidTr="00DE2CCB">
        <w:tc>
          <w:tcPr>
            <w:tcW w:w="4603" w:type="dxa"/>
          </w:tcPr>
          <w:p w14:paraId="5D00E176" w14:textId="77777777" w:rsidR="009C778D" w:rsidRPr="00A87089" w:rsidRDefault="009C778D" w:rsidP="009C778D">
            <w:pPr>
              <w:suppressAutoHyphens/>
              <w:spacing w:after="120"/>
              <w:rPr>
                <w:rFonts w:ascii="Times New Roman" w:hAnsi="Times New Roman" w:cs="Times New Roman"/>
                <w:lang w:val="ru-RU"/>
              </w:rPr>
            </w:pPr>
          </w:p>
        </w:tc>
        <w:tc>
          <w:tcPr>
            <w:tcW w:w="892" w:type="dxa"/>
          </w:tcPr>
          <w:p w14:paraId="05D65DB0"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0BD4D90C" w14:textId="77777777" w:rsidR="009C778D" w:rsidRDefault="009C778D" w:rsidP="009C778D">
            <w:pPr>
              <w:suppressAutoHyphens/>
              <w:spacing w:after="120"/>
              <w:rPr>
                <w:rFonts w:ascii="Times New Roman" w:eastAsia="Times New Roman" w:hAnsi="Times New Roman" w:cs="Times New Roman"/>
                <w:lang w:val="ru-RU" w:eastAsia="ar-SA"/>
              </w:rPr>
            </w:pPr>
          </w:p>
        </w:tc>
      </w:tr>
      <w:tr w:rsidR="009C778D" w:rsidRPr="00066C44" w14:paraId="5C394636" w14:textId="77777777" w:rsidTr="00DE2CCB">
        <w:tc>
          <w:tcPr>
            <w:tcW w:w="4603" w:type="dxa"/>
          </w:tcPr>
          <w:p w14:paraId="75C50BA1" w14:textId="5E6FBD53" w:rsidR="009C778D" w:rsidRPr="00A87089" w:rsidRDefault="009C778D" w:rsidP="009C778D">
            <w:pPr>
              <w:suppressAutoHyphens/>
              <w:spacing w:after="120"/>
              <w:rPr>
                <w:rFonts w:ascii="Times New Roman" w:hAnsi="Times New Roman" w:cs="Times New Roman"/>
                <w:lang w:val="ru-RU"/>
              </w:rPr>
            </w:pPr>
          </w:p>
        </w:tc>
        <w:tc>
          <w:tcPr>
            <w:tcW w:w="892" w:type="dxa"/>
          </w:tcPr>
          <w:p w14:paraId="235C1880"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1F24A777" w14:textId="77777777" w:rsidR="009C778D" w:rsidRDefault="009C778D" w:rsidP="009C778D">
            <w:pPr>
              <w:suppressAutoHyphens/>
              <w:spacing w:after="120"/>
              <w:rPr>
                <w:rFonts w:ascii="Times New Roman" w:eastAsia="Times New Roman" w:hAnsi="Times New Roman" w:cs="Times New Roman"/>
                <w:lang w:val="ru-RU" w:eastAsia="ar-SA"/>
              </w:rPr>
            </w:pPr>
          </w:p>
        </w:tc>
      </w:tr>
    </w:tbl>
    <w:p w14:paraId="23316E56" w14:textId="77777777" w:rsidR="00CF62EE" w:rsidRDefault="00CF62EE">
      <w:pPr>
        <w:jc w:val="center"/>
        <w:rPr>
          <w:rFonts w:ascii="Times New Roman" w:hAnsi="Times New Roman" w:cs="Times New Roman"/>
          <w:lang w:val="ru-RU"/>
        </w:rPr>
      </w:pPr>
    </w:p>
    <w:p w14:paraId="3A628D78" w14:textId="77777777" w:rsidR="00CF62EE" w:rsidRDefault="00CF62EE">
      <w:pPr>
        <w:jc w:val="center"/>
        <w:rPr>
          <w:rFonts w:ascii="Times New Roman" w:hAnsi="Times New Roman" w:cs="Times New Roman"/>
          <w:lang w:val="ru-RU"/>
        </w:rPr>
      </w:pPr>
    </w:p>
    <w:p w14:paraId="71D9FF38" w14:textId="77777777" w:rsidR="00CF62EE" w:rsidRDefault="00CF62EE">
      <w:pPr>
        <w:jc w:val="center"/>
        <w:rPr>
          <w:rFonts w:ascii="Times New Roman" w:hAnsi="Times New Roman" w:cs="Times New Roman"/>
          <w:lang w:val="ru-RU"/>
        </w:rPr>
      </w:pPr>
    </w:p>
    <w:p w14:paraId="53210440" w14:textId="77777777" w:rsidR="00CF62EE" w:rsidRDefault="00CF62EE">
      <w:pPr>
        <w:jc w:val="center"/>
        <w:rPr>
          <w:rFonts w:ascii="Times New Roman" w:hAnsi="Times New Roman" w:cs="Times New Roman"/>
          <w:lang w:val="ru-RU"/>
        </w:rPr>
      </w:pPr>
    </w:p>
    <w:p w14:paraId="66B2827A" w14:textId="77777777" w:rsidR="00CF62EE" w:rsidRDefault="00CF62EE">
      <w:pPr>
        <w:jc w:val="center"/>
        <w:rPr>
          <w:rFonts w:ascii="Times New Roman" w:hAnsi="Times New Roman" w:cs="Times New Roman"/>
          <w:lang w:val="ru-RU"/>
        </w:rPr>
      </w:pPr>
    </w:p>
    <w:p w14:paraId="0A528629" w14:textId="77777777" w:rsidR="00027DD7" w:rsidRDefault="00027DD7">
      <w:pPr>
        <w:jc w:val="center"/>
        <w:rPr>
          <w:rFonts w:ascii="Times New Roman" w:hAnsi="Times New Roman" w:cs="Times New Roman"/>
          <w:lang w:val="ru-RU"/>
        </w:rPr>
      </w:pPr>
    </w:p>
    <w:p w14:paraId="36014B35" w14:textId="77777777" w:rsidR="00027DD7" w:rsidRDefault="00027DD7">
      <w:pPr>
        <w:jc w:val="center"/>
        <w:rPr>
          <w:rFonts w:ascii="Times New Roman" w:hAnsi="Times New Roman" w:cs="Times New Roman"/>
          <w:lang w:val="ru-RU"/>
        </w:rPr>
      </w:pPr>
    </w:p>
    <w:p w14:paraId="6B8FEEC7" w14:textId="77777777" w:rsidR="00027DD7" w:rsidRDefault="00027DD7">
      <w:pPr>
        <w:jc w:val="center"/>
        <w:rPr>
          <w:rFonts w:ascii="Times New Roman" w:hAnsi="Times New Roman" w:cs="Times New Roman"/>
          <w:lang w:val="ru-RU"/>
        </w:rPr>
      </w:pPr>
    </w:p>
    <w:p w14:paraId="416B4AEE" w14:textId="77777777" w:rsidR="00027DD7" w:rsidRDefault="00027DD7">
      <w:pPr>
        <w:jc w:val="center"/>
        <w:rPr>
          <w:rFonts w:ascii="Times New Roman" w:hAnsi="Times New Roman" w:cs="Times New Roman"/>
          <w:lang w:val="ru-RU"/>
        </w:rPr>
      </w:pPr>
    </w:p>
    <w:p w14:paraId="46FFABF9" w14:textId="77777777" w:rsidR="00027DD7" w:rsidRDefault="00027DD7">
      <w:pPr>
        <w:jc w:val="center"/>
        <w:rPr>
          <w:rFonts w:ascii="Times New Roman" w:hAnsi="Times New Roman" w:cs="Times New Roman"/>
          <w:lang w:val="ru-RU"/>
        </w:rPr>
      </w:pPr>
    </w:p>
    <w:p w14:paraId="6A9BB4DA" w14:textId="77777777" w:rsidR="00027DD7" w:rsidRDefault="00027DD7">
      <w:pPr>
        <w:jc w:val="center"/>
        <w:rPr>
          <w:rFonts w:ascii="Times New Roman" w:hAnsi="Times New Roman" w:cs="Times New Roman"/>
          <w:lang w:val="ru-RU"/>
        </w:rPr>
      </w:pPr>
    </w:p>
    <w:p w14:paraId="1E40ED73" w14:textId="77777777" w:rsidR="00027DD7" w:rsidRDefault="00027DD7">
      <w:pPr>
        <w:jc w:val="center"/>
        <w:rPr>
          <w:rFonts w:ascii="Times New Roman" w:hAnsi="Times New Roman" w:cs="Times New Roman"/>
          <w:lang w:val="ru-RU"/>
        </w:rPr>
      </w:pPr>
    </w:p>
    <w:p w14:paraId="06C03E44" w14:textId="77777777" w:rsidR="00027DD7" w:rsidRDefault="00027DD7">
      <w:pPr>
        <w:jc w:val="center"/>
        <w:rPr>
          <w:rFonts w:ascii="Times New Roman" w:hAnsi="Times New Roman" w:cs="Times New Roman"/>
          <w:lang w:val="ru-RU"/>
        </w:rPr>
      </w:pPr>
    </w:p>
    <w:p w14:paraId="14AB0293" w14:textId="77777777" w:rsidR="00027DD7" w:rsidRDefault="00027DD7">
      <w:pPr>
        <w:jc w:val="center"/>
        <w:rPr>
          <w:rFonts w:ascii="Times New Roman" w:hAnsi="Times New Roman" w:cs="Times New Roman"/>
          <w:lang w:val="ru-RU"/>
        </w:rPr>
      </w:pPr>
    </w:p>
    <w:p w14:paraId="6761AF77" w14:textId="77777777" w:rsidR="00027DD7" w:rsidRDefault="00027DD7">
      <w:pPr>
        <w:jc w:val="center"/>
        <w:rPr>
          <w:rFonts w:ascii="Times New Roman" w:hAnsi="Times New Roman" w:cs="Times New Roman"/>
          <w:lang w:val="ru-RU"/>
        </w:rPr>
      </w:pPr>
    </w:p>
    <w:p w14:paraId="2AF4001F" w14:textId="77777777" w:rsidR="00027DD7" w:rsidRDefault="00027DD7">
      <w:pPr>
        <w:jc w:val="center"/>
        <w:rPr>
          <w:rFonts w:ascii="Times New Roman" w:hAnsi="Times New Roman" w:cs="Times New Roman"/>
          <w:lang w:val="ru-RU"/>
        </w:rPr>
      </w:pPr>
    </w:p>
    <w:p w14:paraId="1E7CFD53" w14:textId="77777777" w:rsidR="00027DD7" w:rsidRDefault="00027DD7">
      <w:pPr>
        <w:jc w:val="center"/>
        <w:rPr>
          <w:rFonts w:ascii="Times New Roman" w:hAnsi="Times New Roman" w:cs="Times New Roman"/>
          <w:lang w:val="ru-RU"/>
        </w:rPr>
      </w:pPr>
    </w:p>
    <w:p w14:paraId="211D7A9E" w14:textId="77777777" w:rsidR="00027DD7" w:rsidRDefault="00027DD7">
      <w:pPr>
        <w:jc w:val="center"/>
        <w:rPr>
          <w:rFonts w:ascii="Times New Roman" w:hAnsi="Times New Roman" w:cs="Times New Roman"/>
          <w:lang w:val="ru-RU"/>
        </w:rPr>
      </w:pPr>
    </w:p>
    <w:p w14:paraId="0C7AC710" w14:textId="77777777" w:rsidR="00027DD7" w:rsidRDefault="00027DD7">
      <w:pPr>
        <w:jc w:val="center"/>
        <w:rPr>
          <w:rFonts w:ascii="Times New Roman" w:hAnsi="Times New Roman" w:cs="Times New Roman"/>
          <w:lang w:val="ru-RU"/>
        </w:rPr>
      </w:pPr>
    </w:p>
    <w:p w14:paraId="020CBD39" w14:textId="77777777" w:rsidR="00027DD7" w:rsidRDefault="00027DD7">
      <w:pPr>
        <w:jc w:val="center"/>
        <w:rPr>
          <w:rFonts w:ascii="Times New Roman" w:hAnsi="Times New Roman" w:cs="Times New Roman"/>
          <w:lang w:val="ru-RU"/>
        </w:rPr>
      </w:pPr>
    </w:p>
    <w:p w14:paraId="779D9650" w14:textId="77777777" w:rsidR="00027DD7" w:rsidRDefault="00027DD7">
      <w:pPr>
        <w:jc w:val="center"/>
        <w:rPr>
          <w:rFonts w:ascii="Times New Roman" w:hAnsi="Times New Roman" w:cs="Times New Roman"/>
          <w:lang w:val="ru-RU"/>
        </w:rPr>
      </w:pPr>
    </w:p>
    <w:p w14:paraId="68238A38" w14:textId="77777777" w:rsidR="00027DD7" w:rsidRDefault="00027DD7">
      <w:pPr>
        <w:jc w:val="center"/>
        <w:rPr>
          <w:rFonts w:ascii="Times New Roman" w:hAnsi="Times New Roman" w:cs="Times New Roman"/>
          <w:lang w:val="ru-RU"/>
        </w:rPr>
      </w:pPr>
    </w:p>
    <w:p w14:paraId="48C05B6A" w14:textId="77777777" w:rsidR="00027DD7" w:rsidRDefault="00027DD7">
      <w:pPr>
        <w:jc w:val="center"/>
        <w:rPr>
          <w:rFonts w:ascii="Times New Roman" w:hAnsi="Times New Roman" w:cs="Times New Roman"/>
          <w:lang w:val="ru-RU"/>
        </w:rPr>
      </w:pPr>
    </w:p>
    <w:p w14:paraId="6381C6C7" w14:textId="77777777" w:rsidR="00027DD7" w:rsidRDefault="00027DD7">
      <w:pPr>
        <w:jc w:val="center"/>
        <w:rPr>
          <w:rFonts w:ascii="Times New Roman" w:hAnsi="Times New Roman" w:cs="Times New Roman"/>
          <w:lang w:val="ru-RU"/>
        </w:rPr>
      </w:pPr>
    </w:p>
    <w:p w14:paraId="45B1DC61" w14:textId="77777777" w:rsidR="00027DD7" w:rsidRDefault="00027DD7">
      <w:pPr>
        <w:jc w:val="center"/>
        <w:rPr>
          <w:rFonts w:ascii="Times New Roman" w:hAnsi="Times New Roman" w:cs="Times New Roman"/>
          <w:lang w:val="ru-RU"/>
        </w:rPr>
      </w:pPr>
    </w:p>
    <w:p w14:paraId="6944624D" w14:textId="77777777" w:rsidR="00CF62EE" w:rsidRDefault="00CF62EE">
      <w:pPr>
        <w:jc w:val="center"/>
        <w:rPr>
          <w:rFonts w:ascii="Times New Roman" w:hAnsi="Times New Roman" w:cs="Times New Roman"/>
          <w:lang w:val="ru-RU"/>
        </w:rPr>
      </w:pPr>
    </w:p>
    <w:p w14:paraId="7F7C17F5" w14:textId="77777777" w:rsidR="00CF62EE" w:rsidRDefault="00CF62EE">
      <w:pPr>
        <w:jc w:val="center"/>
        <w:rPr>
          <w:rFonts w:ascii="Times New Roman" w:hAnsi="Times New Roman" w:cs="Times New Roman"/>
          <w:lang w:val="ru-RU"/>
        </w:rPr>
      </w:pPr>
    </w:p>
    <w:p w14:paraId="0395D2FD" w14:textId="77777777" w:rsidR="00CF62EE" w:rsidRDefault="00CF62EE">
      <w:pPr>
        <w:jc w:val="center"/>
        <w:rPr>
          <w:rFonts w:ascii="Times New Roman" w:hAnsi="Times New Roman" w:cs="Times New Roman"/>
          <w:lang w:val="ru-RU"/>
        </w:rPr>
      </w:pPr>
    </w:p>
    <w:p w14:paraId="25CBE2E4" w14:textId="77777777" w:rsidR="00CF62EE" w:rsidRDefault="00CF62EE">
      <w:pPr>
        <w:jc w:val="center"/>
        <w:rPr>
          <w:rFonts w:ascii="Times New Roman" w:hAnsi="Times New Roman" w:cs="Times New Roman"/>
          <w:lang w:val="ru-RU"/>
        </w:rPr>
      </w:pPr>
    </w:p>
    <w:p w14:paraId="7A744604" w14:textId="01EDBA18" w:rsidR="00CF62EE" w:rsidRDefault="00CF62EE">
      <w:pPr>
        <w:jc w:val="center"/>
        <w:rPr>
          <w:rFonts w:ascii="Times New Roman" w:hAnsi="Times New Roman" w:cs="Times New Roman"/>
          <w:lang w:val="ru-RU"/>
        </w:rPr>
      </w:pPr>
    </w:p>
    <w:p w14:paraId="1808E9BC" w14:textId="28FBA1EC" w:rsidR="00F06BF9" w:rsidRDefault="00F06BF9">
      <w:pPr>
        <w:jc w:val="center"/>
        <w:rPr>
          <w:rFonts w:ascii="Times New Roman" w:hAnsi="Times New Roman" w:cs="Times New Roman"/>
          <w:lang w:val="ru-RU"/>
        </w:rPr>
      </w:pPr>
    </w:p>
    <w:p w14:paraId="587FB64C" w14:textId="36815A1A" w:rsidR="00F06BF9" w:rsidRDefault="00F06BF9">
      <w:pPr>
        <w:jc w:val="center"/>
        <w:rPr>
          <w:rFonts w:ascii="Times New Roman" w:hAnsi="Times New Roman" w:cs="Times New Roman"/>
          <w:lang w:val="ru-RU"/>
        </w:rPr>
      </w:pPr>
    </w:p>
    <w:p w14:paraId="1B6A5EC8" w14:textId="77777777" w:rsidR="00F06BF9" w:rsidRDefault="00F06BF9">
      <w:pPr>
        <w:jc w:val="center"/>
        <w:rPr>
          <w:rFonts w:ascii="Times New Roman" w:hAnsi="Times New Roman" w:cs="Times New Roman"/>
          <w:lang w:val="ru-RU"/>
        </w:rPr>
      </w:pPr>
    </w:p>
    <w:p w14:paraId="59AF02DC" w14:textId="3601F198" w:rsidR="00CF62EE" w:rsidRDefault="00CF62EE">
      <w:pPr>
        <w:jc w:val="center"/>
        <w:rPr>
          <w:rFonts w:ascii="Times New Roman" w:hAnsi="Times New Roman" w:cs="Times New Roman"/>
          <w:lang w:val="ru-RU"/>
        </w:rPr>
      </w:pPr>
    </w:p>
    <w:p w14:paraId="039E1449" w14:textId="77777777" w:rsidR="00873DAF" w:rsidRDefault="00873DAF">
      <w:pPr>
        <w:jc w:val="center"/>
        <w:rPr>
          <w:rFonts w:ascii="Times New Roman" w:hAnsi="Times New Roman" w:cs="Times New Roman"/>
          <w:lang w:val="ru-RU"/>
        </w:rPr>
      </w:pPr>
    </w:p>
    <w:p w14:paraId="2A0D920E" w14:textId="0C5DB319" w:rsidR="00CF62EE" w:rsidRDefault="00847F6F">
      <w:pPr>
        <w:ind w:firstLine="709"/>
        <w:jc w:val="center"/>
        <w:rPr>
          <w:rFonts w:ascii="Times New Roman" w:hAnsi="Times New Roman" w:cs="Times New Roman"/>
          <w:b/>
          <w:lang w:val="ru-RU"/>
        </w:rPr>
      </w:pPr>
      <w:r>
        <w:rPr>
          <w:rFonts w:ascii="Times New Roman" w:hAnsi="Times New Roman" w:cs="Times New Roman"/>
          <w:b/>
          <w:lang w:val="ru-RU"/>
        </w:rPr>
        <w:t xml:space="preserve">ПРИЛОЖЕНИЕ  № </w:t>
      </w:r>
      <w:r w:rsidR="00976F91">
        <w:rPr>
          <w:rFonts w:ascii="Times New Roman" w:hAnsi="Times New Roman" w:cs="Times New Roman"/>
          <w:b/>
          <w:lang w:val="ru-RU"/>
        </w:rPr>
        <w:t>5</w:t>
      </w:r>
    </w:p>
    <w:p w14:paraId="65A8FEA5" w14:textId="07289A72" w:rsidR="00CF62EE" w:rsidRDefault="00847F6F">
      <w:pPr>
        <w:ind w:left="3828"/>
        <w:rPr>
          <w:rFonts w:ascii="Times New Roman" w:hAnsi="Times New Roman" w:cs="Times New Roman"/>
          <w:lang w:val="ru-RU"/>
        </w:rPr>
      </w:pPr>
      <w:r>
        <w:rPr>
          <w:rFonts w:ascii="Times New Roman" w:hAnsi="Times New Roman" w:cs="Times New Roman"/>
          <w:lang w:val="ru-RU"/>
        </w:rPr>
        <w:t>к Договору №</w:t>
      </w:r>
      <w:r w:rsidR="007E5601">
        <w:rPr>
          <w:rFonts w:ascii="Times New Roman" w:hAnsi="Times New Roman" w:cs="Times New Roman"/>
          <w:lang w:val="ru-RU"/>
        </w:rPr>
        <w:t>_________________</w:t>
      </w:r>
      <w:r w:rsidR="00062FF5" w:rsidRPr="00062FF5">
        <w:rPr>
          <w:rFonts w:ascii="Times New Roman" w:hAnsi="Times New Roman" w:cs="Times New Roman"/>
          <w:lang w:val="ru-RU"/>
        </w:rPr>
        <w:t xml:space="preserve"> </w:t>
      </w:r>
      <w:r>
        <w:rPr>
          <w:rFonts w:ascii="Times New Roman" w:hAnsi="Times New Roman" w:cs="Times New Roman"/>
          <w:lang w:val="ru-RU"/>
        </w:rPr>
        <w:t>от «</w:t>
      </w:r>
      <w:r>
        <w:rPr>
          <w:rFonts w:ascii="Times New Roman" w:hAnsi="Times New Roman" w:cs="Times New Roman"/>
          <w:highlight w:val="lightGray"/>
          <w:lang w:val="ru-RU"/>
        </w:rPr>
        <w:t>____</w:t>
      </w:r>
      <w:r>
        <w:rPr>
          <w:rFonts w:ascii="Times New Roman" w:hAnsi="Times New Roman" w:cs="Times New Roman"/>
          <w:lang w:val="ru-RU"/>
        </w:rPr>
        <w:t xml:space="preserve">» </w:t>
      </w:r>
      <w:r>
        <w:rPr>
          <w:rFonts w:ascii="Times New Roman" w:hAnsi="Times New Roman" w:cs="Times New Roman"/>
          <w:highlight w:val="lightGray"/>
          <w:lang w:val="ru-RU"/>
        </w:rPr>
        <w:t>________</w:t>
      </w:r>
      <w:r>
        <w:rPr>
          <w:rFonts w:ascii="Times New Roman" w:hAnsi="Times New Roman" w:cs="Times New Roman"/>
          <w:lang w:val="ru-RU"/>
        </w:rPr>
        <w:t xml:space="preserve"> 20 </w:t>
      </w:r>
      <w:r>
        <w:rPr>
          <w:rFonts w:ascii="Times New Roman" w:hAnsi="Times New Roman" w:cs="Times New Roman"/>
          <w:highlight w:val="lightGray"/>
          <w:lang w:val="ru-RU"/>
        </w:rPr>
        <w:t>____</w:t>
      </w:r>
      <w:r>
        <w:rPr>
          <w:rFonts w:ascii="Times New Roman" w:hAnsi="Times New Roman" w:cs="Times New Roman"/>
          <w:lang w:val="ru-RU"/>
        </w:rPr>
        <w:t xml:space="preserve"> г. поставки оборудования, экземпляров программного обеспечения, предоставления прав использования программного обеспечения (лицензий)   </w:t>
      </w:r>
    </w:p>
    <w:p w14:paraId="1F3DFECC" w14:textId="77777777" w:rsidR="00CF62EE" w:rsidRDefault="00CF62EE">
      <w:pPr>
        <w:jc w:val="center"/>
        <w:rPr>
          <w:rFonts w:ascii="Times New Roman" w:hAnsi="Times New Roman" w:cs="Times New Roman"/>
          <w:lang w:val="ru-RU"/>
        </w:rPr>
      </w:pPr>
    </w:p>
    <w:p w14:paraId="28649F71" w14:textId="77777777" w:rsidR="00CF62EE" w:rsidRDefault="00CF62EE">
      <w:pPr>
        <w:jc w:val="center"/>
        <w:rPr>
          <w:rFonts w:ascii="Times New Roman" w:hAnsi="Times New Roman" w:cs="Times New Roman"/>
          <w:lang w:val="ru-RU"/>
        </w:rPr>
      </w:pPr>
    </w:p>
    <w:p w14:paraId="374588E5" w14:textId="77777777" w:rsidR="00CF62EE" w:rsidRDefault="00CF62EE">
      <w:pPr>
        <w:jc w:val="center"/>
        <w:rPr>
          <w:rFonts w:ascii="Times New Roman" w:hAnsi="Times New Roman" w:cs="Times New Roman"/>
          <w:lang w:val="ru-RU"/>
        </w:rPr>
      </w:pPr>
    </w:p>
    <w:p w14:paraId="01A180AD" w14:textId="77777777" w:rsidR="00CF62EE" w:rsidRDefault="00CF62EE">
      <w:pPr>
        <w:jc w:val="center"/>
        <w:rPr>
          <w:rFonts w:ascii="Times New Roman" w:hAnsi="Times New Roman" w:cs="Times New Roman"/>
          <w:lang w:val="ru-RU"/>
        </w:rPr>
      </w:pPr>
    </w:p>
    <w:p w14:paraId="2BD22B44" w14:textId="77777777" w:rsidR="00CF62EE" w:rsidRDefault="00CF62EE">
      <w:pPr>
        <w:jc w:val="center"/>
        <w:rPr>
          <w:rFonts w:ascii="Times New Roman" w:hAnsi="Times New Roman" w:cs="Times New Roman"/>
          <w:lang w:val="ru-RU"/>
        </w:rPr>
      </w:pPr>
    </w:p>
    <w:p w14:paraId="38D28EF2" w14:textId="77777777" w:rsidR="00CF62EE" w:rsidRDefault="00CF62EE">
      <w:pPr>
        <w:jc w:val="center"/>
        <w:rPr>
          <w:rFonts w:ascii="Times New Roman" w:hAnsi="Times New Roman" w:cs="Times New Roman"/>
          <w:i/>
          <w:lang w:val="ru-RU"/>
        </w:rPr>
      </w:pPr>
    </w:p>
    <w:p w14:paraId="00C2A496" w14:textId="77777777" w:rsidR="00CF62EE" w:rsidRDefault="00847F6F">
      <w:pPr>
        <w:jc w:val="center"/>
        <w:rPr>
          <w:rFonts w:ascii="Times New Roman" w:hAnsi="Times New Roman" w:cs="Times New Roman"/>
          <w:b/>
          <w:lang w:val="ru-RU"/>
        </w:rPr>
      </w:pPr>
      <w:r>
        <w:rPr>
          <w:rFonts w:ascii="Times New Roman" w:hAnsi="Times New Roman" w:cs="Times New Roman"/>
          <w:b/>
          <w:lang w:val="ru-RU"/>
        </w:rPr>
        <w:t>Соглашение о конфиденциальности</w:t>
      </w:r>
    </w:p>
    <w:p w14:paraId="4630AF03" w14:textId="77777777" w:rsidR="00CF62EE" w:rsidRDefault="00CF62EE">
      <w:pPr>
        <w:jc w:val="both"/>
        <w:rPr>
          <w:rFonts w:ascii="Times New Roman" w:hAnsi="Times New Roman" w:cs="Times New Roman"/>
          <w:lang w:val="ru-RU"/>
        </w:rPr>
      </w:pPr>
    </w:p>
    <w:p w14:paraId="54B6D97C" w14:textId="77777777" w:rsidR="00CF62EE" w:rsidRDefault="00CF62EE">
      <w:pPr>
        <w:jc w:val="both"/>
        <w:rPr>
          <w:rFonts w:ascii="Times New Roman" w:hAnsi="Times New Roman" w:cs="Times New Roman"/>
          <w:lang w:val="ru-RU"/>
        </w:rPr>
      </w:pPr>
    </w:p>
    <w:p w14:paraId="09B4B41C" w14:textId="41B5C9C7" w:rsidR="00062FF5" w:rsidRDefault="00062FF5" w:rsidP="00062FF5">
      <w:pPr>
        <w:suppressAutoHyphens/>
        <w:ind w:firstLine="567"/>
        <w:jc w:val="both"/>
        <w:rPr>
          <w:rFonts w:ascii="Times New Roman" w:hAnsi="Times New Roman" w:cs="Times New Roman"/>
          <w:lang w:val="ru-RU"/>
        </w:rPr>
      </w:pPr>
      <w:r>
        <w:rPr>
          <w:rFonts w:ascii="Times New Roman" w:hAnsi="Times New Roman" w:cs="Times New Roman"/>
          <w:b/>
          <w:lang w:val="ru-RU"/>
        </w:rPr>
        <w:t>Публичное акционерное общество «Башинформсвязь» (ПАО «Башинформсвязь»)</w:t>
      </w:r>
      <w:r>
        <w:rPr>
          <w:rFonts w:ascii="Times New Roman" w:hAnsi="Times New Roman" w:cs="Times New Roman"/>
          <w:lang w:val="ru-RU"/>
        </w:rPr>
        <w:t xml:space="preserve">, в лице </w:t>
      </w:r>
      <w:r w:rsidRPr="00840F7D">
        <w:rPr>
          <w:rFonts w:ascii="Times New Roman" w:hAnsi="Times New Roman" w:cs="Times New Roman"/>
          <w:lang w:val="ru-RU"/>
        </w:rPr>
        <w:t xml:space="preserve">Генерального директора </w:t>
      </w:r>
      <w:r w:rsidR="0029258A">
        <w:rPr>
          <w:rFonts w:ascii="Times New Roman" w:hAnsi="Times New Roman" w:cs="Times New Roman"/>
          <w:lang w:val="ru-RU"/>
        </w:rPr>
        <w:t>Нищева</w:t>
      </w:r>
      <w:r w:rsidRPr="00840F7D">
        <w:rPr>
          <w:rFonts w:ascii="Times New Roman" w:hAnsi="Times New Roman" w:cs="Times New Roman"/>
          <w:lang w:val="ru-RU"/>
        </w:rPr>
        <w:t xml:space="preserve"> Сергея </w:t>
      </w:r>
      <w:r w:rsidR="0029258A">
        <w:rPr>
          <w:rFonts w:ascii="Times New Roman" w:hAnsi="Times New Roman" w:cs="Times New Roman"/>
          <w:lang w:val="ru-RU"/>
        </w:rPr>
        <w:t>Константиновича</w:t>
      </w:r>
      <w:r w:rsidRPr="00840F7D">
        <w:rPr>
          <w:rFonts w:ascii="Times New Roman" w:hAnsi="Times New Roman" w:cs="Times New Roman"/>
          <w:lang w:val="ru-RU"/>
        </w:rPr>
        <w:t>,</w:t>
      </w:r>
      <w:r>
        <w:rPr>
          <w:rFonts w:ascii="Times New Roman" w:hAnsi="Times New Roman" w:cs="Times New Roman"/>
          <w:lang w:val="ru-RU"/>
        </w:rPr>
        <w:t xml:space="preserve"> </w:t>
      </w:r>
      <w:r w:rsidRPr="00840F7D">
        <w:rPr>
          <w:rFonts w:ascii="Times New Roman" w:hAnsi="Times New Roman" w:cs="Times New Roman"/>
          <w:lang w:val="ru-RU"/>
        </w:rPr>
        <w:t>действующего</w:t>
      </w:r>
      <w:r>
        <w:rPr>
          <w:rFonts w:ascii="Times New Roman" w:hAnsi="Times New Roman" w:cs="Times New Roman"/>
          <w:lang w:val="ru-RU"/>
        </w:rPr>
        <w:t xml:space="preserve"> на основании </w:t>
      </w:r>
      <w:r w:rsidRPr="00062FF5">
        <w:rPr>
          <w:rFonts w:ascii="Times New Roman" w:hAnsi="Times New Roman" w:cs="Times New Roman"/>
          <w:lang w:val="ru-RU"/>
        </w:rPr>
        <w:t>Устава</w:t>
      </w:r>
      <w:r>
        <w:rPr>
          <w:rFonts w:ascii="Times New Roman" w:hAnsi="Times New Roman" w:cs="Times New Roman"/>
          <w:lang w:val="ru-RU"/>
        </w:rPr>
        <w:t xml:space="preserve">, с одной стороны, </w:t>
      </w:r>
    </w:p>
    <w:p w14:paraId="746E3903" w14:textId="77777777" w:rsidR="00062FF5" w:rsidRDefault="00062FF5" w:rsidP="00062FF5">
      <w:pPr>
        <w:suppressAutoHyphens/>
        <w:ind w:firstLine="567"/>
        <w:jc w:val="both"/>
        <w:rPr>
          <w:rFonts w:ascii="Times New Roman" w:hAnsi="Times New Roman" w:cs="Times New Roman"/>
          <w:lang w:val="ru-RU"/>
        </w:rPr>
      </w:pPr>
      <w:r>
        <w:rPr>
          <w:rFonts w:ascii="Times New Roman" w:hAnsi="Times New Roman" w:cs="Times New Roman"/>
          <w:lang w:val="ru-RU"/>
        </w:rPr>
        <w:t>и</w:t>
      </w:r>
    </w:p>
    <w:p w14:paraId="438E13B0" w14:textId="52028D21" w:rsidR="00062FF5" w:rsidRDefault="004D62D7" w:rsidP="00062FF5">
      <w:pPr>
        <w:suppressAutoHyphens/>
        <w:ind w:firstLine="567"/>
        <w:jc w:val="both"/>
        <w:rPr>
          <w:rFonts w:ascii="Times New Roman" w:hAnsi="Times New Roman" w:cs="Times New Roman"/>
          <w:lang w:val="ru-RU"/>
        </w:rPr>
      </w:pPr>
      <w:r w:rsidRPr="00112BAC">
        <w:rPr>
          <w:rFonts w:ascii="Times New Roman" w:hAnsi="Times New Roman" w:cs="Times New Roman"/>
          <w:b/>
          <w:lang w:val="ru-RU"/>
        </w:rPr>
        <w:t>________________________</w:t>
      </w:r>
      <w:r w:rsidR="00062FF5" w:rsidRPr="00A87089">
        <w:rPr>
          <w:rFonts w:ascii="Times New Roman" w:hAnsi="Times New Roman" w:cs="Times New Roman"/>
          <w:b/>
          <w:lang w:val="ru-RU"/>
        </w:rPr>
        <w:t>,</w:t>
      </w:r>
      <w:r w:rsidR="00062FF5" w:rsidRPr="00C8722B">
        <w:rPr>
          <w:lang w:val="ru-RU"/>
        </w:rPr>
        <w:t xml:space="preserve"> </w:t>
      </w:r>
      <w:r w:rsidR="00062FF5" w:rsidRPr="00A87089">
        <w:rPr>
          <w:rFonts w:ascii="Times New Roman" w:hAnsi="Times New Roman" w:cs="Times New Roman"/>
          <w:lang w:val="ru-RU"/>
        </w:rPr>
        <w:t xml:space="preserve">в лице </w:t>
      </w:r>
      <w:r w:rsidRPr="00112BAC">
        <w:rPr>
          <w:rFonts w:ascii="Times New Roman" w:hAnsi="Times New Roman" w:cs="Times New Roman"/>
          <w:lang w:val="ru-RU"/>
        </w:rPr>
        <w:t>__________________________________</w:t>
      </w:r>
      <w:r w:rsidR="00062FF5">
        <w:rPr>
          <w:rFonts w:ascii="Times New Roman" w:hAnsi="Times New Roman" w:cs="Times New Roman"/>
          <w:lang w:val="ru-RU"/>
        </w:rPr>
        <w:t xml:space="preserve"> с другой стороны,</w:t>
      </w:r>
    </w:p>
    <w:p w14:paraId="05C255B9" w14:textId="5FA54A1A" w:rsidR="00CF62EE" w:rsidRDefault="00847F6F">
      <w:pPr>
        <w:jc w:val="both"/>
        <w:rPr>
          <w:rFonts w:ascii="Times New Roman" w:hAnsi="Times New Roman" w:cs="Times New Roman"/>
          <w:lang w:val="ru-RU"/>
        </w:rPr>
      </w:pPr>
      <w:r>
        <w:rPr>
          <w:rFonts w:ascii="Times New Roman" w:hAnsi="Times New Roman" w:cs="Times New Roman"/>
          <w:lang w:val="ru-RU"/>
        </w:rPr>
        <w:t xml:space="preserve">в дальнейшем совместно именуемые «Стороны», а по отдельности «Сторона», в связи с заключением и исполнением Сторонами договора № </w:t>
      </w:r>
      <w:r w:rsidR="007E5601">
        <w:rPr>
          <w:rFonts w:ascii="Times New Roman" w:hAnsi="Times New Roman" w:cs="Times New Roman"/>
          <w:color w:val="000000"/>
          <w:lang w:val="ru-RU"/>
        </w:rPr>
        <w:t>_________________</w:t>
      </w:r>
      <w:r>
        <w:rPr>
          <w:rFonts w:ascii="Times New Roman" w:hAnsi="Times New Roman" w:cs="Times New Roman"/>
          <w:lang w:val="ru-RU"/>
        </w:rPr>
        <w:t xml:space="preserve"> от «</w:t>
      </w:r>
      <w:r>
        <w:rPr>
          <w:rFonts w:ascii="Times New Roman" w:hAnsi="Times New Roman" w:cs="Times New Roman"/>
          <w:highlight w:val="lightGray"/>
          <w:lang w:val="ru-RU"/>
        </w:rPr>
        <w:t>_____</w:t>
      </w:r>
      <w:r>
        <w:rPr>
          <w:rFonts w:ascii="Times New Roman" w:hAnsi="Times New Roman" w:cs="Times New Roman"/>
          <w:lang w:val="ru-RU"/>
        </w:rPr>
        <w:t>»</w:t>
      </w:r>
      <w:r>
        <w:rPr>
          <w:rFonts w:ascii="Times New Roman" w:hAnsi="Times New Roman" w:cs="Times New Roman"/>
          <w:highlight w:val="lightGray"/>
          <w:lang w:val="ru-RU"/>
        </w:rPr>
        <w:t>________</w:t>
      </w:r>
      <w:r>
        <w:rPr>
          <w:rFonts w:ascii="Times New Roman" w:hAnsi="Times New Roman" w:cs="Times New Roman"/>
          <w:lang w:val="ru-RU"/>
        </w:rPr>
        <w:t>201</w:t>
      </w:r>
      <w:r>
        <w:rPr>
          <w:rFonts w:ascii="Times New Roman" w:hAnsi="Times New Roman" w:cs="Times New Roman"/>
          <w:highlight w:val="lightGray"/>
          <w:lang w:val="ru-RU"/>
        </w:rPr>
        <w:t>__</w:t>
      </w:r>
      <w:r>
        <w:rPr>
          <w:rFonts w:ascii="Times New Roman" w:hAnsi="Times New Roman" w:cs="Times New Roman"/>
          <w:lang w:val="ru-RU"/>
        </w:rPr>
        <w:t>года (далее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0B5F4E5C" w14:textId="77777777" w:rsidR="00CF62EE" w:rsidRDefault="00CF62EE">
      <w:pPr>
        <w:pStyle w:val="21"/>
        <w:ind w:right="-313" w:firstLine="720"/>
        <w:rPr>
          <w:sz w:val="24"/>
          <w:szCs w:val="24"/>
          <w:lang w:val="ru-RU"/>
        </w:rPr>
      </w:pPr>
    </w:p>
    <w:p w14:paraId="624DE315" w14:textId="77777777" w:rsidR="00CF62EE" w:rsidRDefault="00847F6F">
      <w:pPr>
        <w:tabs>
          <w:tab w:val="left" w:pos="567"/>
        </w:tabs>
        <w:spacing w:after="120"/>
        <w:jc w:val="both"/>
        <w:rPr>
          <w:rFonts w:ascii="Times New Roman" w:hAnsi="Times New Roman" w:cs="Times New Roman"/>
          <w:b/>
          <w:lang w:val="ru-RU"/>
        </w:rPr>
      </w:pPr>
      <w:r>
        <w:rPr>
          <w:rFonts w:ascii="Times New Roman" w:hAnsi="Times New Roman" w:cs="Times New Roman"/>
          <w:lang w:val="ru-RU"/>
        </w:rPr>
        <w:tab/>
      </w:r>
      <w:r>
        <w:rPr>
          <w:rFonts w:ascii="Times New Roman" w:hAnsi="Times New Roman" w:cs="Times New Roman"/>
          <w:b/>
          <w:lang w:val="ru-RU"/>
        </w:rPr>
        <w:t>1. ТЕРМИНЫ И ОПРЕДЕЛЕНИЯ</w:t>
      </w:r>
    </w:p>
    <w:p w14:paraId="610D774A" w14:textId="77777777" w:rsidR="00CF62EE" w:rsidRDefault="00847F6F">
      <w:pPr>
        <w:tabs>
          <w:tab w:val="left" w:pos="567"/>
        </w:tabs>
        <w:spacing w:after="120"/>
        <w:jc w:val="both"/>
        <w:rPr>
          <w:rFonts w:ascii="Times New Roman" w:hAnsi="Times New Roman" w:cs="Times New Roman"/>
          <w:lang w:val="ru-RU"/>
        </w:rPr>
      </w:pPr>
      <w:r>
        <w:rPr>
          <w:rFonts w:ascii="Times New Roman" w:hAnsi="Times New Roman" w:cs="Times New Roman"/>
          <w:lang w:val="ru-RU"/>
        </w:rPr>
        <w:t xml:space="preserve">        Для целей настоящего Соглашения Стороны соглашаются использовать следующие термины и определения:</w:t>
      </w:r>
    </w:p>
    <w:p w14:paraId="5CA649D7" w14:textId="77777777" w:rsidR="00CF62EE" w:rsidRDefault="00847F6F">
      <w:pPr>
        <w:ind w:right="-28" w:firstLine="720"/>
        <w:jc w:val="both"/>
        <w:rPr>
          <w:sz w:val="26"/>
          <w:szCs w:val="26"/>
          <w:lang w:val="ru-RU"/>
        </w:rPr>
      </w:pPr>
      <w:r>
        <w:rPr>
          <w:rFonts w:ascii="Times New Roman" w:hAnsi="Times New Roman" w:cs="Times New Roman"/>
          <w:lang w:val="ru-RU"/>
        </w:rPr>
        <w:tab/>
        <w:t>1.1. «</w:t>
      </w:r>
      <w:r>
        <w:rPr>
          <w:rFonts w:ascii="Times New Roman" w:hAnsi="Times New Roman" w:cs="Times New Roman"/>
          <w:b/>
          <w:lang w:val="ru-RU"/>
        </w:rPr>
        <w:t>Конфиденциальная информация</w:t>
      </w:r>
      <w:r>
        <w:rPr>
          <w:rFonts w:ascii="Times New Roman" w:hAnsi="Times New Roman" w:cs="Times New Roman"/>
          <w:lang w:val="ru-RU"/>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726BB5E3" w14:textId="77777777" w:rsidR="00CF62EE" w:rsidRDefault="00847F6F">
      <w:pPr>
        <w:tabs>
          <w:tab w:val="left" w:pos="567"/>
        </w:tabs>
        <w:spacing w:after="120"/>
        <w:jc w:val="both"/>
        <w:rPr>
          <w:rFonts w:ascii="Times New Roman" w:hAnsi="Times New Roman" w:cs="Times New Roman"/>
          <w:lang w:val="ru-RU"/>
        </w:rPr>
      </w:pPr>
      <w:r>
        <w:rPr>
          <w:rFonts w:ascii="Times New Roman" w:hAnsi="Times New Roman" w:cs="Times New Roman"/>
          <w:lang w:val="ru-RU"/>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292DBE2D" w14:textId="0FFB7261" w:rsidR="00CF62EE" w:rsidRDefault="00847F6F">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1.2. «</w:t>
      </w:r>
      <w:r>
        <w:rPr>
          <w:rFonts w:ascii="Times New Roman" w:hAnsi="Times New Roman" w:cs="Times New Roman"/>
          <w:b/>
          <w:lang w:val="ru-RU"/>
        </w:rPr>
        <w:t>Стороны</w:t>
      </w:r>
      <w:r>
        <w:rPr>
          <w:rFonts w:ascii="Times New Roman" w:hAnsi="Times New Roman" w:cs="Times New Roman"/>
          <w:lang w:val="ru-RU"/>
        </w:rPr>
        <w:t>» - означает ПАО «</w:t>
      </w:r>
      <w:r w:rsidR="001600CD">
        <w:rPr>
          <w:rFonts w:ascii="Times New Roman" w:hAnsi="Times New Roman" w:cs="Times New Roman"/>
          <w:lang w:val="ru-RU"/>
        </w:rPr>
        <w:t>Башинформсвязь</w:t>
      </w:r>
      <w:r>
        <w:rPr>
          <w:rFonts w:ascii="Times New Roman" w:hAnsi="Times New Roman" w:cs="Times New Roman"/>
          <w:lang w:val="ru-RU"/>
        </w:rPr>
        <w:t xml:space="preserve">» и </w:t>
      </w:r>
      <w:r w:rsidR="004D62D7" w:rsidRPr="00112BAC">
        <w:rPr>
          <w:rFonts w:ascii="Times New Roman" w:hAnsi="Times New Roman" w:cs="Times New Roman"/>
          <w:lang w:val="ru-RU"/>
        </w:rPr>
        <w:t>_________________________</w:t>
      </w:r>
      <w:r w:rsidRPr="00062FF5">
        <w:rPr>
          <w:rFonts w:ascii="Times New Roman" w:hAnsi="Times New Roman" w:cs="Times New Roman"/>
          <w:lang w:val="ru-RU"/>
        </w:rPr>
        <w:t>.</w:t>
      </w:r>
    </w:p>
    <w:p w14:paraId="5AE58FCD" w14:textId="3C5F9EC6" w:rsidR="00CF62EE" w:rsidRDefault="00847F6F">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1.3. «</w:t>
      </w:r>
      <w:r>
        <w:rPr>
          <w:rFonts w:ascii="Times New Roman" w:hAnsi="Times New Roman" w:cs="Times New Roman"/>
          <w:b/>
          <w:lang w:val="ru-RU"/>
        </w:rPr>
        <w:t>Передающая Сторона</w:t>
      </w:r>
      <w:r>
        <w:rPr>
          <w:rFonts w:ascii="Times New Roman" w:hAnsi="Times New Roman" w:cs="Times New Roman"/>
          <w:lang w:val="ru-RU"/>
        </w:rPr>
        <w:t>» - сторона, которой может быть как ПАО «</w:t>
      </w:r>
      <w:r w:rsidR="001600CD">
        <w:rPr>
          <w:rFonts w:ascii="Times New Roman" w:hAnsi="Times New Roman" w:cs="Times New Roman"/>
          <w:lang w:val="ru-RU"/>
        </w:rPr>
        <w:t>Башинформсвязь</w:t>
      </w:r>
      <w:r>
        <w:rPr>
          <w:rFonts w:ascii="Times New Roman" w:hAnsi="Times New Roman" w:cs="Times New Roman"/>
          <w:lang w:val="ru-RU"/>
        </w:rPr>
        <w:t xml:space="preserve">», так и </w:t>
      </w:r>
      <w:r w:rsidR="004D62D7" w:rsidRPr="00112BAC">
        <w:rPr>
          <w:rFonts w:ascii="Times New Roman" w:hAnsi="Times New Roman" w:cs="Times New Roman"/>
          <w:lang w:val="ru-RU"/>
        </w:rPr>
        <w:t>_______________________</w:t>
      </w:r>
      <w:r w:rsidRPr="00062FF5">
        <w:rPr>
          <w:rFonts w:ascii="Times New Roman" w:hAnsi="Times New Roman" w:cs="Times New Roman"/>
          <w:lang w:val="ru-RU"/>
        </w:rPr>
        <w:t>,</w:t>
      </w:r>
      <w:r>
        <w:rPr>
          <w:rFonts w:ascii="Times New Roman" w:hAnsi="Times New Roman" w:cs="Times New Roman"/>
          <w:lang w:val="ru-RU"/>
        </w:rPr>
        <w:t xml:space="preserve"> передающая на условиях настоящего Соглашения Конфиденциальную информацию.</w:t>
      </w:r>
    </w:p>
    <w:p w14:paraId="33CA81F1" w14:textId="3B5AD9DD" w:rsidR="00CF62EE" w:rsidRDefault="00847F6F">
      <w:pPr>
        <w:tabs>
          <w:tab w:val="left" w:pos="567"/>
        </w:tabs>
        <w:spacing w:after="120"/>
        <w:jc w:val="both"/>
        <w:rPr>
          <w:rFonts w:ascii="Times New Roman" w:hAnsi="Times New Roman" w:cs="Times New Roman"/>
          <w:lang w:val="ru-RU"/>
        </w:rPr>
      </w:pPr>
      <w:r>
        <w:rPr>
          <w:rFonts w:ascii="Times New Roman" w:hAnsi="Times New Roman" w:cs="Times New Roman"/>
          <w:lang w:val="ru-RU"/>
        </w:rPr>
        <w:lastRenderedPageBreak/>
        <w:tab/>
        <w:t>1.4. «</w:t>
      </w:r>
      <w:r>
        <w:rPr>
          <w:rFonts w:ascii="Times New Roman" w:hAnsi="Times New Roman" w:cs="Times New Roman"/>
          <w:b/>
          <w:lang w:val="ru-RU"/>
        </w:rPr>
        <w:t>Получающая Сторона</w:t>
      </w:r>
      <w:r>
        <w:rPr>
          <w:rFonts w:ascii="Times New Roman" w:hAnsi="Times New Roman" w:cs="Times New Roman"/>
          <w:lang w:val="ru-RU"/>
        </w:rPr>
        <w:t>» - сторона, которой может быть как ПАО «</w:t>
      </w:r>
      <w:r w:rsidR="001600CD">
        <w:rPr>
          <w:rFonts w:ascii="Times New Roman" w:hAnsi="Times New Roman" w:cs="Times New Roman"/>
          <w:lang w:val="ru-RU"/>
        </w:rPr>
        <w:t>Башинформсвязь</w:t>
      </w:r>
      <w:r>
        <w:rPr>
          <w:rFonts w:ascii="Times New Roman" w:hAnsi="Times New Roman" w:cs="Times New Roman"/>
          <w:lang w:val="ru-RU"/>
        </w:rPr>
        <w:t xml:space="preserve">», так и </w:t>
      </w:r>
      <w:r w:rsidR="004D62D7" w:rsidRPr="00112BAC">
        <w:rPr>
          <w:rFonts w:ascii="Times New Roman" w:hAnsi="Times New Roman" w:cs="Times New Roman"/>
          <w:lang w:val="ru-RU"/>
        </w:rPr>
        <w:t>__________________________</w:t>
      </w:r>
      <w:r w:rsidR="00062FF5" w:rsidRPr="00062FF5">
        <w:rPr>
          <w:rFonts w:ascii="Times New Roman" w:hAnsi="Times New Roman" w:cs="Times New Roman"/>
          <w:lang w:val="ru-RU"/>
        </w:rPr>
        <w:t>,</w:t>
      </w:r>
      <w:r>
        <w:rPr>
          <w:rFonts w:ascii="Times New Roman" w:hAnsi="Times New Roman" w:cs="Times New Roman"/>
          <w:lang w:val="ru-RU"/>
        </w:rPr>
        <w:t xml:space="preserve"> получающая от Передающей Стороны на условиях настоящего Соглашения Конфиденциальную информацию.</w:t>
      </w:r>
    </w:p>
    <w:p w14:paraId="7AE7C58D" w14:textId="77777777" w:rsidR="00CF62EE" w:rsidRDefault="00847F6F">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1.5. «</w:t>
      </w:r>
      <w:r>
        <w:rPr>
          <w:rFonts w:ascii="Times New Roman" w:hAnsi="Times New Roman" w:cs="Times New Roman"/>
          <w:b/>
          <w:lang w:val="ru-RU"/>
        </w:rPr>
        <w:t>Представители</w:t>
      </w:r>
      <w:r>
        <w:rPr>
          <w:rFonts w:ascii="Times New Roman" w:hAnsi="Times New Roman" w:cs="Times New Roman"/>
          <w:lang w:val="ru-RU"/>
        </w:rPr>
        <w:t>» - директора, работники, аудиторы и аффилированные лица Стороны, которые уполномочены передавать и/или получать Конфиденциальную информацию.</w:t>
      </w:r>
    </w:p>
    <w:p w14:paraId="2892AB9C" w14:textId="77777777" w:rsidR="00CF62EE" w:rsidRDefault="00847F6F">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1.6. «</w:t>
      </w:r>
      <w:r>
        <w:rPr>
          <w:rFonts w:ascii="Times New Roman" w:hAnsi="Times New Roman" w:cs="Times New Roman"/>
          <w:b/>
          <w:lang w:val="ru-RU"/>
        </w:rPr>
        <w:t>Третьи лица</w:t>
      </w:r>
      <w:r>
        <w:rPr>
          <w:rFonts w:ascii="Times New Roman" w:hAnsi="Times New Roman" w:cs="Times New Roman"/>
          <w:lang w:val="ru-RU"/>
        </w:rPr>
        <w:t>» - иные лица, не относящиеся к Сторонам и их Представителям.</w:t>
      </w:r>
    </w:p>
    <w:p w14:paraId="1DCE3D0A" w14:textId="77777777" w:rsidR="00CF62EE" w:rsidRDefault="00847F6F">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1.7. «</w:t>
      </w:r>
      <w:r>
        <w:rPr>
          <w:rFonts w:ascii="Times New Roman" w:hAnsi="Times New Roman" w:cs="Times New Roman"/>
          <w:b/>
          <w:lang w:val="ru-RU"/>
        </w:rPr>
        <w:t>Разглашение Конфиденциальной информации</w:t>
      </w:r>
      <w:r>
        <w:rPr>
          <w:rFonts w:ascii="Times New Roman" w:hAnsi="Times New Roman" w:cs="Times New Roman"/>
          <w:lang w:val="ru-RU"/>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0C087969" w14:textId="77777777" w:rsidR="00CF62EE" w:rsidRDefault="00847F6F">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1.8. «</w:t>
      </w:r>
      <w:r>
        <w:rPr>
          <w:rFonts w:ascii="Times New Roman" w:hAnsi="Times New Roman" w:cs="Times New Roman"/>
          <w:b/>
          <w:lang w:val="ru-RU"/>
        </w:rPr>
        <w:t>Соглашение</w:t>
      </w:r>
      <w:r>
        <w:rPr>
          <w:rFonts w:ascii="Times New Roman" w:hAnsi="Times New Roman" w:cs="Times New Roman"/>
          <w:lang w:val="ru-RU"/>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3C265D47" w14:textId="77777777" w:rsidR="00CF62EE" w:rsidRDefault="00CF62EE">
      <w:pPr>
        <w:ind w:right="-28"/>
        <w:jc w:val="both"/>
        <w:rPr>
          <w:lang w:val="ru-RU"/>
        </w:rPr>
      </w:pPr>
    </w:p>
    <w:p w14:paraId="26D5461C" w14:textId="77777777" w:rsidR="00CF62EE" w:rsidRDefault="00847F6F">
      <w:pPr>
        <w:ind w:right="-28" w:firstLine="720"/>
        <w:rPr>
          <w:rFonts w:ascii="Times New Roman" w:hAnsi="Times New Roman" w:cs="Times New Roman"/>
          <w:b/>
          <w:lang w:val="ru-RU"/>
        </w:rPr>
      </w:pPr>
      <w:r>
        <w:rPr>
          <w:rFonts w:ascii="Times New Roman" w:hAnsi="Times New Roman" w:cs="Times New Roman"/>
          <w:b/>
          <w:lang w:val="ru-RU"/>
        </w:rPr>
        <w:t>2. ПРЕДМЕТ СОГЛАШЕНИЯ</w:t>
      </w:r>
    </w:p>
    <w:p w14:paraId="5EEF676D" w14:textId="77777777" w:rsidR="00CF62EE" w:rsidRDefault="00CF62EE">
      <w:pPr>
        <w:ind w:right="-28"/>
        <w:rPr>
          <w:rFonts w:ascii="Times New Roman" w:hAnsi="Times New Roman" w:cs="Times New Roman"/>
          <w:lang w:val="ru-RU"/>
        </w:rPr>
      </w:pPr>
    </w:p>
    <w:p w14:paraId="215FB6D6"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6FF5FB58"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14:paraId="4AB8435F" w14:textId="77777777" w:rsidR="00CF62EE" w:rsidRDefault="00CF62EE">
      <w:pPr>
        <w:ind w:right="-28" w:firstLine="720"/>
        <w:jc w:val="both"/>
        <w:rPr>
          <w:rFonts w:ascii="Times New Roman" w:hAnsi="Times New Roman" w:cs="Times New Roman"/>
          <w:lang w:val="ru-RU"/>
        </w:rPr>
      </w:pPr>
    </w:p>
    <w:p w14:paraId="19FD7CA4"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w:t>
      </w:r>
      <w:r>
        <w:rPr>
          <w:rFonts w:ascii="Times New Roman" w:hAnsi="Times New Roman" w:cs="Times New Roman"/>
        </w:rPr>
        <w:t> </w:t>
      </w:r>
      <w:r>
        <w:rPr>
          <w:rFonts w:ascii="Times New Roman" w:hAnsi="Times New Roman" w:cs="Times New Roman"/>
          <w:lang w:val="ru-RU"/>
        </w:rPr>
        <w:t>(на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2CA34CFC" w14:textId="77777777" w:rsidR="00CF62EE" w:rsidRDefault="00CF62EE">
      <w:pPr>
        <w:ind w:right="-28" w:firstLine="720"/>
        <w:jc w:val="both"/>
        <w:rPr>
          <w:rFonts w:ascii="Times New Roman" w:hAnsi="Times New Roman" w:cs="Times New Roman"/>
          <w:lang w:val="ru-RU"/>
        </w:rPr>
      </w:pPr>
    </w:p>
    <w:p w14:paraId="0FCD3C3D"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5FA56A73" w14:textId="77777777" w:rsidR="00CF62EE" w:rsidRDefault="00CF62EE">
      <w:pPr>
        <w:ind w:right="-28"/>
        <w:jc w:val="both"/>
        <w:rPr>
          <w:lang w:val="ru-RU"/>
        </w:rPr>
      </w:pPr>
    </w:p>
    <w:p w14:paraId="67F19A3D" w14:textId="77777777" w:rsidR="00CF62EE" w:rsidRDefault="00847F6F">
      <w:pPr>
        <w:ind w:right="-28" w:firstLine="720"/>
        <w:rPr>
          <w:rFonts w:ascii="Times New Roman" w:hAnsi="Times New Roman" w:cs="Times New Roman"/>
          <w:b/>
          <w:lang w:val="ru-RU"/>
        </w:rPr>
      </w:pPr>
      <w:r>
        <w:rPr>
          <w:rFonts w:ascii="Times New Roman" w:hAnsi="Times New Roman" w:cs="Times New Roman"/>
          <w:b/>
          <w:lang w:val="ru-RU"/>
        </w:rPr>
        <w:t>3. ПРАВА И ОБЯЗАННОСТИ СТОРОН</w:t>
      </w:r>
    </w:p>
    <w:p w14:paraId="3AB6F58B" w14:textId="77777777" w:rsidR="00CF62EE" w:rsidRDefault="00CF62EE">
      <w:pPr>
        <w:ind w:right="-28"/>
        <w:rPr>
          <w:lang w:val="ru-RU"/>
        </w:rPr>
      </w:pPr>
    </w:p>
    <w:p w14:paraId="17F6B81B" w14:textId="77777777" w:rsidR="00CF62EE" w:rsidRDefault="00847F6F">
      <w:pPr>
        <w:pStyle w:val="af"/>
        <w:ind w:left="0" w:right="-28" w:firstLine="720"/>
      </w:pPr>
      <w: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w:t>
      </w:r>
      <w:r>
        <w:lastRenderedPageBreak/>
        <w:t xml:space="preserve">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6F0198C8" w14:textId="77777777" w:rsidR="00CF62EE" w:rsidRDefault="00847F6F">
      <w:pPr>
        <w:pStyle w:val="af"/>
        <w:ind w:left="0" w:right="-28" w:firstLine="720"/>
      </w:pPr>
      <w: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2B4F1A9B" w14:textId="77777777" w:rsidR="00CF62EE" w:rsidRDefault="00847F6F">
      <w:pPr>
        <w:pStyle w:val="af"/>
        <w:ind w:left="0" w:right="-28" w:firstLine="720"/>
      </w:pPr>
      <w: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14BC8028" w14:textId="77777777" w:rsidR="00CF62EE" w:rsidRDefault="00847F6F">
      <w:pPr>
        <w:pStyle w:val="af"/>
        <w:ind w:left="0" w:right="-28" w:firstLine="720"/>
      </w:pPr>
      <w: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1E8D3BD3" w14:textId="77777777" w:rsidR="00CF62EE" w:rsidRDefault="00847F6F">
      <w:pPr>
        <w:pStyle w:val="af"/>
        <w:ind w:left="0" w:right="-28" w:firstLine="720"/>
      </w:pPr>
      <w: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2B3CD775" w14:textId="77777777" w:rsidR="00CF62EE" w:rsidRDefault="00847F6F">
      <w:pPr>
        <w:pStyle w:val="af"/>
        <w:ind w:left="0" w:right="-28" w:firstLine="720"/>
      </w:pPr>
      <w: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58227A1F" w14:textId="77777777" w:rsidR="00CF62EE" w:rsidRDefault="00847F6F">
      <w:pPr>
        <w:pStyle w:val="af"/>
        <w:ind w:left="0" w:right="-28" w:firstLine="720"/>
      </w:pPr>
      <w: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3DB3D034" w14:textId="77777777" w:rsidR="00CF62EE" w:rsidRDefault="00847F6F">
      <w:pPr>
        <w:pStyle w:val="af"/>
        <w:ind w:left="0" w:right="-28" w:firstLine="720"/>
      </w:pPr>
      <w: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364725AC" w14:textId="77777777" w:rsidR="00CF62EE" w:rsidRDefault="00CF62EE">
      <w:pPr>
        <w:pStyle w:val="af"/>
        <w:ind w:left="0" w:right="-28" w:firstLine="720"/>
      </w:pPr>
    </w:p>
    <w:p w14:paraId="627CF599" w14:textId="77777777" w:rsidR="00CF62EE" w:rsidRDefault="00847F6F">
      <w:pPr>
        <w:ind w:right="-28" w:firstLine="720"/>
        <w:rPr>
          <w:rFonts w:ascii="Times New Roman" w:hAnsi="Times New Roman" w:cs="Times New Roman"/>
          <w:b/>
          <w:lang w:val="ru-RU"/>
        </w:rPr>
      </w:pPr>
      <w:r>
        <w:rPr>
          <w:rFonts w:ascii="Times New Roman" w:hAnsi="Times New Roman" w:cs="Times New Roman"/>
          <w:b/>
          <w:lang w:val="ru-RU"/>
        </w:rPr>
        <w:t xml:space="preserve">4. ОТВЕТСТВЕННОСТЬ  СТОРОН </w:t>
      </w:r>
    </w:p>
    <w:p w14:paraId="6EE6DEAC" w14:textId="77777777" w:rsidR="00CF62EE" w:rsidRDefault="00CF62EE">
      <w:pPr>
        <w:ind w:right="-28"/>
        <w:rPr>
          <w:lang w:val="ru-RU"/>
        </w:rPr>
      </w:pPr>
    </w:p>
    <w:p w14:paraId="29F96280" w14:textId="41375CDA" w:rsidR="00CF62EE" w:rsidRDefault="00847F6F">
      <w:pPr>
        <w:pStyle w:val="af"/>
        <w:ind w:left="0" w:right="-28" w:firstLine="720"/>
      </w:pPr>
      <w: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w:t>
      </w:r>
      <w:r w:rsidR="00490964">
        <w:t>реальный ущерб</w:t>
      </w:r>
      <w:r>
        <w:t xml:space="preserve">, </w:t>
      </w:r>
      <w:r w:rsidR="00E86759">
        <w:t xml:space="preserve">возникший </w:t>
      </w:r>
      <w:r>
        <w:t>у Передающей Стороны вследствие ненадлежащего исполнения Получающей Стороной условий настоящего Соглашения.</w:t>
      </w:r>
    </w:p>
    <w:p w14:paraId="5F447F45" w14:textId="77777777" w:rsidR="00CF62EE" w:rsidRDefault="00847F6F">
      <w:pPr>
        <w:pStyle w:val="af"/>
        <w:ind w:left="0" w:right="-28" w:firstLine="720"/>
      </w:pPr>
      <w: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61D371CD" w14:textId="77777777" w:rsidR="00CF62EE" w:rsidRDefault="00847F6F">
      <w:pPr>
        <w:pStyle w:val="af"/>
        <w:ind w:left="0" w:right="-28" w:firstLine="720"/>
      </w:pPr>
      <w: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w:t>
      </w:r>
      <w:r>
        <w:lastRenderedPageBreak/>
        <w:t>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07C1A95B" w14:textId="77777777" w:rsidR="00CF62EE" w:rsidRDefault="00CF62EE">
      <w:pPr>
        <w:ind w:right="-28"/>
        <w:jc w:val="both"/>
        <w:rPr>
          <w:lang w:val="ru-RU"/>
        </w:rPr>
      </w:pPr>
    </w:p>
    <w:p w14:paraId="2B8AC068" w14:textId="77777777" w:rsidR="00CF62EE" w:rsidRDefault="00847F6F">
      <w:pPr>
        <w:ind w:right="-28" w:firstLine="720"/>
        <w:rPr>
          <w:rFonts w:ascii="Times New Roman" w:hAnsi="Times New Roman" w:cs="Times New Roman"/>
          <w:b/>
          <w:lang w:val="ru-RU"/>
        </w:rPr>
      </w:pPr>
      <w:r>
        <w:rPr>
          <w:rFonts w:ascii="Times New Roman" w:hAnsi="Times New Roman" w:cs="Times New Roman"/>
          <w:b/>
          <w:lang w:val="ru-RU"/>
        </w:rPr>
        <w:t>5. РАЗРЕШЕНИЕ СПОРОВ</w:t>
      </w:r>
    </w:p>
    <w:p w14:paraId="0504200A" w14:textId="77777777" w:rsidR="00CF62EE" w:rsidRDefault="00CF62EE">
      <w:pPr>
        <w:ind w:right="-28"/>
        <w:jc w:val="both"/>
        <w:rPr>
          <w:lang w:val="ru-RU"/>
        </w:rPr>
      </w:pPr>
    </w:p>
    <w:p w14:paraId="0A4DD356" w14:textId="77777777" w:rsidR="00CF62EE" w:rsidRDefault="00847F6F">
      <w:pPr>
        <w:pStyle w:val="af"/>
        <w:ind w:left="0" w:right="-28" w:firstLine="720"/>
      </w:pPr>
      <w:r>
        <w:t>5.1. Отношения, возникающие из настоящего Соглашения, регулируются правом Российской Федерации.</w:t>
      </w:r>
    </w:p>
    <w:p w14:paraId="66B14A74" w14:textId="77777777" w:rsidR="00CF62EE" w:rsidRDefault="00847F6F">
      <w:pPr>
        <w:pStyle w:val="af"/>
        <w:ind w:left="0" w:right="-28" w:firstLine="720"/>
      </w:pPr>
      <w: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3A823788" w14:textId="77777777" w:rsidR="00CF62EE" w:rsidRDefault="00CF62EE">
      <w:pPr>
        <w:ind w:right="-28"/>
        <w:jc w:val="both"/>
        <w:rPr>
          <w:lang w:val="ru-RU"/>
        </w:rPr>
      </w:pPr>
    </w:p>
    <w:p w14:paraId="30992BC2" w14:textId="77777777" w:rsidR="00CF62EE" w:rsidRDefault="00847F6F">
      <w:pPr>
        <w:ind w:right="-28" w:firstLine="720"/>
        <w:rPr>
          <w:b/>
          <w:lang w:val="ru-RU"/>
        </w:rPr>
      </w:pPr>
      <w:r>
        <w:rPr>
          <w:rFonts w:ascii="Times New Roman" w:hAnsi="Times New Roman" w:cs="Times New Roman"/>
          <w:b/>
          <w:lang w:val="ru-RU"/>
        </w:rPr>
        <w:t>6. СРОК ДЕЙСТВИЯ СОГЛАШЕНИЯ</w:t>
      </w:r>
    </w:p>
    <w:p w14:paraId="7F3072A9" w14:textId="77777777" w:rsidR="00CF62EE" w:rsidRDefault="00CF62EE">
      <w:pPr>
        <w:ind w:left="-357" w:right="-28" w:firstLine="357"/>
        <w:rPr>
          <w:lang w:val="ru-RU"/>
        </w:rPr>
      </w:pPr>
    </w:p>
    <w:p w14:paraId="00ABBEA6" w14:textId="77777777" w:rsidR="00CF62EE" w:rsidRDefault="00847F6F">
      <w:pPr>
        <w:pStyle w:val="af"/>
        <w:ind w:left="0" w:right="-28" w:firstLine="720"/>
      </w:pPr>
      <w: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57BDA684" w14:textId="4D54099A" w:rsidR="00CF62EE" w:rsidRDefault="00847F6F">
      <w:pPr>
        <w:pStyle w:val="af"/>
        <w:ind w:left="0" w:right="-28" w:firstLine="720"/>
      </w:pPr>
      <w: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00E8085C" w:rsidRPr="00E8085C">
        <w:rPr>
          <w:shd w:val="clear" w:color="auto" w:fill="BFBFBF" w:themeFill="background1" w:themeFillShade="BF"/>
        </w:rPr>
        <w:t>3</w:t>
      </w:r>
      <w:r w:rsidRPr="00E8085C">
        <w:t xml:space="preserve"> (</w:t>
      </w:r>
      <w:r w:rsidR="00E8085C" w:rsidRPr="00E8085C">
        <w:t>трех)</w:t>
      </w:r>
      <w:r w:rsidR="00E8085C">
        <w:rPr>
          <w:shd w:val="clear" w:color="auto" w:fill="BFBFBF" w:themeFill="background1" w:themeFillShade="BF"/>
        </w:rPr>
        <w:t xml:space="preserve"> </w:t>
      </w:r>
      <w:r w:rsidRPr="00E8085C">
        <w:t>лет</w:t>
      </w:r>
      <w:r>
        <w:t xml:space="preserve"> после истечения срока действия Договора.</w:t>
      </w:r>
    </w:p>
    <w:p w14:paraId="21AA0959" w14:textId="77777777" w:rsidR="00CF62EE" w:rsidRDefault="00CF62EE">
      <w:pPr>
        <w:ind w:right="-28"/>
        <w:jc w:val="both"/>
        <w:rPr>
          <w:lang w:val="ru-RU"/>
        </w:rPr>
      </w:pPr>
    </w:p>
    <w:p w14:paraId="13354FC9" w14:textId="77777777" w:rsidR="00CF62EE" w:rsidRDefault="00847F6F">
      <w:pPr>
        <w:ind w:right="-28" w:firstLine="720"/>
        <w:rPr>
          <w:rFonts w:ascii="Times New Roman" w:hAnsi="Times New Roman" w:cs="Times New Roman"/>
          <w:b/>
          <w:lang w:val="ru-RU"/>
        </w:rPr>
      </w:pPr>
      <w:r>
        <w:rPr>
          <w:rFonts w:ascii="Times New Roman" w:hAnsi="Times New Roman" w:cs="Times New Roman"/>
          <w:b/>
          <w:lang w:val="ru-RU"/>
        </w:rPr>
        <w:t>7. ПРОЧИЕ УСЛОВИЯ</w:t>
      </w:r>
    </w:p>
    <w:p w14:paraId="7F428B30" w14:textId="77777777" w:rsidR="00CF62EE" w:rsidRDefault="00CF62EE">
      <w:pPr>
        <w:ind w:right="-28"/>
        <w:rPr>
          <w:lang w:val="ru-RU"/>
        </w:rPr>
      </w:pPr>
    </w:p>
    <w:p w14:paraId="36E2A0FB"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2F46906E"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411F9E3C"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75062834"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08414CE1"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4C2EFC20"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lastRenderedPageBreak/>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418B2DCB"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13689A3E"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2EF1F9AB"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1403D0FE"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7.10. Порядок передачи прав и обязанностей по настоящему Соглашению осуществляется в соответствии с порядком, указанным в Договоре.</w:t>
      </w:r>
    </w:p>
    <w:p w14:paraId="717558C4"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3DDB55C2" w14:textId="77777777" w:rsidR="00CF62EE" w:rsidRDefault="00847F6F">
      <w:pPr>
        <w:ind w:right="-28" w:firstLine="720"/>
        <w:jc w:val="both"/>
        <w:rPr>
          <w:rFonts w:ascii="Times New Roman" w:hAnsi="Times New Roman" w:cs="Times New Roman"/>
          <w:lang w:val="ru-RU"/>
        </w:rPr>
      </w:pPr>
      <w:r>
        <w:rPr>
          <w:rFonts w:ascii="Times New Roman" w:hAnsi="Times New Roman" w:cs="Times New Roman"/>
          <w:lang w:val="ru-RU"/>
        </w:rPr>
        <w:t>7.12. Настоящее Соглашение составлено на русском языке в 2 (двух) экземплярах, имеющих равную юридическую силу, по одному для каждой из Сторон.</w:t>
      </w:r>
    </w:p>
    <w:tbl>
      <w:tblPr>
        <w:tblW w:w="9889" w:type="dxa"/>
        <w:tblLook w:val="04A0" w:firstRow="1" w:lastRow="0" w:firstColumn="1" w:lastColumn="0" w:noHBand="0" w:noVBand="1"/>
      </w:tblPr>
      <w:tblGrid>
        <w:gridCol w:w="4603"/>
        <w:gridCol w:w="892"/>
        <w:gridCol w:w="4394"/>
      </w:tblGrid>
      <w:tr w:rsidR="00D46B5E" w:rsidRPr="00FC3A21" w14:paraId="7151AA27" w14:textId="77777777" w:rsidTr="00DE2CCB">
        <w:tc>
          <w:tcPr>
            <w:tcW w:w="4603" w:type="dxa"/>
          </w:tcPr>
          <w:p w14:paraId="57856A29" w14:textId="1BB123C4" w:rsidR="00D46B5E" w:rsidRPr="00D46B5E" w:rsidRDefault="00D46B5E" w:rsidP="00DE2CCB">
            <w:pPr>
              <w:suppressAutoHyphens/>
              <w:spacing w:after="120"/>
              <w:rPr>
                <w:rFonts w:ascii="Times New Roman" w:hAnsi="Times New Roman" w:cs="Times New Roman"/>
                <w:b/>
                <w:lang w:val="ru-RU"/>
              </w:rPr>
            </w:pPr>
            <w:r w:rsidRPr="00FC3A21">
              <w:rPr>
                <w:rFonts w:ascii="Times New Roman" w:hAnsi="Times New Roman" w:cs="Times New Roman"/>
                <w:b/>
                <w:lang w:val="ru-RU"/>
              </w:rPr>
              <w:t>Поставщик</w:t>
            </w:r>
          </w:p>
        </w:tc>
        <w:tc>
          <w:tcPr>
            <w:tcW w:w="892" w:type="dxa"/>
          </w:tcPr>
          <w:p w14:paraId="344680F6" w14:textId="77777777" w:rsidR="00D46B5E" w:rsidRPr="00D46B5E" w:rsidRDefault="00D46B5E" w:rsidP="00DE2CC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0FCE1D96" w14:textId="13EB58C6" w:rsidR="00D46B5E" w:rsidRPr="00FC3A21" w:rsidRDefault="00D46B5E" w:rsidP="00DE2CCB">
            <w:pPr>
              <w:suppressAutoHyphens/>
              <w:spacing w:after="120"/>
              <w:rPr>
                <w:rFonts w:ascii="Times New Roman" w:eastAsia="Times New Roman" w:hAnsi="Times New Roman" w:cs="Times New Roman"/>
                <w:b/>
                <w:lang w:val="ru-RU" w:eastAsia="ar-SA"/>
              </w:rPr>
            </w:pPr>
            <w:r w:rsidRPr="00FC3A21">
              <w:rPr>
                <w:rFonts w:ascii="Times New Roman" w:hAnsi="Times New Roman" w:cs="Times New Roman"/>
                <w:b/>
                <w:lang w:val="ru-RU"/>
              </w:rPr>
              <w:t>Покупатель</w:t>
            </w:r>
          </w:p>
        </w:tc>
      </w:tr>
      <w:tr w:rsidR="009C778D" w14:paraId="207F04F6" w14:textId="77777777" w:rsidTr="00DE2CCB">
        <w:tc>
          <w:tcPr>
            <w:tcW w:w="4603" w:type="dxa"/>
          </w:tcPr>
          <w:p w14:paraId="64F98FE1" w14:textId="2764B526" w:rsidR="009C778D" w:rsidRPr="00A87089" w:rsidRDefault="009C778D" w:rsidP="009C778D">
            <w:pPr>
              <w:suppressAutoHyphens/>
              <w:spacing w:after="120"/>
              <w:rPr>
                <w:rFonts w:ascii="Times New Roman" w:hAnsi="Times New Roman" w:cs="Times New Roman"/>
                <w:lang w:val="ru-RU"/>
              </w:rPr>
            </w:pPr>
          </w:p>
        </w:tc>
        <w:tc>
          <w:tcPr>
            <w:tcW w:w="892" w:type="dxa"/>
          </w:tcPr>
          <w:p w14:paraId="5511925D"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1E28DBA5" w14:textId="77777777" w:rsidR="009C778D" w:rsidRDefault="009C778D" w:rsidP="009C778D">
            <w:pPr>
              <w:suppressAutoHyphens/>
              <w:spacing w:after="120"/>
              <w:rPr>
                <w:rFonts w:ascii="Times New Roman" w:eastAsia="Times New Roman" w:hAnsi="Times New Roman" w:cs="Times New Roman"/>
                <w:lang w:val="ru-RU" w:eastAsia="ar-SA"/>
              </w:rPr>
            </w:pPr>
            <w:r>
              <w:rPr>
                <w:rFonts w:ascii="Times New Roman" w:hAnsi="Times New Roman" w:cs="Times New Roman"/>
                <w:lang w:val="ru-RU"/>
              </w:rPr>
              <w:t>ПАО «Башинформсвязь»</w:t>
            </w:r>
          </w:p>
        </w:tc>
      </w:tr>
      <w:tr w:rsidR="009C778D" w:rsidRPr="00066C44" w14:paraId="3C25304E" w14:textId="77777777" w:rsidTr="00DE2CCB">
        <w:tc>
          <w:tcPr>
            <w:tcW w:w="4603" w:type="dxa"/>
          </w:tcPr>
          <w:p w14:paraId="360878CE" w14:textId="4D61FC57" w:rsidR="009C778D" w:rsidRPr="00A87089" w:rsidRDefault="009C778D" w:rsidP="009C778D">
            <w:pPr>
              <w:suppressAutoHyphens/>
              <w:spacing w:after="120"/>
              <w:rPr>
                <w:rFonts w:ascii="Times New Roman" w:hAnsi="Times New Roman" w:cs="Times New Roman"/>
                <w:lang w:val="ru-RU"/>
              </w:rPr>
            </w:pPr>
          </w:p>
        </w:tc>
        <w:tc>
          <w:tcPr>
            <w:tcW w:w="892" w:type="dxa"/>
          </w:tcPr>
          <w:p w14:paraId="7E0F571E"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278423E2" w14:textId="77777777"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Генеральный директор</w:t>
            </w:r>
          </w:p>
          <w:p w14:paraId="1AFE2FD4" w14:textId="77777777" w:rsidR="009C778D" w:rsidRDefault="009C778D" w:rsidP="009C778D">
            <w:pPr>
              <w:suppressAutoHyphens/>
              <w:spacing w:after="120"/>
              <w:rPr>
                <w:rFonts w:ascii="Times New Roman" w:eastAsia="Times New Roman" w:hAnsi="Times New Roman" w:cs="Times New Roman"/>
                <w:lang w:val="ru-RU" w:eastAsia="ar-SA"/>
              </w:rPr>
            </w:pPr>
          </w:p>
          <w:p w14:paraId="2D8E0366" w14:textId="334C9891"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__________________ С.К. Нищев</w:t>
            </w:r>
          </w:p>
        </w:tc>
      </w:tr>
      <w:tr w:rsidR="009C778D" w:rsidRPr="00066C44" w14:paraId="0BBAE64C" w14:textId="77777777" w:rsidTr="00DE2CCB">
        <w:tc>
          <w:tcPr>
            <w:tcW w:w="4603" w:type="dxa"/>
          </w:tcPr>
          <w:p w14:paraId="79BAE86A" w14:textId="77777777" w:rsidR="009C778D" w:rsidRPr="00A87089" w:rsidRDefault="009C778D" w:rsidP="009C778D">
            <w:pPr>
              <w:suppressAutoHyphens/>
              <w:spacing w:after="120"/>
              <w:rPr>
                <w:rFonts w:ascii="Times New Roman" w:hAnsi="Times New Roman" w:cs="Times New Roman"/>
                <w:lang w:val="ru-RU"/>
              </w:rPr>
            </w:pPr>
          </w:p>
        </w:tc>
        <w:tc>
          <w:tcPr>
            <w:tcW w:w="892" w:type="dxa"/>
          </w:tcPr>
          <w:p w14:paraId="127320AC"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65B92B31" w14:textId="77777777" w:rsidR="009C778D" w:rsidRDefault="009C778D" w:rsidP="009C778D">
            <w:pPr>
              <w:suppressAutoHyphens/>
              <w:spacing w:after="120"/>
              <w:rPr>
                <w:rFonts w:ascii="Times New Roman" w:eastAsia="Times New Roman" w:hAnsi="Times New Roman" w:cs="Times New Roman"/>
                <w:lang w:val="ru-RU" w:eastAsia="ar-SA"/>
              </w:rPr>
            </w:pPr>
          </w:p>
        </w:tc>
      </w:tr>
      <w:tr w:rsidR="009C778D" w:rsidRPr="00066C44" w14:paraId="223794E7" w14:textId="77777777" w:rsidTr="00DE2CCB">
        <w:tc>
          <w:tcPr>
            <w:tcW w:w="4603" w:type="dxa"/>
          </w:tcPr>
          <w:p w14:paraId="6425F967" w14:textId="683DD092" w:rsidR="009C778D" w:rsidRPr="00A87089" w:rsidRDefault="009C778D" w:rsidP="009C778D">
            <w:pPr>
              <w:suppressAutoHyphens/>
              <w:spacing w:after="120"/>
              <w:rPr>
                <w:rFonts w:ascii="Times New Roman" w:hAnsi="Times New Roman" w:cs="Times New Roman"/>
                <w:lang w:val="ru-RU"/>
              </w:rPr>
            </w:pPr>
          </w:p>
        </w:tc>
        <w:tc>
          <w:tcPr>
            <w:tcW w:w="892" w:type="dxa"/>
          </w:tcPr>
          <w:p w14:paraId="1FDDC23B"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197114CC" w14:textId="77777777" w:rsidR="009C778D" w:rsidRDefault="009C778D" w:rsidP="009C778D">
            <w:pPr>
              <w:suppressAutoHyphens/>
              <w:spacing w:after="120"/>
              <w:rPr>
                <w:rFonts w:ascii="Times New Roman" w:eastAsia="Times New Roman" w:hAnsi="Times New Roman" w:cs="Times New Roman"/>
                <w:lang w:val="ru-RU" w:eastAsia="ar-SA"/>
              </w:rPr>
            </w:pPr>
          </w:p>
        </w:tc>
      </w:tr>
    </w:tbl>
    <w:p w14:paraId="5AB3CA44" w14:textId="77777777" w:rsidR="00CF62EE" w:rsidRDefault="00CF62EE">
      <w:pPr>
        <w:ind w:left="9926" w:firstLine="709"/>
        <w:jc w:val="center"/>
        <w:rPr>
          <w:rFonts w:ascii="Times New Roman" w:hAnsi="Times New Roman" w:cs="Times New Roman"/>
          <w:i/>
          <w:lang w:val="ru-RU"/>
        </w:rPr>
      </w:pPr>
    </w:p>
    <w:p w14:paraId="3E63765C" w14:textId="77777777" w:rsidR="00CF62EE" w:rsidRDefault="00CF62EE">
      <w:pPr>
        <w:ind w:left="9926" w:firstLine="709"/>
        <w:jc w:val="center"/>
        <w:rPr>
          <w:rFonts w:ascii="Times New Roman" w:hAnsi="Times New Roman" w:cs="Times New Roman"/>
          <w:i/>
          <w:lang w:val="ru-RU"/>
        </w:rPr>
      </w:pPr>
    </w:p>
    <w:p w14:paraId="08C0713B" w14:textId="77777777" w:rsidR="00CF62EE" w:rsidRDefault="00CF62EE">
      <w:pPr>
        <w:ind w:left="9926" w:firstLine="709"/>
        <w:jc w:val="center"/>
        <w:rPr>
          <w:rFonts w:ascii="Times New Roman" w:hAnsi="Times New Roman" w:cs="Times New Roman"/>
          <w:i/>
          <w:lang w:val="ru-RU"/>
        </w:rPr>
      </w:pPr>
    </w:p>
    <w:p w14:paraId="6588FCE0" w14:textId="475D8FCD" w:rsidR="00CF62EE" w:rsidRDefault="00CF62EE">
      <w:pPr>
        <w:jc w:val="center"/>
        <w:rPr>
          <w:rFonts w:ascii="Times New Roman" w:hAnsi="Times New Roman" w:cs="Times New Roman"/>
          <w:lang w:val="ru-RU"/>
        </w:rPr>
      </w:pPr>
    </w:p>
    <w:p w14:paraId="535A0E84" w14:textId="77777777" w:rsidR="00CF62EE" w:rsidRDefault="00CF62EE">
      <w:pPr>
        <w:jc w:val="center"/>
        <w:rPr>
          <w:rFonts w:ascii="Times New Roman" w:hAnsi="Times New Roman" w:cs="Times New Roman"/>
          <w:lang w:val="ru-RU"/>
        </w:rPr>
      </w:pPr>
    </w:p>
    <w:p w14:paraId="40EBC26F" w14:textId="77777777" w:rsidR="00CF62EE" w:rsidRDefault="00CF62EE">
      <w:pPr>
        <w:jc w:val="center"/>
        <w:rPr>
          <w:rFonts w:ascii="Times New Roman" w:hAnsi="Times New Roman" w:cs="Times New Roman"/>
          <w:lang w:val="ru-RU"/>
        </w:rPr>
      </w:pPr>
    </w:p>
    <w:p w14:paraId="44530451" w14:textId="77777777" w:rsidR="008C3D20" w:rsidRDefault="008C3D20">
      <w:pPr>
        <w:ind w:left="5672"/>
        <w:jc w:val="center"/>
        <w:rPr>
          <w:rFonts w:ascii="Times New Roman" w:hAnsi="Times New Roman" w:cs="Times New Roman"/>
          <w:b/>
          <w:lang w:val="ru-RU"/>
        </w:rPr>
      </w:pPr>
    </w:p>
    <w:p w14:paraId="133A169F" w14:textId="77777777" w:rsidR="008C3D20" w:rsidRDefault="008C3D20">
      <w:pPr>
        <w:ind w:left="5672"/>
        <w:jc w:val="center"/>
        <w:rPr>
          <w:rFonts w:ascii="Times New Roman" w:hAnsi="Times New Roman" w:cs="Times New Roman"/>
          <w:b/>
          <w:lang w:val="ru-RU"/>
        </w:rPr>
      </w:pPr>
    </w:p>
    <w:p w14:paraId="48440693" w14:textId="77777777" w:rsidR="008C3D20" w:rsidRDefault="008C3D20">
      <w:pPr>
        <w:ind w:left="5672"/>
        <w:jc w:val="center"/>
        <w:rPr>
          <w:rFonts w:ascii="Times New Roman" w:hAnsi="Times New Roman" w:cs="Times New Roman"/>
          <w:b/>
          <w:lang w:val="ru-RU"/>
        </w:rPr>
      </w:pPr>
    </w:p>
    <w:p w14:paraId="12B11E33" w14:textId="77777777" w:rsidR="008C3D20" w:rsidRDefault="008C3D20">
      <w:pPr>
        <w:ind w:left="5672"/>
        <w:jc w:val="center"/>
        <w:rPr>
          <w:rFonts w:ascii="Times New Roman" w:hAnsi="Times New Roman" w:cs="Times New Roman"/>
          <w:b/>
          <w:lang w:val="ru-RU"/>
        </w:rPr>
      </w:pPr>
    </w:p>
    <w:p w14:paraId="4B526008" w14:textId="77777777" w:rsidR="008C3D20" w:rsidRDefault="008C3D20">
      <w:pPr>
        <w:ind w:left="5672"/>
        <w:jc w:val="center"/>
        <w:rPr>
          <w:rFonts w:ascii="Times New Roman" w:hAnsi="Times New Roman" w:cs="Times New Roman"/>
          <w:b/>
          <w:lang w:val="ru-RU"/>
        </w:rPr>
      </w:pPr>
    </w:p>
    <w:p w14:paraId="19FAE8AA" w14:textId="77777777" w:rsidR="008C3D20" w:rsidRDefault="008C3D20">
      <w:pPr>
        <w:ind w:left="5672"/>
        <w:jc w:val="center"/>
        <w:rPr>
          <w:rFonts w:ascii="Times New Roman" w:hAnsi="Times New Roman" w:cs="Times New Roman"/>
          <w:b/>
          <w:lang w:val="ru-RU"/>
        </w:rPr>
      </w:pPr>
    </w:p>
    <w:p w14:paraId="5FD8BA39" w14:textId="77777777" w:rsidR="008C3D20" w:rsidRDefault="008C3D20">
      <w:pPr>
        <w:ind w:left="5672"/>
        <w:jc w:val="center"/>
        <w:rPr>
          <w:rFonts w:ascii="Times New Roman" w:hAnsi="Times New Roman" w:cs="Times New Roman"/>
          <w:b/>
          <w:lang w:val="ru-RU"/>
        </w:rPr>
      </w:pPr>
    </w:p>
    <w:p w14:paraId="2A2C48A6" w14:textId="77777777" w:rsidR="008C3D20" w:rsidRDefault="008C3D20">
      <w:pPr>
        <w:ind w:left="5672"/>
        <w:jc w:val="center"/>
        <w:rPr>
          <w:rFonts w:ascii="Times New Roman" w:hAnsi="Times New Roman" w:cs="Times New Roman"/>
          <w:b/>
          <w:lang w:val="ru-RU"/>
        </w:rPr>
      </w:pPr>
    </w:p>
    <w:p w14:paraId="16698176" w14:textId="77777777" w:rsidR="008C3D20" w:rsidRDefault="008C3D20">
      <w:pPr>
        <w:ind w:left="5672"/>
        <w:jc w:val="center"/>
        <w:rPr>
          <w:rFonts w:ascii="Times New Roman" w:hAnsi="Times New Roman" w:cs="Times New Roman"/>
          <w:b/>
          <w:lang w:val="ru-RU"/>
        </w:rPr>
      </w:pPr>
    </w:p>
    <w:p w14:paraId="37213DD8" w14:textId="77777777" w:rsidR="008C3D20" w:rsidRDefault="008C3D20">
      <w:pPr>
        <w:ind w:left="5672"/>
        <w:jc w:val="center"/>
        <w:rPr>
          <w:rFonts w:ascii="Times New Roman" w:hAnsi="Times New Roman" w:cs="Times New Roman"/>
          <w:b/>
          <w:lang w:val="ru-RU"/>
        </w:rPr>
      </w:pPr>
    </w:p>
    <w:p w14:paraId="05993527" w14:textId="413B8576" w:rsidR="008C3D20" w:rsidRDefault="008C3D20">
      <w:pPr>
        <w:ind w:left="5672"/>
        <w:jc w:val="center"/>
        <w:rPr>
          <w:rFonts w:ascii="Times New Roman" w:hAnsi="Times New Roman" w:cs="Times New Roman"/>
          <w:b/>
          <w:lang w:val="ru-RU"/>
        </w:rPr>
      </w:pPr>
    </w:p>
    <w:p w14:paraId="237BC960" w14:textId="5EE9229E" w:rsidR="00913FB5" w:rsidRDefault="00913FB5">
      <w:pPr>
        <w:ind w:left="5672"/>
        <w:jc w:val="center"/>
        <w:rPr>
          <w:rFonts w:ascii="Times New Roman" w:hAnsi="Times New Roman" w:cs="Times New Roman"/>
          <w:b/>
          <w:lang w:val="ru-RU"/>
        </w:rPr>
      </w:pPr>
    </w:p>
    <w:p w14:paraId="30E1F0D3" w14:textId="77777777" w:rsidR="00913FB5" w:rsidRDefault="00913FB5">
      <w:pPr>
        <w:ind w:left="5672"/>
        <w:jc w:val="center"/>
        <w:rPr>
          <w:rFonts w:ascii="Times New Roman" w:hAnsi="Times New Roman" w:cs="Times New Roman"/>
          <w:b/>
          <w:lang w:val="ru-RU"/>
        </w:rPr>
      </w:pPr>
    </w:p>
    <w:p w14:paraId="5DDF4CAA" w14:textId="77777777" w:rsidR="008C3D20" w:rsidRDefault="008C3D20">
      <w:pPr>
        <w:ind w:left="5672"/>
        <w:jc w:val="center"/>
        <w:rPr>
          <w:rFonts w:ascii="Times New Roman" w:hAnsi="Times New Roman" w:cs="Times New Roman"/>
          <w:b/>
          <w:lang w:val="ru-RU"/>
        </w:rPr>
      </w:pPr>
    </w:p>
    <w:p w14:paraId="2F8EE60E" w14:textId="4074DA16" w:rsidR="00CF62EE" w:rsidRDefault="00847F6F">
      <w:pPr>
        <w:ind w:left="5672"/>
        <w:jc w:val="center"/>
        <w:rPr>
          <w:rFonts w:ascii="Times New Roman" w:hAnsi="Times New Roman" w:cs="Times New Roman"/>
          <w:b/>
          <w:lang w:val="ru-RU"/>
        </w:rPr>
      </w:pPr>
      <w:r>
        <w:rPr>
          <w:rFonts w:ascii="Times New Roman" w:hAnsi="Times New Roman" w:cs="Times New Roman"/>
          <w:b/>
          <w:lang w:val="ru-RU"/>
        </w:rPr>
        <w:lastRenderedPageBreak/>
        <w:t xml:space="preserve">ПРИЛОЖЕНИЕ  № </w:t>
      </w:r>
      <w:r w:rsidR="00976F91">
        <w:rPr>
          <w:rFonts w:ascii="Times New Roman" w:hAnsi="Times New Roman" w:cs="Times New Roman"/>
          <w:b/>
          <w:lang w:val="ru-RU"/>
        </w:rPr>
        <w:t>6</w:t>
      </w:r>
    </w:p>
    <w:p w14:paraId="181C76BD" w14:textId="44DEA8F3" w:rsidR="00CF62EE" w:rsidRDefault="00847F6F">
      <w:pPr>
        <w:ind w:left="3828"/>
        <w:rPr>
          <w:rFonts w:ascii="Times New Roman" w:hAnsi="Times New Roman" w:cs="Times New Roman"/>
          <w:lang w:val="ru-RU"/>
        </w:rPr>
      </w:pPr>
      <w:r>
        <w:rPr>
          <w:rFonts w:ascii="Times New Roman" w:hAnsi="Times New Roman" w:cs="Times New Roman"/>
          <w:lang w:val="ru-RU"/>
        </w:rPr>
        <w:t>к Договору №</w:t>
      </w:r>
      <w:r w:rsidR="007E5601">
        <w:rPr>
          <w:rFonts w:ascii="Times New Roman" w:hAnsi="Times New Roman" w:cs="Times New Roman"/>
          <w:lang w:val="ru-RU"/>
        </w:rPr>
        <w:t>_________________</w:t>
      </w:r>
      <w:r w:rsidR="00E8085C" w:rsidRPr="00E8085C">
        <w:rPr>
          <w:rFonts w:ascii="Times New Roman" w:hAnsi="Times New Roman" w:cs="Times New Roman"/>
          <w:lang w:val="ru-RU"/>
        </w:rPr>
        <w:t xml:space="preserve"> </w:t>
      </w:r>
      <w:r>
        <w:rPr>
          <w:rFonts w:ascii="Times New Roman" w:hAnsi="Times New Roman" w:cs="Times New Roman"/>
          <w:lang w:val="ru-RU"/>
        </w:rPr>
        <w:t>от «</w:t>
      </w:r>
      <w:r>
        <w:rPr>
          <w:rFonts w:ascii="Times New Roman" w:hAnsi="Times New Roman" w:cs="Times New Roman"/>
          <w:highlight w:val="lightGray"/>
          <w:lang w:val="ru-RU"/>
        </w:rPr>
        <w:t>____</w:t>
      </w:r>
      <w:r>
        <w:rPr>
          <w:rFonts w:ascii="Times New Roman" w:hAnsi="Times New Roman" w:cs="Times New Roman"/>
          <w:lang w:val="ru-RU"/>
        </w:rPr>
        <w:t xml:space="preserve">» </w:t>
      </w:r>
      <w:r>
        <w:rPr>
          <w:rFonts w:ascii="Times New Roman" w:hAnsi="Times New Roman" w:cs="Times New Roman"/>
          <w:highlight w:val="lightGray"/>
          <w:lang w:val="ru-RU"/>
        </w:rPr>
        <w:t>________</w:t>
      </w:r>
      <w:r>
        <w:rPr>
          <w:rFonts w:ascii="Times New Roman" w:hAnsi="Times New Roman" w:cs="Times New Roman"/>
          <w:lang w:val="ru-RU"/>
        </w:rPr>
        <w:t xml:space="preserve"> 20 </w:t>
      </w:r>
      <w:r>
        <w:rPr>
          <w:rFonts w:ascii="Times New Roman" w:hAnsi="Times New Roman" w:cs="Times New Roman"/>
          <w:highlight w:val="lightGray"/>
          <w:lang w:val="ru-RU"/>
        </w:rPr>
        <w:t>____</w:t>
      </w:r>
      <w:r>
        <w:rPr>
          <w:rFonts w:ascii="Times New Roman" w:hAnsi="Times New Roman" w:cs="Times New Roman"/>
          <w:lang w:val="ru-RU"/>
        </w:rPr>
        <w:t xml:space="preserve"> г. поставки оборудования, экземпляров программного обеспечения, предоставления прав использования программного обеспечения (лицензий)   </w:t>
      </w:r>
    </w:p>
    <w:p w14:paraId="1703E75C" w14:textId="77777777" w:rsidR="00CF62EE" w:rsidRDefault="00CF62EE">
      <w:pPr>
        <w:jc w:val="center"/>
        <w:rPr>
          <w:rFonts w:ascii="Times New Roman" w:hAnsi="Times New Roman" w:cs="Times New Roman"/>
          <w:lang w:val="ru-RU"/>
        </w:rPr>
      </w:pPr>
    </w:p>
    <w:p w14:paraId="0BCF7ED4" w14:textId="77777777" w:rsidR="00CF62EE" w:rsidRDefault="00CF62EE">
      <w:pPr>
        <w:jc w:val="center"/>
        <w:rPr>
          <w:rFonts w:ascii="Times New Roman" w:hAnsi="Times New Roman" w:cs="Times New Roman"/>
          <w:lang w:val="ru-RU"/>
        </w:rPr>
      </w:pPr>
    </w:p>
    <w:p w14:paraId="30ABD1F2" w14:textId="77777777" w:rsidR="00CF62EE" w:rsidRPr="00683D4E" w:rsidRDefault="00847F6F">
      <w:pPr>
        <w:jc w:val="center"/>
        <w:rPr>
          <w:rFonts w:ascii="Times New Roman" w:hAnsi="Times New Roman" w:cs="Times New Roman"/>
          <w:u w:val="single"/>
          <w:lang w:val="ru-RU"/>
        </w:rPr>
      </w:pPr>
      <w:r w:rsidRPr="00683D4E">
        <w:rPr>
          <w:rFonts w:ascii="Times New Roman" w:hAnsi="Times New Roman" w:cs="Times New Roman"/>
          <w:lang w:val="ru-RU"/>
        </w:rPr>
        <w:t>Условия выполнения обязательств по предоставлению расширенной гарантийной поддержки</w:t>
      </w:r>
    </w:p>
    <w:p w14:paraId="4AA1F33A" w14:textId="77777777" w:rsidR="00CF62EE" w:rsidRDefault="00CF62EE">
      <w:pPr>
        <w:jc w:val="center"/>
        <w:rPr>
          <w:rFonts w:ascii="Times New Roman" w:hAnsi="Times New Roman" w:cs="Times New Roman"/>
          <w:i/>
          <w:lang w:val="ru-RU"/>
        </w:rPr>
      </w:pPr>
    </w:p>
    <w:p w14:paraId="745B4534" w14:textId="77777777" w:rsidR="00683D4E" w:rsidRPr="0034630C" w:rsidRDefault="00683D4E" w:rsidP="00683D4E">
      <w:pPr>
        <w:suppressAutoHyphens/>
        <w:spacing w:after="120"/>
        <w:ind w:firstLine="567"/>
        <w:jc w:val="both"/>
        <w:rPr>
          <w:rFonts w:ascii="Times New Roman" w:hAnsi="Times New Roman" w:cs="Times New Roman"/>
          <w:lang w:val="ru-RU"/>
        </w:rPr>
      </w:pPr>
      <w:r w:rsidRPr="0034630C">
        <w:rPr>
          <w:rFonts w:ascii="Times New Roman" w:hAnsi="Times New Roman" w:cs="Times New Roman"/>
          <w:lang w:val="ru-RU"/>
        </w:rPr>
        <w:t>В состав гарантийной технической поддержки поставляемого оборудования и программного обеспечения (ПО) должны входить:</w:t>
      </w:r>
    </w:p>
    <w:p w14:paraId="6C7AD965" w14:textId="77777777" w:rsidR="00683D4E" w:rsidRPr="0034630C" w:rsidRDefault="00683D4E" w:rsidP="00683D4E">
      <w:pPr>
        <w:spacing w:after="120"/>
        <w:jc w:val="both"/>
        <w:rPr>
          <w:rFonts w:ascii="Times New Roman" w:hAnsi="Times New Roman" w:cs="Times New Roman"/>
          <w:lang w:val="ru-RU"/>
        </w:rPr>
      </w:pPr>
      <w:r w:rsidRPr="0034630C">
        <w:rPr>
          <w:rFonts w:ascii="Times New Roman" w:hAnsi="Times New Roman" w:cs="Times New Roman"/>
          <w:lang w:val="ru-RU"/>
        </w:rPr>
        <w:t>- круглосуточная 7 дней в неделю 365 дней в году аварийная поддержка (проблемы Приоритета 1), включая работы на объекте при необходимости по согласованию сторон.</w:t>
      </w:r>
    </w:p>
    <w:p w14:paraId="3FF2DB1F" w14:textId="77777777" w:rsidR="00683D4E" w:rsidRPr="0034630C" w:rsidRDefault="00683D4E" w:rsidP="00683D4E">
      <w:pPr>
        <w:spacing w:after="120"/>
        <w:jc w:val="both"/>
        <w:rPr>
          <w:rFonts w:ascii="Times New Roman" w:hAnsi="Times New Roman" w:cs="Times New Roman"/>
          <w:lang w:val="ru-RU"/>
        </w:rPr>
      </w:pPr>
      <w:r w:rsidRPr="0034630C">
        <w:rPr>
          <w:rFonts w:ascii="Times New Roman" w:hAnsi="Times New Roman" w:cs="Times New Roman"/>
          <w:lang w:val="ru-RU"/>
        </w:rPr>
        <w:t>- удалённая техническая поддержка (HelpDesk) в рабочие дни с 09:00 до 18:00 (время московское) для решения проблем Приоритета 2-4 (проблемы, не связанные с прерыванием или угрозой прерывания предоставления сервиса клиентам Покупателя, угрозой жизни или здоровью людей) и консультирования уполномоченного персонала Покупателя по функциональным возможностям оборудования и ПО.</w:t>
      </w:r>
    </w:p>
    <w:p w14:paraId="62CD0F99" w14:textId="77777777" w:rsidR="00683D4E" w:rsidRPr="0034630C" w:rsidRDefault="00683D4E" w:rsidP="00683D4E">
      <w:pPr>
        <w:spacing w:after="120"/>
        <w:jc w:val="both"/>
        <w:rPr>
          <w:rFonts w:ascii="Times New Roman" w:hAnsi="Times New Roman" w:cs="Times New Roman"/>
          <w:lang w:val="ru-RU"/>
        </w:rPr>
      </w:pPr>
      <w:r w:rsidRPr="0034630C">
        <w:rPr>
          <w:rFonts w:ascii="Times New Roman" w:hAnsi="Times New Roman" w:cs="Times New Roman"/>
          <w:lang w:val="ru-RU"/>
        </w:rPr>
        <w:t>- поддержание текущей версии ПО в работоспособном состоянии путём предоставления модификаций ПО для исправления выявленных Продавцом проблем (patch, maintenance release, correction release и т.п.)</w:t>
      </w:r>
    </w:p>
    <w:p w14:paraId="6FDC4A87" w14:textId="77777777" w:rsidR="00683D4E" w:rsidRPr="0034630C" w:rsidRDefault="00683D4E" w:rsidP="00683D4E">
      <w:pPr>
        <w:spacing w:after="120"/>
        <w:jc w:val="both"/>
        <w:rPr>
          <w:rFonts w:ascii="Times New Roman" w:hAnsi="Times New Roman" w:cs="Times New Roman"/>
          <w:lang w:val="ru-RU"/>
        </w:rPr>
      </w:pPr>
      <w:r w:rsidRPr="0034630C">
        <w:rPr>
          <w:rFonts w:ascii="Times New Roman" w:hAnsi="Times New Roman" w:cs="Times New Roman"/>
          <w:lang w:val="ru-RU"/>
        </w:rPr>
        <w:t>- предоставление уполномоченного сервисного менеджера (координатора) Сервисной службы Поставщика по координации взаимодействия между Поставщиком и Покупателем по вопросам</w:t>
      </w:r>
      <w:r>
        <w:rPr>
          <w:rFonts w:ascii="Times New Roman" w:hAnsi="Times New Roman" w:cs="Times New Roman"/>
          <w:lang w:val="ru-RU"/>
        </w:rPr>
        <w:t>:</w:t>
      </w:r>
      <w:r w:rsidRPr="0034630C">
        <w:rPr>
          <w:rFonts w:ascii="Times New Roman" w:hAnsi="Times New Roman" w:cs="Times New Roman"/>
          <w:lang w:val="ru-RU"/>
        </w:rPr>
        <w:t xml:space="preserve"> </w:t>
      </w:r>
    </w:p>
    <w:p w14:paraId="71241719" w14:textId="77777777" w:rsidR="00683D4E" w:rsidRPr="00762E80" w:rsidRDefault="00683D4E" w:rsidP="00683D4E">
      <w:pPr>
        <w:widowControl w:val="0"/>
        <w:numPr>
          <w:ilvl w:val="0"/>
          <w:numId w:val="19"/>
        </w:numPr>
        <w:tabs>
          <w:tab w:val="num" w:pos="1440"/>
        </w:tabs>
        <w:autoSpaceDE w:val="0"/>
        <w:autoSpaceDN w:val="0"/>
        <w:adjustRightInd w:val="0"/>
        <w:spacing w:after="120"/>
        <w:ind w:left="1440"/>
        <w:jc w:val="both"/>
        <w:rPr>
          <w:rFonts w:ascii="Times New Roman" w:eastAsia="Times New Roman" w:hAnsi="Times New Roman" w:cs="Times New Roman"/>
          <w:color w:val="000000"/>
          <w:lang w:val="ru-RU" w:eastAsia="en-US"/>
        </w:rPr>
      </w:pPr>
      <w:r w:rsidRPr="00762E80">
        <w:rPr>
          <w:rFonts w:ascii="Times New Roman" w:eastAsia="Times New Roman" w:hAnsi="Times New Roman" w:cs="Times New Roman"/>
          <w:color w:val="000000"/>
          <w:lang w:val="ru-RU" w:eastAsia="en-US"/>
        </w:rPr>
        <w:t>технической поддержки,</w:t>
      </w:r>
    </w:p>
    <w:p w14:paraId="1097163E" w14:textId="77777777" w:rsidR="00683D4E" w:rsidRPr="00762E80" w:rsidRDefault="00683D4E" w:rsidP="00683D4E">
      <w:pPr>
        <w:widowControl w:val="0"/>
        <w:numPr>
          <w:ilvl w:val="0"/>
          <w:numId w:val="19"/>
        </w:numPr>
        <w:tabs>
          <w:tab w:val="num" w:pos="1440"/>
        </w:tabs>
        <w:autoSpaceDE w:val="0"/>
        <w:autoSpaceDN w:val="0"/>
        <w:adjustRightInd w:val="0"/>
        <w:spacing w:after="120"/>
        <w:ind w:left="1440"/>
        <w:jc w:val="both"/>
        <w:rPr>
          <w:rFonts w:ascii="Times New Roman" w:eastAsia="Times New Roman" w:hAnsi="Times New Roman" w:cs="Times New Roman"/>
          <w:color w:val="000000"/>
          <w:lang w:val="ru-RU" w:eastAsia="en-US"/>
        </w:rPr>
      </w:pPr>
      <w:r w:rsidRPr="00762E80">
        <w:rPr>
          <w:rFonts w:ascii="Times New Roman" w:eastAsia="Times New Roman" w:hAnsi="Times New Roman" w:cs="Times New Roman"/>
          <w:color w:val="000000"/>
          <w:lang w:val="ru-RU" w:eastAsia="en-US"/>
        </w:rPr>
        <w:t>ремонта оборудования,</w:t>
      </w:r>
    </w:p>
    <w:p w14:paraId="0F3CFB41" w14:textId="77777777" w:rsidR="00683D4E" w:rsidRPr="00762E80" w:rsidRDefault="00683D4E" w:rsidP="00683D4E">
      <w:pPr>
        <w:widowControl w:val="0"/>
        <w:numPr>
          <w:ilvl w:val="0"/>
          <w:numId w:val="19"/>
        </w:numPr>
        <w:tabs>
          <w:tab w:val="num" w:pos="1440"/>
        </w:tabs>
        <w:autoSpaceDE w:val="0"/>
        <w:autoSpaceDN w:val="0"/>
        <w:adjustRightInd w:val="0"/>
        <w:spacing w:after="120"/>
        <w:ind w:left="1440"/>
        <w:jc w:val="both"/>
        <w:rPr>
          <w:rFonts w:ascii="Times New Roman" w:hAnsi="Times New Roman" w:cs="Times New Roman"/>
          <w:lang w:val="ru-RU"/>
        </w:rPr>
      </w:pPr>
      <w:r w:rsidRPr="00762E80">
        <w:rPr>
          <w:rFonts w:ascii="Times New Roman" w:hAnsi="Times New Roman" w:cs="Times New Roman"/>
          <w:lang w:val="ru-RU"/>
        </w:rPr>
        <w:t xml:space="preserve">отчётности на регулярной основе (2 раза в месяц) по: </w:t>
      </w:r>
    </w:p>
    <w:p w14:paraId="317F9EF7" w14:textId="77777777" w:rsidR="00683D4E" w:rsidRPr="00762E80" w:rsidRDefault="00683D4E" w:rsidP="00683D4E">
      <w:pPr>
        <w:widowControl w:val="0"/>
        <w:numPr>
          <w:ilvl w:val="0"/>
          <w:numId w:val="19"/>
        </w:numPr>
        <w:tabs>
          <w:tab w:val="num" w:pos="1440"/>
        </w:tabs>
        <w:autoSpaceDE w:val="0"/>
        <w:autoSpaceDN w:val="0"/>
        <w:adjustRightInd w:val="0"/>
        <w:spacing w:after="120"/>
        <w:ind w:left="1440"/>
        <w:jc w:val="both"/>
        <w:rPr>
          <w:rFonts w:ascii="Times New Roman" w:eastAsia="Times New Roman" w:hAnsi="Times New Roman" w:cs="Times New Roman"/>
          <w:color w:val="000000"/>
          <w:lang w:val="ru-RU" w:eastAsia="en-US"/>
        </w:rPr>
      </w:pPr>
      <w:r w:rsidRPr="00762E80">
        <w:rPr>
          <w:rFonts w:ascii="Times New Roman" w:eastAsia="Times New Roman" w:hAnsi="Times New Roman" w:cs="Times New Roman"/>
          <w:color w:val="000000"/>
          <w:lang w:val="ru-RU" w:eastAsia="en-US"/>
        </w:rPr>
        <w:t>статус</w:t>
      </w:r>
      <w:r>
        <w:rPr>
          <w:rFonts w:ascii="Times New Roman" w:eastAsia="Times New Roman" w:hAnsi="Times New Roman" w:cs="Times New Roman"/>
          <w:color w:val="000000"/>
          <w:lang w:val="ru-RU" w:eastAsia="en-US"/>
        </w:rPr>
        <w:t>а</w:t>
      </w:r>
      <w:r w:rsidRPr="00762E80">
        <w:rPr>
          <w:rFonts w:ascii="Times New Roman" w:eastAsia="Times New Roman" w:hAnsi="Times New Roman" w:cs="Times New Roman"/>
          <w:color w:val="000000"/>
          <w:lang w:val="ru-RU" w:eastAsia="en-US"/>
        </w:rPr>
        <w:t xml:space="preserve"> обработки заявленных Покупателем проблем в пределах требуемых контрольных сроках (SLA – Service Level Agreement) по фактическому времени реагирования на запрос, времени восстановления аварии, времени решения </w:t>
      </w:r>
    </w:p>
    <w:p w14:paraId="080245F9" w14:textId="77777777" w:rsidR="00683D4E" w:rsidRPr="00762E80" w:rsidRDefault="00683D4E" w:rsidP="00683D4E">
      <w:pPr>
        <w:widowControl w:val="0"/>
        <w:numPr>
          <w:ilvl w:val="0"/>
          <w:numId w:val="19"/>
        </w:numPr>
        <w:tabs>
          <w:tab w:val="num" w:pos="1440"/>
        </w:tabs>
        <w:autoSpaceDE w:val="0"/>
        <w:autoSpaceDN w:val="0"/>
        <w:adjustRightInd w:val="0"/>
        <w:spacing w:after="120"/>
        <w:ind w:left="1440"/>
        <w:jc w:val="both"/>
        <w:rPr>
          <w:rFonts w:ascii="Times New Roman" w:eastAsia="Times New Roman" w:hAnsi="Times New Roman" w:cs="Times New Roman"/>
          <w:color w:val="000000"/>
          <w:lang w:val="ru-RU" w:eastAsia="en-US"/>
        </w:rPr>
      </w:pPr>
      <w:r w:rsidRPr="00762E80">
        <w:rPr>
          <w:rFonts w:ascii="Times New Roman" w:eastAsia="Times New Roman" w:hAnsi="Times New Roman" w:cs="Times New Roman"/>
          <w:color w:val="000000"/>
          <w:lang w:val="ru-RU" w:eastAsia="en-US"/>
        </w:rPr>
        <w:t>прохождени</w:t>
      </w:r>
      <w:r>
        <w:rPr>
          <w:rFonts w:ascii="Times New Roman" w:eastAsia="Times New Roman" w:hAnsi="Times New Roman" w:cs="Times New Roman"/>
          <w:color w:val="000000"/>
          <w:lang w:val="ru-RU" w:eastAsia="en-US"/>
        </w:rPr>
        <w:t>я</w:t>
      </w:r>
      <w:r w:rsidRPr="00762E80">
        <w:rPr>
          <w:rFonts w:ascii="Times New Roman" w:eastAsia="Times New Roman" w:hAnsi="Times New Roman" w:cs="Times New Roman"/>
          <w:color w:val="000000"/>
          <w:lang w:val="ru-RU" w:eastAsia="en-US"/>
        </w:rPr>
        <w:t xml:space="preserve"> оборудования, отправленного в ремонт – дата поступления в уполномоченные службы Поставщика, дата возврата отремонтированного оборудования Покупателю, причина выхода из строя оборудования по заключению Ремонтного Центра Поставщика</w:t>
      </w:r>
      <w:r>
        <w:rPr>
          <w:rFonts w:ascii="Times New Roman" w:eastAsia="Times New Roman" w:hAnsi="Times New Roman" w:cs="Times New Roman"/>
          <w:color w:val="000000"/>
          <w:lang w:val="ru-RU" w:eastAsia="en-US"/>
        </w:rPr>
        <w:t>.</w:t>
      </w:r>
      <w:r w:rsidRPr="00762E80">
        <w:rPr>
          <w:rFonts w:ascii="Times New Roman" w:eastAsia="Times New Roman" w:hAnsi="Times New Roman" w:cs="Times New Roman"/>
          <w:color w:val="000000"/>
          <w:lang w:val="ru-RU" w:eastAsia="en-US"/>
        </w:rPr>
        <w:t xml:space="preserve"> </w:t>
      </w:r>
    </w:p>
    <w:p w14:paraId="5A430592" w14:textId="77777777" w:rsidR="00683D4E" w:rsidRPr="0034630C" w:rsidRDefault="00683D4E" w:rsidP="00683D4E">
      <w:pPr>
        <w:suppressAutoHyphens/>
        <w:spacing w:after="120"/>
        <w:ind w:firstLine="567"/>
        <w:jc w:val="both"/>
        <w:rPr>
          <w:rFonts w:ascii="Times New Roman" w:hAnsi="Times New Roman" w:cs="Times New Roman"/>
          <w:lang w:val="ru-RU"/>
        </w:rPr>
      </w:pPr>
      <w:r w:rsidRPr="0034630C">
        <w:rPr>
          <w:rFonts w:ascii="Times New Roman" w:hAnsi="Times New Roman" w:cs="Times New Roman"/>
          <w:lang w:val="ru-RU"/>
        </w:rPr>
        <w:t xml:space="preserve">Техническая поддержка должна оказываться на русском языке сертифицированным персоналом Сервисной службы Поставщика. </w:t>
      </w:r>
    </w:p>
    <w:p w14:paraId="5839A102" w14:textId="77777777" w:rsidR="00683D4E" w:rsidRPr="0034630C" w:rsidRDefault="00683D4E" w:rsidP="00683D4E">
      <w:pPr>
        <w:suppressAutoHyphens/>
        <w:spacing w:after="120"/>
        <w:ind w:firstLine="567"/>
        <w:jc w:val="both"/>
        <w:rPr>
          <w:rFonts w:ascii="Times New Roman" w:hAnsi="Times New Roman" w:cs="Times New Roman"/>
          <w:lang w:val="ru-RU"/>
        </w:rPr>
      </w:pPr>
      <w:r w:rsidRPr="0034630C">
        <w:rPr>
          <w:rFonts w:ascii="Times New Roman" w:hAnsi="Times New Roman" w:cs="Times New Roman"/>
          <w:lang w:val="ru-RU"/>
        </w:rPr>
        <w:t xml:space="preserve">Для </w:t>
      </w:r>
      <w:r>
        <w:rPr>
          <w:rFonts w:ascii="Times New Roman" w:hAnsi="Times New Roman" w:cs="Times New Roman"/>
          <w:lang w:val="ru-RU"/>
        </w:rPr>
        <w:t xml:space="preserve">доступа к Технической поддержке Поставщик </w:t>
      </w:r>
      <w:r w:rsidRPr="0034630C">
        <w:rPr>
          <w:rFonts w:ascii="Times New Roman" w:hAnsi="Times New Roman" w:cs="Times New Roman"/>
          <w:lang w:val="ru-RU"/>
        </w:rPr>
        <w:t xml:space="preserve">предоставляет </w:t>
      </w:r>
      <w:r>
        <w:rPr>
          <w:rFonts w:ascii="Times New Roman" w:hAnsi="Times New Roman" w:cs="Times New Roman"/>
          <w:lang w:val="ru-RU"/>
        </w:rPr>
        <w:t xml:space="preserve">Покупателю </w:t>
      </w:r>
      <w:r w:rsidRPr="0034630C">
        <w:rPr>
          <w:rFonts w:ascii="Times New Roman" w:hAnsi="Times New Roman" w:cs="Times New Roman"/>
          <w:lang w:val="ru-RU"/>
        </w:rPr>
        <w:t>контакт «Горячей линии»:</w:t>
      </w:r>
    </w:p>
    <w:p w14:paraId="35E2A3F1" w14:textId="2677573E" w:rsidR="00683D4E" w:rsidRPr="00F639AA" w:rsidRDefault="00683D4E" w:rsidP="00683D4E">
      <w:pPr>
        <w:ind w:left="720"/>
        <w:jc w:val="both"/>
        <w:rPr>
          <w:rFonts w:ascii="Times New Roman" w:eastAsia="Times New Roman" w:hAnsi="Times New Roman" w:cs="Times New Roman"/>
          <w:color w:val="000000"/>
          <w:lang w:val="ru-RU" w:eastAsia="en-US"/>
        </w:rPr>
      </w:pPr>
      <w:r w:rsidRPr="00F639AA">
        <w:rPr>
          <w:rFonts w:ascii="Times New Roman" w:eastAsia="Times New Roman" w:hAnsi="Times New Roman" w:cs="Times New Roman"/>
          <w:color w:val="000000"/>
          <w:lang w:val="ru-RU" w:eastAsia="en-US"/>
        </w:rPr>
        <w:t xml:space="preserve">Тел.: </w:t>
      </w:r>
      <w:r w:rsidR="004D62D7" w:rsidRPr="00112BAC">
        <w:rPr>
          <w:rFonts w:ascii="Times New Roman" w:eastAsia="Times New Roman" w:hAnsi="Times New Roman" w:cs="Times New Roman"/>
          <w:color w:val="000000"/>
          <w:lang w:val="ru-RU" w:eastAsia="en-US"/>
        </w:rPr>
        <w:t>______________________</w:t>
      </w:r>
      <w:r w:rsidRPr="00F639AA">
        <w:rPr>
          <w:rFonts w:ascii="Times New Roman" w:eastAsia="Times New Roman" w:hAnsi="Times New Roman" w:cs="Times New Roman"/>
          <w:color w:val="000000"/>
          <w:lang w:val="ru-RU" w:eastAsia="en-US"/>
        </w:rPr>
        <w:t xml:space="preserve"> (телефон «горячей линии»)</w:t>
      </w:r>
    </w:p>
    <w:p w14:paraId="52B822B3" w14:textId="4B5AB612" w:rsidR="00683D4E" w:rsidRPr="004D62D7" w:rsidRDefault="00683D4E" w:rsidP="00683D4E">
      <w:pPr>
        <w:ind w:left="720"/>
        <w:jc w:val="both"/>
        <w:rPr>
          <w:rFonts w:ascii="Times New Roman" w:eastAsia="Times New Roman" w:hAnsi="Times New Roman" w:cs="Times New Roman"/>
          <w:color w:val="000000"/>
          <w:lang w:val="ru-RU" w:eastAsia="en-US"/>
        </w:rPr>
      </w:pPr>
      <w:r w:rsidRPr="00F639AA">
        <w:rPr>
          <w:rFonts w:ascii="Times New Roman" w:eastAsia="Times New Roman" w:hAnsi="Times New Roman" w:cs="Times New Roman"/>
          <w:color w:val="000000"/>
          <w:lang w:val="ru-RU" w:eastAsia="en-US"/>
        </w:rPr>
        <w:t xml:space="preserve">E-Mail: </w:t>
      </w:r>
      <w:r w:rsidR="004D62D7" w:rsidRPr="00112BAC">
        <w:rPr>
          <w:rFonts w:ascii="Times New Roman" w:eastAsia="Times New Roman" w:hAnsi="Times New Roman" w:cs="Times New Roman"/>
          <w:color w:val="000000"/>
          <w:lang w:val="ru-RU" w:eastAsia="en-US"/>
        </w:rPr>
        <w:t>____________________________</w:t>
      </w:r>
    </w:p>
    <w:p w14:paraId="7D18182C" w14:textId="7207B47E" w:rsidR="00683D4E" w:rsidRPr="004D62D7" w:rsidRDefault="00683D4E" w:rsidP="00683D4E">
      <w:pPr>
        <w:ind w:left="720"/>
        <w:jc w:val="both"/>
        <w:rPr>
          <w:rFonts w:ascii="Times New Roman" w:eastAsia="Times New Roman" w:hAnsi="Times New Roman" w:cs="Times New Roman"/>
          <w:color w:val="000000"/>
          <w:lang w:val="ru-RU" w:eastAsia="en-US"/>
        </w:rPr>
      </w:pPr>
      <w:r w:rsidRPr="00F639AA">
        <w:rPr>
          <w:rFonts w:ascii="Times New Roman" w:eastAsia="Times New Roman" w:hAnsi="Times New Roman" w:cs="Times New Roman"/>
          <w:color w:val="000000"/>
          <w:lang w:val="ru-RU" w:eastAsia="en-US"/>
        </w:rPr>
        <w:t xml:space="preserve">web: </w:t>
      </w:r>
      <w:r w:rsidR="004D62D7" w:rsidRPr="00112BAC">
        <w:rPr>
          <w:rFonts w:ascii="Times New Roman" w:eastAsia="Times New Roman" w:hAnsi="Times New Roman" w:cs="Times New Roman"/>
          <w:color w:val="000000"/>
          <w:lang w:val="ru-RU" w:eastAsia="en-US"/>
        </w:rPr>
        <w:t>______________________________</w:t>
      </w:r>
    </w:p>
    <w:p w14:paraId="20644673" w14:textId="2CA42B74" w:rsidR="00683D4E" w:rsidRPr="00A6349D" w:rsidRDefault="00683D4E" w:rsidP="00683D4E">
      <w:pPr>
        <w:ind w:left="720"/>
        <w:jc w:val="both"/>
        <w:rPr>
          <w:rFonts w:ascii="Times New Roman" w:eastAsia="Times New Roman" w:hAnsi="Times New Roman" w:cs="Times New Roman"/>
          <w:color w:val="000000"/>
          <w:lang w:val="ru-RU" w:eastAsia="en-US"/>
        </w:rPr>
      </w:pPr>
      <w:r w:rsidRPr="00F639AA">
        <w:rPr>
          <w:rFonts w:ascii="Times New Roman" w:eastAsia="Times New Roman" w:hAnsi="Times New Roman" w:cs="Times New Roman"/>
          <w:color w:val="000000"/>
          <w:lang w:val="ru-RU" w:eastAsia="en-US"/>
        </w:rPr>
        <w:t xml:space="preserve">Наименование Сервисной компании: </w:t>
      </w:r>
      <w:r w:rsidR="004D62D7" w:rsidRPr="00112BAC">
        <w:rPr>
          <w:rFonts w:ascii="Times New Roman" w:eastAsia="Times New Roman" w:hAnsi="Times New Roman" w:cs="Times New Roman"/>
          <w:color w:val="000000"/>
          <w:lang w:val="ru-RU" w:eastAsia="en-US"/>
        </w:rPr>
        <w:t>_____________________________________</w:t>
      </w:r>
    </w:p>
    <w:p w14:paraId="41EF63FF" w14:textId="3123C75A" w:rsidR="00683D4E" w:rsidRPr="00A6349D" w:rsidRDefault="00683D4E" w:rsidP="00683D4E">
      <w:pPr>
        <w:suppressAutoHyphens/>
        <w:spacing w:after="120"/>
        <w:ind w:firstLine="567"/>
        <w:jc w:val="both"/>
        <w:rPr>
          <w:rFonts w:ascii="Times New Roman" w:eastAsia="Times New Roman" w:hAnsi="Times New Roman" w:cs="Times New Roman"/>
          <w:color w:val="000000"/>
          <w:lang w:val="ru-RU" w:eastAsia="en-US"/>
        </w:rPr>
      </w:pPr>
      <w:r w:rsidRPr="00F639AA">
        <w:rPr>
          <w:rFonts w:ascii="Times New Roman" w:eastAsia="Times New Roman" w:hAnsi="Times New Roman" w:cs="Times New Roman"/>
          <w:color w:val="000000"/>
          <w:lang w:val="ru-RU" w:eastAsia="en-US"/>
        </w:rPr>
        <w:t xml:space="preserve">Адрес: </w:t>
      </w:r>
      <w:r w:rsidR="004D62D7" w:rsidRPr="00112BAC">
        <w:rPr>
          <w:rFonts w:ascii="Times New Roman" w:eastAsia="Times New Roman" w:hAnsi="Times New Roman" w:cs="Times New Roman"/>
          <w:color w:val="000000"/>
          <w:lang w:val="ru-RU" w:eastAsia="en-US"/>
        </w:rPr>
        <w:t>______________________________________________________________</w:t>
      </w:r>
    </w:p>
    <w:p w14:paraId="17DC0CA6" w14:textId="77777777" w:rsidR="00683D4E" w:rsidRPr="0034630C" w:rsidRDefault="00683D4E" w:rsidP="00683D4E">
      <w:pPr>
        <w:suppressAutoHyphens/>
        <w:spacing w:after="120"/>
        <w:ind w:firstLine="567"/>
        <w:jc w:val="both"/>
        <w:rPr>
          <w:rFonts w:ascii="Times New Roman" w:hAnsi="Times New Roman" w:cs="Times New Roman"/>
          <w:lang w:val="ru-RU"/>
        </w:rPr>
      </w:pPr>
      <w:r w:rsidRPr="0034630C">
        <w:rPr>
          <w:rFonts w:ascii="Times New Roman" w:hAnsi="Times New Roman" w:cs="Times New Roman"/>
          <w:lang w:val="ru-RU"/>
        </w:rPr>
        <w:lastRenderedPageBreak/>
        <w:t xml:space="preserve">Поставщик обязан иметь в стране лабораторию, в которой представлены образцы оборудования и ПО для целей эффективного </w:t>
      </w:r>
      <w:r>
        <w:rPr>
          <w:rFonts w:ascii="Times New Roman" w:hAnsi="Times New Roman" w:cs="Times New Roman"/>
          <w:lang w:val="ru-RU"/>
        </w:rPr>
        <w:t>предоставления Технической поддержки</w:t>
      </w:r>
      <w:r w:rsidRPr="0034630C">
        <w:rPr>
          <w:rFonts w:ascii="Times New Roman" w:hAnsi="Times New Roman" w:cs="Times New Roman"/>
          <w:lang w:val="ru-RU"/>
        </w:rPr>
        <w:t>, в том числе демонстрации уполномоченному персоналу Покупателя и отработки процедур, связанных с работой на оборудовании (процедуры установки модификаций ПО и т.п.) до их исполнения на сети Покупателя, а также в целях проверки оборудования, возвращаемого из ремонта до передачи его Покупателю.</w:t>
      </w:r>
    </w:p>
    <w:p w14:paraId="6FDDFC11" w14:textId="77777777" w:rsidR="00683D4E" w:rsidRPr="0034630C" w:rsidRDefault="00683D4E" w:rsidP="00683D4E">
      <w:pPr>
        <w:jc w:val="both"/>
        <w:rPr>
          <w:rFonts w:ascii="Times New Roman" w:hAnsi="Times New Roman" w:cs="Times New Roman"/>
          <w:lang w:val="ru-RU"/>
        </w:rPr>
      </w:pPr>
    </w:p>
    <w:p w14:paraId="321C081F" w14:textId="77777777" w:rsidR="00683D4E" w:rsidRPr="0034630C" w:rsidRDefault="00683D4E" w:rsidP="00683D4E">
      <w:pPr>
        <w:jc w:val="both"/>
        <w:rPr>
          <w:rFonts w:ascii="Times New Roman" w:hAnsi="Times New Roman" w:cs="Times New Roman"/>
          <w:lang w:val="ru-RU"/>
        </w:rPr>
      </w:pPr>
      <w:r>
        <w:rPr>
          <w:rFonts w:ascii="Times New Roman" w:hAnsi="Times New Roman" w:cs="Times New Roman"/>
          <w:lang w:val="ru-RU"/>
        </w:rPr>
        <w:t>Классификация Приоритетов</w:t>
      </w:r>
      <w:r w:rsidRPr="0034630C">
        <w:rPr>
          <w:rFonts w:ascii="Times New Roman" w:hAnsi="Times New Roman" w:cs="Times New Roman"/>
          <w:lang w:val="ru-RU"/>
        </w:rPr>
        <w:t>:</w:t>
      </w:r>
    </w:p>
    <w:p w14:paraId="78704F1F" w14:textId="77777777" w:rsidR="00683D4E" w:rsidRPr="00762E80" w:rsidRDefault="00683D4E" w:rsidP="00683D4E">
      <w:pPr>
        <w:widowControl w:val="0"/>
        <w:autoSpaceDE w:val="0"/>
        <w:autoSpaceDN w:val="0"/>
        <w:adjustRightInd w:val="0"/>
        <w:spacing w:before="120" w:after="120"/>
        <w:ind w:left="703" w:hanging="703"/>
        <w:jc w:val="both"/>
        <w:rPr>
          <w:rFonts w:ascii="Times New Roman" w:eastAsia="Times New Roman" w:hAnsi="Times New Roman" w:cs="Times New Roman"/>
          <w:b/>
          <w:color w:val="000000"/>
          <w:lang w:val="ru-RU" w:eastAsia="en-US"/>
        </w:rPr>
      </w:pPr>
      <w:r w:rsidRPr="00762E80">
        <w:rPr>
          <w:rFonts w:ascii="Times New Roman" w:eastAsia="Times New Roman" w:hAnsi="Times New Roman" w:cs="Times New Roman"/>
          <w:b/>
          <w:color w:val="000000"/>
          <w:lang w:val="ru-RU" w:eastAsia="en-US"/>
        </w:rPr>
        <w:t>Приоритет 1 – Высший Приоритет</w:t>
      </w:r>
    </w:p>
    <w:p w14:paraId="07984B81" w14:textId="77777777" w:rsidR="00683D4E" w:rsidRPr="0034630C" w:rsidRDefault="00683D4E" w:rsidP="00683D4E">
      <w:pPr>
        <w:jc w:val="both"/>
        <w:rPr>
          <w:rFonts w:ascii="Times New Roman" w:hAnsi="Times New Roman" w:cs="Times New Roman"/>
          <w:lang w:val="ru-RU"/>
        </w:rPr>
      </w:pPr>
      <w:r w:rsidRPr="0034630C">
        <w:rPr>
          <w:rFonts w:ascii="Times New Roman" w:hAnsi="Times New Roman" w:cs="Times New Roman"/>
          <w:lang w:val="ru-RU"/>
        </w:rPr>
        <w:t>Аварийная ситуация – оборудование либо его часть находится в неработоспособном состоянии и штатные меры восстановления, описанные в документации Поставщика, не позволяют его восстановить в рабочее состояние.</w:t>
      </w:r>
    </w:p>
    <w:p w14:paraId="7895556C" w14:textId="77777777" w:rsidR="00683D4E" w:rsidRPr="0034630C" w:rsidRDefault="00683D4E" w:rsidP="00683D4E">
      <w:pPr>
        <w:jc w:val="both"/>
        <w:rPr>
          <w:rFonts w:ascii="Times New Roman" w:hAnsi="Times New Roman" w:cs="Times New Roman"/>
          <w:lang w:val="ru-RU"/>
        </w:rPr>
      </w:pPr>
      <w:r w:rsidRPr="0034630C">
        <w:rPr>
          <w:rFonts w:ascii="Times New Roman" w:hAnsi="Times New Roman" w:cs="Times New Roman"/>
          <w:lang w:val="ru-RU"/>
        </w:rPr>
        <w:t>Характеризуется полным отказом задублированных систем оборудования, потерей частично или полностью функционала, потерей управления сетью или сетевым элементом, невозможностью предоставлять услуги клиентам Покупателя</w:t>
      </w:r>
    </w:p>
    <w:p w14:paraId="13FB0DF8" w14:textId="77777777" w:rsidR="00683D4E" w:rsidRPr="0034630C" w:rsidRDefault="00683D4E" w:rsidP="00683D4E">
      <w:pPr>
        <w:jc w:val="both"/>
        <w:rPr>
          <w:rFonts w:ascii="Times New Roman" w:hAnsi="Times New Roman" w:cs="Times New Roman"/>
          <w:lang w:val="ru-RU"/>
        </w:rPr>
      </w:pPr>
      <w:r w:rsidRPr="0034630C">
        <w:rPr>
          <w:rFonts w:ascii="Times New Roman" w:hAnsi="Times New Roman" w:cs="Times New Roman"/>
          <w:lang w:val="ru-RU"/>
        </w:rPr>
        <w:t xml:space="preserve">Также все вопросы, связанные с безопасностью людей при эксплуатации системы </w:t>
      </w:r>
    </w:p>
    <w:p w14:paraId="21538EC7" w14:textId="77777777" w:rsidR="00683D4E" w:rsidRPr="00762E80" w:rsidRDefault="00683D4E" w:rsidP="00683D4E">
      <w:pPr>
        <w:widowControl w:val="0"/>
        <w:autoSpaceDE w:val="0"/>
        <w:autoSpaceDN w:val="0"/>
        <w:adjustRightInd w:val="0"/>
        <w:spacing w:before="120" w:after="120"/>
        <w:ind w:left="703" w:hanging="703"/>
        <w:jc w:val="both"/>
        <w:rPr>
          <w:rFonts w:ascii="Times New Roman" w:eastAsia="Times New Roman" w:hAnsi="Times New Roman" w:cs="Times New Roman"/>
          <w:b/>
          <w:color w:val="000000"/>
          <w:lang w:val="ru-RU" w:eastAsia="en-US"/>
        </w:rPr>
      </w:pPr>
      <w:r w:rsidRPr="00762E80">
        <w:rPr>
          <w:rFonts w:ascii="Times New Roman" w:eastAsia="Times New Roman" w:hAnsi="Times New Roman" w:cs="Times New Roman"/>
          <w:b/>
          <w:color w:val="000000"/>
          <w:lang w:val="ru-RU" w:eastAsia="en-US"/>
        </w:rPr>
        <w:t xml:space="preserve">Приоритет 2 – Высокий приоритет </w:t>
      </w:r>
    </w:p>
    <w:p w14:paraId="1D993E2A" w14:textId="77777777" w:rsidR="00683D4E" w:rsidRPr="0034630C" w:rsidRDefault="00683D4E" w:rsidP="00683D4E">
      <w:pPr>
        <w:jc w:val="both"/>
        <w:rPr>
          <w:rFonts w:ascii="Times New Roman" w:hAnsi="Times New Roman" w:cs="Times New Roman"/>
          <w:lang w:val="ru-RU"/>
        </w:rPr>
      </w:pPr>
      <w:r w:rsidRPr="0034630C">
        <w:rPr>
          <w:rFonts w:ascii="Times New Roman" w:hAnsi="Times New Roman" w:cs="Times New Roman"/>
          <w:lang w:val="ru-RU"/>
        </w:rPr>
        <w:tab/>
        <w:t>Предаварийная ситуация – возможность предоставлять услуги клиентам Покупателя остаётся, но требуется срочное вмешательство персонала технической поддержки Поставщика</w:t>
      </w:r>
    </w:p>
    <w:p w14:paraId="1AF28AE1" w14:textId="77777777" w:rsidR="00683D4E" w:rsidRPr="0034630C" w:rsidRDefault="00683D4E" w:rsidP="00683D4E">
      <w:pPr>
        <w:jc w:val="both"/>
        <w:rPr>
          <w:rFonts w:ascii="Times New Roman" w:hAnsi="Times New Roman" w:cs="Times New Roman"/>
          <w:lang w:val="ru-RU"/>
        </w:rPr>
      </w:pPr>
      <w:r w:rsidRPr="0034630C">
        <w:rPr>
          <w:rFonts w:ascii="Times New Roman" w:hAnsi="Times New Roman" w:cs="Times New Roman"/>
          <w:lang w:val="ru-RU"/>
        </w:rPr>
        <w:tab/>
        <w:t>Характеризуется симплексным отказом задублированных систем, существенным ухудшением управляемости сетевыми элементами и ухудшением качества услуг, предоставляемых Покупателем своим клиентам. При этом имеются возможности обходных решений.</w:t>
      </w:r>
    </w:p>
    <w:p w14:paraId="65C6A75D" w14:textId="77777777" w:rsidR="00683D4E" w:rsidRPr="00762E80" w:rsidRDefault="00683D4E" w:rsidP="00683D4E">
      <w:pPr>
        <w:widowControl w:val="0"/>
        <w:autoSpaceDE w:val="0"/>
        <w:autoSpaceDN w:val="0"/>
        <w:adjustRightInd w:val="0"/>
        <w:spacing w:before="120" w:after="120"/>
        <w:ind w:left="703" w:hanging="703"/>
        <w:jc w:val="both"/>
        <w:rPr>
          <w:rFonts w:ascii="Times New Roman" w:eastAsia="Times New Roman" w:hAnsi="Times New Roman" w:cs="Times New Roman"/>
          <w:b/>
          <w:color w:val="000000"/>
          <w:lang w:val="ru-RU" w:eastAsia="en-US"/>
        </w:rPr>
      </w:pPr>
      <w:r w:rsidRPr="00762E80">
        <w:rPr>
          <w:rFonts w:ascii="Times New Roman" w:eastAsia="Times New Roman" w:hAnsi="Times New Roman" w:cs="Times New Roman"/>
          <w:b/>
          <w:color w:val="000000"/>
          <w:lang w:val="ru-RU" w:eastAsia="en-US"/>
        </w:rPr>
        <w:t xml:space="preserve">Приоритет 3 – Средний приоритет </w:t>
      </w:r>
    </w:p>
    <w:p w14:paraId="110F7B85" w14:textId="77777777" w:rsidR="00683D4E" w:rsidRPr="0034630C" w:rsidRDefault="00683D4E" w:rsidP="00683D4E">
      <w:pPr>
        <w:jc w:val="both"/>
        <w:rPr>
          <w:rFonts w:ascii="Times New Roman" w:hAnsi="Times New Roman" w:cs="Times New Roman"/>
          <w:lang w:val="ru-RU"/>
        </w:rPr>
      </w:pPr>
      <w:r w:rsidRPr="0034630C">
        <w:rPr>
          <w:rFonts w:ascii="Times New Roman" w:hAnsi="Times New Roman" w:cs="Times New Roman"/>
          <w:lang w:val="ru-RU"/>
        </w:rPr>
        <w:tab/>
        <w:t>Запросы на техническую поддержку по проблемам, не влияющим на качество предоставления услуг клиентам Покупателя, например</w:t>
      </w:r>
      <w:r>
        <w:rPr>
          <w:rFonts w:ascii="Times New Roman" w:hAnsi="Times New Roman" w:cs="Times New Roman"/>
          <w:lang w:val="ru-RU"/>
        </w:rPr>
        <w:t>,</w:t>
      </w:r>
      <w:r w:rsidRPr="0034630C">
        <w:rPr>
          <w:rFonts w:ascii="Times New Roman" w:hAnsi="Times New Roman" w:cs="Times New Roman"/>
          <w:lang w:val="ru-RU"/>
        </w:rPr>
        <w:t xml:space="preserve"> системные сообщения ПО, по которым требуется консультация службы технической поддержки, вопросы, относящиеся к выполнению процедур, описанных в документации, консультационные запросы по функционалу оборудования и ПО, влияющие на эффективность эксплуатации и т.п.</w:t>
      </w:r>
    </w:p>
    <w:p w14:paraId="1A0263E7" w14:textId="77777777" w:rsidR="00683D4E" w:rsidRPr="00762E80" w:rsidRDefault="00683D4E" w:rsidP="00683D4E">
      <w:pPr>
        <w:widowControl w:val="0"/>
        <w:autoSpaceDE w:val="0"/>
        <w:autoSpaceDN w:val="0"/>
        <w:adjustRightInd w:val="0"/>
        <w:spacing w:before="120" w:after="120"/>
        <w:ind w:left="703" w:hanging="703"/>
        <w:jc w:val="both"/>
        <w:rPr>
          <w:rFonts w:ascii="Times New Roman" w:eastAsia="Times New Roman" w:hAnsi="Times New Roman" w:cs="Times New Roman"/>
          <w:b/>
          <w:color w:val="000000"/>
          <w:lang w:val="ru-RU" w:eastAsia="en-US"/>
        </w:rPr>
      </w:pPr>
      <w:r w:rsidRPr="00762E80">
        <w:rPr>
          <w:rFonts w:ascii="Times New Roman" w:eastAsia="Times New Roman" w:hAnsi="Times New Roman" w:cs="Times New Roman"/>
          <w:b/>
          <w:color w:val="000000"/>
          <w:lang w:val="ru-RU" w:eastAsia="en-US"/>
        </w:rPr>
        <w:t>Приоритет 4 – Низкий приоритет</w:t>
      </w:r>
    </w:p>
    <w:p w14:paraId="68BF4C70" w14:textId="77777777" w:rsidR="00683D4E" w:rsidRPr="0034630C" w:rsidRDefault="00683D4E" w:rsidP="00683D4E">
      <w:pPr>
        <w:jc w:val="both"/>
        <w:rPr>
          <w:rFonts w:ascii="Times New Roman" w:hAnsi="Times New Roman" w:cs="Times New Roman"/>
          <w:lang w:val="ru-RU"/>
        </w:rPr>
      </w:pPr>
      <w:r w:rsidRPr="0034630C">
        <w:rPr>
          <w:rFonts w:ascii="Times New Roman" w:hAnsi="Times New Roman" w:cs="Times New Roman"/>
          <w:lang w:val="ru-RU"/>
        </w:rPr>
        <w:tab/>
        <w:t>Все остальные запросы информационного характера</w:t>
      </w:r>
    </w:p>
    <w:p w14:paraId="0DE45562" w14:textId="77777777" w:rsidR="00683D4E" w:rsidRPr="0034630C" w:rsidRDefault="00683D4E" w:rsidP="00683D4E">
      <w:pPr>
        <w:jc w:val="center"/>
        <w:rPr>
          <w:rFonts w:ascii="Times New Roman" w:hAnsi="Times New Roman" w:cs="Times New Roman"/>
          <w:lang w:val="ru-RU"/>
        </w:rPr>
      </w:pPr>
    </w:p>
    <w:p w14:paraId="0BAC4B46" w14:textId="77777777" w:rsidR="00683D4E" w:rsidRPr="0034630C" w:rsidRDefault="00683D4E" w:rsidP="00683D4E">
      <w:pPr>
        <w:jc w:val="center"/>
        <w:rPr>
          <w:rFonts w:ascii="Times New Roman" w:hAnsi="Times New Roman" w:cs="Times New Roman"/>
          <w:lang w:val="ru-RU"/>
        </w:rPr>
      </w:pPr>
      <w:r w:rsidRPr="0034630C">
        <w:rPr>
          <w:rFonts w:ascii="Times New Roman" w:hAnsi="Times New Roman" w:cs="Times New Roman"/>
          <w:lang w:val="ru-RU"/>
        </w:rPr>
        <w:t>Требуемые контрольные сроки обработки заявленных Покупателем проблем (SLA)</w:t>
      </w:r>
    </w:p>
    <w:p w14:paraId="6BD07885" w14:textId="77777777" w:rsidR="00683D4E" w:rsidRPr="0034630C" w:rsidRDefault="00683D4E" w:rsidP="00683D4E">
      <w:pPr>
        <w:jc w:val="center"/>
        <w:rPr>
          <w:rFonts w:ascii="Times New Roman" w:hAnsi="Times New Roman" w:cs="Times New Roman"/>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340"/>
        <w:gridCol w:w="2520"/>
        <w:gridCol w:w="1800"/>
      </w:tblGrid>
      <w:tr w:rsidR="00683D4E" w:rsidRPr="00AB70EA" w14:paraId="406E4D3B" w14:textId="77777777" w:rsidTr="00442069">
        <w:trPr>
          <w:jc w:val="center"/>
        </w:trPr>
        <w:tc>
          <w:tcPr>
            <w:tcW w:w="1368" w:type="dxa"/>
          </w:tcPr>
          <w:p w14:paraId="37AC7A15"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Приоритет</w:t>
            </w:r>
          </w:p>
        </w:tc>
        <w:tc>
          <w:tcPr>
            <w:tcW w:w="2340" w:type="dxa"/>
          </w:tcPr>
          <w:p w14:paraId="6ED44387"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Срок реагирования</w:t>
            </w:r>
          </w:p>
        </w:tc>
        <w:tc>
          <w:tcPr>
            <w:tcW w:w="2520" w:type="dxa"/>
          </w:tcPr>
          <w:p w14:paraId="602F9252"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Срок восстановления</w:t>
            </w:r>
          </w:p>
        </w:tc>
        <w:tc>
          <w:tcPr>
            <w:tcW w:w="1800" w:type="dxa"/>
          </w:tcPr>
          <w:p w14:paraId="1C0D2C6F"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Срок решения</w:t>
            </w:r>
          </w:p>
        </w:tc>
      </w:tr>
      <w:tr w:rsidR="00683D4E" w:rsidRPr="00AB70EA" w14:paraId="6D884A7F" w14:textId="77777777" w:rsidTr="00442069">
        <w:trPr>
          <w:jc w:val="center"/>
        </w:trPr>
        <w:tc>
          <w:tcPr>
            <w:tcW w:w="1368" w:type="dxa"/>
          </w:tcPr>
          <w:p w14:paraId="62959F08"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1</w:t>
            </w:r>
          </w:p>
        </w:tc>
        <w:tc>
          <w:tcPr>
            <w:tcW w:w="2340" w:type="dxa"/>
          </w:tcPr>
          <w:p w14:paraId="2102E481"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15 минут</w:t>
            </w:r>
          </w:p>
        </w:tc>
        <w:tc>
          <w:tcPr>
            <w:tcW w:w="2520" w:type="dxa"/>
          </w:tcPr>
          <w:p w14:paraId="0704E03D" w14:textId="03F1F888" w:rsidR="00683D4E" w:rsidRPr="00762E80" w:rsidRDefault="00DB55B0" w:rsidP="00442069">
            <w:pPr>
              <w:widowControl w:val="0"/>
              <w:autoSpaceDE w:val="0"/>
              <w:autoSpaceDN w:val="0"/>
              <w:adjustRightInd w:val="0"/>
              <w:spacing w:after="120"/>
              <w:rPr>
                <w:rFonts w:ascii="Times New Roman" w:hAnsi="Times New Roman" w:cs="Times New Roman"/>
                <w:color w:val="000000"/>
                <w:lang w:val="ru-RU" w:eastAsia="en-US"/>
              </w:rPr>
            </w:pPr>
            <w:r>
              <w:rPr>
                <w:rFonts w:ascii="Times New Roman" w:hAnsi="Times New Roman" w:cs="Times New Roman"/>
                <w:color w:val="000000"/>
                <w:lang w:val="ru-RU" w:eastAsia="en-US"/>
              </w:rPr>
              <w:t>4</w:t>
            </w:r>
            <w:r w:rsidRPr="00762E80">
              <w:rPr>
                <w:rFonts w:ascii="Times New Roman" w:hAnsi="Times New Roman" w:cs="Times New Roman"/>
                <w:color w:val="000000"/>
                <w:lang w:val="ru-RU" w:eastAsia="en-US"/>
              </w:rPr>
              <w:t xml:space="preserve"> </w:t>
            </w:r>
            <w:r w:rsidR="00683D4E" w:rsidRPr="00762E80">
              <w:rPr>
                <w:rFonts w:ascii="Times New Roman" w:hAnsi="Times New Roman" w:cs="Times New Roman"/>
                <w:color w:val="000000"/>
                <w:lang w:val="ru-RU" w:eastAsia="en-US"/>
              </w:rPr>
              <w:t>часа</w:t>
            </w:r>
          </w:p>
        </w:tc>
        <w:tc>
          <w:tcPr>
            <w:tcW w:w="1800" w:type="dxa"/>
          </w:tcPr>
          <w:p w14:paraId="611B408D"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х</w:t>
            </w:r>
          </w:p>
        </w:tc>
      </w:tr>
      <w:tr w:rsidR="00683D4E" w:rsidRPr="00066C44" w14:paraId="4704399E" w14:textId="77777777" w:rsidTr="00442069">
        <w:trPr>
          <w:jc w:val="center"/>
        </w:trPr>
        <w:tc>
          <w:tcPr>
            <w:tcW w:w="1368" w:type="dxa"/>
          </w:tcPr>
          <w:p w14:paraId="209ECBD8"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2</w:t>
            </w:r>
          </w:p>
        </w:tc>
        <w:tc>
          <w:tcPr>
            <w:tcW w:w="2340" w:type="dxa"/>
          </w:tcPr>
          <w:p w14:paraId="06FEF1EB" w14:textId="74D82B02" w:rsidR="00683D4E" w:rsidRPr="00762E80" w:rsidRDefault="00DB55B0" w:rsidP="00442069">
            <w:pPr>
              <w:widowControl w:val="0"/>
              <w:autoSpaceDE w:val="0"/>
              <w:autoSpaceDN w:val="0"/>
              <w:adjustRightInd w:val="0"/>
              <w:spacing w:after="120"/>
              <w:rPr>
                <w:rFonts w:ascii="Times New Roman" w:hAnsi="Times New Roman" w:cs="Times New Roman"/>
                <w:color w:val="000000"/>
                <w:lang w:val="ru-RU" w:eastAsia="en-US"/>
              </w:rPr>
            </w:pPr>
            <w:r>
              <w:rPr>
                <w:rFonts w:ascii="Times New Roman" w:hAnsi="Times New Roman" w:cs="Times New Roman"/>
                <w:color w:val="000000"/>
                <w:lang w:val="ru-RU" w:eastAsia="en-US"/>
              </w:rPr>
              <w:t>1 час</w:t>
            </w:r>
          </w:p>
        </w:tc>
        <w:tc>
          <w:tcPr>
            <w:tcW w:w="2520" w:type="dxa"/>
          </w:tcPr>
          <w:p w14:paraId="7D936CAE" w14:textId="23F6CF02" w:rsidR="00683D4E" w:rsidRPr="00762E80" w:rsidRDefault="00DB55B0" w:rsidP="00442069">
            <w:pPr>
              <w:widowControl w:val="0"/>
              <w:autoSpaceDE w:val="0"/>
              <w:autoSpaceDN w:val="0"/>
              <w:adjustRightInd w:val="0"/>
              <w:spacing w:after="120"/>
              <w:rPr>
                <w:rFonts w:ascii="Times New Roman" w:hAnsi="Times New Roman" w:cs="Times New Roman"/>
                <w:color w:val="000000"/>
                <w:lang w:val="ru-RU" w:eastAsia="en-US"/>
              </w:rPr>
            </w:pPr>
            <w:r>
              <w:rPr>
                <w:rFonts w:ascii="Times New Roman" w:hAnsi="Times New Roman" w:cs="Times New Roman"/>
                <w:color w:val="000000"/>
                <w:lang w:val="ru-RU" w:eastAsia="en-US"/>
              </w:rPr>
              <w:t>4 рабочих дня</w:t>
            </w:r>
          </w:p>
        </w:tc>
        <w:tc>
          <w:tcPr>
            <w:tcW w:w="1800" w:type="dxa"/>
          </w:tcPr>
          <w:p w14:paraId="5AB65F0C" w14:textId="77777777" w:rsidR="00DB55B0" w:rsidRDefault="00683D4E" w:rsidP="00DB55B0">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 xml:space="preserve">≤ </w:t>
            </w:r>
            <w:r w:rsidR="00DB55B0">
              <w:rPr>
                <w:rFonts w:ascii="Times New Roman" w:hAnsi="Times New Roman" w:cs="Times New Roman"/>
                <w:color w:val="000000"/>
                <w:lang w:val="ru-RU" w:eastAsia="en-US"/>
              </w:rPr>
              <w:t>8 рабочих дней без коррекции ПО;</w:t>
            </w:r>
          </w:p>
          <w:p w14:paraId="1BBD44C7" w14:textId="4E704D20" w:rsidR="00683D4E" w:rsidRPr="00762E80" w:rsidRDefault="00DB55B0" w:rsidP="00DB55B0">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 xml:space="preserve">≤ </w:t>
            </w:r>
            <w:r>
              <w:rPr>
                <w:rFonts w:ascii="Times New Roman" w:hAnsi="Times New Roman" w:cs="Times New Roman"/>
                <w:color w:val="000000"/>
                <w:lang w:val="ru-RU" w:eastAsia="en-US"/>
              </w:rPr>
              <w:t>42 рабочих дня с коррекцией ПО</w:t>
            </w:r>
          </w:p>
        </w:tc>
      </w:tr>
      <w:tr w:rsidR="00683D4E" w:rsidRPr="00066C44" w14:paraId="6ECB9691" w14:textId="77777777" w:rsidTr="00442069">
        <w:trPr>
          <w:jc w:val="center"/>
        </w:trPr>
        <w:tc>
          <w:tcPr>
            <w:tcW w:w="1368" w:type="dxa"/>
          </w:tcPr>
          <w:p w14:paraId="08234C80"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3</w:t>
            </w:r>
          </w:p>
        </w:tc>
        <w:tc>
          <w:tcPr>
            <w:tcW w:w="2340" w:type="dxa"/>
          </w:tcPr>
          <w:p w14:paraId="4D3A85C5" w14:textId="454BB6D1"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 xml:space="preserve">1 </w:t>
            </w:r>
            <w:r w:rsidR="00DB55B0">
              <w:rPr>
                <w:rFonts w:ascii="Times New Roman" w:hAnsi="Times New Roman" w:cs="Times New Roman"/>
                <w:color w:val="000000"/>
                <w:lang w:val="ru-RU" w:eastAsia="en-US"/>
              </w:rPr>
              <w:t>рабочий день</w:t>
            </w:r>
          </w:p>
        </w:tc>
        <w:tc>
          <w:tcPr>
            <w:tcW w:w="2520" w:type="dxa"/>
          </w:tcPr>
          <w:p w14:paraId="592AA40B"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х</w:t>
            </w:r>
          </w:p>
        </w:tc>
        <w:tc>
          <w:tcPr>
            <w:tcW w:w="1800" w:type="dxa"/>
          </w:tcPr>
          <w:p w14:paraId="09AF8152" w14:textId="77777777" w:rsidR="00DB55B0" w:rsidRDefault="00683D4E" w:rsidP="00DB55B0">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 xml:space="preserve">≤ </w:t>
            </w:r>
            <w:r w:rsidR="00DB55B0">
              <w:rPr>
                <w:rFonts w:ascii="Times New Roman" w:hAnsi="Times New Roman" w:cs="Times New Roman"/>
                <w:color w:val="000000"/>
                <w:lang w:val="ru-RU" w:eastAsia="en-US"/>
              </w:rPr>
              <w:t xml:space="preserve">16 рабочих  </w:t>
            </w:r>
            <w:r w:rsidR="00DB55B0" w:rsidRPr="00762E80">
              <w:rPr>
                <w:rFonts w:ascii="Times New Roman" w:hAnsi="Times New Roman" w:cs="Times New Roman"/>
                <w:color w:val="000000"/>
                <w:lang w:val="ru-RU" w:eastAsia="en-US"/>
              </w:rPr>
              <w:t>дней</w:t>
            </w:r>
            <w:r w:rsidR="00DB55B0">
              <w:rPr>
                <w:rFonts w:ascii="Times New Roman" w:hAnsi="Times New Roman" w:cs="Times New Roman"/>
                <w:color w:val="000000"/>
                <w:lang w:val="ru-RU" w:eastAsia="en-US"/>
              </w:rPr>
              <w:t xml:space="preserve"> без </w:t>
            </w:r>
            <w:r w:rsidR="00DB55B0">
              <w:rPr>
                <w:rFonts w:ascii="Times New Roman" w:hAnsi="Times New Roman" w:cs="Times New Roman"/>
                <w:color w:val="000000"/>
                <w:lang w:val="ru-RU" w:eastAsia="en-US"/>
              </w:rPr>
              <w:lastRenderedPageBreak/>
              <w:t>коррекции ПО;</w:t>
            </w:r>
          </w:p>
          <w:p w14:paraId="53E40CCA" w14:textId="04B142E0" w:rsidR="00683D4E" w:rsidRPr="00762E80" w:rsidRDefault="00DB55B0" w:rsidP="00DB55B0">
            <w:pPr>
              <w:widowControl w:val="0"/>
              <w:autoSpaceDE w:val="0"/>
              <w:autoSpaceDN w:val="0"/>
              <w:adjustRightInd w:val="0"/>
              <w:spacing w:after="120"/>
              <w:rPr>
                <w:rFonts w:ascii="Times New Roman" w:hAnsi="Times New Roman" w:cs="Times New Roman"/>
                <w:color w:val="000000"/>
                <w:lang w:val="ru-RU" w:eastAsia="en-US"/>
              </w:rPr>
            </w:pPr>
            <w:r>
              <w:rPr>
                <w:rFonts w:ascii="Times New Roman" w:hAnsi="Times New Roman" w:cs="Times New Roman"/>
                <w:color w:val="000000"/>
                <w:lang w:val="ru-RU" w:eastAsia="en-US"/>
              </w:rPr>
              <w:t>≤64 рабочих дня с коррекцией ПО</w:t>
            </w:r>
          </w:p>
        </w:tc>
      </w:tr>
      <w:tr w:rsidR="00683D4E" w:rsidRPr="00AB70EA" w14:paraId="551299D4" w14:textId="77777777" w:rsidTr="00442069">
        <w:trPr>
          <w:jc w:val="center"/>
        </w:trPr>
        <w:tc>
          <w:tcPr>
            <w:tcW w:w="1368" w:type="dxa"/>
          </w:tcPr>
          <w:p w14:paraId="135C3C2E"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lastRenderedPageBreak/>
              <w:t>4</w:t>
            </w:r>
          </w:p>
        </w:tc>
        <w:tc>
          <w:tcPr>
            <w:tcW w:w="2340" w:type="dxa"/>
          </w:tcPr>
          <w:p w14:paraId="547D5BCB" w14:textId="12EDA975"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 xml:space="preserve">1 </w:t>
            </w:r>
            <w:r w:rsidR="00DB55B0">
              <w:rPr>
                <w:rFonts w:ascii="Times New Roman" w:hAnsi="Times New Roman" w:cs="Times New Roman"/>
                <w:color w:val="000000"/>
                <w:lang w:val="ru-RU" w:eastAsia="en-US"/>
              </w:rPr>
              <w:t xml:space="preserve">рабочий </w:t>
            </w:r>
            <w:r w:rsidRPr="00762E80">
              <w:rPr>
                <w:rFonts w:ascii="Times New Roman" w:hAnsi="Times New Roman" w:cs="Times New Roman"/>
                <w:color w:val="000000"/>
                <w:lang w:val="ru-RU" w:eastAsia="en-US"/>
              </w:rPr>
              <w:t>день</w:t>
            </w:r>
          </w:p>
        </w:tc>
        <w:tc>
          <w:tcPr>
            <w:tcW w:w="2520" w:type="dxa"/>
          </w:tcPr>
          <w:p w14:paraId="68376597"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х</w:t>
            </w:r>
          </w:p>
        </w:tc>
        <w:tc>
          <w:tcPr>
            <w:tcW w:w="1800" w:type="dxa"/>
          </w:tcPr>
          <w:p w14:paraId="304152CF" w14:textId="77777777" w:rsidR="00683D4E" w:rsidRPr="00762E80" w:rsidRDefault="00683D4E" w:rsidP="00442069">
            <w:pPr>
              <w:widowControl w:val="0"/>
              <w:autoSpaceDE w:val="0"/>
              <w:autoSpaceDN w:val="0"/>
              <w:adjustRightInd w:val="0"/>
              <w:spacing w:after="120"/>
              <w:rPr>
                <w:rFonts w:ascii="Times New Roman" w:hAnsi="Times New Roman" w:cs="Times New Roman"/>
                <w:color w:val="000000"/>
                <w:lang w:val="ru-RU" w:eastAsia="en-US"/>
              </w:rPr>
            </w:pPr>
            <w:r w:rsidRPr="00762E80">
              <w:rPr>
                <w:rFonts w:ascii="Times New Roman" w:hAnsi="Times New Roman" w:cs="Times New Roman"/>
                <w:color w:val="000000"/>
                <w:lang w:val="ru-RU" w:eastAsia="en-US"/>
              </w:rPr>
              <w:t>≤ 90 дней</w:t>
            </w:r>
          </w:p>
        </w:tc>
      </w:tr>
    </w:tbl>
    <w:p w14:paraId="45A4308F" w14:textId="77777777" w:rsidR="00683D4E" w:rsidRDefault="00683D4E" w:rsidP="00683D4E">
      <w:pPr>
        <w:jc w:val="center"/>
        <w:rPr>
          <w:rFonts w:ascii="Times New Roman" w:hAnsi="Times New Roman" w:cs="Times New Roman"/>
          <w:lang w:val="ru-RU"/>
        </w:rPr>
      </w:pPr>
    </w:p>
    <w:p w14:paraId="46E7AFEC" w14:textId="77777777" w:rsidR="00683D4E" w:rsidRPr="00762E80" w:rsidRDefault="00683D4E" w:rsidP="00683D4E">
      <w:pPr>
        <w:jc w:val="center"/>
        <w:rPr>
          <w:rFonts w:ascii="Times New Roman" w:hAnsi="Times New Roman" w:cs="Times New Roman"/>
          <w:b/>
          <w:lang w:val="ru-RU"/>
        </w:rPr>
      </w:pPr>
      <w:r w:rsidRPr="00762E80">
        <w:rPr>
          <w:rFonts w:ascii="Times New Roman" w:hAnsi="Times New Roman" w:cs="Times New Roman"/>
          <w:b/>
          <w:lang w:val="ru-RU"/>
        </w:rPr>
        <w:t>Требования к срокам ремонта оборудования и качеству ремонта</w:t>
      </w:r>
    </w:p>
    <w:p w14:paraId="4154BFA2" w14:textId="77777777" w:rsidR="00683D4E" w:rsidRPr="0034630C" w:rsidRDefault="00683D4E" w:rsidP="00683D4E">
      <w:pPr>
        <w:jc w:val="both"/>
        <w:rPr>
          <w:rFonts w:ascii="Times New Roman" w:hAnsi="Times New Roman" w:cs="Times New Roman"/>
          <w:lang w:val="ru-RU"/>
        </w:rPr>
      </w:pPr>
      <w:r w:rsidRPr="0034630C">
        <w:rPr>
          <w:rFonts w:ascii="Times New Roman" w:hAnsi="Times New Roman" w:cs="Times New Roman"/>
          <w:lang w:val="ru-RU"/>
        </w:rPr>
        <w:t>Оборудование должно быть возвращено Покупателю из ремонта в срок не более 90 календарных дней с момента подтверждения Поставщиком факта приёмки оборудования в ремонт. Перед передачей оборудования Покупателю оборудование должно быть проверено в лаборатории Сервисной Службы Поставщика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Покупателя.</w:t>
      </w:r>
    </w:p>
    <w:p w14:paraId="6B488DF4" w14:textId="77777777" w:rsidR="00683D4E" w:rsidRPr="00344971" w:rsidRDefault="00683D4E" w:rsidP="00683D4E">
      <w:pPr>
        <w:jc w:val="both"/>
        <w:rPr>
          <w:rFonts w:ascii="Times New Roman" w:hAnsi="Times New Roman" w:cs="Times New Roman"/>
          <w:lang w:val="ru-RU"/>
        </w:rPr>
      </w:pPr>
      <w:r w:rsidRPr="0034630C">
        <w:rPr>
          <w:rFonts w:ascii="Times New Roman" w:hAnsi="Times New Roman" w:cs="Times New Roman"/>
          <w:lang w:val="ru-RU"/>
        </w:rPr>
        <w:t>Если в результате проверки в лабораториях Сервисной Службы поставщика оборудования, возвращённое из ремонта, диагностировано как аварийное, Поставщик за свой счёт отправит оборудование в повторный ремонт и предоставит Покупателю эквивалентную замену в пределах установленных сроков ремонта – 90 календарных дней с момента подтверждения Поставщиком факта приёмки оборудования в ремонт.</w:t>
      </w:r>
    </w:p>
    <w:p w14:paraId="19A099BE" w14:textId="77777777" w:rsidR="00CF62EE" w:rsidRDefault="00CF62EE">
      <w:pPr>
        <w:jc w:val="center"/>
        <w:rPr>
          <w:rFonts w:ascii="Times New Roman" w:hAnsi="Times New Roman" w:cs="Times New Roman"/>
          <w:i/>
          <w:lang w:val="ru-RU"/>
        </w:rPr>
      </w:pPr>
    </w:p>
    <w:p w14:paraId="4136D9B4" w14:textId="77777777" w:rsidR="00CF62EE" w:rsidRPr="00683D4E" w:rsidRDefault="00847F6F">
      <w:pPr>
        <w:jc w:val="center"/>
        <w:rPr>
          <w:rFonts w:ascii="Times New Roman" w:hAnsi="Times New Roman" w:cs="Times New Roman"/>
          <w:lang w:val="ru-RU"/>
        </w:rPr>
      </w:pPr>
      <w:r w:rsidRPr="00683D4E">
        <w:rPr>
          <w:rFonts w:ascii="Times New Roman" w:hAnsi="Times New Roman" w:cs="Times New Roman"/>
          <w:lang w:val="ru-RU"/>
        </w:rPr>
        <w:t>РЕКВИЗИТЫ И ПОДПИСИ СТОРОН</w:t>
      </w:r>
    </w:p>
    <w:p w14:paraId="385F627D" w14:textId="77777777" w:rsidR="00CF62EE" w:rsidRDefault="00CF62EE" w:rsidP="00840F7D">
      <w:pPr>
        <w:jc w:val="center"/>
        <w:rPr>
          <w:rFonts w:ascii="Times New Roman" w:hAnsi="Times New Roman" w:cs="Times New Roman"/>
          <w:lang w:val="ru-RU"/>
        </w:rPr>
      </w:pPr>
    </w:p>
    <w:tbl>
      <w:tblPr>
        <w:tblW w:w="9889" w:type="dxa"/>
        <w:tblLook w:val="04A0" w:firstRow="1" w:lastRow="0" w:firstColumn="1" w:lastColumn="0" w:noHBand="0" w:noVBand="1"/>
      </w:tblPr>
      <w:tblGrid>
        <w:gridCol w:w="4603"/>
        <w:gridCol w:w="892"/>
        <w:gridCol w:w="4394"/>
      </w:tblGrid>
      <w:tr w:rsidR="00D46B5E" w:rsidRPr="00FC3A21" w14:paraId="2BF8B0D3" w14:textId="77777777" w:rsidTr="00DE2CCB">
        <w:tc>
          <w:tcPr>
            <w:tcW w:w="4603" w:type="dxa"/>
          </w:tcPr>
          <w:p w14:paraId="0EE80E3D" w14:textId="77777777" w:rsidR="00D46B5E" w:rsidRPr="00D46B5E" w:rsidRDefault="00D46B5E" w:rsidP="00DE2CCB">
            <w:pPr>
              <w:suppressAutoHyphens/>
              <w:spacing w:after="120"/>
              <w:rPr>
                <w:rFonts w:ascii="Times New Roman" w:hAnsi="Times New Roman" w:cs="Times New Roman"/>
                <w:b/>
                <w:lang w:val="ru-RU"/>
              </w:rPr>
            </w:pPr>
            <w:r w:rsidRPr="00FC3A21">
              <w:rPr>
                <w:rFonts w:ascii="Times New Roman" w:hAnsi="Times New Roman" w:cs="Times New Roman"/>
                <w:b/>
                <w:lang w:val="ru-RU"/>
              </w:rPr>
              <w:t>Поставщик</w:t>
            </w:r>
          </w:p>
        </w:tc>
        <w:tc>
          <w:tcPr>
            <w:tcW w:w="892" w:type="dxa"/>
          </w:tcPr>
          <w:p w14:paraId="7776F8B9" w14:textId="77777777" w:rsidR="00D46B5E" w:rsidRPr="00D46B5E" w:rsidRDefault="00D46B5E" w:rsidP="00DE2CC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2A30C4C0" w14:textId="77777777" w:rsidR="00D46B5E" w:rsidRPr="00FC3A21" w:rsidRDefault="00D46B5E" w:rsidP="00DE2CCB">
            <w:pPr>
              <w:suppressAutoHyphens/>
              <w:spacing w:after="120"/>
              <w:rPr>
                <w:rFonts w:ascii="Times New Roman" w:eastAsia="Times New Roman" w:hAnsi="Times New Roman" w:cs="Times New Roman"/>
                <w:b/>
                <w:lang w:val="ru-RU" w:eastAsia="ar-SA"/>
              </w:rPr>
            </w:pPr>
            <w:r w:rsidRPr="00FC3A21">
              <w:rPr>
                <w:rFonts w:ascii="Times New Roman" w:hAnsi="Times New Roman" w:cs="Times New Roman"/>
                <w:b/>
                <w:lang w:val="ru-RU"/>
              </w:rPr>
              <w:t>Покупатель</w:t>
            </w:r>
          </w:p>
        </w:tc>
      </w:tr>
      <w:tr w:rsidR="009C778D" w14:paraId="067752A3" w14:textId="77777777" w:rsidTr="00DE2CCB">
        <w:tc>
          <w:tcPr>
            <w:tcW w:w="4603" w:type="dxa"/>
          </w:tcPr>
          <w:p w14:paraId="7EA45588" w14:textId="44A382BD" w:rsidR="009C778D" w:rsidRPr="00A87089" w:rsidRDefault="009C778D" w:rsidP="009C778D">
            <w:pPr>
              <w:suppressAutoHyphens/>
              <w:spacing w:after="120"/>
              <w:rPr>
                <w:rFonts w:ascii="Times New Roman" w:hAnsi="Times New Roman" w:cs="Times New Roman"/>
                <w:lang w:val="ru-RU"/>
              </w:rPr>
            </w:pPr>
          </w:p>
        </w:tc>
        <w:tc>
          <w:tcPr>
            <w:tcW w:w="892" w:type="dxa"/>
          </w:tcPr>
          <w:p w14:paraId="01723C2B"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167AF78B" w14:textId="77777777" w:rsidR="009C778D" w:rsidRDefault="009C778D" w:rsidP="009C778D">
            <w:pPr>
              <w:suppressAutoHyphens/>
              <w:spacing w:after="120"/>
              <w:rPr>
                <w:rFonts w:ascii="Times New Roman" w:eastAsia="Times New Roman" w:hAnsi="Times New Roman" w:cs="Times New Roman"/>
                <w:lang w:val="ru-RU" w:eastAsia="ar-SA"/>
              </w:rPr>
            </w:pPr>
            <w:r>
              <w:rPr>
                <w:rFonts w:ascii="Times New Roman" w:hAnsi="Times New Roman" w:cs="Times New Roman"/>
                <w:lang w:val="ru-RU"/>
              </w:rPr>
              <w:t>ПАО «Башинформсвязь»</w:t>
            </w:r>
          </w:p>
        </w:tc>
      </w:tr>
      <w:tr w:rsidR="009C778D" w:rsidRPr="00066C44" w14:paraId="07A515EE" w14:textId="77777777" w:rsidTr="00DE2CCB">
        <w:tc>
          <w:tcPr>
            <w:tcW w:w="4603" w:type="dxa"/>
          </w:tcPr>
          <w:p w14:paraId="52950B0F" w14:textId="47F8A7F0" w:rsidR="009C778D" w:rsidRPr="00A87089" w:rsidRDefault="009C778D" w:rsidP="009C778D">
            <w:pPr>
              <w:suppressAutoHyphens/>
              <w:spacing w:after="120"/>
              <w:rPr>
                <w:rFonts w:ascii="Times New Roman" w:hAnsi="Times New Roman" w:cs="Times New Roman"/>
                <w:lang w:val="ru-RU"/>
              </w:rPr>
            </w:pPr>
          </w:p>
        </w:tc>
        <w:tc>
          <w:tcPr>
            <w:tcW w:w="892" w:type="dxa"/>
          </w:tcPr>
          <w:p w14:paraId="3AD61644"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4DA2E20C" w14:textId="77777777"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Генеральный директор</w:t>
            </w:r>
          </w:p>
          <w:p w14:paraId="730CB090" w14:textId="77777777" w:rsidR="009C778D" w:rsidRDefault="009C778D" w:rsidP="009C778D">
            <w:pPr>
              <w:suppressAutoHyphens/>
              <w:spacing w:after="120"/>
              <w:rPr>
                <w:rFonts w:ascii="Times New Roman" w:eastAsia="Times New Roman" w:hAnsi="Times New Roman" w:cs="Times New Roman"/>
                <w:lang w:val="ru-RU" w:eastAsia="ar-SA"/>
              </w:rPr>
            </w:pPr>
          </w:p>
          <w:p w14:paraId="4221040C" w14:textId="0003AE41" w:rsidR="009C778D" w:rsidRDefault="009C778D" w:rsidP="009C778D">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__________________ С.К. Нищев</w:t>
            </w:r>
          </w:p>
        </w:tc>
      </w:tr>
      <w:tr w:rsidR="009C778D" w:rsidRPr="00066C44" w14:paraId="79B9434C" w14:textId="77777777" w:rsidTr="00DE2CCB">
        <w:tc>
          <w:tcPr>
            <w:tcW w:w="4603" w:type="dxa"/>
          </w:tcPr>
          <w:p w14:paraId="63470F92" w14:textId="77777777" w:rsidR="009C778D" w:rsidRPr="00A87089" w:rsidRDefault="009C778D" w:rsidP="009C778D">
            <w:pPr>
              <w:suppressAutoHyphens/>
              <w:spacing w:after="120"/>
              <w:rPr>
                <w:rFonts w:ascii="Times New Roman" w:hAnsi="Times New Roman" w:cs="Times New Roman"/>
                <w:lang w:val="ru-RU"/>
              </w:rPr>
            </w:pPr>
          </w:p>
        </w:tc>
        <w:tc>
          <w:tcPr>
            <w:tcW w:w="892" w:type="dxa"/>
          </w:tcPr>
          <w:p w14:paraId="382D3226"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38E9BB0A" w14:textId="77777777" w:rsidR="009C778D" w:rsidRDefault="009C778D" w:rsidP="009C778D">
            <w:pPr>
              <w:suppressAutoHyphens/>
              <w:spacing w:after="120"/>
              <w:rPr>
                <w:rFonts w:ascii="Times New Roman" w:eastAsia="Times New Roman" w:hAnsi="Times New Roman" w:cs="Times New Roman"/>
                <w:lang w:val="ru-RU" w:eastAsia="ar-SA"/>
              </w:rPr>
            </w:pPr>
          </w:p>
        </w:tc>
      </w:tr>
      <w:tr w:rsidR="009C778D" w:rsidRPr="00066C44" w14:paraId="06B658A6" w14:textId="77777777" w:rsidTr="00DE2CCB">
        <w:tc>
          <w:tcPr>
            <w:tcW w:w="4603" w:type="dxa"/>
          </w:tcPr>
          <w:p w14:paraId="7B966FD7" w14:textId="6B69B24A" w:rsidR="009C778D" w:rsidRPr="00A87089" w:rsidRDefault="009C778D" w:rsidP="009C778D">
            <w:pPr>
              <w:suppressAutoHyphens/>
              <w:spacing w:after="120"/>
              <w:rPr>
                <w:rFonts w:ascii="Times New Roman" w:hAnsi="Times New Roman" w:cs="Times New Roman"/>
                <w:lang w:val="ru-RU"/>
              </w:rPr>
            </w:pPr>
          </w:p>
        </w:tc>
        <w:tc>
          <w:tcPr>
            <w:tcW w:w="892" w:type="dxa"/>
          </w:tcPr>
          <w:p w14:paraId="554D85E9" w14:textId="77777777" w:rsidR="009C778D" w:rsidRDefault="009C778D" w:rsidP="009C778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tcPr>
          <w:p w14:paraId="1A1730C3" w14:textId="77777777" w:rsidR="009C778D" w:rsidRDefault="009C778D" w:rsidP="009C778D">
            <w:pPr>
              <w:suppressAutoHyphens/>
              <w:spacing w:after="120"/>
              <w:rPr>
                <w:rFonts w:ascii="Times New Roman" w:eastAsia="Times New Roman" w:hAnsi="Times New Roman" w:cs="Times New Roman"/>
                <w:lang w:val="ru-RU" w:eastAsia="ar-SA"/>
              </w:rPr>
            </w:pPr>
          </w:p>
        </w:tc>
      </w:tr>
    </w:tbl>
    <w:p w14:paraId="61303776" w14:textId="77777777" w:rsidR="00D46B5E" w:rsidRPr="00683D4E" w:rsidRDefault="00D46B5E" w:rsidP="00840F7D">
      <w:pPr>
        <w:jc w:val="center"/>
        <w:rPr>
          <w:rFonts w:ascii="Times New Roman" w:hAnsi="Times New Roman" w:cs="Times New Roman"/>
          <w:lang w:val="ru-RU"/>
        </w:rPr>
      </w:pPr>
    </w:p>
    <w:sectPr w:rsidR="00D46B5E" w:rsidRPr="00683D4E" w:rsidSect="000210ED">
      <w:footerReference w:type="even" r:id="rId11"/>
      <w:footerReference w:type="default" r:id="rId12"/>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BB177" w14:textId="77777777" w:rsidR="00CC6125" w:rsidRDefault="00CC6125">
      <w:r>
        <w:separator/>
      </w:r>
    </w:p>
  </w:endnote>
  <w:endnote w:type="continuationSeparator" w:id="0">
    <w:p w14:paraId="0C561ABB" w14:textId="77777777" w:rsidR="00CC6125" w:rsidRDefault="00CC6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12E2E" w14:textId="77777777" w:rsidR="00112BAC" w:rsidRDefault="00112BAC">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65B59F68" w14:textId="77777777" w:rsidR="00112BAC" w:rsidRDefault="00112BAC">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3A1E9" w14:textId="77777777" w:rsidR="00112BAC" w:rsidRDefault="00112BAC">
    <w:pPr>
      <w:pStyle w:val="a9"/>
      <w:framePr w:wrap="around" w:vAnchor="text" w:hAnchor="margin" w:xAlign="right" w:y="1"/>
      <w:rPr>
        <w:rStyle w:val="af1"/>
        <w:rFonts w:ascii="Times New Roman" w:hAnsi="Times New Roman"/>
      </w:rPr>
    </w:pPr>
    <w:r>
      <w:rPr>
        <w:rStyle w:val="af1"/>
        <w:rFonts w:ascii="Times New Roman" w:hAnsi="Times New Roman"/>
      </w:rPr>
      <w:fldChar w:fldCharType="begin"/>
    </w:r>
    <w:r>
      <w:rPr>
        <w:rStyle w:val="af1"/>
        <w:rFonts w:ascii="Times New Roman" w:hAnsi="Times New Roman"/>
      </w:rPr>
      <w:instrText xml:space="preserve">PAGE  </w:instrText>
    </w:r>
    <w:r>
      <w:rPr>
        <w:rStyle w:val="af1"/>
        <w:rFonts w:ascii="Times New Roman" w:hAnsi="Times New Roman"/>
      </w:rPr>
      <w:fldChar w:fldCharType="separate"/>
    </w:r>
    <w:r>
      <w:rPr>
        <w:rStyle w:val="af1"/>
        <w:rFonts w:ascii="Times New Roman" w:hAnsi="Times New Roman"/>
        <w:noProof/>
      </w:rPr>
      <w:t>26</w:t>
    </w:r>
    <w:r>
      <w:rPr>
        <w:rStyle w:val="af1"/>
        <w:rFonts w:ascii="Times New Roman" w:hAnsi="Times New Roman"/>
      </w:rPr>
      <w:fldChar w:fldCharType="end"/>
    </w:r>
  </w:p>
  <w:p w14:paraId="0EC7483B" w14:textId="77777777" w:rsidR="00112BAC" w:rsidRDefault="00112BAC">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4BD65" w14:textId="77777777" w:rsidR="00112BAC" w:rsidRDefault="00112BAC">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429545" w14:textId="77777777" w:rsidR="00112BAC" w:rsidRDefault="00112BAC">
    <w:pPr>
      <w:pStyle w:val="a9"/>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62A61" w14:textId="77777777" w:rsidR="00112BAC" w:rsidRDefault="00112BAC">
    <w:pPr>
      <w:pStyle w:val="a9"/>
      <w:framePr w:wrap="around" w:vAnchor="text" w:hAnchor="margin" w:xAlign="right" w:y="1"/>
      <w:rPr>
        <w:rStyle w:val="af1"/>
        <w:rFonts w:ascii="Times New Roman" w:hAnsi="Times New Roman"/>
      </w:rPr>
    </w:pPr>
    <w:r>
      <w:rPr>
        <w:rStyle w:val="af1"/>
        <w:rFonts w:ascii="Times New Roman" w:hAnsi="Times New Roman"/>
      </w:rPr>
      <w:fldChar w:fldCharType="begin"/>
    </w:r>
    <w:r>
      <w:rPr>
        <w:rStyle w:val="af1"/>
        <w:rFonts w:ascii="Times New Roman" w:hAnsi="Times New Roman"/>
      </w:rPr>
      <w:instrText xml:space="preserve">PAGE  </w:instrText>
    </w:r>
    <w:r>
      <w:rPr>
        <w:rStyle w:val="af1"/>
        <w:rFonts w:ascii="Times New Roman" w:hAnsi="Times New Roman"/>
      </w:rPr>
      <w:fldChar w:fldCharType="separate"/>
    </w:r>
    <w:r>
      <w:rPr>
        <w:rStyle w:val="af1"/>
        <w:rFonts w:ascii="Times New Roman" w:hAnsi="Times New Roman"/>
        <w:noProof/>
      </w:rPr>
      <w:t>31</w:t>
    </w:r>
    <w:r>
      <w:rPr>
        <w:rStyle w:val="af1"/>
        <w:rFonts w:ascii="Times New Roman" w:hAnsi="Times New Roman"/>
      </w:rPr>
      <w:fldChar w:fldCharType="end"/>
    </w:r>
  </w:p>
  <w:p w14:paraId="1D34BB42" w14:textId="77777777" w:rsidR="00112BAC" w:rsidRDefault="00112BAC">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35C07" w14:textId="77777777" w:rsidR="00CC6125" w:rsidRDefault="00CC6125">
      <w:r>
        <w:separator/>
      </w:r>
    </w:p>
  </w:footnote>
  <w:footnote w:type="continuationSeparator" w:id="0">
    <w:p w14:paraId="01F1C376" w14:textId="77777777" w:rsidR="00CC6125" w:rsidRDefault="00CC6125">
      <w:r>
        <w:continuationSeparator/>
      </w:r>
    </w:p>
  </w:footnote>
  <w:footnote w:id="1">
    <w:p w14:paraId="4C0E5609" w14:textId="257CFCF0" w:rsidR="00E759D2" w:rsidRPr="00E759D2" w:rsidRDefault="00E759D2">
      <w:pPr>
        <w:pStyle w:val="aff2"/>
        <w:rPr>
          <w:sz w:val="14"/>
          <w:lang w:val="ru-RU"/>
        </w:rPr>
      </w:pPr>
      <w:r>
        <w:rPr>
          <w:rStyle w:val="aff4"/>
        </w:rPr>
        <w:footnoteRef/>
      </w:r>
      <w:r w:rsidRPr="00E759D2">
        <w:rPr>
          <w:lang w:val="ru-RU"/>
        </w:rPr>
        <w:t xml:space="preserve">   </w:t>
      </w:r>
      <w:r w:rsidRPr="00E759D2">
        <w:rPr>
          <w:sz w:val="14"/>
          <w:lang w:val="ru-RU"/>
        </w:rPr>
        <w:t xml:space="preserve">В случае, если Победитель закупки является субъектом малого и среднего предпринимательства, </w:t>
      </w:r>
      <w:r>
        <w:rPr>
          <w:sz w:val="14"/>
          <w:lang w:val="ru-RU"/>
        </w:rPr>
        <w:t>срок оплаты, предусмотренный пунктом 3.5.1. устанавливается равным 15 (пятнадцати) рабочим дням. Остальные положения пункта 3.5.1. остаются неизменными.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D036D35"/>
    <w:multiLevelType w:val="hybridMultilevel"/>
    <w:tmpl w:val="B5AE74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DC10C89"/>
    <w:multiLevelType w:val="hybridMultilevel"/>
    <w:tmpl w:val="40B8576E"/>
    <w:lvl w:ilvl="0" w:tplc="AF78188A">
      <w:start w:val="20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6" w15:restartNumberingAfterBreak="0">
    <w:nsid w:val="58A864D5"/>
    <w:multiLevelType w:val="multilevel"/>
    <w:tmpl w:val="0419001F"/>
    <w:numStyleLink w:val="111111"/>
  </w:abstractNum>
  <w:abstractNum w:abstractNumId="7" w15:restartNumberingAfterBreak="0">
    <w:nsid w:val="5B8254E9"/>
    <w:multiLevelType w:val="hybridMultilevel"/>
    <w:tmpl w:val="1172C90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1277A4"/>
    <w:multiLevelType w:val="multilevel"/>
    <w:tmpl w:val="7414A35C"/>
    <w:lvl w:ilvl="0">
      <w:start w:val="16"/>
      <w:numFmt w:val="decimal"/>
      <w:lvlText w:val="%1."/>
      <w:lvlJc w:val="left"/>
      <w:pPr>
        <w:ind w:left="1430" w:hanging="720"/>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652A5115"/>
    <w:multiLevelType w:val="multilevel"/>
    <w:tmpl w:val="956AA674"/>
    <w:lvl w:ilvl="0">
      <w:start w:val="1"/>
      <w:numFmt w:val="decimal"/>
      <w:pStyle w:val="2"/>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0" w15:restartNumberingAfterBreak="0">
    <w:nsid w:val="76C70D45"/>
    <w:multiLevelType w:val="multilevel"/>
    <w:tmpl w:val="E42C26A4"/>
    <w:lvl w:ilvl="0">
      <w:start w:val="18"/>
      <w:numFmt w:val="decimal"/>
      <w:lvlText w:val="%1."/>
      <w:lvlJc w:val="left"/>
      <w:pPr>
        <w:ind w:left="720" w:hanging="720"/>
      </w:pPr>
    </w:lvl>
    <w:lvl w:ilvl="1">
      <w:start w:val="1"/>
      <w:numFmt w:val="decimal"/>
      <w:lvlText w:val="%1.%2."/>
      <w:lvlJc w:val="left"/>
      <w:pPr>
        <w:ind w:left="1572" w:hanging="720"/>
      </w:pPr>
      <w:rPr>
        <w:b w:val="0"/>
      </w:rPr>
    </w:lvl>
    <w:lvl w:ilvl="2">
      <w:start w:val="1"/>
      <w:numFmt w:val="decimal"/>
      <w:lvlText w:val="%1.%2.%3."/>
      <w:lvlJc w:val="left"/>
      <w:pPr>
        <w:ind w:left="1713" w:hanging="720"/>
      </w:pPr>
      <w:rPr>
        <w:b w:val="0"/>
      </w:r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11" w15:restartNumberingAfterBreak="0">
    <w:nsid w:val="7EA25356"/>
    <w:multiLevelType w:val="multilevel"/>
    <w:tmpl w:val="0082F698"/>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00"/>
        </w:tabs>
        <w:ind w:left="1000" w:hanging="432"/>
      </w:pPr>
      <w:rPr>
        <w:rFonts w:cs="Times New Roman" w:hint="default"/>
        <w:b w:val="0"/>
        <w:i w:val="0"/>
        <w:color w:val="auto"/>
      </w:rPr>
    </w:lvl>
    <w:lvl w:ilvl="2">
      <w:start w:val="1"/>
      <w:numFmt w:val="decimal"/>
      <w:lvlText w:val="%1.%2.%3."/>
      <w:lvlJc w:val="left"/>
      <w:pPr>
        <w:tabs>
          <w:tab w:val="num" w:pos="1855"/>
        </w:tabs>
        <w:ind w:left="1639" w:hanging="504"/>
      </w:pPr>
      <w:rPr>
        <w:rFonts w:cs="Times New Roman" w:hint="default"/>
        <w:b w:val="0"/>
        <w:i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9"/>
  </w:num>
  <w:num w:numId="2">
    <w:abstractNumId w:val="5"/>
  </w:num>
  <w:num w:numId="3">
    <w:abstractNumId w:val="4"/>
  </w:num>
  <w:num w:numId="4">
    <w:abstractNumId w:val="6"/>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858"/>
          </w:tabs>
          <w:ind w:left="858"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5">
    <w:abstractNumId w:val="1"/>
  </w:num>
  <w:num w:numId="6">
    <w:abstractNumId w:val="6"/>
    <w:lvlOverride w:ilvl="1">
      <w:lvl w:ilvl="1">
        <w:start w:val="1"/>
        <w:numFmt w:val="decimal"/>
        <w:lvlText w:val="%1.%2."/>
        <w:lvlJc w:val="left"/>
        <w:pPr>
          <w:tabs>
            <w:tab w:val="num" w:pos="792"/>
          </w:tabs>
          <w:ind w:left="792" w:hanging="432"/>
        </w:pPr>
        <w:rPr>
          <w:rFonts w:cs="Times New Roman"/>
        </w:rPr>
      </w:lvl>
    </w:lvlOverride>
  </w:num>
  <w:num w:numId="7">
    <w:abstractNumId w:val="0"/>
  </w:num>
  <w:num w:numId="8">
    <w:abstractNumId w:val="11"/>
  </w:num>
  <w:num w:numId="9">
    <w:abstractNumId w:val="2"/>
  </w:num>
  <w:num w:numId="10">
    <w:abstractNumId w:val="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1">
    <w:abstractNumId w:val="7"/>
  </w:num>
  <w:num w:numId="12">
    <w:abstractNumId w:val="6"/>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3">
    <w:abstractNumId w:val="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4">
    <w:abstractNumId w:val="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425"/>
          </w:tabs>
          <w:ind w:left="1425"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5">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432"/>
          </w:tabs>
          <w:ind w:left="432"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7">
    <w:abstractNumId w:val="8"/>
  </w:num>
  <w:num w:numId="18">
    <w:abstractNumId w:val="6"/>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2EE"/>
    <w:rsid w:val="0001448B"/>
    <w:rsid w:val="000210ED"/>
    <w:rsid w:val="00027DD7"/>
    <w:rsid w:val="00043D24"/>
    <w:rsid w:val="0004666E"/>
    <w:rsid w:val="00062FF5"/>
    <w:rsid w:val="00066C44"/>
    <w:rsid w:val="00070144"/>
    <w:rsid w:val="00085056"/>
    <w:rsid w:val="000B5FB4"/>
    <w:rsid w:val="000B79C6"/>
    <w:rsid w:val="000E034F"/>
    <w:rsid w:val="000E36F6"/>
    <w:rsid w:val="000F6AFF"/>
    <w:rsid w:val="000F7CA4"/>
    <w:rsid w:val="00105D5F"/>
    <w:rsid w:val="00112BAC"/>
    <w:rsid w:val="0012139B"/>
    <w:rsid w:val="00124FC0"/>
    <w:rsid w:val="001431D7"/>
    <w:rsid w:val="0015532A"/>
    <w:rsid w:val="001600CD"/>
    <w:rsid w:val="00181F13"/>
    <w:rsid w:val="001C4979"/>
    <w:rsid w:val="001D41DB"/>
    <w:rsid w:val="001F0288"/>
    <w:rsid w:val="001F69A6"/>
    <w:rsid w:val="00240E71"/>
    <w:rsid w:val="00245602"/>
    <w:rsid w:val="00254B29"/>
    <w:rsid w:val="00267F17"/>
    <w:rsid w:val="002719AF"/>
    <w:rsid w:val="0029258A"/>
    <w:rsid w:val="0029463B"/>
    <w:rsid w:val="002A1686"/>
    <w:rsid w:val="002E2936"/>
    <w:rsid w:val="002F7C9B"/>
    <w:rsid w:val="003104E5"/>
    <w:rsid w:val="0031130E"/>
    <w:rsid w:val="003305C6"/>
    <w:rsid w:val="00333763"/>
    <w:rsid w:val="00345C48"/>
    <w:rsid w:val="00350C53"/>
    <w:rsid w:val="00372AE7"/>
    <w:rsid w:val="00372C4F"/>
    <w:rsid w:val="00373FB2"/>
    <w:rsid w:val="00382ECB"/>
    <w:rsid w:val="00383553"/>
    <w:rsid w:val="00383BED"/>
    <w:rsid w:val="00384366"/>
    <w:rsid w:val="00385DFF"/>
    <w:rsid w:val="00390610"/>
    <w:rsid w:val="00392A86"/>
    <w:rsid w:val="00395000"/>
    <w:rsid w:val="003B7440"/>
    <w:rsid w:val="003C1DDC"/>
    <w:rsid w:val="003C1F55"/>
    <w:rsid w:val="003C349C"/>
    <w:rsid w:val="003D0959"/>
    <w:rsid w:val="003D5CB4"/>
    <w:rsid w:val="00400ACD"/>
    <w:rsid w:val="0040265A"/>
    <w:rsid w:val="00414A3E"/>
    <w:rsid w:val="004301BB"/>
    <w:rsid w:val="00442069"/>
    <w:rsid w:val="00451D48"/>
    <w:rsid w:val="00482DAF"/>
    <w:rsid w:val="00490964"/>
    <w:rsid w:val="00490CA6"/>
    <w:rsid w:val="004A2B37"/>
    <w:rsid w:val="004A6328"/>
    <w:rsid w:val="004A6A2E"/>
    <w:rsid w:val="004A6AA7"/>
    <w:rsid w:val="004B163F"/>
    <w:rsid w:val="004B1DA3"/>
    <w:rsid w:val="004C52D5"/>
    <w:rsid w:val="004D62D7"/>
    <w:rsid w:val="004E0175"/>
    <w:rsid w:val="00506E47"/>
    <w:rsid w:val="00537234"/>
    <w:rsid w:val="005422B1"/>
    <w:rsid w:val="005514A0"/>
    <w:rsid w:val="0056186A"/>
    <w:rsid w:val="00591F38"/>
    <w:rsid w:val="005A04E3"/>
    <w:rsid w:val="005A1A76"/>
    <w:rsid w:val="005A24CE"/>
    <w:rsid w:val="005A5F14"/>
    <w:rsid w:val="005C0961"/>
    <w:rsid w:val="005C144A"/>
    <w:rsid w:val="005D657B"/>
    <w:rsid w:val="005F4F96"/>
    <w:rsid w:val="005F5A86"/>
    <w:rsid w:val="006149A3"/>
    <w:rsid w:val="006154D4"/>
    <w:rsid w:val="00623105"/>
    <w:rsid w:val="0062447F"/>
    <w:rsid w:val="00625EF4"/>
    <w:rsid w:val="00626272"/>
    <w:rsid w:val="00631427"/>
    <w:rsid w:val="00634E90"/>
    <w:rsid w:val="006442FA"/>
    <w:rsid w:val="00661348"/>
    <w:rsid w:val="00683D4E"/>
    <w:rsid w:val="0069189F"/>
    <w:rsid w:val="006A1F73"/>
    <w:rsid w:val="006A5F16"/>
    <w:rsid w:val="006B3354"/>
    <w:rsid w:val="006C0C23"/>
    <w:rsid w:val="006D7C0D"/>
    <w:rsid w:val="006E058D"/>
    <w:rsid w:val="006E2B4C"/>
    <w:rsid w:val="006E3A20"/>
    <w:rsid w:val="006F082B"/>
    <w:rsid w:val="006F2357"/>
    <w:rsid w:val="006F5B17"/>
    <w:rsid w:val="007205DE"/>
    <w:rsid w:val="00721F12"/>
    <w:rsid w:val="007300EA"/>
    <w:rsid w:val="00744E32"/>
    <w:rsid w:val="00746B8A"/>
    <w:rsid w:val="007477CE"/>
    <w:rsid w:val="00787953"/>
    <w:rsid w:val="007921A7"/>
    <w:rsid w:val="007931E5"/>
    <w:rsid w:val="0079524C"/>
    <w:rsid w:val="007A032B"/>
    <w:rsid w:val="007A2805"/>
    <w:rsid w:val="007C0268"/>
    <w:rsid w:val="007C5787"/>
    <w:rsid w:val="007D24A1"/>
    <w:rsid w:val="007E5601"/>
    <w:rsid w:val="007F7EB3"/>
    <w:rsid w:val="00803449"/>
    <w:rsid w:val="008103F6"/>
    <w:rsid w:val="00814F0C"/>
    <w:rsid w:val="008269BC"/>
    <w:rsid w:val="00840F7D"/>
    <w:rsid w:val="00841166"/>
    <w:rsid w:val="00847F6F"/>
    <w:rsid w:val="00847FE7"/>
    <w:rsid w:val="008640C2"/>
    <w:rsid w:val="00873DAF"/>
    <w:rsid w:val="008A169D"/>
    <w:rsid w:val="008A2259"/>
    <w:rsid w:val="008A243D"/>
    <w:rsid w:val="008A2A8F"/>
    <w:rsid w:val="008B5A5A"/>
    <w:rsid w:val="008C3D20"/>
    <w:rsid w:val="008D043F"/>
    <w:rsid w:val="008D5B3C"/>
    <w:rsid w:val="008D6F2E"/>
    <w:rsid w:val="008D72B7"/>
    <w:rsid w:val="008F7FE6"/>
    <w:rsid w:val="00913FB5"/>
    <w:rsid w:val="00916F00"/>
    <w:rsid w:val="0092280B"/>
    <w:rsid w:val="0093123E"/>
    <w:rsid w:val="00934091"/>
    <w:rsid w:val="00974C20"/>
    <w:rsid w:val="00976F91"/>
    <w:rsid w:val="00995116"/>
    <w:rsid w:val="009A2173"/>
    <w:rsid w:val="009A2C4A"/>
    <w:rsid w:val="009A4D20"/>
    <w:rsid w:val="009C778D"/>
    <w:rsid w:val="009C7965"/>
    <w:rsid w:val="009F0B56"/>
    <w:rsid w:val="009F1B72"/>
    <w:rsid w:val="00A01CCF"/>
    <w:rsid w:val="00A03BEE"/>
    <w:rsid w:val="00A14621"/>
    <w:rsid w:val="00A22AB2"/>
    <w:rsid w:val="00A459CF"/>
    <w:rsid w:val="00A6349D"/>
    <w:rsid w:val="00A752D5"/>
    <w:rsid w:val="00A842B6"/>
    <w:rsid w:val="00A85679"/>
    <w:rsid w:val="00A8699F"/>
    <w:rsid w:val="00A87089"/>
    <w:rsid w:val="00A9394D"/>
    <w:rsid w:val="00A93F68"/>
    <w:rsid w:val="00AA5239"/>
    <w:rsid w:val="00AA5FA7"/>
    <w:rsid w:val="00AB28DA"/>
    <w:rsid w:val="00AC3C5B"/>
    <w:rsid w:val="00AC624B"/>
    <w:rsid w:val="00AD17E0"/>
    <w:rsid w:val="00AD3EBD"/>
    <w:rsid w:val="00AE69D4"/>
    <w:rsid w:val="00AF0D17"/>
    <w:rsid w:val="00AF27A3"/>
    <w:rsid w:val="00AF6F16"/>
    <w:rsid w:val="00B55506"/>
    <w:rsid w:val="00B5741D"/>
    <w:rsid w:val="00B66E26"/>
    <w:rsid w:val="00B71C20"/>
    <w:rsid w:val="00B7672F"/>
    <w:rsid w:val="00B941A9"/>
    <w:rsid w:val="00BA7833"/>
    <w:rsid w:val="00BF589F"/>
    <w:rsid w:val="00C04EB1"/>
    <w:rsid w:val="00C04FA7"/>
    <w:rsid w:val="00C3252E"/>
    <w:rsid w:val="00C40F02"/>
    <w:rsid w:val="00C436CA"/>
    <w:rsid w:val="00C75285"/>
    <w:rsid w:val="00C8722B"/>
    <w:rsid w:val="00C91A82"/>
    <w:rsid w:val="00CA225D"/>
    <w:rsid w:val="00CA6E1F"/>
    <w:rsid w:val="00CC25E0"/>
    <w:rsid w:val="00CC6125"/>
    <w:rsid w:val="00CC7AF7"/>
    <w:rsid w:val="00CF09B1"/>
    <w:rsid w:val="00CF62EE"/>
    <w:rsid w:val="00D01F7D"/>
    <w:rsid w:val="00D12928"/>
    <w:rsid w:val="00D17849"/>
    <w:rsid w:val="00D43F7F"/>
    <w:rsid w:val="00D44ADD"/>
    <w:rsid w:val="00D46B5E"/>
    <w:rsid w:val="00D470E8"/>
    <w:rsid w:val="00D50F6A"/>
    <w:rsid w:val="00D560FD"/>
    <w:rsid w:val="00D6461C"/>
    <w:rsid w:val="00D801C6"/>
    <w:rsid w:val="00D807DD"/>
    <w:rsid w:val="00D85153"/>
    <w:rsid w:val="00D97958"/>
    <w:rsid w:val="00DA52A4"/>
    <w:rsid w:val="00DA7A43"/>
    <w:rsid w:val="00DB076A"/>
    <w:rsid w:val="00DB55B0"/>
    <w:rsid w:val="00DE2CCB"/>
    <w:rsid w:val="00E0272C"/>
    <w:rsid w:val="00E30C63"/>
    <w:rsid w:val="00E33FC6"/>
    <w:rsid w:val="00E35008"/>
    <w:rsid w:val="00E40C4E"/>
    <w:rsid w:val="00E523F1"/>
    <w:rsid w:val="00E54A2C"/>
    <w:rsid w:val="00E556C5"/>
    <w:rsid w:val="00E64326"/>
    <w:rsid w:val="00E664F7"/>
    <w:rsid w:val="00E759D2"/>
    <w:rsid w:val="00E8085C"/>
    <w:rsid w:val="00E86759"/>
    <w:rsid w:val="00E93B11"/>
    <w:rsid w:val="00E94E92"/>
    <w:rsid w:val="00EC18A9"/>
    <w:rsid w:val="00EC36B2"/>
    <w:rsid w:val="00ED00E9"/>
    <w:rsid w:val="00EF1C53"/>
    <w:rsid w:val="00F02B3F"/>
    <w:rsid w:val="00F06BF9"/>
    <w:rsid w:val="00F07E98"/>
    <w:rsid w:val="00F4308C"/>
    <w:rsid w:val="00F54B64"/>
    <w:rsid w:val="00F7778A"/>
    <w:rsid w:val="00F85754"/>
    <w:rsid w:val="00FA0AE0"/>
    <w:rsid w:val="00FB681D"/>
    <w:rsid w:val="00FD7D98"/>
    <w:rsid w:val="00FE6D9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759C1"/>
  <w15:docId w15:val="{10E564AB-D4D0-4022-8D1C-F0C1AF796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062FF5"/>
    <w:pPr>
      <w:spacing w:after="0" w:line="240" w:lineRule="auto"/>
    </w:pPr>
    <w:rPr>
      <w:rFonts w:ascii="Arial" w:eastAsia="MS Mincho" w:hAnsi="Arial" w:cs="Arial"/>
      <w:sz w:val="24"/>
      <w:szCs w:val="24"/>
      <w:lang w:val="en-US" w:eastAsia="ja-JP"/>
    </w:rPr>
  </w:style>
  <w:style w:type="paragraph" w:styleId="1">
    <w:name w:val="heading 1"/>
    <w:basedOn w:val="a0"/>
    <w:next w:val="a0"/>
    <w:link w:val="10"/>
    <w:qFormat/>
    <w:pPr>
      <w:keepNext/>
      <w:outlineLvl w:val="0"/>
    </w:pPr>
    <w:rPr>
      <w:b/>
      <w:bCs/>
      <w:color w:val="0000FF"/>
      <w:u w:val="single"/>
    </w:rPr>
  </w:style>
  <w:style w:type="paragraph" w:styleId="2">
    <w:name w:val="heading 2"/>
    <w:basedOn w:val="a0"/>
    <w:next w:val="a0"/>
    <w:link w:val="20"/>
    <w:qFormat/>
    <w:pPr>
      <w:keepNext/>
      <w:numPr>
        <w:numId w:val="1"/>
      </w:numPr>
      <w:spacing w:before="240" w:after="60"/>
      <w:outlineLvl w:val="1"/>
    </w:pPr>
    <w:rPr>
      <w:b/>
      <w:bCs/>
      <w:i/>
      <w:iCs/>
      <w:u w:val="single"/>
    </w:rPr>
  </w:style>
  <w:style w:type="paragraph" w:styleId="3">
    <w:name w:val="heading 3"/>
    <w:basedOn w:val="a0"/>
    <w:next w:val="a0"/>
    <w:link w:val="30"/>
    <w:qFormat/>
    <w:pPr>
      <w:keepNext/>
      <w:spacing w:before="240" w:after="60"/>
      <w:outlineLvl w:val="2"/>
    </w:pPr>
    <w:rPr>
      <w:b/>
      <w:bCs/>
      <w:u w:val="single"/>
    </w:rPr>
  </w:style>
  <w:style w:type="paragraph" w:styleId="4">
    <w:name w:val="heading 4"/>
    <w:basedOn w:val="a0"/>
    <w:next w:val="a0"/>
    <w:link w:val="40"/>
    <w:qFormat/>
    <w:pPr>
      <w:keepNext/>
      <w:outlineLvl w:val="3"/>
    </w:pPr>
    <w:rPr>
      <w:b/>
      <w:bCs/>
      <w:caps/>
    </w:rPr>
  </w:style>
  <w:style w:type="paragraph" w:styleId="5">
    <w:name w:val="heading 5"/>
    <w:basedOn w:val="a0"/>
    <w:next w:val="a0"/>
    <w:link w:val="50"/>
    <w:qFormat/>
    <w:pPr>
      <w:keepNext/>
      <w:outlineLvl w:val="4"/>
    </w:pPr>
    <w:rPr>
      <w:b/>
      <w:bCs/>
      <w:caps/>
      <w:sz w:val="26"/>
      <w:szCs w:val="26"/>
    </w:rPr>
  </w:style>
  <w:style w:type="paragraph" w:styleId="6">
    <w:name w:val="heading 6"/>
    <w:basedOn w:val="a0"/>
    <w:next w:val="a0"/>
    <w:link w:val="60"/>
    <w:qFormat/>
    <w:pPr>
      <w:keepNext/>
      <w:outlineLvl w:val="5"/>
    </w:pPr>
    <w:rPr>
      <w:u w:val="single"/>
    </w:rPr>
  </w:style>
  <w:style w:type="paragraph" w:styleId="7">
    <w:name w:val="heading 7"/>
    <w:basedOn w:val="a0"/>
    <w:next w:val="a0"/>
    <w:link w:val="70"/>
    <w:qFormat/>
    <w:pPr>
      <w:keepNext/>
      <w:jc w:val="center"/>
      <w:outlineLvl w:val="6"/>
    </w:pPr>
    <w:rPr>
      <w:b/>
      <w:bCs/>
      <w:sz w:val="28"/>
      <w:szCs w:val="28"/>
    </w:rPr>
  </w:style>
  <w:style w:type="paragraph" w:styleId="8">
    <w:name w:val="heading 8"/>
    <w:basedOn w:val="a0"/>
    <w:next w:val="a0"/>
    <w:link w:val="80"/>
    <w:qFormat/>
    <w:pPr>
      <w:keepNext/>
      <w:jc w:val="center"/>
      <w:outlineLvl w:val="7"/>
    </w:pPr>
    <w:rPr>
      <w:b/>
      <w:bCs/>
      <w:caps/>
      <w:color w:val="0000FF"/>
      <w:lang w:val="ru-RU"/>
    </w:rPr>
  </w:style>
  <w:style w:type="paragraph" w:styleId="9">
    <w:name w:val="heading 9"/>
    <w:basedOn w:val="a0"/>
    <w:next w:val="a0"/>
    <w:link w:val="90"/>
    <w:qFormat/>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Pr>
      <w:rFonts w:ascii="Arial" w:eastAsia="MS Mincho" w:hAnsi="Arial" w:cs="Arial"/>
      <w:b/>
      <w:bCs/>
      <w:color w:val="0000FF"/>
      <w:sz w:val="24"/>
      <w:szCs w:val="24"/>
      <w:u w:val="single"/>
      <w:lang w:val="en-US" w:eastAsia="ja-JP"/>
    </w:rPr>
  </w:style>
  <w:style w:type="character" w:customStyle="1" w:styleId="20">
    <w:name w:val="Заголовок 2 Знак"/>
    <w:basedOn w:val="a1"/>
    <w:link w:val="2"/>
    <w:rPr>
      <w:rFonts w:ascii="Arial" w:eastAsia="MS Mincho" w:hAnsi="Arial" w:cs="Arial"/>
      <w:b/>
      <w:bCs/>
      <w:i/>
      <w:iCs/>
      <w:sz w:val="24"/>
      <w:szCs w:val="24"/>
      <w:u w:val="single"/>
      <w:lang w:val="en-US" w:eastAsia="ja-JP"/>
    </w:rPr>
  </w:style>
  <w:style w:type="character" w:customStyle="1" w:styleId="30">
    <w:name w:val="Заголовок 3 Знак"/>
    <w:basedOn w:val="a1"/>
    <w:link w:val="3"/>
    <w:rPr>
      <w:rFonts w:ascii="Arial" w:eastAsia="MS Mincho" w:hAnsi="Arial" w:cs="Arial"/>
      <w:b/>
      <w:bCs/>
      <w:sz w:val="24"/>
      <w:szCs w:val="24"/>
      <w:u w:val="single"/>
      <w:lang w:val="en-US" w:eastAsia="ja-JP"/>
    </w:rPr>
  </w:style>
  <w:style w:type="character" w:customStyle="1" w:styleId="40">
    <w:name w:val="Заголовок 4 Знак"/>
    <w:basedOn w:val="a1"/>
    <w:link w:val="4"/>
    <w:rPr>
      <w:rFonts w:ascii="Arial" w:eastAsia="MS Mincho" w:hAnsi="Arial" w:cs="Arial"/>
      <w:b/>
      <w:bCs/>
      <w:caps/>
      <w:sz w:val="24"/>
      <w:szCs w:val="24"/>
      <w:lang w:val="en-US" w:eastAsia="ja-JP"/>
    </w:rPr>
  </w:style>
  <w:style w:type="character" w:customStyle="1" w:styleId="50">
    <w:name w:val="Заголовок 5 Знак"/>
    <w:basedOn w:val="a1"/>
    <w:link w:val="5"/>
    <w:rPr>
      <w:rFonts w:ascii="Arial" w:eastAsia="MS Mincho" w:hAnsi="Arial" w:cs="Arial"/>
      <w:b/>
      <w:bCs/>
      <w:caps/>
      <w:sz w:val="26"/>
      <w:szCs w:val="26"/>
      <w:lang w:val="en-US" w:eastAsia="ja-JP"/>
    </w:rPr>
  </w:style>
  <w:style w:type="character" w:customStyle="1" w:styleId="60">
    <w:name w:val="Заголовок 6 Знак"/>
    <w:basedOn w:val="a1"/>
    <w:link w:val="6"/>
    <w:rPr>
      <w:rFonts w:ascii="Arial" w:eastAsia="MS Mincho" w:hAnsi="Arial" w:cs="Arial"/>
      <w:sz w:val="24"/>
      <w:szCs w:val="24"/>
      <w:u w:val="single"/>
      <w:lang w:val="en-US" w:eastAsia="ja-JP"/>
    </w:rPr>
  </w:style>
  <w:style w:type="character" w:customStyle="1" w:styleId="70">
    <w:name w:val="Заголовок 7 Знак"/>
    <w:basedOn w:val="a1"/>
    <w:link w:val="7"/>
    <w:rPr>
      <w:rFonts w:ascii="Arial" w:eastAsia="MS Mincho" w:hAnsi="Arial" w:cs="Arial"/>
      <w:b/>
      <w:bCs/>
      <w:sz w:val="28"/>
      <w:szCs w:val="28"/>
      <w:lang w:val="en-US" w:eastAsia="ja-JP"/>
    </w:rPr>
  </w:style>
  <w:style w:type="character" w:customStyle="1" w:styleId="80">
    <w:name w:val="Заголовок 8 Знак"/>
    <w:basedOn w:val="a1"/>
    <w:link w:val="8"/>
    <w:rPr>
      <w:rFonts w:ascii="Arial" w:eastAsia="MS Mincho" w:hAnsi="Arial" w:cs="Arial"/>
      <w:b/>
      <w:bCs/>
      <w:caps/>
      <w:color w:val="0000FF"/>
      <w:sz w:val="24"/>
      <w:szCs w:val="24"/>
      <w:lang w:eastAsia="ja-JP"/>
    </w:rPr>
  </w:style>
  <w:style w:type="character" w:customStyle="1" w:styleId="90">
    <w:name w:val="Заголовок 9 Знак"/>
    <w:basedOn w:val="a1"/>
    <w:link w:val="9"/>
    <w:rPr>
      <w:rFonts w:ascii="Times New Roman" w:eastAsia="MS Mincho" w:hAnsi="Times New Roman" w:cs="Times New Roman"/>
      <w:b/>
      <w:bCs/>
      <w:sz w:val="32"/>
      <w:szCs w:val="32"/>
      <w:lang w:eastAsia="ja-JP"/>
    </w:rPr>
  </w:style>
  <w:style w:type="paragraph" w:styleId="a4">
    <w:name w:val="header"/>
    <w:basedOn w:val="a0"/>
    <w:link w:val="a5"/>
    <w:pPr>
      <w:tabs>
        <w:tab w:val="center" w:pos="4320"/>
        <w:tab w:val="right" w:pos="8640"/>
      </w:tabs>
    </w:pPr>
  </w:style>
  <w:style w:type="character" w:customStyle="1" w:styleId="a5">
    <w:name w:val="Верхний колонтитул Знак"/>
    <w:basedOn w:val="a1"/>
    <w:link w:val="a4"/>
    <w:rPr>
      <w:rFonts w:ascii="Arial" w:eastAsia="MS Mincho" w:hAnsi="Arial" w:cs="Arial"/>
      <w:sz w:val="24"/>
      <w:szCs w:val="24"/>
      <w:lang w:val="en-US" w:eastAsia="ja-JP"/>
    </w:rPr>
  </w:style>
  <w:style w:type="paragraph" w:customStyle="1" w:styleId="a6">
    <w:name w:val="Стиль"/>
    <w:basedOn w:val="a0"/>
    <w:pPr>
      <w:widowControl w:val="0"/>
      <w:adjustRightInd w:val="0"/>
      <w:spacing w:after="160" w:line="240" w:lineRule="exact"/>
      <w:jc w:val="right"/>
    </w:pPr>
    <w:rPr>
      <w:sz w:val="20"/>
      <w:szCs w:val="20"/>
      <w:lang w:val="en-GB" w:eastAsia="en-US"/>
    </w:rPr>
  </w:style>
  <w:style w:type="paragraph" w:styleId="a7">
    <w:name w:val="Balloon Text"/>
    <w:basedOn w:val="a0"/>
    <w:link w:val="a8"/>
    <w:semiHidden/>
    <w:rPr>
      <w:rFonts w:ascii="Tahoma" w:hAnsi="Tahoma" w:cs="Tahoma"/>
      <w:sz w:val="16"/>
      <w:szCs w:val="16"/>
    </w:rPr>
  </w:style>
  <w:style w:type="character" w:customStyle="1" w:styleId="a8">
    <w:name w:val="Текст выноски Знак"/>
    <w:basedOn w:val="a1"/>
    <w:link w:val="a7"/>
    <w:semiHidden/>
    <w:rPr>
      <w:rFonts w:ascii="Tahoma" w:eastAsia="MS Mincho" w:hAnsi="Tahoma" w:cs="Tahoma"/>
      <w:sz w:val="16"/>
      <w:szCs w:val="16"/>
      <w:lang w:val="en-US" w:eastAsia="ja-JP"/>
    </w:rPr>
  </w:style>
  <w:style w:type="paragraph" w:customStyle="1" w:styleId="StyleTimesNewRoman11ptAfter6pt">
    <w:name w:val="Style Times New Roman 11 pt After:  6 pt"/>
    <w:basedOn w:val="a0"/>
    <w:pPr>
      <w:spacing w:after="120"/>
    </w:pPr>
    <w:rPr>
      <w:rFonts w:ascii="Times New Roman" w:hAnsi="Times New Roman" w:cs="Times New Roman"/>
      <w:sz w:val="22"/>
      <w:szCs w:val="22"/>
    </w:rPr>
  </w:style>
  <w:style w:type="paragraph" w:styleId="a9">
    <w:name w:val="footer"/>
    <w:basedOn w:val="a0"/>
    <w:link w:val="aa"/>
    <w:pPr>
      <w:tabs>
        <w:tab w:val="center" w:pos="4320"/>
        <w:tab w:val="right" w:pos="8640"/>
      </w:tabs>
    </w:pPr>
  </w:style>
  <w:style w:type="character" w:customStyle="1" w:styleId="aa">
    <w:name w:val="Нижний колонтитул Знак"/>
    <w:basedOn w:val="a1"/>
    <w:link w:val="a9"/>
    <w:rPr>
      <w:rFonts w:ascii="Arial" w:eastAsia="MS Mincho" w:hAnsi="Arial" w:cs="Arial"/>
      <w:sz w:val="24"/>
      <w:szCs w:val="24"/>
      <w:lang w:val="en-US" w:eastAsia="ja-JP"/>
    </w:rPr>
  </w:style>
  <w:style w:type="paragraph" w:styleId="ab">
    <w:name w:val="Body Text"/>
    <w:aliases w:val="L1 Body Text"/>
    <w:basedOn w:val="a0"/>
    <w:link w:val="ac"/>
    <w:rPr>
      <w:color w:val="0000FF"/>
    </w:rPr>
  </w:style>
  <w:style w:type="character" w:customStyle="1" w:styleId="ac">
    <w:name w:val="Основной текст Знак"/>
    <w:aliases w:val="L1 Body Text Знак"/>
    <w:basedOn w:val="a1"/>
    <w:link w:val="ab"/>
    <w:rPr>
      <w:rFonts w:ascii="Arial" w:eastAsia="MS Mincho" w:hAnsi="Arial" w:cs="Arial"/>
      <w:color w:val="0000FF"/>
      <w:sz w:val="24"/>
      <w:szCs w:val="24"/>
      <w:lang w:val="en-US" w:eastAsia="ja-JP"/>
    </w:rPr>
  </w:style>
  <w:style w:type="paragraph" w:styleId="21">
    <w:name w:val="Body Text 2"/>
    <w:basedOn w:val="a0"/>
    <w:link w:val="22"/>
    <w:rPr>
      <w:sz w:val="18"/>
      <w:szCs w:val="18"/>
    </w:rPr>
  </w:style>
  <w:style w:type="character" w:customStyle="1" w:styleId="22">
    <w:name w:val="Основной текст 2 Знак"/>
    <w:basedOn w:val="a1"/>
    <w:link w:val="21"/>
    <w:rPr>
      <w:rFonts w:ascii="Arial" w:eastAsia="MS Mincho" w:hAnsi="Arial" w:cs="Arial"/>
      <w:sz w:val="18"/>
      <w:szCs w:val="18"/>
      <w:lang w:val="en-US" w:eastAsia="ja-JP"/>
    </w:rPr>
  </w:style>
  <w:style w:type="paragraph" w:customStyle="1" w:styleId="ad">
    <w:name w:val="Îáû÷íûé"/>
    <w:pPr>
      <w:spacing w:after="0" w:line="240" w:lineRule="auto"/>
    </w:pPr>
    <w:rPr>
      <w:rFonts w:ascii="Arial" w:eastAsia="MS Mincho" w:hAnsi="Arial" w:cs="Arial"/>
      <w:sz w:val="24"/>
      <w:szCs w:val="24"/>
      <w:lang w:val="en-US" w:eastAsia="ja-JP"/>
    </w:rPr>
  </w:style>
  <w:style w:type="paragraph" w:customStyle="1" w:styleId="Heading11">
    <w:name w:val="Heading 11"/>
    <w:basedOn w:val="a0"/>
    <w:next w:val="a0"/>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1">
    <w:name w:val="Body Text 3"/>
    <w:basedOn w:val="a0"/>
    <w:link w:val="32"/>
    <w:rPr>
      <w:color w:val="FF0000"/>
      <w:lang w:val="ru-RU"/>
    </w:rPr>
  </w:style>
  <w:style w:type="character" w:customStyle="1" w:styleId="32">
    <w:name w:val="Основной текст 3 Знак"/>
    <w:basedOn w:val="a1"/>
    <w:link w:val="31"/>
    <w:rPr>
      <w:rFonts w:ascii="Arial" w:eastAsia="MS Mincho" w:hAnsi="Arial" w:cs="Arial"/>
      <w:color w:val="FF0000"/>
      <w:sz w:val="24"/>
      <w:szCs w:val="24"/>
      <w:lang w:eastAsia="ja-JP"/>
    </w:rPr>
  </w:style>
  <w:style w:type="paragraph" w:customStyle="1" w:styleId="ae">
    <w:name w:val="Îñíîâíîé òåêñò ñ îòñòóïîì"/>
    <w:basedOn w:val="ad"/>
    <w:pPr>
      <w:widowControl w:val="0"/>
      <w:spacing w:after="240"/>
      <w:ind w:firstLine="720"/>
      <w:jc w:val="both"/>
    </w:pPr>
    <w:rPr>
      <w:rFonts w:ascii="Times New Roman" w:hAnsi="Times New Roman" w:cs="Times New Roman"/>
      <w:lang w:val="ru-RU"/>
    </w:rPr>
  </w:style>
  <w:style w:type="paragraph" w:customStyle="1" w:styleId="CCLegal1">
    <w:name w:val="CC Legal 1"/>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styleId="af">
    <w:name w:val="Body Text Indent"/>
    <w:basedOn w:val="a0"/>
    <w:link w:val="af0"/>
    <w:pPr>
      <w:widowControl w:val="0"/>
      <w:ind w:left="426" w:hanging="426"/>
      <w:jc w:val="both"/>
    </w:pPr>
    <w:rPr>
      <w:rFonts w:ascii="Times New Roman" w:hAnsi="Times New Roman" w:cs="Times New Roman"/>
      <w:lang w:val="ru-RU"/>
    </w:rPr>
  </w:style>
  <w:style w:type="character" w:customStyle="1" w:styleId="af0">
    <w:name w:val="Основной текст с отступом Знак"/>
    <w:basedOn w:val="a1"/>
    <w:link w:val="af"/>
    <w:rPr>
      <w:rFonts w:ascii="Times New Roman" w:eastAsia="MS Mincho" w:hAnsi="Times New Roman" w:cs="Times New Roman"/>
      <w:sz w:val="24"/>
      <w:szCs w:val="24"/>
      <w:lang w:eastAsia="ja-JP"/>
    </w:rPr>
  </w:style>
  <w:style w:type="paragraph" w:styleId="23">
    <w:name w:val="Body Text Indent 2"/>
    <w:basedOn w:val="a0"/>
    <w:link w:val="24"/>
    <w:pPr>
      <w:widowControl w:val="0"/>
      <w:ind w:left="567" w:hanging="567"/>
      <w:jc w:val="both"/>
    </w:pPr>
    <w:rPr>
      <w:rFonts w:ascii="Times New Roman" w:hAnsi="Times New Roman" w:cs="Times New Roman"/>
      <w:lang w:val="ru-RU"/>
    </w:rPr>
  </w:style>
  <w:style w:type="character" w:customStyle="1" w:styleId="24">
    <w:name w:val="Основной текст с отступом 2 Знак"/>
    <w:basedOn w:val="a1"/>
    <w:link w:val="23"/>
    <w:rPr>
      <w:rFonts w:ascii="Times New Roman" w:eastAsia="MS Mincho" w:hAnsi="Times New Roman" w:cs="Times New Roman"/>
      <w:sz w:val="24"/>
      <w:szCs w:val="24"/>
      <w:lang w:eastAsia="ja-JP"/>
    </w:rPr>
  </w:style>
  <w:style w:type="paragraph" w:styleId="33">
    <w:name w:val="Body Text Indent 3"/>
    <w:basedOn w:val="a0"/>
    <w:link w:val="34"/>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4">
    <w:name w:val="Основной текст с отступом 3 Знак"/>
    <w:basedOn w:val="a1"/>
    <w:link w:val="33"/>
    <w:rPr>
      <w:rFonts w:ascii="Times New Roman" w:eastAsia="MS Mincho" w:hAnsi="Times New Roman" w:cs="Times New Roman"/>
      <w:sz w:val="24"/>
      <w:szCs w:val="24"/>
      <w:lang w:eastAsia="ja-JP"/>
    </w:rPr>
  </w:style>
  <w:style w:type="paragraph" w:customStyle="1" w:styleId="CCLegal2">
    <w:name w:val="CC Legal 2"/>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character" w:styleId="af1">
    <w:name w:val="page number"/>
    <w:rPr>
      <w:rFonts w:cs="Times New Roman"/>
    </w:rPr>
  </w:style>
  <w:style w:type="paragraph" w:customStyle="1" w:styleId="ListAlpha2">
    <w:name w:val="List Alpha 2"/>
    <w:basedOn w:val="a0"/>
    <w:next w:val="21"/>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0"/>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uiPriority w:val="99"/>
    <w:pPr>
      <w:spacing w:before="100" w:after="100"/>
    </w:pPr>
    <w:rPr>
      <w:rFonts w:ascii="Arial Unicode MS" w:hAnsi="Arial Unicode MS" w:cs="Arial Unicode MS"/>
      <w:lang w:val="ru-RU"/>
    </w:rPr>
  </w:style>
  <w:style w:type="paragraph" w:customStyle="1" w:styleId="ListAlpha1">
    <w:name w:val="List Alpha 1"/>
    <w:basedOn w:val="a0"/>
    <w:next w:val="ab"/>
    <w:pPr>
      <w:numPr>
        <w:ilvl w:val="2"/>
        <w:numId w:val="2"/>
      </w:numPr>
      <w:tabs>
        <w:tab w:val="left" w:pos="22"/>
      </w:tabs>
      <w:spacing w:after="200" w:line="288" w:lineRule="auto"/>
      <w:jc w:val="both"/>
    </w:pPr>
    <w:rPr>
      <w:rFonts w:ascii="Times New Roman" w:hAnsi="Times New Roman" w:cs="Times New Roman"/>
      <w:sz w:val="22"/>
      <w:szCs w:val="22"/>
      <w:lang w:val="en-GB" w:eastAsia="zh-CN"/>
    </w:rPr>
  </w:style>
  <w:style w:type="paragraph" w:styleId="af3">
    <w:name w:val="Block Text"/>
    <w:basedOn w:val="a0"/>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4">
    <w:name w:val="macro"/>
    <w:link w:val="af5"/>
    <w:semiHidden/>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5">
    <w:name w:val="Текст макроса Знак"/>
    <w:basedOn w:val="a1"/>
    <w:link w:val="af4"/>
    <w:semiHidden/>
    <w:rPr>
      <w:rFonts w:ascii="SchoolBook" w:eastAsia="MS Mincho" w:hAnsi="SchoolBook" w:cs="SchoolBook"/>
      <w:sz w:val="20"/>
      <w:szCs w:val="20"/>
    </w:rPr>
  </w:style>
  <w:style w:type="character" w:styleId="af6">
    <w:name w:val="Hyperlink"/>
    <w:uiPriority w:val="99"/>
    <w:rPr>
      <w:rFonts w:cs="Times New Roman"/>
      <w:color w:val="0000FF"/>
      <w:u w:val="single"/>
    </w:rPr>
  </w:style>
  <w:style w:type="paragraph" w:styleId="a">
    <w:name w:val="List Bullet"/>
    <w:basedOn w:val="a0"/>
    <w:autoRedefine/>
    <w:pPr>
      <w:numPr>
        <w:numId w:val="3"/>
      </w:numPr>
    </w:pPr>
  </w:style>
  <w:style w:type="character" w:styleId="af7">
    <w:name w:val="FollowedHyperlink"/>
    <w:uiPriority w:val="99"/>
    <w:rPr>
      <w:rFonts w:cs="Times New Roman"/>
      <w:color w:val="800080"/>
      <w:u w:val="single"/>
    </w:rPr>
  </w:style>
  <w:style w:type="paragraph" w:customStyle="1" w:styleId="11">
    <w:name w:val="Обычный1"/>
    <w:pPr>
      <w:spacing w:after="0" w:line="240" w:lineRule="auto"/>
    </w:pPr>
    <w:rPr>
      <w:rFonts w:ascii="Times New Roman" w:eastAsia="MS Mincho" w:hAnsi="Times New Roman" w:cs="Times New Roman"/>
      <w:sz w:val="20"/>
      <w:szCs w:val="20"/>
    </w:rPr>
  </w:style>
  <w:style w:type="character" w:styleId="af8">
    <w:name w:val="Strong"/>
    <w:qFormat/>
    <w:rPr>
      <w:rFonts w:cs="Times New Roman"/>
      <w:b/>
      <w:bCs/>
    </w:rPr>
  </w:style>
  <w:style w:type="character" w:styleId="af9">
    <w:name w:val="annotation reference"/>
    <w:uiPriority w:val="99"/>
    <w:rPr>
      <w:rFonts w:cs="Times New Roman"/>
      <w:sz w:val="16"/>
      <w:szCs w:val="16"/>
    </w:rPr>
  </w:style>
  <w:style w:type="paragraph" w:styleId="afa">
    <w:name w:val="annotation text"/>
    <w:basedOn w:val="a0"/>
    <w:link w:val="afb"/>
    <w:uiPriority w:val="99"/>
    <w:rPr>
      <w:sz w:val="20"/>
      <w:szCs w:val="20"/>
    </w:rPr>
  </w:style>
  <w:style w:type="character" w:customStyle="1" w:styleId="afb">
    <w:name w:val="Текст примечания Знак"/>
    <w:basedOn w:val="a1"/>
    <w:link w:val="afa"/>
    <w:uiPriority w:val="99"/>
    <w:rPr>
      <w:rFonts w:ascii="Arial" w:eastAsia="MS Mincho" w:hAnsi="Arial" w:cs="Arial"/>
      <w:sz w:val="20"/>
      <w:szCs w:val="20"/>
      <w:lang w:val="en-US" w:eastAsia="ja-JP"/>
    </w:rPr>
  </w:style>
  <w:style w:type="paragraph" w:styleId="afc">
    <w:name w:val="annotation subject"/>
    <w:basedOn w:val="afa"/>
    <w:next w:val="afa"/>
    <w:link w:val="afd"/>
    <w:semiHidden/>
    <w:rPr>
      <w:b/>
      <w:bCs/>
    </w:rPr>
  </w:style>
  <w:style w:type="character" w:customStyle="1" w:styleId="afd">
    <w:name w:val="Тема примечания Знак"/>
    <w:basedOn w:val="afb"/>
    <w:link w:val="afc"/>
    <w:semiHidden/>
    <w:rPr>
      <w:rFonts w:ascii="Arial" w:eastAsia="MS Mincho" w:hAnsi="Arial" w:cs="Arial"/>
      <w:b/>
      <w:bCs/>
      <w:sz w:val="20"/>
      <w:szCs w:val="20"/>
      <w:lang w:val="en-US" w:eastAsia="ja-JP"/>
    </w:rPr>
  </w:style>
  <w:style w:type="paragraph" w:styleId="afe">
    <w:name w:val="Document Map"/>
    <w:basedOn w:val="a0"/>
    <w:link w:val="aff"/>
    <w:semiHidden/>
    <w:pPr>
      <w:shd w:val="clear" w:color="auto" w:fill="000080"/>
    </w:pPr>
    <w:rPr>
      <w:rFonts w:ascii="Tahoma" w:hAnsi="Tahoma" w:cs="Tahoma"/>
      <w:sz w:val="20"/>
      <w:szCs w:val="20"/>
    </w:rPr>
  </w:style>
  <w:style w:type="character" w:customStyle="1" w:styleId="aff">
    <w:name w:val="Схема документа Знак"/>
    <w:basedOn w:val="a1"/>
    <w:link w:val="afe"/>
    <w:semiHidden/>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e"/>
    <w:autoRedefine/>
    <w:pPr>
      <w:widowControl w:val="0"/>
      <w:adjustRightInd w:val="0"/>
      <w:spacing w:line="436" w:lineRule="exact"/>
      <w:ind w:left="357"/>
      <w:outlineLvl w:val="3"/>
    </w:pPr>
    <w:rPr>
      <w:rFonts w:eastAsia="SimSun"/>
      <w:b/>
      <w:bCs/>
      <w:kern w:val="2"/>
      <w:sz w:val="24"/>
      <w:szCs w:val="24"/>
      <w:lang w:eastAsia="zh-CN"/>
    </w:rPr>
  </w:style>
  <w:style w:type="paragraph" w:styleId="aff0">
    <w:name w:val="Plain Text"/>
    <w:basedOn w:val="a0"/>
    <w:link w:val="aff1"/>
    <w:pPr>
      <w:widowControl w:val="0"/>
    </w:pPr>
    <w:rPr>
      <w:rFonts w:ascii="Courier New" w:eastAsia="Times New Roman" w:hAnsi="Courier New" w:cs="Times New Roman"/>
      <w:sz w:val="20"/>
      <w:szCs w:val="20"/>
      <w:lang w:val="ru-RU" w:eastAsia="ru-RU"/>
    </w:rPr>
  </w:style>
  <w:style w:type="character" w:customStyle="1" w:styleId="aff1">
    <w:name w:val="Текст Знак"/>
    <w:basedOn w:val="a1"/>
    <w:link w:val="aff0"/>
    <w:rPr>
      <w:rFonts w:ascii="Courier New" w:eastAsia="Times New Roman" w:hAnsi="Courier New" w:cs="Times New Roman"/>
      <w:sz w:val="20"/>
      <w:szCs w:val="20"/>
      <w:lang w:eastAsia="ru-RU"/>
    </w:rPr>
  </w:style>
  <w:style w:type="numbering" w:styleId="111111">
    <w:name w:val="Outline List 2"/>
    <w:basedOn w:val="a3"/>
    <w:pPr>
      <w:numPr>
        <w:numId w:val="5"/>
      </w:numPr>
    </w:pPr>
  </w:style>
  <w:style w:type="numbering" w:customStyle="1" w:styleId="1111111">
    <w:name w:val="1 / 1.1 / 1.1.11"/>
    <w:basedOn w:val="a3"/>
    <w:next w:val="111111"/>
    <w:uiPriority w:val="99"/>
  </w:style>
  <w:style w:type="numbering" w:customStyle="1" w:styleId="1111112">
    <w:name w:val="1 / 1.1 / 1.1.12"/>
    <w:basedOn w:val="a3"/>
    <w:next w:val="111111"/>
    <w:uiPriority w:val="99"/>
  </w:style>
  <w:style w:type="paragraph" w:styleId="aff2">
    <w:name w:val="footnote text"/>
    <w:basedOn w:val="a0"/>
    <w:link w:val="aff3"/>
    <w:uiPriority w:val="99"/>
    <w:unhideWhenUsed/>
    <w:rPr>
      <w:sz w:val="20"/>
      <w:szCs w:val="20"/>
    </w:rPr>
  </w:style>
  <w:style w:type="character" w:customStyle="1" w:styleId="aff3">
    <w:name w:val="Текст сноски Знак"/>
    <w:basedOn w:val="a1"/>
    <w:link w:val="aff2"/>
    <w:uiPriority w:val="99"/>
    <w:rPr>
      <w:rFonts w:ascii="Arial" w:eastAsia="MS Mincho" w:hAnsi="Arial" w:cs="Arial"/>
      <w:sz w:val="20"/>
      <w:szCs w:val="20"/>
      <w:lang w:val="en-US" w:eastAsia="ja-JP"/>
    </w:rPr>
  </w:style>
  <w:style w:type="character" w:styleId="aff4">
    <w:name w:val="footnote reference"/>
    <w:basedOn w:val="a1"/>
    <w:uiPriority w:val="99"/>
    <w:semiHidden/>
    <w:unhideWhenUsed/>
    <w:rPr>
      <w:vertAlign w:val="superscript"/>
    </w:rPr>
  </w:style>
  <w:style w:type="paragraph" w:styleId="aff5">
    <w:name w:val="List Paragraph"/>
    <w:basedOn w:val="a0"/>
    <w:uiPriority w:val="34"/>
    <w:qFormat/>
    <w:pPr>
      <w:ind w:left="720"/>
      <w:contextualSpacing/>
    </w:pPr>
  </w:style>
  <w:style w:type="paragraph" w:styleId="aff6">
    <w:name w:val="Revision"/>
    <w:hidden/>
    <w:uiPriority w:val="99"/>
    <w:semiHidden/>
    <w:pPr>
      <w:spacing w:after="0" w:line="240" w:lineRule="auto"/>
    </w:pPr>
  </w:style>
  <w:style w:type="table" w:customStyle="1" w:styleId="12">
    <w:name w:val="Сетка таблицы1"/>
    <w:basedOn w:val="a2"/>
    <w:next w:val="aff7"/>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2"/>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3"/>
    <w:next w:val="111111"/>
    <w:uiPriority w:val="99"/>
  </w:style>
  <w:style w:type="paragraph" w:customStyle="1" w:styleId="aff8">
    <w:name w:val="Обычный в реквизитах"/>
    <w:basedOn w:val="a0"/>
    <w:qFormat/>
    <w:pPr>
      <w:contextualSpacing/>
    </w:pPr>
    <w:rPr>
      <w:rFonts w:ascii="Times New Roman" w:eastAsia="Calibri" w:hAnsi="Times New Roman" w:cs="Times New Roman"/>
      <w:szCs w:val="22"/>
      <w:lang w:val="ru-RU" w:eastAsia="en-US"/>
    </w:rPr>
  </w:style>
  <w:style w:type="numbering" w:customStyle="1" w:styleId="1111114">
    <w:name w:val="1 / 1.1 / 1.1.14"/>
    <w:basedOn w:val="a3"/>
    <w:next w:val="111111"/>
  </w:style>
  <w:style w:type="paragraph" w:customStyle="1" w:styleId="western">
    <w:name w:val="western"/>
    <w:basedOn w:val="a0"/>
    <w:uiPriority w:val="99"/>
    <w:pPr>
      <w:suppressAutoHyphens/>
      <w:spacing w:before="280" w:after="280"/>
      <w:jc w:val="both"/>
    </w:pPr>
    <w:rPr>
      <w:rFonts w:eastAsia="Times New Roman"/>
      <w:lang w:val="ru-RU" w:eastAsia="ar-SA"/>
    </w:rPr>
  </w:style>
  <w:style w:type="paragraph" w:styleId="aff9">
    <w:name w:val="Title"/>
    <w:basedOn w:val="a0"/>
    <w:link w:val="affa"/>
    <w:qFormat/>
    <w:pPr>
      <w:spacing w:after="120"/>
      <w:ind w:left="720"/>
      <w:jc w:val="center"/>
    </w:pPr>
    <w:rPr>
      <w:rFonts w:ascii="Times New Roman" w:eastAsia="Times New Roman" w:hAnsi="Times New Roman" w:cs="Times New Roman"/>
      <w:b/>
      <w:bCs/>
      <w:sz w:val="32"/>
      <w:szCs w:val="32"/>
      <w:lang w:val="ru-RU" w:eastAsia="ru-RU"/>
    </w:rPr>
  </w:style>
  <w:style w:type="character" w:customStyle="1" w:styleId="affa">
    <w:name w:val="Заголовок Знак"/>
    <w:basedOn w:val="a1"/>
    <w:link w:val="aff9"/>
    <w:rPr>
      <w:rFonts w:ascii="Times New Roman" w:eastAsia="Times New Roman" w:hAnsi="Times New Roman" w:cs="Times New Roman"/>
      <w:b/>
      <w:bCs/>
      <w:sz w:val="32"/>
      <w:szCs w:val="32"/>
      <w:lang w:eastAsia="ru-RU"/>
    </w:rPr>
  </w:style>
  <w:style w:type="paragraph" w:customStyle="1" w:styleId="Text">
    <w:name w:val="Text"/>
    <w:basedOn w:val="a0"/>
    <w:uiPriority w:val="99"/>
    <w:rsid w:val="00E33FC6"/>
    <w:pPr>
      <w:spacing w:after="240"/>
    </w:pPr>
    <w:rPr>
      <w:rFonts w:ascii="Times New Roman" w:eastAsia="Times New Roman" w:hAnsi="Times New Roman" w:cs="Times New Roman"/>
      <w:szCs w:val="20"/>
      <w:lang w:eastAsia="en-US"/>
    </w:rPr>
  </w:style>
  <w:style w:type="paragraph" w:customStyle="1" w:styleId="text0">
    <w:name w:val="text"/>
    <w:basedOn w:val="a0"/>
    <w:uiPriority w:val="99"/>
    <w:rsid w:val="00E33FC6"/>
    <w:pPr>
      <w:spacing w:after="240"/>
    </w:pPr>
    <w:rPr>
      <w:rFonts w:ascii="Times New Roman" w:eastAsia="Times New Roman" w:hAnsi="Times New Roman" w:cs="Times New Roman"/>
      <w:lang w:val="ru-RU" w:eastAsia="ru-RU"/>
    </w:rPr>
  </w:style>
  <w:style w:type="numbering" w:customStyle="1" w:styleId="1111115">
    <w:name w:val="1 / 1.1 / 1.1.15"/>
    <w:basedOn w:val="a3"/>
    <w:next w:val="111111"/>
    <w:rsid w:val="00C91A82"/>
  </w:style>
  <w:style w:type="character" w:customStyle="1" w:styleId="13">
    <w:name w:val="Неразрешенное упоминание1"/>
    <w:basedOn w:val="a1"/>
    <w:uiPriority w:val="99"/>
    <w:semiHidden/>
    <w:unhideWhenUsed/>
    <w:rsid w:val="00591F38"/>
    <w:rPr>
      <w:color w:val="605E5C"/>
      <w:shd w:val="clear" w:color="auto" w:fill="E1DFDD"/>
    </w:rPr>
  </w:style>
  <w:style w:type="paragraph" w:customStyle="1" w:styleId="msonormal0">
    <w:name w:val="msonormal"/>
    <w:basedOn w:val="a0"/>
    <w:rsid w:val="007A032B"/>
    <w:pPr>
      <w:spacing w:before="100" w:beforeAutospacing="1" w:after="100" w:afterAutospacing="1"/>
    </w:pPr>
    <w:rPr>
      <w:rFonts w:ascii="Times New Roman" w:eastAsia="Times New Roman" w:hAnsi="Times New Roman" w:cs="Times New Roman"/>
      <w:lang w:val="ru-RU" w:eastAsia="ru-RU"/>
    </w:rPr>
  </w:style>
  <w:style w:type="paragraph" w:customStyle="1" w:styleId="xl83">
    <w:name w:val="xl83"/>
    <w:basedOn w:val="a0"/>
    <w:rsid w:val="007A032B"/>
    <w:pPr>
      <w:spacing w:before="100" w:beforeAutospacing="1" w:after="100" w:afterAutospacing="1"/>
    </w:pPr>
    <w:rPr>
      <w:rFonts w:eastAsia="Times New Roman"/>
      <w:lang w:val="ru-RU" w:eastAsia="ru-RU"/>
    </w:rPr>
  </w:style>
  <w:style w:type="paragraph" w:customStyle="1" w:styleId="xl84">
    <w:name w:val="xl84"/>
    <w:basedOn w:val="a0"/>
    <w:rsid w:val="007A032B"/>
    <w:pPr>
      <w:spacing w:before="100" w:beforeAutospacing="1" w:after="100" w:afterAutospacing="1"/>
    </w:pPr>
    <w:rPr>
      <w:rFonts w:eastAsia="Times New Roman"/>
      <w:sz w:val="20"/>
      <w:szCs w:val="20"/>
      <w:lang w:val="ru-RU" w:eastAsia="ru-RU"/>
    </w:rPr>
  </w:style>
  <w:style w:type="paragraph" w:customStyle="1" w:styleId="xl85">
    <w:name w:val="xl85"/>
    <w:basedOn w:val="a0"/>
    <w:rsid w:val="007A032B"/>
    <w:pPr>
      <w:spacing w:before="100" w:beforeAutospacing="1" w:after="100" w:afterAutospacing="1"/>
      <w:jc w:val="center"/>
      <w:textAlignment w:val="center"/>
    </w:pPr>
    <w:rPr>
      <w:rFonts w:eastAsia="Times New Roman"/>
      <w:lang w:val="ru-RU" w:eastAsia="ru-RU"/>
    </w:rPr>
  </w:style>
  <w:style w:type="paragraph" w:customStyle="1" w:styleId="xl86">
    <w:name w:val="xl86"/>
    <w:basedOn w:val="a0"/>
    <w:rsid w:val="007A032B"/>
    <w:pPr>
      <w:spacing w:before="100" w:beforeAutospacing="1" w:after="100" w:afterAutospacing="1"/>
    </w:pPr>
    <w:rPr>
      <w:rFonts w:eastAsia="Times New Roman"/>
      <w:sz w:val="20"/>
      <w:szCs w:val="20"/>
      <w:lang w:val="ru-RU" w:eastAsia="ru-RU"/>
    </w:rPr>
  </w:style>
  <w:style w:type="paragraph" w:customStyle="1" w:styleId="xl87">
    <w:name w:val="xl87"/>
    <w:basedOn w:val="a0"/>
    <w:rsid w:val="007A032B"/>
    <w:pPr>
      <w:spacing w:before="100" w:beforeAutospacing="1" w:after="100" w:afterAutospacing="1"/>
      <w:jc w:val="center"/>
      <w:textAlignment w:val="center"/>
    </w:pPr>
    <w:rPr>
      <w:rFonts w:eastAsia="Times New Roman"/>
      <w:lang w:val="ru-RU" w:eastAsia="ru-RU"/>
    </w:rPr>
  </w:style>
  <w:style w:type="paragraph" w:customStyle="1" w:styleId="xl88">
    <w:name w:val="xl88"/>
    <w:basedOn w:val="a0"/>
    <w:rsid w:val="007A032B"/>
    <w:pPr>
      <w:spacing w:before="100" w:beforeAutospacing="1" w:after="100" w:afterAutospacing="1"/>
    </w:pPr>
    <w:rPr>
      <w:rFonts w:ascii="Calibri" w:eastAsia="Times New Roman" w:hAnsi="Calibri" w:cs="Calibri"/>
      <w:lang w:val="ru-RU" w:eastAsia="ru-RU"/>
    </w:rPr>
  </w:style>
  <w:style w:type="paragraph" w:customStyle="1" w:styleId="xl89">
    <w:name w:val="xl89"/>
    <w:basedOn w:val="a0"/>
    <w:rsid w:val="007A032B"/>
    <w:pPr>
      <w:pBdr>
        <w:top w:val="single" w:sz="8" w:space="0" w:color="auto"/>
        <w:left w:val="single" w:sz="8" w:space="0" w:color="auto"/>
      </w:pBdr>
      <w:shd w:val="clear" w:color="000000" w:fill="BFBFBF"/>
      <w:spacing w:before="100" w:beforeAutospacing="1" w:after="100" w:afterAutospacing="1"/>
    </w:pPr>
    <w:rPr>
      <w:rFonts w:ascii="Times New Roman" w:eastAsia="Times New Roman" w:hAnsi="Times New Roman" w:cs="Times New Roman"/>
      <w:b/>
      <w:bCs/>
      <w:color w:val="000000"/>
      <w:sz w:val="18"/>
      <w:szCs w:val="18"/>
      <w:lang w:val="ru-RU" w:eastAsia="ru-RU"/>
    </w:rPr>
  </w:style>
  <w:style w:type="paragraph" w:customStyle="1" w:styleId="xl90">
    <w:name w:val="xl90"/>
    <w:basedOn w:val="a0"/>
    <w:rsid w:val="007A032B"/>
    <w:pPr>
      <w:pBdr>
        <w:top w:val="single" w:sz="8" w:space="0" w:color="auto"/>
      </w:pBdr>
      <w:shd w:val="clear" w:color="000000" w:fill="BFBFBF"/>
      <w:spacing w:before="100" w:beforeAutospacing="1" w:after="100" w:afterAutospacing="1"/>
    </w:pPr>
    <w:rPr>
      <w:rFonts w:ascii="Times New Roman" w:eastAsia="Times New Roman" w:hAnsi="Times New Roman" w:cs="Times New Roman"/>
      <w:b/>
      <w:bCs/>
      <w:color w:val="000000"/>
      <w:sz w:val="18"/>
      <w:szCs w:val="18"/>
      <w:lang w:val="ru-RU" w:eastAsia="ru-RU"/>
    </w:rPr>
  </w:style>
  <w:style w:type="paragraph" w:customStyle="1" w:styleId="xl91">
    <w:name w:val="xl91"/>
    <w:basedOn w:val="a0"/>
    <w:rsid w:val="007A032B"/>
    <w:pPr>
      <w:pBdr>
        <w:top w:val="single" w:sz="8" w:space="0" w:color="auto"/>
        <w:right w:val="single" w:sz="8" w:space="0" w:color="auto"/>
      </w:pBdr>
      <w:shd w:val="clear" w:color="000000" w:fill="BFBFBF"/>
      <w:spacing w:before="100" w:beforeAutospacing="1" w:after="100" w:afterAutospacing="1"/>
    </w:pPr>
    <w:rPr>
      <w:rFonts w:ascii="Times New Roman" w:eastAsia="Times New Roman" w:hAnsi="Times New Roman" w:cs="Times New Roman"/>
      <w:b/>
      <w:bCs/>
      <w:color w:val="000000"/>
      <w:sz w:val="18"/>
      <w:szCs w:val="18"/>
      <w:lang w:val="ru-RU" w:eastAsia="ru-RU"/>
    </w:rPr>
  </w:style>
  <w:style w:type="paragraph" w:customStyle="1" w:styleId="xl92">
    <w:name w:val="xl92"/>
    <w:basedOn w:val="a0"/>
    <w:rsid w:val="007A032B"/>
    <w:pPr>
      <w:pBdr>
        <w:top w:val="single" w:sz="8" w:space="0" w:color="auto"/>
        <w:left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ru-RU" w:eastAsia="ru-RU"/>
    </w:rPr>
  </w:style>
  <w:style w:type="paragraph" w:customStyle="1" w:styleId="xl93">
    <w:name w:val="xl93"/>
    <w:basedOn w:val="a0"/>
    <w:rsid w:val="007A032B"/>
    <w:pPr>
      <w:pBdr>
        <w:top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ru-RU" w:eastAsia="ru-RU"/>
    </w:rPr>
  </w:style>
  <w:style w:type="paragraph" w:customStyle="1" w:styleId="xl94">
    <w:name w:val="xl94"/>
    <w:basedOn w:val="a0"/>
    <w:rsid w:val="007A032B"/>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ru-RU" w:eastAsia="ru-RU"/>
    </w:rPr>
  </w:style>
  <w:style w:type="paragraph" w:customStyle="1" w:styleId="xl95">
    <w:name w:val="xl95"/>
    <w:basedOn w:val="a0"/>
    <w:rsid w:val="007A032B"/>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ru-RU" w:eastAsia="ru-RU"/>
    </w:rPr>
  </w:style>
  <w:style w:type="paragraph" w:customStyle="1" w:styleId="xl96">
    <w:name w:val="xl96"/>
    <w:basedOn w:val="a0"/>
    <w:rsid w:val="007A032B"/>
    <w:pPr>
      <w:pBdr>
        <w:top w:val="single" w:sz="8" w:space="0" w:color="auto"/>
        <w:left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000000"/>
      <w:sz w:val="18"/>
      <w:szCs w:val="18"/>
      <w:lang w:val="ru-RU" w:eastAsia="ru-RU"/>
    </w:rPr>
  </w:style>
  <w:style w:type="paragraph" w:customStyle="1" w:styleId="xl97">
    <w:name w:val="xl97"/>
    <w:basedOn w:val="a0"/>
    <w:rsid w:val="007A03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8"/>
      <w:szCs w:val="18"/>
      <w:lang w:val="ru-RU" w:eastAsia="ru-RU"/>
    </w:rPr>
  </w:style>
  <w:style w:type="paragraph" w:customStyle="1" w:styleId="xl98">
    <w:name w:val="xl98"/>
    <w:basedOn w:val="a0"/>
    <w:rsid w:val="007A032B"/>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18"/>
      <w:szCs w:val="18"/>
      <w:lang w:val="ru-RU" w:eastAsia="ru-RU"/>
    </w:rPr>
  </w:style>
  <w:style w:type="paragraph" w:customStyle="1" w:styleId="xl99">
    <w:name w:val="xl99"/>
    <w:basedOn w:val="a0"/>
    <w:rsid w:val="007A032B"/>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18"/>
      <w:szCs w:val="18"/>
      <w:lang w:val="ru-RU" w:eastAsia="ru-RU"/>
    </w:rPr>
  </w:style>
  <w:style w:type="paragraph" w:customStyle="1" w:styleId="xl100">
    <w:name w:val="xl100"/>
    <w:basedOn w:val="a0"/>
    <w:rsid w:val="007A032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ru-RU" w:eastAsia="ru-RU"/>
    </w:rPr>
  </w:style>
  <w:style w:type="paragraph" w:customStyle="1" w:styleId="xl101">
    <w:name w:val="xl101"/>
    <w:basedOn w:val="a0"/>
    <w:rsid w:val="007A032B"/>
    <w:pP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02">
    <w:name w:val="xl102"/>
    <w:basedOn w:val="a0"/>
    <w:rsid w:val="007A03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03">
    <w:name w:val="xl103"/>
    <w:basedOn w:val="a0"/>
    <w:rsid w:val="007A03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18"/>
      <w:szCs w:val="18"/>
      <w:lang w:val="ru-RU" w:eastAsia="ru-RU"/>
    </w:rPr>
  </w:style>
  <w:style w:type="paragraph" w:customStyle="1" w:styleId="xl104">
    <w:name w:val="xl104"/>
    <w:basedOn w:val="a0"/>
    <w:rsid w:val="007A0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00000"/>
      <w:sz w:val="18"/>
      <w:szCs w:val="18"/>
      <w:lang w:val="ru-RU" w:eastAsia="ru-RU"/>
    </w:rPr>
  </w:style>
  <w:style w:type="paragraph" w:customStyle="1" w:styleId="xl105">
    <w:name w:val="xl105"/>
    <w:basedOn w:val="a0"/>
    <w:rsid w:val="007A03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06">
    <w:name w:val="xl106"/>
    <w:basedOn w:val="a0"/>
    <w:rsid w:val="007A03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ru-RU" w:eastAsia="ru-RU"/>
    </w:rPr>
  </w:style>
  <w:style w:type="paragraph" w:customStyle="1" w:styleId="xl107">
    <w:name w:val="xl107"/>
    <w:basedOn w:val="a0"/>
    <w:rsid w:val="007A032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08">
    <w:name w:val="xl108"/>
    <w:basedOn w:val="a0"/>
    <w:rsid w:val="007A032B"/>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09">
    <w:name w:val="xl109"/>
    <w:basedOn w:val="a0"/>
    <w:rsid w:val="007A032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10">
    <w:name w:val="xl110"/>
    <w:basedOn w:val="a0"/>
    <w:rsid w:val="007A032B"/>
    <w:pP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11">
    <w:name w:val="xl111"/>
    <w:basedOn w:val="a0"/>
    <w:rsid w:val="007A032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12">
    <w:name w:val="xl112"/>
    <w:basedOn w:val="a0"/>
    <w:rsid w:val="007A032B"/>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8"/>
      <w:szCs w:val="18"/>
      <w:lang w:val="ru-RU" w:eastAsia="ru-RU"/>
    </w:rPr>
  </w:style>
  <w:style w:type="paragraph" w:customStyle="1" w:styleId="xl113">
    <w:name w:val="xl113"/>
    <w:basedOn w:val="a0"/>
    <w:rsid w:val="007A03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14">
    <w:name w:val="xl114"/>
    <w:basedOn w:val="a0"/>
    <w:rsid w:val="007A032B"/>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15">
    <w:name w:val="xl115"/>
    <w:basedOn w:val="a0"/>
    <w:rsid w:val="007A032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16">
    <w:name w:val="xl116"/>
    <w:basedOn w:val="a0"/>
    <w:rsid w:val="007A032B"/>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17">
    <w:name w:val="xl117"/>
    <w:basedOn w:val="a0"/>
    <w:rsid w:val="007A032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18">
    <w:name w:val="xl118"/>
    <w:basedOn w:val="a0"/>
    <w:rsid w:val="007A03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ru-RU" w:eastAsia="ru-RU"/>
    </w:rPr>
  </w:style>
  <w:style w:type="paragraph" w:customStyle="1" w:styleId="xl119">
    <w:name w:val="xl119"/>
    <w:basedOn w:val="a0"/>
    <w:rsid w:val="007A032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20">
    <w:name w:val="xl120"/>
    <w:basedOn w:val="a0"/>
    <w:rsid w:val="007A032B"/>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 w:type="paragraph" w:customStyle="1" w:styleId="xl121">
    <w:name w:val="xl121"/>
    <w:basedOn w:val="a0"/>
    <w:rsid w:val="007A032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876662">
      <w:bodyDiv w:val="1"/>
      <w:marLeft w:val="0"/>
      <w:marRight w:val="0"/>
      <w:marTop w:val="0"/>
      <w:marBottom w:val="0"/>
      <w:divBdr>
        <w:top w:val="none" w:sz="0" w:space="0" w:color="auto"/>
        <w:left w:val="none" w:sz="0" w:space="0" w:color="auto"/>
        <w:bottom w:val="none" w:sz="0" w:space="0" w:color="auto"/>
        <w:right w:val="none" w:sz="0" w:space="0" w:color="auto"/>
      </w:divBdr>
    </w:div>
    <w:div w:id="172840888">
      <w:bodyDiv w:val="1"/>
      <w:marLeft w:val="0"/>
      <w:marRight w:val="0"/>
      <w:marTop w:val="0"/>
      <w:marBottom w:val="0"/>
      <w:divBdr>
        <w:top w:val="none" w:sz="0" w:space="0" w:color="auto"/>
        <w:left w:val="none" w:sz="0" w:space="0" w:color="auto"/>
        <w:bottom w:val="none" w:sz="0" w:space="0" w:color="auto"/>
        <w:right w:val="none" w:sz="0" w:space="0" w:color="auto"/>
      </w:divBdr>
    </w:div>
    <w:div w:id="179508812">
      <w:bodyDiv w:val="1"/>
      <w:marLeft w:val="0"/>
      <w:marRight w:val="0"/>
      <w:marTop w:val="0"/>
      <w:marBottom w:val="0"/>
      <w:divBdr>
        <w:top w:val="none" w:sz="0" w:space="0" w:color="auto"/>
        <w:left w:val="none" w:sz="0" w:space="0" w:color="auto"/>
        <w:bottom w:val="none" w:sz="0" w:space="0" w:color="auto"/>
        <w:right w:val="none" w:sz="0" w:space="0" w:color="auto"/>
      </w:divBdr>
    </w:div>
    <w:div w:id="196164006">
      <w:bodyDiv w:val="1"/>
      <w:marLeft w:val="0"/>
      <w:marRight w:val="0"/>
      <w:marTop w:val="0"/>
      <w:marBottom w:val="0"/>
      <w:divBdr>
        <w:top w:val="none" w:sz="0" w:space="0" w:color="auto"/>
        <w:left w:val="none" w:sz="0" w:space="0" w:color="auto"/>
        <w:bottom w:val="none" w:sz="0" w:space="0" w:color="auto"/>
        <w:right w:val="none" w:sz="0" w:space="0" w:color="auto"/>
      </w:divBdr>
    </w:div>
    <w:div w:id="259603372">
      <w:bodyDiv w:val="1"/>
      <w:marLeft w:val="0"/>
      <w:marRight w:val="0"/>
      <w:marTop w:val="0"/>
      <w:marBottom w:val="0"/>
      <w:divBdr>
        <w:top w:val="none" w:sz="0" w:space="0" w:color="auto"/>
        <w:left w:val="none" w:sz="0" w:space="0" w:color="auto"/>
        <w:bottom w:val="none" w:sz="0" w:space="0" w:color="auto"/>
        <w:right w:val="none" w:sz="0" w:space="0" w:color="auto"/>
      </w:divBdr>
    </w:div>
    <w:div w:id="267473156">
      <w:bodyDiv w:val="1"/>
      <w:marLeft w:val="0"/>
      <w:marRight w:val="0"/>
      <w:marTop w:val="0"/>
      <w:marBottom w:val="0"/>
      <w:divBdr>
        <w:top w:val="none" w:sz="0" w:space="0" w:color="auto"/>
        <w:left w:val="none" w:sz="0" w:space="0" w:color="auto"/>
        <w:bottom w:val="none" w:sz="0" w:space="0" w:color="auto"/>
        <w:right w:val="none" w:sz="0" w:space="0" w:color="auto"/>
      </w:divBdr>
    </w:div>
    <w:div w:id="290019077">
      <w:bodyDiv w:val="1"/>
      <w:marLeft w:val="0"/>
      <w:marRight w:val="0"/>
      <w:marTop w:val="0"/>
      <w:marBottom w:val="0"/>
      <w:divBdr>
        <w:top w:val="none" w:sz="0" w:space="0" w:color="auto"/>
        <w:left w:val="none" w:sz="0" w:space="0" w:color="auto"/>
        <w:bottom w:val="none" w:sz="0" w:space="0" w:color="auto"/>
        <w:right w:val="none" w:sz="0" w:space="0" w:color="auto"/>
      </w:divBdr>
    </w:div>
    <w:div w:id="321544403">
      <w:bodyDiv w:val="1"/>
      <w:marLeft w:val="0"/>
      <w:marRight w:val="0"/>
      <w:marTop w:val="0"/>
      <w:marBottom w:val="0"/>
      <w:divBdr>
        <w:top w:val="none" w:sz="0" w:space="0" w:color="auto"/>
        <w:left w:val="none" w:sz="0" w:space="0" w:color="auto"/>
        <w:bottom w:val="none" w:sz="0" w:space="0" w:color="auto"/>
        <w:right w:val="none" w:sz="0" w:space="0" w:color="auto"/>
      </w:divBdr>
    </w:div>
    <w:div w:id="340819906">
      <w:bodyDiv w:val="1"/>
      <w:marLeft w:val="0"/>
      <w:marRight w:val="0"/>
      <w:marTop w:val="0"/>
      <w:marBottom w:val="0"/>
      <w:divBdr>
        <w:top w:val="none" w:sz="0" w:space="0" w:color="auto"/>
        <w:left w:val="none" w:sz="0" w:space="0" w:color="auto"/>
        <w:bottom w:val="none" w:sz="0" w:space="0" w:color="auto"/>
        <w:right w:val="none" w:sz="0" w:space="0" w:color="auto"/>
      </w:divBdr>
    </w:div>
    <w:div w:id="397561364">
      <w:bodyDiv w:val="1"/>
      <w:marLeft w:val="0"/>
      <w:marRight w:val="0"/>
      <w:marTop w:val="0"/>
      <w:marBottom w:val="0"/>
      <w:divBdr>
        <w:top w:val="none" w:sz="0" w:space="0" w:color="auto"/>
        <w:left w:val="none" w:sz="0" w:space="0" w:color="auto"/>
        <w:bottom w:val="none" w:sz="0" w:space="0" w:color="auto"/>
        <w:right w:val="none" w:sz="0" w:space="0" w:color="auto"/>
      </w:divBdr>
    </w:div>
    <w:div w:id="456486158">
      <w:bodyDiv w:val="1"/>
      <w:marLeft w:val="0"/>
      <w:marRight w:val="0"/>
      <w:marTop w:val="0"/>
      <w:marBottom w:val="0"/>
      <w:divBdr>
        <w:top w:val="none" w:sz="0" w:space="0" w:color="auto"/>
        <w:left w:val="none" w:sz="0" w:space="0" w:color="auto"/>
        <w:bottom w:val="none" w:sz="0" w:space="0" w:color="auto"/>
        <w:right w:val="none" w:sz="0" w:space="0" w:color="auto"/>
      </w:divBdr>
    </w:div>
    <w:div w:id="473525010">
      <w:bodyDiv w:val="1"/>
      <w:marLeft w:val="0"/>
      <w:marRight w:val="0"/>
      <w:marTop w:val="0"/>
      <w:marBottom w:val="0"/>
      <w:divBdr>
        <w:top w:val="none" w:sz="0" w:space="0" w:color="auto"/>
        <w:left w:val="none" w:sz="0" w:space="0" w:color="auto"/>
        <w:bottom w:val="none" w:sz="0" w:space="0" w:color="auto"/>
        <w:right w:val="none" w:sz="0" w:space="0" w:color="auto"/>
      </w:divBdr>
    </w:div>
    <w:div w:id="506024055">
      <w:bodyDiv w:val="1"/>
      <w:marLeft w:val="0"/>
      <w:marRight w:val="0"/>
      <w:marTop w:val="0"/>
      <w:marBottom w:val="0"/>
      <w:divBdr>
        <w:top w:val="none" w:sz="0" w:space="0" w:color="auto"/>
        <w:left w:val="none" w:sz="0" w:space="0" w:color="auto"/>
        <w:bottom w:val="none" w:sz="0" w:space="0" w:color="auto"/>
        <w:right w:val="none" w:sz="0" w:space="0" w:color="auto"/>
      </w:divBdr>
    </w:div>
    <w:div w:id="540215417">
      <w:bodyDiv w:val="1"/>
      <w:marLeft w:val="0"/>
      <w:marRight w:val="0"/>
      <w:marTop w:val="0"/>
      <w:marBottom w:val="0"/>
      <w:divBdr>
        <w:top w:val="none" w:sz="0" w:space="0" w:color="auto"/>
        <w:left w:val="none" w:sz="0" w:space="0" w:color="auto"/>
        <w:bottom w:val="none" w:sz="0" w:space="0" w:color="auto"/>
        <w:right w:val="none" w:sz="0" w:space="0" w:color="auto"/>
      </w:divBdr>
    </w:div>
    <w:div w:id="542984725">
      <w:bodyDiv w:val="1"/>
      <w:marLeft w:val="0"/>
      <w:marRight w:val="0"/>
      <w:marTop w:val="0"/>
      <w:marBottom w:val="0"/>
      <w:divBdr>
        <w:top w:val="none" w:sz="0" w:space="0" w:color="auto"/>
        <w:left w:val="none" w:sz="0" w:space="0" w:color="auto"/>
        <w:bottom w:val="none" w:sz="0" w:space="0" w:color="auto"/>
        <w:right w:val="none" w:sz="0" w:space="0" w:color="auto"/>
      </w:divBdr>
    </w:div>
    <w:div w:id="544680356">
      <w:bodyDiv w:val="1"/>
      <w:marLeft w:val="0"/>
      <w:marRight w:val="0"/>
      <w:marTop w:val="0"/>
      <w:marBottom w:val="0"/>
      <w:divBdr>
        <w:top w:val="none" w:sz="0" w:space="0" w:color="auto"/>
        <w:left w:val="none" w:sz="0" w:space="0" w:color="auto"/>
        <w:bottom w:val="none" w:sz="0" w:space="0" w:color="auto"/>
        <w:right w:val="none" w:sz="0" w:space="0" w:color="auto"/>
      </w:divBdr>
    </w:div>
    <w:div w:id="578756236">
      <w:bodyDiv w:val="1"/>
      <w:marLeft w:val="0"/>
      <w:marRight w:val="0"/>
      <w:marTop w:val="0"/>
      <w:marBottom w:val="0"/>
      <w:divBdr>
        <w:top w:val="none" w:sz="0" w:space="0" w:color="auto"/>
        <w:left w:val="none" w:sz="0" w:space="0" w:color="auto"/>
        <w:bottom w:val="none" w:sz="0" w:space="0" w:color="auto"/>
        <w:right w:val="none" w:sz="0" w:space="0" w:color="auto"/>
      </w:divBdr>
    </w:div>
    <w:div w:id="629552618">
      <w:bodyDiv w:val="1"/>
      <w:marLeft w:val="0"/>
      <w:marRight w:val="0"/>
      <w:marTop w:val="0"/>
      <w:marBottom w:val="0"/>
      <w:divBdr>
        <w:top w:val="none" w:sz="0" w:space="0" w:color="auto"/>
        <w:left w:val="none" w:sz="0" w:space="0" w:color="auto"/>
        <w:bottom w:val="none" w:sz="0" w:space="0" w:color="auto"/>
        <w:right w:val="none" w:sz="0" w:space="0" w:color="auto"/>
      </w:divBdr>
    </w:div>
    <w:div w:id="643777274">
      <w:bodyDiv w:val="1"/>
      <w:marLeft w:val="0"/>
      <w:marRight w:val="0"/>
      <w:marTop w:val="0"/>
      <w:marBottom w:val="0"/>
      <w:divBdr>
        <w:top w:val="none" w:sz="0" w:space="0" w:color="auto"/>
        <w:left w:val="none" w:sz="0" w:space="0" w:color="auto"/>
        <w:bottom w:val="none" w:sz="0" w:space="0" w:color="auto"/>
        <w:right w:val="none" w:sz="0" w:space="0" w:color="auto"/>
      </w:divBdr>
    </w:div>
    <w:div w:id="659383343">
      <w:bodyDiv w:val="1"/>
      <w:marLeft w:val="0"/>
      <w:marRight w:val="0"/>
      <w:marTop w:val="0"/>
      <w:marBottom w:val="0"/>
      <w:divBdr>
        <w:top w:val="none" w:sz="0" w:space="0" w:color="auto"/>
        <w:left w:val="none" w:sz="0" w:space="0" w:color="auto"/>
        <w:bottom w:val="none" w:sz="0" w:space="0" w:color="auto"/>
        <w:right w:val="none" w:sz="0" w:space="0" w:color="auto"/>
      </w:divBdr>
    </w:div>
    <w:div w:id="711927200">
      <w:bodyDiv w:val="1"/>
      <w:marLeft w:val="0"/>
      <w:marRight w:val="0"/>
      <w:marTop w:val="0"/>
      <w:marBottom w:val="0"/>
      <w:divBdr>
        <w:top w:val="none" w:sz="0" w:space="0" w:color="auto"/>
        <w:left w:val="none" w:sz="0" w:space="0" w:color="auto"/>
        <w:bottom w:val="none" w:sz="0" w:space="0" w:color="auto"/>
        <w:right w:val="none" w:sz="0" w:space="0" w:color="auto"/>
      </w:divBdr>
    </w:div>
    <w:div w:id="760301989">
      <w:bodyDiv w:val="1"/>
      <w:marLeft w:val="0"/>
      <w:marRight w:val="0"/>
      <w:marTop w:val="0"/>
      <w:marBottom w:val="0"/>
      <w:divBdr>
        <w:top w:val="none" w:sz="0" w:space="0" w:color="auto"/>
        <w:left w:val="none" w:sz="0" w:space="0" w:color="auto"/>
        <w:bottom w:val="none" w:sz="0" w:space="0" w:color="auto"/>
        <w:right w:val="none" w:sz="0" w:space="0" w:color="auto"/>
      </w:divBdr>
    </w:div>
    <w:div w:id="770079605">
      <w:bodyDiv w:val="1"/>
      <w:marLeft w:val="0"/>
      <w:marRight w:val="0"/>
      <w:marTop w:val="0"/>
      <w:marBottom w:val="0"/>
      <w:divBdr>
        <w:top w:val="none" w:sz="0" w:space="0" w:color="auto"/>
        <w:left w:val="none" w:sz="0" w:space="0" w:color="auto"/>
        <w:bottom w:val="none" w:sz="0" w:space="0" w:color="auto"/>
        <w:right w:val="none" w:sz="0" w:space="0" w:color="auto"/>
      </w:divBdr>
    </w:div>
    <w:div w:id="947927052">
      <w:bodyDiv w:val="1"/>
      <w:marLeft w:val="0"/>
      <w:marRight w:val="0"/>
      <w:marTop w:val="0"/>
      <w:marBottom w:val="0"/>
      <w:divBdr>
        <w:top w:val="none" w:sz="0" w:space="0" w:color="auto"/>
        <w:left w:val="none" w:sz="0" w:space="0" w:color="auto"/>
        <w:bottom w:val="none" w:sz="0" w:space="0" w:color="auto"/>
        <w:right w:val="none" w:sz="0" w:space="0" w:color="auto"/>
      </w:divBdr>
    </w:div>
    <w:div w:id="962270368">
      <w:bodyDiv w:val="1"/>
      <w:marLeft w:val="0"/>
      <w:marRight w:val="0"/>
      <w:marTop w:val="0"/>
      <w:marBottom w:val="0"/>
      <w:divBdr>
        <w:top w:val="none" w:sz="0" w:space="0" w:color="auto"/>
        <w:left w:val="none" w:sz="0" w:space="0" w:color="auto"/>
        <w:bottom w:val="none" w:sz="0" w:space="0" w:color="auto"/>
        <w:right w:val="none" w:sz="0" w:space="0" w:color="auto"/>
      </w:divBdr>
    </w:div>
    <w:div w:id="1003826355">
      <w:bodyDiv w:val="1"/>
      <w:marLeft w:val="0"/>
      <w:marRight w:val="0"/>
      <w:marTop w:val="0"/>
      <w:marBottom w:val="0"/>
      <w:divBdr>
        <w:top w:val="none" w:sz="0" w:space="0" w:color="auto"/>
        <w:left w:val="none" w:sz="0" w:space="0" w:color="auto"/>
        <w:bottom w:val="none" w:sz="0" w:space="0" w:color="auto"/>
        <w:right w:val="none" w:sz="0" w:space="0" w:color="auto"/>
      </w:divBdr>
    </w:div>
    <w:div w:id="1126582850">
      <w:bodyDiv w:val="1"/>
      <w:marLeft w:val="0"/>
      <w:marRight w:val="0"/>
      <w:marTop w:val="0"/>
      <w:marBottom w:val="0"/>
      <w:divBdr>
        <w:top w:val="none" w:sz="0" w:space="0" w:color="auto"/>
        <w:left w:val="none" w:sz="0" w:space="0" w:color="auto"/>
        <w:bottom w:val="none" w:sz="0" w:space="0" w:color="auto"/>
        <w:right w:val="none" w:sz="0" w:space="0" w:color="auto"/>
      </w:divBdr>
    </w:div>
    <w:div w:id="1168249035">
      <w:bodyDiv w:val="1"/>
      <w:marLeft w:val="0"/>
      <w:marRight w:val="0"/>
      <w:marTop w:val="0"/>
      <w:marBottom w:val="0"/>
      <w:divBdr>
        <w:top w:val="none" w:sz="0" w:space="0" w:color="auto"/>
        <w:left w:val="none" w:sz="0" w:space="0" w:color="auto"/>
        <w:bottom w:val="none" w:sz="0" w:space="0" w:color="auto"/>
        <w:right w:val="none" w:sz="0" w:space="0" w:color="auto"/>
      </w:divBdr>
    </w:div>
    <w:div w:id="1253127393">
      <w:bodyDiv w:val="1"/>
      <w:marLeft w:val="0"/>
      <w:marRight w:val="0"/>
      <w:marTop w:val="0"/>
      <w:marBottom w:val="0"/>
      <w:divBdr>
        <w:top w:val="none" w:sz="0" w:space="0" w:color="auto"/>
        <w:left w:val="none" w:sz="0" w:space="0" w:color="auto"/>
        <w:bottom w:val="none" w:sz="0" w:space="0" w:color="auto"/>
        <w:right w:val="none" w:sz="0" w:space="0" w:color="auto"/>
      </w:divBdr>
    </w:div>
    <w:div w:id="1309284621">
      <w:bodyDiv w:val="1"/>
      <w:marLeft w:val="0"/>
      <w:marRight w:val="0"/>
      <w:marTop w:val="0"/>
      <w:marBottom w:val="0"/>
      <w:divBdr>
        <w:top w:val="none" w:sz="0" w:space="0" w:color="auto"/>
        <w:left w:val="none" w:sz="0" w:space="0" w:color="auto"/>
        <w:bottom w:val="none" w:sz="0" w:space="0" w:color="auto"/>
        <w:right w:val="none" w:sz="0" w:space="0" w:color="auto"/>
      </w:divBdr>
    </w:div>
    <w:div w:id="1357538643">
      <w:bodyDiv w:val="1"/>
      <w:marLeft w:val="0"/>
      <w:marRight w:val="0"/>
      <w:marTop w:val="0"/>
      <w:marBottom w:val="0"/>
      <w:divBdr>
        <w:top w:val="none" w:sz="0" w:space="0" w:color="auto"/>
        <w:left w:val="none" w:sz="0" w:space="0" w:color="auto"/>
        <w:bottom w:val="none" w:sz="0" w:space="0" w:color="auto"/>
        <w:right w:val="none" w:sz="0" w:space="0" w:color="auto"/>
      </w:divBdr>
    </w:div>
    <w:div w:id="1366950366">
      <w:bodyDiv w:val="1"/>
      <w:marLeft w:val="0"/>
      <w:marRight w:val="0"/>
      <w:marTop w:val="0"/>
      <w:marBottom w:val="0"/>
      <w:divBdr>
        <w:top w:val="none" w:sz="0" w:space="0" w:color="auto"/>
        <w:left w:val="none" w:sz="0" w:space="0" w:color="auto"/>
        <w:bottom w:val="none" w:sz="0" w:space="0" w:color="auto"/>
        <w:right w:val="none" w:sz="0" w:space="0" w:color="auto"/>
      </w:divBdr>
    </w:div>
    <w:div w:id="1382436494">
      <w:bodyDiv w:val="1"/>
      <w:marLeft w:val="0"/>
      <w:marRight w:val="0"/>
      <w:marTop w:val="0"/>
      <w:marBottom w:val="0"/>
      <w:divBdr>
        <w:top w:val="none" w:sz="0" w:space="0" w:color="auto"/>
        <w:left w:val="none" w:sz="0" w:space="0" w:color="auto"/>
        <w:bottom w:val="none" w:sz="0" w:space="0" w:color="auto"/>
        <w:right w:val="none" w:sz="0" w:space="0" w:color="auto"/>
      </w:divBdr>
    </w:div>
    <w:div w:id="1455176139">
      <w:bodyDiv w:val="1"/>
      <w:marLeft w:val="0"/>
      <w:marRight w:val="0"/>
      <w:marTop w:val="0"/>
      <w:marBottom w:val="0"/>
      <w:divBdr>
        <w:top w:val="none" w:sz="0" w:space="0" w:color="auto"/>
        <w:left w:val="none" w:sz="0" w:space="0" w:color="auto"/>
        <w:bottom w:val="none" w:sz="0" w:space="0" w:color="auto"/>
        <w:right w:val="none" w:sz="0" w:space="0" w:color="auto"/>
      </w:divBdr>
    </w:div>
    <w:div w:id="1483236885">
      <w:bodyDiv w:val="1"/>
      <w:marLeft w:val="0"/>
      <w:marRight w:val="0"/>
      <w:marTop w:val="0"/>
      <w:marBottom w:val="0"/>
      <w:divBdr>
        <w:top w:val="none" w:sz="0" w:space="0" w:color="auto"/>
        <w:left w:val="none" w:sz="0" w:space="0" w:color="auto"/>
        <w:bottom w:val="none" w:sz="0" w:space="0" w:color="auto"/>
        <w:right w:val="none" w:sz="0" w:space="0" w:color="auto"/>
      </w:divBdr>
    </w:div>
    <w:div w:id="1494878731">
      <w:bodyDiv w:val="1"/>
      <w:marLeft w:val="0"/>
      <w:marRight w:val="0"/>
      <w:marTop w:val="0"/>
      <w:marBottom w:val="0"/>
      <w:divBdr>
        <w:top w:val="none" w:sz="0" w:space="0" w:color="auto"/>
        <w:left w:val="none" w:sz="0" w:space="0" w:color="auto"/>
        <w:bottom w:val="none" w:sz="0" w:space="0" w:color="auto"/>
        <w:right w:val="none" w:sz="0" w:space="0" w:color="auto"/>
      </w:divBdr>
    </w:div>
    <w:div w:id="1523936743">
      <w:bodyDiv w:val="1"/>
      <w:marLeft w:val="0"/>
      <w:marRight w:val="0"/>
      <w:marTop w:val="0"/>
      <w:marBottom w:val="0"/>
      <w:divBdr>
        <w:top w:val="none" w:sz="0" w:space="0" w:color="auto"/>
        <w:left w:val="none" w:sz="0" w:space="0" w:color="auto"/>
        <w:bottom w:val="none" w:sz="0" w:space="0" w:color="auto"/>
        <w:right w:val="none" w:sz="0" w:space="0" w:color="auto"/>
      </w:divBdr>
    </w:div>
    <w:div w:id="1570382132">
      <w:bodyDiv w:val="1"/>
      <w:marLeft w:val="0"/>
      <w:marRight w:val="0"/>
      <w:marTop w:val="0"/>
      <w:marBottom w:val="0"/>
      <w:divBdr>
        <w:top w:val="none" w:sz="0" w:space="0" w:color="auto"/>
        <w:left w:val="none" w:sz="0" w:space="0" w:color="auto"/>
        <w:bottom w:val="none" w:sz="0" w:space="0" w:color="auto"/>
        <w:right w:val="none" w:sz="0" w:space="0" w:color="auto"/>
      </w:divBdr>
    </w:div>
    <w:div w:id="1612123187">
      <w:bodyDiv w:val="1"/>
      <w:marLeft w:val="0"/>
      <w:marRight w:val="0"/>
      <w:marTop w:val="0"/>
      <w:marBottom w:val="0"/>
      <w:divBdr>
        <w:top w:val="none" w:sz="0" w:space="0" w:color="auto"/>
        <w:left w:val="none" w:sz="0" w:space="0" w:color="auto"/>
        <w:bottom w:val="none" w:sz="0" w:space="0" w:color="auto"/>
        <w:right w:val="none" w:sz="0" w:space="0" w:color="auto"/>
      </w:divBdr>
    </w:div>
    <w:div w:id="1637683212">
      <w:bodyDiv w:val="1"/>
      <w:marLeft w:val="0"/>
      <w:marRight w:val="0"/>
      <w:marTop w:val="0"/>
      <w:marBottom w:val="0"/>
      <w:divBdr>
        <w:top w:val="none" w:sz="0" w:space="0" w:color="auto"/>
        <w:left w:val="none" w:sz="0" w:space="0" w:color="auto"/>
        <w:bottom w:val="none" w:sz="0" w:space="0" w:color="auto"/>
        <w:right w:val="none" w:sz="0" w:space="0" w:color="auto"/>
      </w:divBdr>
    </w:div>
    <w:div w:id="1655602154">
      <w:bodyDiv w:val="1"/>
      <w:marLeft w:val="0"/>
      <w:marRight w:val="0"/>
      <w:marTop w:val="0"/>
      <w:marBottom w:val="0"/>
      <w:divBdr>
        <w:top w:val="none" w:sz="0" w:space="0" w:color="auto"/>
        <w:left w:val="none" w:sz="0" w:space="0" w:color="auto"/>
        <w:bottom w:val="none" w:sz="0" w:space="0" w:color="auto"/>
        <w:right w:val="none" w:sz="0" w:space="0" w:color="auto"/>
      </w:divBdr>
    </w:div>
    <w:div w:id="1704671654">
      <w:bodyDiv w:val="1"/>
      <w:marLeft w:val="0"/>
      <w:marRight w:val="0"/>
      <w:marTop w:val="0"/>
      <w:marBottom w:val="0"/>
      <w:divBdr>
        <w:top w:val="none" w:sz="0" w:space="0" w:color="auto"/>
        <w:left w:val="none" w:sz="0" w:space="0" w:color="auto"/>
        <w:bottom w:val="none" w:sz="0" w:space="0" w:color="auto"/>
        <w:right w:val="none" w:sz="0" w:space="0" w:color="auto"/>
      </w:divBdr>
    </w:div>
    <w:div w:id="1731493512">
      <w:bodyDiv w:val="1"/>
      <w:marLeft w:val="0"/>
      <w:marRight w:val="0"/>
      <w:marTop w:val="0"/>
      <w:marBottom w:val="0"/>
      <w:divBdr>
        <w:top w:val="none" w:sz="0" w:space="0" w:color="auto"/>
        <w:left w:val="none" w:sz="0" w:space="0" w:color="auto"/>
        <w:bottom w:val="none" w:sz="0" w:space="0" w:color="auto"/>
        <w:right w:val="none" w:sz="0" w:space="0" w:color="auto"/>
      </w:divBdr>
    </w:div>
    <w:div w:id="1739672518">
      <w:bodyDiv w:val="1"/>
      <w:marLeft w:val="0"/>
      <w:marRight w:val="0"/>
      <w:marTop w:val="0"/>
      <w:marBottom w:val="0"/>
      <w:divBdr>
        <w:top w:val="none" w:sz="0" w:space="0" w:color="auto"/>
        <w:left w:val="none" w:sz="0" w:space="0" w:color="auto"/>
        <w:bottom w:val="none" w:sz="0" w:space="0" w:color="auto"/>
        <w:right w:val="none" w:sz="0" w:space="0" w:color="auto"/>
      </w:divBdr>
    </w:div>
    <w:div w:id="1882549343">
      <w:bodyDiv w:val="1"/>
      <w:marLeft w:val="0"/>
      <w:marRight w:val="0"/>
      <w:marTop w:val="0"/>
      <w:marBottom w:val="0"/>
      <w:divBdr>
        <w:top w:val="none" w:sz="0" w:space="0" w:color="auto"/>
        <w:left w:val="none" w:sz="0" w:space="0" w:color="auto"/>
        <w:bottom w:val="none" w:sz="0" w:space="0" w:color="auto"/>
        <w:right w:val="none" w:sz="0" w:space="0" w:color="auto"/>
      </w:divBdr>
    </w:div>
    <w:div w:id="1892421249">
      <w:bodyDiv w:val="1"/>
      <w:marLeft w:val="0"/>
      <w:marRight w:val="0"/>
      <w:marTop w:val="0"/>
      <w:marBottom w:val="0"/>
      <w:divBdr>
        <w:top w:val="none" w:sz="0" w:space="0" w:color="auto"/>
        <w:left w:val="none" w:sz="0" w:space="0" w:color="auto"/>
        <w:bottom w:val="none" w:sz="0" w:space="0" w:color="auto"/>
        <w:right w:val="none" w:sz="0" w:space="0" w:color="auto"/>
      </w:divBdr>
    </w:div>
    <w:div w:id="1894582967">
      <w:bodyDiv w:val="1"/>
      <w:marLeft w:val="0"/>
      <w:marRight w:val="0"/>
      <w:marTop w:val="0"/>
      <w:marBottom w:val="0"/>
      <w:divBdr>
        <w:top w:val="none" w:sz="0" w:space="0" w:color="auto"/>
        <w:left w:val="none" w:sz="0" w:space="0" w:color="auto"/>
        <w:bottom w:val="none" w:sz="0" w:space="0" w:color="auto"/>
        <w:right w:val="none" w:sz="0" w:space="0" w:color="auto"/>
      </w:divBdr>
    </w:div>
    <w:div w:id="1931962475">
      <w:bodyDiv w:val="1"/>
      <w:marLeft w:val="0"/>
      <w:marRight w:val="0"/>
      <w:marTop w:val="0"/>
      <w:marBottom w:val="0"/>
      <w:divBdr>
        <w:top w:val="none" w:sz="0" w:space="0" w:color="auto"/>
        <w:left w:val="none" w:sz="0" w:space="0" w:color="auto"/>
        <w:bottom w:val="none" w:sz="0" w:space="0" w:color="auto"/>
        <w:right w:val="none" w:sz="0" w:space="0" w:color="auto"/>
      </w:divBdr>
    </w:div>
    <w:div w:id="1949696387">
      <w:bodyDiv w:val="1"/>
      <w:marLeft w:val="0"/>
      <w:marRight w:val="0"/>
      <w:marTop w:val="0"/>
      <w:marBottom w:val="0"/>
      <w:divBdr>
        <w:top w:val="none" w:sz="0" w:space="0" w:color="auto"/>
        <w:left w:val="none" w:sz="0" w:space="0" w:color="auto"/>
        <w:bottom w:val="none" w:sz="0" w:space="0" w:color="auto"/>
        <w:right w:val="none" w:sz="0" w:space="0" w:color="auto"/>
      </w:divBdr>
    </w:div>
    <w:div w:id="2133207655">
      <w:bodyDiv w:val="1"/>
      <w:marLeft w:val="0"/>
      <w:marRight w:val="0"/>
      <w:marTop w:val="0"/>
      <w:marBottom w:val="0"/>
      <w:divBdr>
        <w:top w:val="none" w:sz="0" w:space="0" w:color="auto"/>
        <w:left w:val="none" w:sz="0" w:space="0" w:color="auto"/>
        <w:bottom w:val="none" w:sz="0" w:space="0" w:color="auto"/>
        <w:right w:val="none" w:sz="0" w:space="0" w:color="auto"/>
      </w:divBdr>
    </w:div>
    <w:div w:id="21473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mailto:____@_____.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433EB-359E-4E08-9BA2-39C3509E7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21984</Words>
  <Characters>125313</Characters>
  <Application>Microsoft Office Word</Application>
  <DocSecurity>0</DocSecurity>
  <Lines>1044</Lines>
  <Paragraphs>294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Rostelecom</dc:creator>
  <cp:lastModifiedBy>Данилова Татьяна Владимировна</cp:lastModifiedBy>
  <cp:revision>4</cp:revision>
  <cp:lastPrinted>2016-11-24T15:37:00Z</cp:lastPrinted>
  <dcterms:created xsi:type="dcterms:W3CDTF">2021-02-18T04:30:00Z</dcterms:created>
  <dcterms:modified xsi:type="dcterms:W3CDTF">2021-02-18T09:10:00Z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(2)gGuAVbnRBfVKHITMrY2OK6JpLX6ETy5WNPuuvVrWh+zTKx718+KD1BBIcI2k45h+xJ1zhp0Q
dd9cKecCA9B2fCXpt9rA0l9IL0bHfQDgokxH7RWtuWpAY2ZxaRHDrWde8yu/D/rVhc+5vL/b
xZejjHNONeywBj+u773seds0n5H11QZgtp9AOXwwzGG12Z6bk8WE+yMrDcY/E9KL+niCkDPo
IvL/MYOOlk1FH705C0</vt:lpwstr>
  </property>
  <property fmtid="{D5CDD505-2E9C-101B-9397-08002B2CF9AE}" pid="3" name="_2015_ms_pID_7253431">
    <vt:lpwstr>nzG/41u7faWF304pHnn9LYE7k1+CZJ3j5A4hAZ3I5e4MtGrdfQaIXy
sgB/Ltb7EZNrcGqxrFCgjiGEXJYlFGRJWxhdGLW58J1jI046Fig0dCU3uJvaCwdoUe+R7R+4
Sl/ReGtYP+yQxhqY/Vf+6w/sBjtayuRbhNKnWjdxqjWAJEeTYiMiWYIrE091fGOCFOJnyjpT
ycpV96zcFRLDoKFJ</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1605700368</vt:lpwstr>
  </property>
</Properties>
</file>