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083" w:rsidRPr="0075430A" w:rsidRDefault="003D3083" w:rsidP="006F019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5430A">
        <w:rPr>
          <w:rFonts w:ascii="Times New Roman" w:hAnsi="Times New Roman"/>
          <w:b/>
          <w:sz w:val="28"/>
          <w:szCs w:val="28"/>
        </w:rPr>
        <w:t xml:space="preserve">Договор № </w:t>
      </w:r>
      <w:r w:rsidR="00875174" w:rsidRPr="0075430A">
        <w:rPr>
          <w:rFonts w:ascii="Times New Roman" w:hAnsi="Times New Roman"/>
          <w:b/>
          <w:sz w:val="28"/>
          <w:szCs w:val="28"/>
        </w:rPr>
        <w:t>________</w:t>
      </w:r>
    </w:p>
    <w:p w:rsidR="003D3083" w:rsidRPr="0075430A" w:rsidRDefault="003D3083" w:rsidP="00D4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5430A">
        <w:rPr>
          <w:rFonts w:ascii="Times New Roman" w:hAnsi="Times New Roman"/>
          <w:b/>
          <w:sz w:val="24"/>
          <w:szCs w:val="24"/>
        </w:rPr>
        <w:t xml:space="preserve"> на оказание услуг по проведению энергетического обследования </w:t>
      </w:r>
    </w:p>
    <w:p w:rsidR="00875174" w:rsidRPr="0075430A" w:rsidRDefault="00875174" w:rsidP="00D43B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3083" w:rsidRPr="0075430A" w:rsidRDefault="003D3083" w:rsidP="006F01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5430A">
        <w:rPr>
          <w:rFonts w:ascii="Times New Roman" w:hAnsi="Times New Roman"/>
          <w:sz w:val="24"/>
          <w:szCs w:val="24"/>
        </w:rPr>
        <w:t xml:space="preserve">г. </w:t>
      </w:r>
      <w:r w:rsidR="00875174" w:rsidRPr="0075430A">
        <w:rPr>
          <w:rFonts w:ascii="Times New Roman" w:hAnsi="Times New Roman"/>
          <w:sz w:val="24"/>
          <w:szCs w:val="24"/>
        </w:rPr>
        <w:t>Уфа</w:t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</w:r>
      <w:r w:rsidRPr="0075430A">
        <w:rPr>
          <w:rFonts w:ascii="Times New Roman" w:hAnsi="Times New Roman"/>
          <w:sz w:val="24"/>
          <w:szCs w:val="24"/>
        </w:rPr>
        <w:tab/>
        <w:t>«</w:t>
      </w:r>
      <w:r w:rsidR="007A3D9C" w:rsidRPr="0075430A">
        <w:rPr>
          <w:rFonts w:ascii="Times New Roman" w:hAnsi="Times New Roman"/>
          <w:sz w:val="24"/>
          <w:szCs w:val="24"/>
          <w:u w:val="single"/>
        </w:rPr>
        <w:t> </w:t>
      </w:r>
      <w:r w:rsidR="00875174" w:rsidRPr="0075430A">
        <w:rPr>
          <w:rFonts w:ascii="Times New Roman" w:hAnsi="Times New Roman"/>
          <w:sz w:val="24"/>
          <w:szCs w:val="24"/>
          <w:u w:val="single"/>
        </w:rPr>
        <w:t>__</w:t>
      </w:r>
      <w:r w:rsidR="007A3D9C" w:rsidRPr="0075430A">
        <w:rPr>
          <w:rFonts w:ascii="Times New Roman" w:hAnsi="Times New Roman"/>
          <w:sz w:val="24"/>
          <w:szCs w:val="24"/>
          <w:u w:val="single"/>
        </w:rPr>
        <w:t> </w:t>
      </w:r>
      <w:r w:rsidRPr="0075430A">
        <w:rPr>
          <w:rFonts w:ascii="Times New Roman" w:hAnsi="Times New Roman"/>
          <w:sz w:val="24"/>
          <w:szCs w:val="24"/>
        </w:rPr>
        <w:t xml:space="preserve">» </w:t>
      </w:r>
      <w:r w:rsidR="007A3D9C" w:rsidRPr="0075430A">
        <w:rPr>
          <w:rFonts w:ascii="Times New Roman" w:hAnsi="Times New Roman"/>
          <w:sz w:val="24"/>
          <w:szCs w:val="24"/>
          <w:u w:val="single"/>
        </w:rPr>
        <w:t> </w:t>
      </w:r>
      <w:r w:rsidR="00875174" w:rsidRPr="0075430A">
        <w:rPr>
          <w:rFonts w:ascii="Times New Roman" w:hAnsi="Times New Roman"/>
          <w:sz w:val="24"/>
          <w:szCs w:val="24"/>
          <w:u w:val="single"/>
        </w:rPr>
        <w:t>_______</w:t>
      </w:r>
      <w:r w:rsidR="007A3D9C" w:rsidRPr="0075430A">
        <w:rPr>
          <w:rFonts w:ascii="Times New Roman" w:hAnsi="Times New Roman"/>
          <w:sz w:val="24"/>
          <w:szCs w:val="24"/>
          <w:u w:val="single"/>
        </w:rPr>
        <w:t xml:space="preserve">  </w:t>
      </w:r>
      <w:r w:rsidRPr="0075430A">
        <w:rPr>
          <w:rFonts w:ascii="Times New Roman" w:hAnsi="Times New Roman"/>
          <w:sz w:val="24"/>
          <w:szCs w:val="24"/>
        </w:rPr>
        <w:t>201</w:t>
      </w:r>
      <w:r w:rsidR="00875174" w:rsidRPr="0075430A">
        <w:rPr>
          <w:rFonts w:ascii="Times New Roman" w:hAnsi="Times New Roman"/>
          <w:sz w:val="24"/>
          <w:szCs w:val="24"/>
        </w:rPr>
        <w:t>4</w:t>
      </w:r>
      <w:r w:rsidRPr="0075430A">
        <w:rPr>
          <w:rFonts w:ascii="Times New Roman" w:hAnsi="Times New Roman"/>
          <w:sz w:val="24"/>
          <w:szCs w:val="24"/>
        </w:rPr>
        <w:t xml:space="preserve"> г.</w:t>
      </w:r>
    </w:p>
    <w:p w:rsidR="003D3083" w:rsidRPr="0075430A" w:rsidRDefault="003D3083" w:rsidP="006F019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3083" w:rsidRDefault="00875174" w:rsidP="00040EC5">
      <w:pPr>
        <w:pStyle w:val="ac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5430A">
        <w:rPr>
          <w:rFonts w:ascii="Times New Roman" w:hAnsi="Times New Roman"/>
          <w:sz w:val="24"/>
          <w:szCs w:val="24"/>
        </w:rPr>
        <w:t>ОАО «Башинформсвязь», именуемый в дальнейшем Заказчик, в лице генерального директора Сафеева Рустем Рузбековича, действующего на основании Устава с одной сторон</w:t>
      </w:r>
      <w:proofErr w:type="gramStart"/>
      <w:r w:rsidRPr="0075430A">
        <w:rPr>
          <w:rFonts w:ascii="Times New Roman" w:hAnsi="Times New Roman"/>
          <w:sz w:val="24"/>
          <w:szCs w:val="24"/>
        </w:rPr>
        <w:t>ы и ООО</w:t>
      </w:r>
      <w:proofErr w:type="gramEnd"/>
      <w:r w:rsidRPr="0075430A">
        <w:rPr>
          <w:rFonts w:ascii="Times New Roman" w:hAnsi="Times New Roman"/>
          <w:sz w:val="24"/>
          <w:szCs w:val="24"/>
        </w:rPr>
        <w:t xml:space="preserve"> «________________»</w:t>
      </w:r>
      <w:r w:rsidR="003D3083" w:rsidRPr="0075430A">
        <w:rPr>
          <w:rFonts w:ascii="Times New Roman" w:hAnsi="Times New Roman"/>
          <w:sz w:val="24"/>
          <w:szCs w:val="24"/>
        </w:rPr>
        <w:t xml:space="preserve">, именуемый в дальнейшем Исполнитель, в лице </w:t>
      </w:r>
      <w:r w:rsidRPr="0075430A">
        <w:rPr>
          <w:rFonts w:ascii="Times New Roman" w:hAnsi="Times New Roman"/>
          <w:sz w:val="24"/>
          <w:szCs w:val="24"/>
        </w:rPr>
        <w:t>______________________</w:t>
      </w:r>
      <w:r w:rsidR="003D3083" w:rsidRPr="0075430A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75430A">
        <w:rPr>
          <w:rFonts w:ascii="Times New Roman" w:hAnsi="Times New Roman"/>
          <w:sz w:val="24"/>
          <w:szCs w:val="24"/>
        </w:rPr>
        <w:t>____________________</w:t>
      </w:r>
      <w:r w:rsidR="003D3083" w:rsidRPr="0075430A">
        <w:rPr>
          <w:rFonts w:ascii="Times New Roman" w:hAnsi="Times New Roman"/>
          <w:sz w:val="24"/>
          <w:szCs w:val="24"/>
        </w:rPr>
        <w:t xml:space="preserve">, с </w:t>
      </w:r>
      <w:r w:rsidRPr="0075430A">
        <w:rPr>
          <w:rFonts w:ascii="Times New Roman" w:hAnsi="Times New Roman"/>
          <w:sz w:val="24"/>
          <w:szCs w:val="24"/>
        </w:rPr>
        <w:t>другой</w:t>
      </w:r>
      <w:r w:rsidR="003D3083" w:rsidRPr="0075430A">
        <w:rPr>
          <w:rFonts w:ascii="Times New Roman" w:hAnsi="Times New Roman"/>
          <w:sz w:val="24"/>
          <w:szCs w:val="24"/>
        </w:rPr>
        <w:t xml:space="preserve"> стороны,  вместе именуемые Стороны, заключили настоящий договор о нижеследующем:</w:t>
      </w:r>
    </w:p>
    <w:p w:rsidR="0075430A" w:rsidRPr="0075430A" w:rsidRDefault="0075430A" w:rsidP="00040EC5">
      <w:pPr>
        <w:pStyle w:val="ac"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5430A" w:rsidRPr="002B6E93" w:rsidRDefault="003D3083" w:rsidP="00040EC5">
      <w:pPr>
        <w:numPr>
          <w:ilvl w:val="0"/>
          <w:numId w:val="22"/>
        </w:numPr>
        <w:suppressLineNumbers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2B6E93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423A5A">
        <w:rPr>
          <w:rFonts w:ascii="Times New Roman" w:hAnsi="Times New Roman"/>
          <w:sz w:val="24"/>
          <w:szCs w:val="24"/>
        </w:rPr>
        <w:t xml:space="preserve">Исполнитель обязуется оказать услуги </w:t>
      </w:r>
      <w:r w:rsidRPr="00423A5A">
        <w:rPr>
          <w:rFonts w:ascii="Times New Roman" w:hAnsi="Times New Roman"/>
          <w:b/>
          <w:sz w:val="24"/>
          <w:szCs w:val="24"/>
        </w:rPr>
        <w:t>по проведению обязательного энергетического обследования</w:t>
      </w:r>
      <w:r w:rsidR="001E1D10">
        <w:rPr>
          <w:rFonts w:ascii="Times New Roman" w:hAnsi="Times New Roman"/>
          <w:b/>
          <w:sz w:val="24"/>
          <w:szCs w:val="24"/>
        </w:rPr>
        <w:t>,</w:t>
      </w:r>
      <w:r w:rsidRPr="00423A5A">
        <w:rPr>
          <w:rFonts w:ascii="Times New Roman" w:hAnsi="Times New Roman"/>
          <w:b/>
          <w:sz w:val="24"/>
          <w:szCs w:val="24"/>
        </w:rPr>
        <w:t xml:space="preserve"> разработке энергетического паспорта Заказчика</w:t>
      </w:r>
      <w:r w:rsidR="001E1D10">
        <w:rPr>
          <w:rFonts w:ascii="Times New Roman" w:hAnsi="Times New Roman"/>
          <w:b/>
          <w:sz w:val="24"/>
          <w:szCs w:val="24"/>
        </w:rPr>
        <w:t xml:space="preserve"> и регистрации энергетического паспорта</w:t>
      </w:r>
      <w:r w:rsidRPr="00423A5A">
        <w:rPr>
          <w:rFonts w:ascii="Times New Roman" w:hAnsi="Times New Roman"/>
          <w:sz w:val="24"/>
          <w:szCs w:val="24"/>
        </w:rPr>
        <w:t xml:space="preserve"> в соответствии с Федеральным законом Российской Федерации от 23 ноября </w:t>
      </w:r>
      <w:smartTag w:uri="urn:schemas-microsoft-com:office:smarttags" w:element="metricconverter">
        <w:smartTagPr>
          <w:attr w:name="ProductID" w:val="2009 г"/>
        </w:smartTagPr>
        <w:r w:rsidRPr="00423A5A">
          <w:rPr>
            <w:rFonts w:ascii="Times New Roman" w:hAnsi="Times New Roman"/>
            <w:sz w:val="24"/>
            <w:szCs w:val="24"/>
          </w:rPr>
          <w:t>2009 г</w:t>
        </w:r>
      </w:smartTag>
      <w:r w:rsidRPr="00423A5A">
        <w:rPr>
          <w:rFonts w:ascii="Times New Roman" w:hAnsi="Times New Roman"/>
          <w:sz w:val="24"/>
          <w:szCs w:val="24"/>
        </w:rPr>
        <w:t xml:space="preserve">. N 261-ФЗ «Об энергосбережении и о повышении энергетической эффективности и о внесении изменений в отдельные законодательные акты Российской Федерации»  и Техническим заданием (далее - услуги) - приложение № </w:t>
      </w:r>
      <w:r w:rsidR="00462ABF">
        <w:rPr>
          <w:rFonts w:ascii="Times New Roman" w:hAnsi="Times New Roman"/>
          <w:sz w:val="24"/>
          <w:szCs w:val="24"/>
        </w:rPr>
        <w:t>2</w:t>
      </w:r>
      <w:r w:rsidRPr="00423A5A">
        <w:rPr>
          <w:rFonts w:ascii="Times New Roman" w:hAnsi="Times New Roman"/>
          <w:sz w:val="24"/>
          <w:szCs w:val="24"/>
        </w:rPr>
        <w:t xml:space="preserve"> к </w:t>
      </w:r>
      <w:r w:rsidR="00462ABF">
        <w:rPr>
          <w:rFonts w:ascii="Times New Roman" w:hAnsi="Times New Roman"/>
          <w:sz w:val="24"/>
          <w:szCs w:val="24"/>
        </w:rPr>
        <w:t xml:space="preserve">настоящему </w:t>
      </w:r>
      <w:r w:rsidRPr="00423A5A">
        <w:rPr>
          <w:rFonts w:ascii="Times New Roman" w:hAnsi="Times New Roman"/>
          <w:sz w:val="24"/>
          <w:szCs w:val="24"/>
        </w:rPr>
        <w:t>договору.</w:t>
      </w:r>
      <w:proofErr w:type="gramEnd"/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1.2. Заказчик обязуется создать Исполнителю необходимые условия для оказания услуг, принять результаты услуг и оплатить установленную настоящим договором цену.</w:t>
      </w:r>
    </w:p>
    <w:p w:rsidR="0075430A" w:rsidRPr="00423A5A" w:rsidRDefault="0075430A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75430A" w:rsidRPr="00423A5A" w:rsidRDefault="003D3083" w:rsidP="00040EC5">
      <w:pPr>
        <w:suppressLineNumbers/>
        <w:spacing w:after="0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423A5A">
        <w:rPr>
          <w:rFonts w:ascii="Times New Roman" w:hAnsi="Times New Roman"/>
          <w:b/>
          <w:sz w:val="24"/>
          <w:szCs w:val="24"/>
        </w:rPr>
        <w:t>2. Обязанности сторон.</w:t>
      </w:r>
    </w:p>
    <w:p w:rsidR="003D3083" w:rsidRPr="00CA38BB" w:rsidRDefault="003D3083" w:rsidP="00040EC5">
      <w:pPr>
        <w:suppressLineNumbers/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CA38BB">
        <w:rPr>
          <w:rFonts w:ascii="Times New Roman" w:hAnsi="Times New Roman"/>
          <w:b/>
          <w:sz w:val="24"/>
          <w:szCs w:val="24"/>
        </w:rPr>
        <w:t>2.1 Заказчик обязан:</w:t>
      </w:r>
    </w:p>
    <w:p w:rsidR="003D3083" w:rsidRPr="00423A5A" w:rsidRDefault="003D3083" w:rsidP="00040EC5">
      <w:pPr>
        <w:suppressLineNumbers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2.1.1.   Своевременно предоставлять Исполнителю необходимую информацию и документы;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2.1.2.   Обеспечить доступ персонала Исполнителя на территорию своего предприятия;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2.1.3. Обеспечить возможность проведения встреч и интервью с необходимыми руководителями и специалистами Заказчика;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2.1.4.   Оплачивать оказанные услуги в соответствии с условиями настоящего договора;</w:t>
      </w:r>
    </w:p>
    <w:p w:rsidR="0075430A" w:rsidRPr="00423A5A" w:rsidRDefault="0075430A" w:rsidP="00040EC5">
      <w:pPr>
        <w:suppressLineNumbers/>
        <w:spacing w:after="0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5430A" w:rsidRPr="00423A5A" w:rsidRDefault="003D3083" w:rsidP="00040EC5">
      <w:pPr>
        <w:suppressLineNumbers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A38BB">
        <w:rPr>
          <w:rFonts w:ascii="Times New Roman" w:hAnsi="Times New Roman"/>
          <w:b/>
          <w:sz w:val="24"/>
          <w:szCs w:val="24"/>
        </w:rPr>
        <w:t>2.2 Исполнитель обязан:</w:t>
      </w:r>
    </w:p>
    <w:p w:rsidR="00EB1792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noProof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 xml:space="preserve">2.2.1. </w:t>
      </w:r>
      <w:r w:rsidR="00EB1792">
        <w:rPr>
          <w:rFonts w:ascii="Times New Roman" w:hAnsi="Times New Roman"/>
          <w:sz w:val="24"/>
          <w:szCs w:val="24"/>
        </w:rPr>
        <w:t>Б</w:t>
      </w:r>
      <w:r w:rsidR="00EB1792" w:rsidRPr="00601BA2">
        <w:rPr>
          <w:rFonts w:ascii="Times New Roman" w:hAnsi="Times New Roman"/>
          <w:noProof/>
          <w:sz w:val="24"/>
          <w:szCs w:val="24"/>
        </w:rPr>
        <w:t>ыть членом саморегулируем</w:t>
      </w:r>
      <w:r w:rsidR="00EB1792">
        <w:rPr>
          <w:rFonts w:ascii="Times New Roman" w:hAnsi="Times New Roman"/>
          <w:noProof/>
          <w:sz w:val="24"/>
          <w:szCs w:val="24"/>
        </w:rPr>
        <w:t>ой</w:t>
      </w:r>
      <w:r w:rsidR="00EB1792" w:rsidRPr="00601BA2">
        <w:rPr>
          <w:rFonts w:ascii="Times New Roman" w:hAnsi="Times New Roman"/>
          <w:noProof/>
          <w:sz w:val="24"/>
          <w:szCs w:val="24"/>
        </w:rPr>
        <w:t xml:space="preserve"> организаци</w:t>
      </w:r>
      <w:r w:rsidR="00EB1792">
        <w:rPr>
          <w:rFonts w:ascii="Times New Roman" w:hAnsi="Times New Roman"/>
          <w:noProof/>
          <w:sz w:val="24"/>
          <w:szCs w:val="24"/>
        </w:rPr>
        <w:t>и</w:t>
      </w:r>
      <w:r w:rsidR="00EB1792" w:rsidRPr="00601BA2">
        <w:rPr>
          <w:rFonts w:ascii="Times New Roman" w:hAnsi="Times New Roman"/>
          <w:noProof/>
          <w:sz w:val="24"/>
          <w:szCs w:val="24"/>
        </w:rPr>
        <w:t xml:space="preserve"> в области энергетическ</w:t>
      </w:r>
      <w:r w:rsidR="00EB1792">
        <w:rPr>
          <w:rFonts w:ascii="Times New Roman" w:hAnsi="Times New Roman"/>
          <w:noProof/>
          <w:sz w:val="24"/>
          <w:szCs w:val="24"/>
        </w:rPr>
        <w:t>их</w:t>
      </w:r>
      <w:r w:rsidR="00EB1792" w:rsidRPr="00601BA2">
        <w:rPr>
          <w:rFonts w:ascii="Times New Roman" w:hAnsi="Times New Roman"/>
          <w:noProof/>
          <w:sz w:val="24"/>
          <w:szCs w:val="24"/>
        </w:rPr>
        <w:t xml:space="preserve"> обследовани</w:t>
      </w:r>
      <w:r w:rsidR="00EB1792">
        <w:rPr>
          <w:rFonts w:ascii="Times New Roman" w:hAnsi="Times New Roman"/>
          <w:noProof/>
          <w:sz w:val="24"/>
          <w:szCs w:val="24"/>
        </w:rPr>
        <w:t>й</w:t>
      </w:r>
      <w:r w:rsidR="00EB1792" w:rsidRPr="00601BA2">
        <w:rPr>
          <w:rFonts w:ascii="Times New Roman" w:hAnsi="Times New Roman"/>
          <w:noProof/>
          <w:sz w:val="24"/>
          <w:szCs w:val="24"/>
        </w:rPr>
        <w:t>, включенной в реестр саморегулируемых организаций Министерства энергетики РФ</w:t>
      </w:r>
      <w:r w:rsidR="00EB1792">
        <w:rPr>
          <w:rFonts w:ascii="Times New Roman" w:hAnsi="Times New Roman"/>
          <w:noProof/>
          <w:sz w:val="24"/>
          <w:szCs w:val="24"/>
        </w:rPr>
        <w:t>;</w:t>
      </w:r>
    </w:p>
    <w:p w:rsidR="003D3083" w:rsidRPr="00423A5A" w:rsidRDefault="00EB1792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2.2.2. </w:t>
      </w:r>
      <w:r w:rsidR="003D3083" w:rsidRPr="00423A5A">
        <w:rPr>
          <w:rFonts w:ascii="Times New Roman" w:hAnsi="Times New Roman"/>
          <w:sz w:val="24"/>
          <w:szCs w:val="24"/>
        </w:rPr>
        <w:t xml:space="preserve">Гарантировать наличие </w:t>
      </w:r>
      <w:proofErr w:type="gramStart"/>
      <w:r w:rsidR="003D3083" w:rsidRPr="00423A5A">
        <w:rPr>
          <w:rFonts w:ascii="Times New Roman" w:hAnsi="Times New Roman"/>
          <w:sz w:val="24"/>
          <w:szCs w:val="24"/>
        </w:rPr>
        <w:t>у него необходимых разрешений в соответствии с действующим законодательством Российской Федерации для осуществления своих обязательств по настоящему договору</w:t>
      </w:r>
      <w:proofErr w:type="gramEnd"/>
      <w:r w:rsidR="003D3083" w:rsidRPr="00423A5A">
        <w:rPr>
          <w:rFonts w:ascii="Times New Roman" w:hAnsi="Times New Roman"/>
          <w:sz w:val="24"/>
          <w:szCs w:val="24"/>
        </w:rPr>
        <w:t>;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2.2.</w:t>
      </w:r>
      <w:r w:rsidR="00EB1792">
        <w:rPr>
          <w:rFonts w:ascii="Times New Roman" w:hAnsi="Times New Roman"/>
          <w:sz w:val="24"/>
          <w:szCs w:val="24"/>
        </w:rPr>
        <w:t>3</w:t>
      </w:r>
      <w:r w:rsidRPr="00423A5A">
        <w:rPr>
          <w:rFonts w:ascii="Times New Roman" w:hAnsi="Times New Roman"/>
          <w:sz w:val="24"/>
          <w:szCs w:val="24"/>
        </w:rPr>
        <w:t>. Оказать услуги в полном объеме и надлежащего качества, с соблюдением требований настоящего договора, определенных Техническим заданием, и законодательства Российской Федерации;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2.2.</w:t>
      </w:r>
      <w:r w:rsidR="00EB1792">
        <w:rPr>
          <w:rFonts w:ascii="Times New Roman" w:hAnsi="Times New Roman"/>
          <w:sz w:val="24"/>
          <w:szCs w:val="24"/>
        </w:rPr>
        <w:t>4</w:t>
      </w:r>
      <w:r w:rsidR="00423A5A">
        <w:rPr>
          <w:rFonts w:ascii="Times New Roman" w:hAnsi="Times New Roman"/>
          <w:sz w:val="24"/>
          <w:szCs w:val="24"/>
        </w:rPr>
        <w:t>.</w:t>
      </w:r>
      <w:r w:rsidRPr="00423A5A">
        <w:rPr>
          <w:rFonts w:ascii="Times New Roman" w:hAnsi="Times New Roman"/>
          <w:sz w:val="24"/>
          <w:szCs w:val="24"/>
        </w:rPr>
        <w:t xml:space="preserve"> </w:t>
      </w:r>
      <w:r w:rsidR="00CA38BB">
        <w:rPr>
          <w:rFonts w:ascii="Times New Roman" w:hAnsi="Times New Roman"/>
          <w:sz w:val="24"/>
          <w:szCs w:val="24"/>
        </w:rPr>
        <w:t>П</w:t>
      </w:r>
      <w:r w:rsidRPr="00423A5A">
        <w:rPr>
          <w:rFonts w:ascii="Times New Roman" w:hAnsi="Times New Roman"/>
          <w:sz w:val="24"/>
          <w:szCs w:val="24"/>
        </w:rPr>
        <w:t>редоставлять Заказчику по его запросам информацию о ходе выполнения работ по настоящему договору;</w:t>
      </w:r>
    </w:p>
    <w:p w:rsidR="0075430A" w:rsidRPr="00ED4E0D" w:rsidRDefault="0075430A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75430A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b/>
          <w:sz w:val="24"/>
          <w:szCs w:val="24"/>
        </w:rPr>
        <w:t xml:space="preserve">3. Срок действия договора. </w:t>
      </w:r>
    </w:p>
    <w:p w:rsidR="003D3083" w:rsidRPr="00423A5A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3.1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F442E2" w:rsidRPr="00F442E2" w:rsidRDefault="003D3083" w:rsidP="00F442E2">
      <w:pPr>
        <w:pStyle w:val="a4"/>
        <w:numPr>
          <w:ilvl w:val="1"/>
          <w:numId w:val="21"/>
        </w:numPr>
        <w:suppressLineNumbers/>
        <w:spacing w:after="0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 xml:space="preserve"> </w:t>
      </w:r>
      <w:r w:rsidRPr="00F442E2">
        <w:rPr>
          <w:rFonts w:ascii="Times New Roman" w:hAnsi="Times New Roman"/>
          <w:sz w:val="24"/>
          <w:szCs w:val="24"/>
        </w:rPr>
        <w:t>Сроки оказания услуг по договору:</w:t>
      </w:r>
    </w:p>
    <w:p w:rsidR="00F442E2" w:rsidRPr="00F442E2" w:rsidRDefault="00F442E2" w:rsidP="00F442E2">
      <w:pPr>
        <w:pStyle w:val="a4"/>
        <w:suppressLineNumbers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F442E2">
        <w:rPr>
          <w:rFonts w:ascii="Times New Roman" w:hAnsi="Times New Roman"/>
          <w:sz w:val="24"/>
          <w:szCs w:val="24"/>
        </w:rPr>
        <w:t xml:space="preserve">3.2.1. Начало – с момента подписания </w:t>
      </w:r>
      <w:r>
        <w:rPr>
          <w:rFonts w:ascii="Times New Roman" w:hAnsi="Times New Roman"/>
          <w:sz w:val="24"/>
          <w:szCs w:val="24"/>
        </w:rPr>
        <w:t>настоящего Д</w:t>
      </w:r>
      <w:r w:rsidRPr="00F442E2">
        <w:rPr>
          <w:rFonts w:ascii="Times New Roman" w:hAnsi="Times New Roman"/>
          <w:sz w:val="24"/>
          <w:szCs w:val="24"/>
        </w:rPr>
        <w:t>оговора.</w:t>
      </w:r>
    </w:p>
    <w:p w:rsidR="003D3083" w:rsidRPr="00B25147" w:rsidRDefault="00F442E2" w:rsidP="00F442E2">
      <w:pPr>
        <w:pStyle w:val="a4"/>
        <w:suppressLineNumbers/>
        <w:spacing w:after="0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442E2">
        <w:rPr>
          <w:rFonts w:ascii="Times New Roman" w:hAnsi="Times New Roman"/>
          <w:sz w:val="24"/>
          <w:szCs w:val="24"/>
        </w:rPr>
        <w:t xml:space="preserve">3.2.2. Окончание – </w:t>
      </w:r>
      <w:r>
        <w:rPr>
          <w:rFonts w:ascii="Times New Roman" w:hAnsi="Times New Roman"/>
          <w:sz w:val="24"/>
          <w:szCs w:val="24"/>
        </w:rPr>
        <w:t>29 декабря 2014 года.</w:t>
      </w:r>
    </w:p>
    <w:p w:rsidR="003D3083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23A5A">
        <w:rPr>
          <w:rFonts w:ascii="Times New Roman" w:hAnsi="Times New Roman"/>
          <w:sz w:val="24"/>
          <w:szCs w:val="24"/>
        </w:rPr>
        <w:t>3.3 Изменение сроков оказания услуг возможно по согласованию сторон.</w:t>
      </w:r>
    </w:p>
    <w:p w:rsidR="00843068" w:rsidRDefault="00843068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EB1792" w:rsidRDefault="00EB1792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75430A" w:rsidRPr="00144C16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44C16">
        <w:rPr>
          <w:rFonts w:ascii="Times New Roman" w:hAnsi="Times New Roman"/>
          <w:b/>
          <w:sz w:val="24"/>
          <w:szCs w:val="24"/>
        </w:rPr>
        <w:lastRenderedPageBreak/>
        <w:t>4. Сдача-приемка услуг.</w:t>
      </w:r>
    </w:p>
    <w:p w:rsidR="003D3083" w:rsidRPr="00144C16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44C16">
        <w:rPr>
          <w:rFonts w:ascii="Times New Roman" w:hAnsi="Times New Roman"/>
          <w:sz w:val="24"/>
          <w:szCs w:val="24"/>
        </w:rPr>
        <w:t xml:space="preserve">4.1. По завершении </w:t>
      </w:r>
      <w:r w:rsidRPr="00144C16">
        <w:rPr>
          <w:rFonts w:ascii="Times New Roman" w:hAnsi="Times New Roman"/>
          <w:sz w:val="24"/>
          <w:szCs w:val="24"/>
          <w:shd w:val="clear" w:color="auto" w:fill="FFFFFF"/>
        </w:rPr>
        <w:t>оказания услуги</w:t>
      </w:r>
      <w:r w:rsidRPr="00144C16">
        <w:rPr>
          <w:rFonts w:ascii="Times New Roman" w:hAnsi="Times New Roman"/>
          <w:sz w:val="24"/>
          <w:szCs w:val="24"/>
        </w:rPr>
        <w:t xml:space="preserve"> Исполнитель </w:t>
      </w:r>
      <w:r w:rsidR="00314D77">
        <w:rPr>
          <w:rFonts w:ascii="Times New Roman" w:hAnsi="Times New Roman"/>
          <w:sz w:val="24"/>
          <w:szCs w:val="24"/>
        </w:rPr>
        <w:t>представляет</w:t>
      </w:r>
      <w:r w:rsidRPr="00144C16">
        <w:rPr>
          <w:rFonts w:ascii="Times New Roman" w:hAnsi="Times New Roman"/>
          <w:sz w:val="24"/>
          <w:szCs w:val="24"/>
        </w:rPr>
        <w:t xml:space="preserve"> Заказчик</w:t>
      </w:r>
      <w:r w:rsidR="00314D77">
        <w:rPr>
          <w:rFonts w:ascii="Times New Roman" w:hAnsi="Times New Roman"/>
          <w:sz w:val="24"/>
          <w:szCs w:val="24"/>
        </w:rPr>
        <w:t>у</w:t>
      </w:r>
      <w:r w:rsidRPr="00144C16">
        <w:rPr>
          <w:rFonts w:ascii="Times New Roman" w:hAnsi="Times New Roman"/>
          <w:sz w:val="24"/>
          <w:szCs w:val="24"/>
        </w:rPr>
        <w:t xml:space="preserve"> отчет </w:t>
      </w:r>
      <w:r w:rsidR="00314D77">
        <w:rPr>
          <w:rFonts w:ascii="Times New Roman" w:hAnsi="Times New Roman"/>
          <w:sz w:val="24"/>
          <w:szCs w:val="24"/>
        </w:rPr>
        <w:t xml:space="preserve">о проделанной работе </w:t>
      </w:r>
      <w:r w:rsidRPr="00144C16">
        <w:rPr>
          <w:rFonts w:ascii="Times New Roman" w:hAnsi="Times New Roman"/>
          <w:sz w:val="24"/>
          <w:szCs w:val="24"/>
        </w:rPr>
        <w:t>и энергетически</w:t>
      </w:r>
      <w:r w:rsidR="00314D77">
        <w:rPr>
          <w:rFonts w:ascii="Times New Roman" w:hAnsi="Times New Roman"/>
          <w:sz w:val="24"/>
          <w:szCs w:val="24"/>
        </w:rPr>
        <w:t>й</w:t>
      </w:r>
      <w:r w:rsidRPr="00144C16">
        <w:rPr>
          <w:rFonts w:ascii="Times New Roman" w:hAnsi="Times New Roman"/>
          <w:sz w:val="24"/>
          <w:szCs w:val="24"/>
        </w:rPr>
        <w:t xml:space="preserve"> паспорт, после чего направляет Заказчику Акт сдачи-приемки услуг.</w:t>
      </w:r>
      <w:r w:rsidR="00551C37">
        <w:rPr>
          <w:rFonts w:ascii="Times New Roman" w:hAnsi="Times New Roman"/>
          <w:sz w:val="24"/>
          <w:szCs w:val="24"/>
        </w:rPr>
        <w:t xml:space="preserve"> Срок действия энергетического паспорта не менее 5 лет.</w:t>
      </w:r>
    </w:p>
    <w:p w:rsidR="003D3083" w:rsidRPr="00144C16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44C16">
        <w:rPr>
          <w:rFonts w:ascii="Times New Roman" w:hAnsi="Times New Roman"/>
          <w:sz w:val="24"/>
          <w:szCs w:val="24"/>
        </w:rPr>
        <w:t xml:space="preserve">4.2. Заказчик обязуется принять </w:t>
      </w:r>
      <w:r w:rsidR="00B25147">
        <w:rPr>
          <w:rFonts w:ascii="Times New Roman" w:hAnsi="Times New Roman"/>
          <w:sz w:val="24"/>
          <w:szCs w:val="24"/>
        </w:rPr>
        <w:t>Отчет выполненных</w:t>
      </w:r>
      <w:r w:rsidRPr="00144C16">
        <w:rPr>
          <w:rFonts w:ascii="Times New Roman" w:hAnsi="Times New Roman"/>
          <w:sz w:val="24"/>
          <w:szCs w:val="24"/>
        </w:rPr>
        <w:t xml:space="preserve"> услуг в течение десяти рабочих дней с момента получения </w:t>
      </w:r>
      <w:r w:rsidR="00B25147">
        <w:rPr>
          <w:rFonts w:ascii="Times New Roman" w:hAnsi="Times New Roman"/>
          <w:sz w:val="24"/>
          <w:szCs w:val="24"/>
        </w:rPr>
        <w:t>и</w:t>
      </w:r>
      <w:r w:rsidRPr="00144C16">
        <w:rPr>
          <w:rFonts w:ascii="Times New Roman" w:hAnsi="Times New Roman"/>
          <w:sz w:val="24"/>
          <w:szCs w:val="24"/>
        </w:rPr>
        <w:t xml:space="preserve"> подписать его, при условии, что заявленные в услуги выполнены полностью и надлежащим образом, либо мотивировать отказ от приемки услуг с указанием замечаний и претензий.</w:t>
      </w:r>
    </w:p>
    <w:p w:rsidR="003D3083" w:rsidRPr="00144C16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44C16">
        <w:rPr>
          <w:rFonts w:ascii="Times New Roman" w:hAnsi="Times New Roman"/>
          <w:sz w:val="24"/>
          <w:szCs w:val="24"/>
        </w:rPr>
        <w:t>4.3. В случае мотивированного отказа Заказчика принять услуги</w:t>
      </w:r>
      <w:r w:rsidR="00314D77">
        <w:rPr>
          <w:rFonts w:ascii="Times New Roman" w:hAnsi="Times New Roman"/>
          <w:sz w:val="24"/>
          <w:szCs w:val="24"/>
        </w:rPr>
        <w:t>,</w:t>
      </w:r>
      <w:r w:rsidRPr="00144C16">
        <w:rPr>
          <w:rFonts w:ascii="Times New Roman" w:hAnsi="Times New Roman"/>
          <w:sz w:val="24"/>
          <w:szCs w:val="24"/>
        </w:rPr>
        <w:t xml:space="preserve"> Сторонами составляется двусторонний акт с перечнем необходимых доработок и сроков их выполнения.</w:t>
      </w:r>
    </w:p>
    <w:p w:rsidR="003D3083" w:rsidRDefault="003D3083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144C16">
        <w:rPr>
          <w:rFonts w:ascii="Times New Roman" w:hAnsi="Times New Roman"/>
          <w:sz w:val="24"/>
          <w:szCs w:val="24"/>
        </w:rPr>
        <w:t xml:space="preserve">4.4. </w:t>
      </w:r>
      <w:r w:rsidR="00314D77">
        <w:rPr>
          <w:rFonts w:ascii="Times New Roman" w:hAnsi="Times New Roman"/>
          <w:sz w:val="24"/>
          <w:szCs w:val="24"/>
        </w:rPr>
        <w:t>Доработка производится Исполнителем за свой счет при условии, что они не выходят за пределы технического задания и содержания работы в целом. Повторное предъявление и повторная приёмка работ после проведения доработок осуществляется в порядке, установленном для первоначальной сдачи-приёмки работ.</w:t>
      </w:r>
    </w:p>
    <w:p w:rsidR="002A5CDD" w:rsidRPr="00144C16" w:rsidRDefault="002A5CDD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Окончательный расчет </w:t>
      </w:r>
      <w:r w:rsidR="0049143A">
        <w:rPr>
          <w:rFonts w:ascii="Times New Roman" w:hAnsi="Times New Roman"/>
          <w:sz w:val="24"/>
          <w:szCs w:val="24"/>
        </w:rPr>
        <w:t xml:space="preserve">производится </w:t>
      </w:r>
      <w:r>
        <w:rPr>
          <w:rFonts w:ascii="Times New Roman" w:hAnsi="Times New Roman"/>
          <w:sz w:val="24"/>
          <w:szCs w:val="24"/>
        </w:rPr>
        <w:t xml:space="preserve">после </w:t>
      </w:r>
      <w:r w:rsidR="00225ACC">
        <w:rPr>
          <w:rFonts w:ascii="Times New Roman" w:hAnsi="Times New Roman"/>
          <w:sz w:val="24"/>
          <w:szCs w:val="24"/>
        </w:rPr>
        <w:t xml:space="preserve">получения уведомления от </w:t>
      </w:r>
      <w:r w:rsidR="00225ACC" w:rsidRPr="00225ACC">
        <w:rPr>
          <w:rFonts w:ascii="Times New Roman" w:hAnsi="Times New Roman"/>
          <w:sz w:val="24"/>
          <w:szCs w:val="24"/>
        </w:rPr>
        <w:t>Министерств</w:t>
      </w:r>
      <w:r w:rsidR="00225ACC">
        <w:rPr>
          <w:rFonts w:ascii="Times New Roman" w:hAnsi="Times New Roman"/>
          <w:sz w:val="24"/>
          <w:szCs w:val="24"/>
        </w:rPr>
        <w:t>а</w:t>
      </w:r>
      <w:r w:rsidR="00225ACC" w:rsidRPr="00225ACC">
        <w:rPr>
          <w:rFonts w:ascii="Times New Roman" w:hAnsi="Times New Roman"/>
          <w:sz w:val="24"/>
          <w:szCs w:val="24"/>
        </w:rPr>
        <w:t xml:space="preserve"> энергетики РФ </w:t>
      </w:r>
      <w:r w:rsidR="0049143A">
        <w:rPr>
          <w:rFonts w:ascii="Times New Roman" w:hAnsi="Times New Roman"/>
          <w:sz w:val="24"/>
          <w:szCs w:val="24"/>
        </w:rPr>
        <w:t xml:space="preserve">о принятии энергетического </w:t>
      </w:r>
      <w:r w:rsidR="00225ACC">
        <w:rPr>
          <w:rFonts w:ascii="Times New Roman" w:hAnsi="Times New Roman"/>
          <w:sz w:val="24"/>
          <w:szCs w:val="24"/>
        </w:rPr>
        <w:t>паспорта на регистрацию</w:t>
      </w:r>
      <w:r>
        <w:rPr>
          <w:rFonts w:ascii="Times New Roman" w:hAnsi="Times New Roman"/>
          <w:sz w:val="24"/>
          <w:szCs w:val="24"/>
        </w:rPr>
        <w:t>.</w:t>
      </w:r>
    </w:p>
    <w:p w:rsidR="0075430A" w:rsidRPr="00144C16" w:rsidRDefault="0075430A" w:rsidP="00040EC5">
      <w:pPr>
        <w:pStyle w:val="a4"/>
        <w:suppressLineNumbers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75430A" w:rsidRPr="00ED4E0D" w:rsidRDefault="003D3083" w:rsidP="00040EC5">
      <w:pPr>
        <w:pStyle w:val="a4"/>
        <w:spacing w:after="0"/>
        <w:ind w:left="0" w:firstLine="426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144C16">
        <w:rPr>
          <w:rFonts w:ascii="Times New Roman" w:hAnsi="Times New Roman"/>
          <w:b/>
          <w:sz w:val="24"/>
          <w:szCs w:val="24"/>
        </w:rPr>
        <w:t>5. Цена договора и порядок оплаты.</w:t>
      </w:r>
    </w:p>
    <w:p w:rsidR="003D3083" w:rsidRPr="002A5CDD" w:rsidRDefault="003D3083" w:rsidP="00040EC5">
      <w:pPr>
        <w:pStyle w:val="a4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A5CDD">
        <w:rPr>
          <w:rFonts w:ascii="Times New Roman" w:hAnsi="Times New Roman"/>
          <w:sz w:val="24"/>
          <w:szCs w:val="24"/>
        </w:rPr>
        <w:t>5.1. Общая цена услуг по настоящему договору составляет</w:t>
      </w:r>
      <w:proofErr w:type="gramStart"/>
      <w:r w:rsidRPr="002A5CDD">
        <w:rPr>
          <w:rFonts w:ascii="Times New Roman" w:hAnsi="Times New Roman"/>
          <w:sz w:val="24"/>
          <w:szCs w:val="24"/>
        </w:rPr>
        <w:t xml:space="preserve"> </w:t>
      </w:r>
      <w:r w:rsidR="0075430A" w:rsidRPr="002A5CDD">
        <w:rPr>
          <w:rFonts w:ascii="Times New Roman" w:hAnsi="Times New Roman"/>
          <w:b/>
          <w:sz w:val="24"/>
          <w:szCs w:val="24"/>
        </w:rPr>
        <w:t>___________</w:t>
      </w:r>
      <w:r w:rsidRPr="002A5CDD">
        <w:rPr>
          <w:rFonts w:ascii="Times New Roman" w:hAnsi="Times New Roman"/>
          <w:sz w:val="24"/>
          <w:szCs w:val="24"/>
        </w:rPr>
        <w:t xml:space="preserve"> (</w:t>
      </w:r>
      <w:r w:rsidR="0075430A" w:rsidRPr="002A5CDD">
        <w:rPr>
          <w:rFonts w:ascii="Times New Roman" w:hAnsi="Times New Roman"/>
          <w:sz w:val="24"/>
          <w:szCs w:val="24"/>
        </w:rPr>
        <w:t>______</w:t>
      </w:r>
      <w:r w:rsidRPr="002A5CDD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2A5CDD">
        <w:rPr>
          <w:rFonts w:ascii="Times New Roman" w:hAnsi="Times New Roman"/>
          <w:sz w:val="24"/>
          <w:szCs w:val="24"/>
        </w:rPr>
        <w:t>рублей 00 копеек. Цена твердая и изменению не подлежит.</w:t>
      </w:r>
    </w:p>
    <w:p w:rsidR="00ED4E0D" w:rsidRDefault="003D3083" w:rsidP="00ED4E0D">
      <w:pPr>
        <w:pStyle w:val="a4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62ABF">
        <w:rPr>
          <w:rFonts w:ascii="Times New Roman" w:hAnsi="Times New Roman"/>
          <w:sz w:val="24"/>
          <w:szCs w:val="24"/>
        </w:rPr>
        <w:t>5.2</w:t>
      </w:r>
      <w:r w:rsidRPr="00B25147">
        <w:rPr>
          <w:rFonts w:ascii="Times New Roman" w:hAnsi="Times New Roman"/>
          <w:sz w:val="24"/>
          <w:szCs w:val="24"/>
        </w:rPr>
        <w:t>.</w:t>
      </w:r>
      <w:r w:rsidR="00ED4E0D">
        <w:rPr>
          <w:rFonts w:ascii="Times New Roman" w:hAnsi="Times New Roman"/>
          <w:sz w:val="24"/>
          <w:szCs w:val="24"/>
        </w:rPr>
        <w:t xml:space="preserve"> </w:t>
      </w:r>
      <w:r w:rsidR="002A5CDD">
        <w:rPr>
          <w:rFonts w:ascii="Times New Roman" w:hAnsi="Times New Roman"/>
          <w:sz w:val="24"/>
          <w:szCs w:val="24"/>
        </w:rPr>
        <w:t>Заказчик обязуется в течение 5 рабочих дней, после</w:t>
      </w:r>
      <w:r w:rsidR="0049143A" w:rsidRPr="0049143A">
        <w:t xml:space="preserve"> </w:t>
      </w:r>
      <w:r w:rsidR="0049143A" w:rsidRPr="0049143A">
        <w:rPr>
          <w:rFonts w:ascii="Times New Roman" w:hAnsi="Times New Roman"/>
          <w:sz w:val="24"/>
          <w:szCs w:val="24"/>
        </w:rPr>
        <w:t xml:space="preserve">получения уведомления от Министерства энергетики РФ о </w:t>
      </w:r>
      <w:r w:rsidR="0090096C">
        <w:rPr>
          <w:rFonts w:ascii="Times New Roman" w:hAnsi="Times New Roman"/>
          <w:sz w:val="24"/>
          <w:szCs w:val="24"/>
        </w:rPr>
        <w:t>регистрации</w:t>
      </w:r>
      <w:r w:rsidR="0049143A" w:rsidRPr="0049143A">
        <w:rPr>
          <w:rFonts w:ascii="Times New Roman" w:hAnsi="Times New Roman"/>
          <w:sz w:val="24"/>
          <w:szCs w:val="24"/>
        </w:rPr>
        <w:t xml:space="preserve"> энергетического паспорта</w:t>
      </w:r>
      <w:r w:rsidR="002A5CDD">
        <w:rPr>
          <w:rFonts w:ascii="Times New Roman" w:hAnsi="Times New Roman"/>
          <w:sz w:val="24"/>
          <w:szCs w:val="24"/>
        </w:rPr>
        <w:t xml:space="preserve">, подписать акт сдачи-приёмки выполненных работ и произвести окончательный расчет с Исполнителем по настоящему </w:t>
      </w:r>
      <w:r w:rsidR="00B25147">
        <w:rPr>
          <w:rFonts w:ascii="Times New Roman" w:hAnsi="Times New Roman"/>
          <w:sz w:val="24"/>
          <w:szCs w:val="24"/>
        </w:rPr>
        <w:t>Д</w:t>
      </w:r>
      <w:r w:rsidR="002A5CDD">
        <w:rPr>
          <w:rFonts w:ascii="Times New Roman" w:hAnsi="Times New Roman"/>
          <w:sz w:val="24"/>
          <w:szCs w:val="24"/>
        </w:rPr>
        <w:t>оговору.</w:t>
      </w:r>
    </w:p>
    <w:p w:rsidR="00ED4E0D" w:rsidRPr="00462ABF" w:rsidRDefault="00ED4E0D" w:rsidP="00ED4E0D">
      <w:pPr>
        <w:pStyle w:val="a4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 w:rsidRPr="00B25147">
        <w:rPr>
          <w:rFonts w:ascii="Times New Roman" w:hAnsi="Times New Roman"/>
          <w:sz w:val="24"/>
          <w:szCs w:val="24"/>
        </w:rPr>
        <w:t>Оплата услуг по Договору производится перечислением денежных средств на расчетный счет Исполнителя в течение десяти рабочих дней с момента подписания Акта сдачи-приемки услуг по настоящему Договору и получения счета-фактуры от Исполнителя.</w:t>
      </w:r>
      <w:bookmarkStart w:id="0" w:name="_GoBack"/>
      <w:bookmarkEnd w:id="0"/>
    </w:p>
    <w:p w:rsidR="002A5CDD" w:rsidRPr="002A5CDD" w:rsidRDefault="002A5CDD" w:rsidP="00040EC5">
      <w:pPr>
        <w:pStyle w:val="a4"/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</w:p>
    <w:p w:rsidR="003D3083" w:rsidRPr="00ED4E0D" w:rsidRDefault="003D3083" w:rsidP="00040EC5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75430A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b/>
          <w:sz w:val="24"/>
          <w:szCs w:val="24"/>
        </w:rPr>
        <w:t>6. Конфиденциальность.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sz w:val="24"/>
          <w:szCs w:val="24"/>
        </w:rPr>
        <w:t>6.1. Стороны признают всю документацию, информацию, знания и опыт, полученные в ходе исполнения Договора, конфиденциальными.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sz w:val="24"/>
          <w:szCs w:val="24"/>
        </w:rPr>
        <w:t>6.2. Стороны отвечают за обеспечение конфиденциальности документов и информации.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sz w:val="24"/>
          <w:szCs w:val="24"/>
        </w:rPr>
        <w:t>6.3. Стороны обязаны обеспечить соблюдение конфиденциальности физическими и юридическими лицами, которым дали возможность ознакомиться с этими данными в процессе оказания услуг.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sz w:val="24"/>
          <w:szCs w:val="24"/>
        </w:rPr>
        <w:t>6.4. Опубликование Стороной конфиденциальных данных или их передача третьим лицам возможны только на основании письменного согласия другой Стороны.</w:t>
      </w:r>
    </w:p>
    <w:p w:rsidR="0075430A" w:rsidRPr="002B6E93" w:rsidRDefault="0075430A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5430A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b/>
          <w:sz w:val="24"/>
          <w:szCs w:val="24"/>
        </w:rPr>
        <w:t>7. Порядок разрешения споров.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sz w:val="24"/>
          <w:szCs w:val="24"/>
        </w:rPr>
        <w:t>7.1. Все споры, разногласия или требования, возникающие из настоящего Договора или в связи с ним, подлежат урегулированию между Сторонами путем переговоров.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2B6E93">
        <w:rPr>
          <w:rFonts w:ascii="Times New Roman" w:hAnsi="Times New Roman"/>
          <w:sz w:val="24"/>
          <w:szCs w:val="24"/>
        </w:rPr>
        <w:t>7.2. В случае</w:t>
      </w:r>
      <w:proofErr w:type="gramStart"/>
      <w:r w:rsidRPr="002B6E93">
        <w:rPr>
          <w:rFonts w:ascii="Times New Roman" w:hAnsi="Times New Roman"/>
          <w:sz w:val="24"/>
          <w:szCs w:val="24"/>
        </w:rPr>
        <w:t>,</w:t>
      </w:r>
      <w:proofErr w:type="gramEnd"/>
      <w:r w:rsidRPr="002B6E93">
        <w:rPr>
          <w:rFonts w:ascii="Times New Roman" w:hAnsi="Times New Roman"/>
          <w:sz w:val="24"/>
          <w:szCs w:val="24"/>
        </w:rPr>
        <w:t xml:space="preserve"> если Стороны на могут урегулировать спорные вопросы путем переговоров, споры подлежат окончательному разрешению в арбитражном суде.</w:t>
      </w:r>
    </w:p>
    <w:p w:rsidR="0075430A" w:rsidRPr="002B6E93" w:rsidRDefault="0075430A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5430A" w:rsidRPr="00ED4E0D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A94853">
        <w:rPr>
          <w:rFonts w:ascii="Times New Roman" w:hAnsi="Times New Roman"/>
          <w:b/>
          <w:sz w:val="24"/>
          <w:szCs w:val="24"/>
        </w:rPr>
        <w:t>8. Ответственность Сторон.</w:t>
      </w:r>
    </w:p>
    <w:p w:rsidR="002A5CDD" w:rsidRPr="0035622B" w:rsidRDefault="002A5CDD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8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.1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 xml:space="preserve"> Все споры и разногласия, которые могут возникнуть из настоящего Договора, стороны будут решать путем переговоров.</w:t>
      </w:r>
    </w:p>
    <w:p w:rsidR="002A5CDD" w:rsidRPr="0035622B" w:rsidRDefault="002A5CDD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lastRenderedPageBreak/>
        <w:t>8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.2</w:t>
      </w:r>
      <w:r>
        <w:rPr>
          <w:rFonts w:ascii="Times New Roman" w:eastAsia="Times New Roman" w:hAnsi="Times New Roman"/>
          <w:sz w:val="24"/>
          <w:szCs w:val="20"/>
          <w:lang w:eastAsia="ru-RU"/>
        </w:rPr>
        <w:t>.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 xml:space="preserve"> Заказчик обязуется предоставлять Исполнителю всю требуемую для проведения энергетического обследования информацию в сроки, согласуемые с Исполнителем.</w:t>
      </w:r>
    </w:p>
    <w:p w:rsidR="002A5CDD" w:rsidRPr="0035622B" w:rsidRDefault="002A5CDD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5622B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5622B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обязаны представлять документы, обосновывающие свои требования. Ответчик обязан в 10-дневный срок со дня получения претензии рассмотреть её и дать мотивированный ответ. При неполучении ответа на претензию в установленный срок (с учетом пробега почты) заявитель вправе обратиться в Арбитражный суд.</w:t>
      </w:r>
    </w:p>
    <w:p w:rsidR="002A5CDD" w:rsidRPr="0035622B" w:rsidRDefault="002A5CDD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5622B">
        <w:rPr>
          <w:rFonts w:ascii="Times New Roman" w:eastAsia="Times New Roman" w:hAnsi="Times New Roman"/>
          <w:sz w:val="24"/>
          <w:szCs w:val="24"/>
          <w:lang w:eastAsia="ru-RU"/>
        </w:rPr>
        <w:t>.4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5622B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полную ответственность за ненадлежащее исполнение условий договора как им самим, так и привлеченными силами, и возмещает убытки, понесенные Заказчиком в результате ненадлежащего исполнения договора, как самим Исполнителем, так и привлеченными силами.</w:t>
      </w:r>
    </w:p>
    <w:p w:rsidR="0075430A" w:rsidRPr="00ED4E0D" w:rsidRDefault="0075430A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75430A" w:rsidRPr="00ED4E0D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  <w:highlight w:val="lightGray"/>
        </w:rPr>
      </w:pPr>
      <w:r w:rsidRPr="00114602">
        <w:rPr>
          <w:rFonts w:ascii="Times New Roman" w:hAnsi="Times New Roman"/>
          <w:b/>
          <w:sz w:val="24"/>
          <w:szCs w:val="24"/>
        </w:rPr>
        <w:t>9. Прочие условия.</w:t>
      </w:r>
    </w:p>
    <w:p w:rsidR="0000192F" w:rsidRPr="0035622B" w:rsidRDefault="0000192F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 xml:space="preserve">9.1. 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Изменения и дополнения вносятся в Договор дополнительным соглашением сторон.</w:t>
      </w:r>
    </w:p>
    <w:p w:rsidR="0000192F" w:rsidRPr="0035622B" w:rsidRDefault="0000192F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9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.2.</w:t>
      </w:r>
      <w:r w:rsidR="00114602">
        <w:rPr>
          <w:rFonts w:ascii="Times New Roman" w:eastAsia="Times New Roman" w:hAnsi="Times New Roman"/>
          <w:sz w:val="24"/>
          <w:szCs w:val="20"/>
          <w:lang w:eastAsia="ru-RU"/>
        </w:rPr>
        <w:t xml:space="preserve"> 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В случаях, не предусмотренных настоящим Договором, стороны руководствуются действующим законодательством.</w:t>
      </w:r>
    </w:p>
    <w:p w:rsidR="0000192F" w:rsidRPr="0035622B" w:rsidRDefault="0000192F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9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.3. 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силу.</w:t>
      </w:r>
    </w:p>
    <w:p w:rsidR="0000192F" w:rsidRPr="0035622B" w:rsidRDefault="0000192F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9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.4. В случае реорганизации одной из сторон все права и обязательства по настоящему Договору не прекращаются, а переходят к его правопреемнику.</w:t>
      </w:r>
    </w:p>
    <w:p w:rsidR="0000192F" w:rsidRPr="0035622B" w:rsidRDefault="0000192F" w:rsidP="00040EC5">
      <w:pPr>
        <w:spacing w:after="0" w:line="240" w:lineRule="auto"/>
        <w:ind w:right="21" w:firstLine="567"/>
        <w:jc w:val="both"/>
        <w:rPr>
          <w:rFonts w:ascii="Times New Roman" w:eastAsia="Times New Roman" w:hAnsi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0"/>
          <w:lang w:eastAsia="ru-RU"/>
        </w:rPr>
        <w:t>9</w:t>
      </w:r>
      <w:r w:rsidRPr="0035622B">
        <w:rPr>
          <w:rFonts w:ascii="Times New Roman" w:eastAsia="Times New Roman" w:hAnsi="Times New Roman"/>
          <w:sz w:val="24"/>
          <w:szCs w:val="20"/>
          <w:lang w:eastAsia="ru-RU"/>
        </w:rPr>
        <w:t>.5. Настоящий Договор составлен в двух экземплярах, по одному экземпляру для каждой из сторон.</w:t>
      </w:r>
    </w:p>
    <w:p w:rsidR="0000192F" w:rsidRPr="0035622B" w:rsidRDefault="0000192F" w:rsidP="00040EC5">
      <w:pPr>
        <w:spacing w:after="0" w:line="240" w:lineRule="auto"/>
        <w:ind w:right="21" w:firstLine="2127"/>
        <w:jc w:val="both"/>
        <w:rPr>
          <w:rFonts w:ascii="Times New Roman" w:eastAsia="Times New Roman" w:hAnsi="Times New Roman"/>
          <w:b/>
          <w:sz w:val="24"/>
          <w:szCs w:val="20"/>
          <w:lang w:eastAsia="ru-RU"/>
        </w:rPr>
      </w:pPr>
    </w:p>
    <w:p w:rsidR="0075430A" w:rsidRPr="00ED4E0D" w:rsidRDefault="0075430A" w:rsidP="00040EC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3D3083" w:rsidRPr="00466B39" w:rsidRDefault="003D3083" w:rsidP="00040EC5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66B39">
        <w:rPr>
          <w:rFonts w:ascii="Times New Roman" w:hAnsi="Times New Roman"/>
          <w:b/>
          <w:sz w:val="24"/>
          <w:szCs w:val="24"/>
        </w:rPr>
        <w:t>10</w:t>
      </w:r>
      <w:r w:rsidR="00114602" w:rsidRPr="00466B39">
        <w:rPr>
          <w:rFonts w:ascii="Times New Roman" w:hAnsi="Times New Roman"/>
          <w:b/>
          <w:sz w:val="24"/>
          <w:szCs w:val="24"/>
        </w:rPr>
        <w:t>.</w:t>
      </w:r>
      <w:r w:rsidRPr="00466B39">
        <w:rPr>
          <w:rFonts w:ascii="Times New Roman" w:hAnsi="Times New Roman"/>
          <w:b/>
          <w:sz w:val="24"/>
          <w:szCs w:val="24"/>
        </w:rPr>
        <w:t xml:space="preserve"> Приложения.</w:t>
      </w:r>
    </w:p>
    <w:p w:rsidR="003D3083" w:rsidRPr="00466B39" w:rsidRDefault="003D3083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466B39">
        <w:rPr>
          <w:rFonts w:ascii="Times New Roman" w:hAnsi="Times New Roman"/>
          <w:sz w:val="24"/>
          <w:szCs w:val="24"/>
        </w:rPr>
        <w:t>10.1</w:t>
      </w:r>
      <w:r w:rsidR="00114602" w:rsidRPr="00466B39">
        <w:rPr>
          <w:rFonts w:ascii="Times New Roman" w:hAnsi="Times New Roman"/>
          <w:sz w:val="24"/>
          <w:szCs w:val="24"/>
        </w:rPr>
        <w:t>.</w:t>
      </w:r>
      <w:r w:rsidRPr="00466B39">
        <w:rPr>
          <w:rFonts w:ascii="Times New Roman" w:hAnsi="Times New Roman"/>
          <w:sz w:val="24"/>
          <w:szCs w:val="24"/>
        </w:rPr>
        <w:t xml:space="preserve"> Приложение №</w:t>
      </w:r>
      <w:r w:rsidR="00466B39" w:rsidRPr="00466B39">
        <w:rPr>
          <w:rFonts w:ascii="Times New Roman" w:hAnsi="Times New Roman"/>
          <w:sz w:val="24"/>
          <w:szCs w:val="24"/>
        </w:rPr>
        <w:t xml:space="preserve"> </w:t>
      </w:r>
      <w:r w:rsidRPr="00466B39">
        <w:rPr>
          <w:rFonts w:ascii="Times New Roman" w:hAnsi="Times New Roman"/>
          <w:sz w:val="24"/>
          <w:szCs w:val="24"/>
        </w:rPr>
        <w:t>1: «</w:t>
      </w:r>
      <w:r w:rsidR="00466B39" w:rsidRPr="00466B39">
        <w:rPr>
          <w:rFonts w:ascii="Times New Roman" w:hAnsi="Times New Roman"/>
          <w:sz w:val="24"/>
          <w:szCs w:val="24"/>
        </w:rPr>
        <w:t>Список объектов</w:t>
      </w:r>
      <w:r w:rsidRPr="00466B39">
        <w:rPr>
          <w:rFonts w:ascii="Times New Roman" w:hAnsi="Times New Roman"/>
          <w:sz w:val="24"/>
          <w:szCs w:val="24"/>
        </w:rPr>
        <w:t xml:space="preserve">» на </w:t>
      </w:r>
      <w:r w:rsidR="00466B39" w:rsidRPr="00466B39">
        <w:rPr>
          <w:rFonts w:ascii="Times New Roman" w:hAnsi="Times New Roman"/>
          <w:sz w:val="24"/>
          <w:szCs w:val="24"/>
        </w:rPr>
        <w:t>1</w:t>
      </w:r>
      <w:r w:rsidRPr="00466B39">
        <w:rPr>
          <w:rFonts w:ascii="Times New Roman" w:hAnsi="Times New Roman"/>
          <w:sz w:val="24"/>
          <w:szCs w:val="24"/>
        </w:rPr>
        <w:t xml:space="preserve"> лист</w:t>
      </w:r>
      <w:r w:rsidR="00466B39" w:rsidRPr="00466B39">
        <w:rPr>
          <w:rFonts w:ascii="Times New Roman" w:hAnsi="Times New Roman"/>
          <w:sz w:val="24"/>
          <w:szCs w:val="24"/>
        </w:rPr>
        <w:t>е</w:t>
      </w:r>
      <w:r w:rsidRPr="00466B39">
        <w:rPr>
          <w:rFonts w:ascii="Times New Roman" w:hAnsi="Times New Roman"/>
          <w:sz w:val="24"/>
          <w:szCs w:val="24"/>
        </w:rPr>
        <w:t>.</w:t>
      </w:r>
    </w:p>
    <w:p w:rsidR="00466B39" w:rsidRPr="00466B39" w:rsidRDefault="00466B39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466B39">
        <w:rPr>
          <w:rFonts w:ascii="Times New Roman" w:hAnsi="Times New Roman"/>
          <w:sz w:val="24"/>
          <w:szCs w:val="24"/>
        </w:rPr>
        <w:t>10.2. Приложение № 2 «Техническое задание» на 2 листах;</w:t>
      </w:r>
    </w:p>
    <w:p w:rsidR="0075430A" w:rsidRPr="00ED4E0D" w:rsidRDefault="0075430A" w:rsidP="00040EC5">
      <w:pPr>
        <w:spacing w:after="0"/>
        <w:ind w:firstLine="426"/>
        <w:jc w:val="both"/>
        <w:rPr>
          <w:rFonts w:ascii="Times New Roman" w:hAnsi="Times New Roman"/>
          <w:sz w:val="24"/>
          <w:szCs w:val="24"/>
          <w:highlight w:val="lightGray"/>
        </w:rPr>
      </w:pPr>
    </w:p>
    <w:p w:rsidR="000436D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2B6E93">
        <w:rPr>
          <w:rFonts w:ascii="Times New Roman" w:hAnsi="Times New Roman"/>
          <w:b/>
          <w:sz w:val="24"/>
          <w:szCs w:val="24"/>
        </w:rPr>
        <w:t>11. Банковские реквизиты и подписи Сторон:</w:t>
      </w:r>
    </w:p>
    <w:p w:rsidR="003D3083" w:rsidRPr="002B6E93" w:rsidRDefault="003D3083" w:rsidP="00040EC5">
      <w:pPr>
        <w:spacing w:after="0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353"/>
        <w:gridCol w:w="5420"/>
      </w:tblGrid>
      <w:tr w:rsidR="003D3083" w:rsidRPr="002B6E93" w:rsidTr="000E10B4">
        <w:trPr>
          <w:trHeight w:val="341"/>
        </w:trPr>
        <w:tc>
          <w:tcPr>
            <w:tcW w:w="5353" w:type="dxa"/>
          </w:tcPr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E93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 </w:t>
            </w:r>
          </w:p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0" w:type="dxa"/>
          </w:tcPr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6E93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</w:tr>
      <w:tr w:rsidR="003D3083" w:rsidRPr="002B6E93" w:rsidTr="00A27475">
        <w:trPr>
          <w:trHeight w:val="2308"/>
        </w:trPr>
        <w:tc>
          <w:tcPr>
            <w:tcW w:w="5353" w:type="dxa"/>
          </w:tcPr>
          <w:p w:rsidR="003D3083" w:rsidRPr="002B6E93" w:rsidRDefault="003D3083" w:rsidP="00040EC5">
            <w:pPr>
              <w:spacing w:after="0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0" w:type="dxa"/>
            <w:shd w:val="clear" w:color="auto" w:fill="FFFFFF"/>
          </w:tcPr>
          <w:p w:rsidR="003D3083" w:rsidRPr="002B6E93" w:rsidRDefault="0075430A" w:rsidP="00040EC5">
            <w:pPr>
              <w:pStyle w:val="ac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B6E93">
              <w:rPr>
                <w:rFonts w:ascii="Times New Roman" w:hAnsi="Times New Roman"/>
                <w:b/>
                <w:sz w:val="24"/>
                <w:szCs w:val="24"/>
              </w:rPr>
              <w:t>ОАО</w:t>
            </w:r>
            <w:r w:rsidR="00E66E84" w:rsidRPr="002B6E93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2B6E93">
              <w:rPr>
                <w:rFonts w:ascii="Times New Roman" w:hAnsi="Times New Roman"/>
                <w:b/>
                <w:sz w:val="24"/>
                <w:szCs w:val="24"/>
              </w:rPr>
              <w:t>Башинформсвязь</w:t>
            </w:r>
            <w:r w:rsidR="00E66E84" w:rsidRPr="002B6E9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D3083" w:rsidRPr="002B6E93" w:rsidRDefault="0075430A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>450000</w:t>
            </w:r>
            <w:r w:rsidR="003D3083" w:rsidRPr="002B6E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66E84" w:rsidRPr="002B6E93">
              <w:rPr>
                <w:rFonts w:ascii="Times New Roman" w:hAnsi="Times New Roman"/>
                <w:sz w:val="24"/>
                <w:szCs w:val="24"/>
              </w:rPr>
              <w:t xml:space="preserve">РБ, </w:t>
            </w:r>
            <w:r w:rsidRPr="002B6E93">
              <w:rPr>
                <w:rFonts w:ascii="Times New Roman" w:hAnsi="Times New Roman"/>
                <w:sz w:val="24"/>
                <w:szCs w:val="24"/>
              </w:rPr>
              <w:t>г Уфа - центр</w:t>
            </w:r>
            <w:r w:rsidR="003D3083" w:rsidRPr="002B6E9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E66E84" w:rsidRPr="002B6E93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2B6E93">
              <w:rPr>
                <w:rFonts w:ascii="Times New Roman" w:hAnsi="Times New Roman"/>
                <w:sz w:val="24"/>
                <w:szCs w:val="24"/>
              </w:rPr>
              <w:t>Ленина, 32/1</w:t>
            </w:r>
          </w:p>
          <w:p w:rsidR="003D3083" w:rsidRPr="002B6E93" w:rsidRDefault="00E66E84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>Тел.: (347</w:t>
            </w:r>
            <w:r w:rsidR="003D3083" w:rsidRPr="002B6E9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250-23-39</w:t>
            </w:r>
          </w:p>
          <w:p w:rsidR="003D3083" w:rsidRPr="002B6E93" w:rsidRDefault="003D3083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0274018377</w:t>
            </w:r>
          </w:p>
          <w:p w:rsidR="003D3083" w:rsidRPr="002B6E93" w:rsidRDefault="003D3083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 xml:space="preserve">КПП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997750001</w:t>
            </w:r>
            <w:r w:rsidRPr="002B6E9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</w:t>
            </w:r>
          </w:p>
          <w:p w:rsidR="003D3083" w:rsidRPr="002B6E93" w:rsidRDefault="003D3083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B6E93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2B6E93">
              <w:rPr>
                <w:rFonts w:ascii="Times New Roman" w:hAnsi="Times New Roman"/>
                <w:sz w:val="24"/>
                <w:szCs w:val="24"/>
              </w:rPr>
              <w:t xml:space="preserve">/счет №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40702810129300000171</w:t>
            </w:r>
          </w:p>
          <w:p w:rsidR="003D3083" w:rsidRPr="002B6E93" w:rsidRDefault="003D3083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 xml:space="preserve">филиале «Нижегородский» ОАО «Альфа-Банк» г. </w:t>
            </w:r>
            <w:proofErr w:type="spellStart"/>
            <w:r w:rsidR="0075430A" w:rsidRPr="002B6E93">
              <w:rPr>
                <w:rFonts w:ascii="Times New Roman" w:hAnsi="Times New Roman"/>
                <w:sz w:val="24"/>
                <w:szCs w:val="24"/>
              </w:rPr>
              <w:t>Н.Новгород</w:t>
            </w:r>
            <w:proofErr w:type="spellEnd"/>
          </w:p>
          <w:p w:rsidR="0075430A" w:rsidRPr="002B6E93" w:rsidRDefault="0075430A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>БИК 042202824 ОГРН 1020202561686</w:t>
            </w:r>
          </w:p>
          <w:p w:rsidR="003D3083" w:rsidRPr="002B6E93" w:rsidRDefault="007E4A86" w:rsidP="00040EC5">
            <w:pPr>
              <w:pStyle w:val="ac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B6E93">
              <w:rPr>
                <w:rFonts w:ascii="Times New Roman" w:hAnsi="Times New Roman"/>
                <w:sz w:val="24"/>
                <w:szCs w:val="24"/>
              </w:rPr>
              <w:t>кор.сч</w:t>
            </w:r>
            <w:proofErr w:type="spellEnd"/>
            <w:r w:rsidRPr="002B6E9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30101810200000000824</w:t>
            </w:r>
          </w:p>
          <w:p w:rsidR="003D3083" w:rsidRPr="002B6E93" w:rsidRDefault="003D3083" w:rsidP="00040E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3083" w:rsidRPr="00423A5A" w:rsidTr="00A27475">
        <w:tc>
          <w:tcPr>
            <w:tcW w:w="5353" w:type="dxa"/>
          </w:tcPr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firstLine="601"/>
              <w:rPr>
                <w:rFonts w:ascii="Times New Roman" w:hAnsi="Times New Roman"/>
                <w:b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 xml:space="preserve">Директор________________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/______________/</w:t>
            </w:r>
            <w:r w:rsidRPr="002B6E9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420" w:type="dxa"/>
            <w:shd w:val="clear" w:color="auto" w:fill="FFFFFF"/>
          </w:tcPr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right="459" w:firstLine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ind w:right="459"/>
              <w:rPr>
                <w:rFonts w:ascii="Times New Roman" w:hAnsi="Times New Roman"/>
                <w:b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  <w:r w:rsidRPr="002B6E93">
              <w:rPr>
                <w:rFonts w:ascii="Times New Roman" w:hAnsi="Times New Roman"/>
                <w:sz w:val="24"/>
                <w:szCs w:val="24"/>
              </w:rPr>
              <w:t xml:space="preserve">  _____________ </w:t>
            </w:r>
            <w:r w:rsidR="007E4A86" w:rsidRPr="002B6E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6E93">
              <w:rPr>
                <w:rFonts w:ascii="Times New Roman" w:hAnsi="Times New Roman"/>
                <w:sz w:val="24"/>
                <w:szCs w:val="24"/>
              </w:rPr>
              <w:t>/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>Р.</w:t>
            </w:r>
            <w:r w:rsidR="002B6E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430A" w:rsidRPr="002B6E93"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 w:rsidR="0075430A" w:rsidRPr="002B6E93">
              <w:rPr>
                <w:rFonts w:ascii="Times New Roman" w:hAnsi="Times New Roman"/>
                <w:sz w:val="24"/>
                <w:szCs w:val="24"/>
              </w:rPr>
              <w:t>Сафеев</w:t>
            </w:r>
            <w:proofErr w:type="spellEnd"/>
            <w:r w:rsidR="002B6E93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  <w:tr w:rsidR="003D3083" w:rsidRPr="00423A5A" w:rsidTr="000E10B4">
        <w:tc>
          <w:tcPr>
            <w:tcW w:w="5353" w:type="dxa"/>
          </w:tcPr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5420" w:type="dxa"/>
          </w:tcPr>
          <w:p w:rsidR="003D3083" w:rsidRPr="002B6E93" w:rsidRDefault="003D3083" w:rsidP="00040EC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6E93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3D3083" w:rsidRPr="00423A5A" w:rsidTr="000E10B4">
        <w:tc>
          <w:tcPr>
            <w:tcW w:w="10773" w:type="dxa"/>
            <w:gridSpan w:val="2"/>
          </w:tcPr>
          <w:p w:rsidR="003D3083" w:rsidRPr="00ED4E0D" w:rsidRDefault="003D3083" w:rsidP="00040EC5">
            <w:pPr>
              <w:autoSpaceDE w:val="0"/>
              <w:autoSpaceDN w:val="0"/>
              <w:adjustRightInd w:val="0"/>
              <w:spacing w:after="0"/>
              <w:ind w:firstLine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3D3083" w:rsidRPr="00ED4E0D" w:rsidRDefault="003D3083" w:rsidP="00986550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  <w:highlight w:val="lightGray"/>
        </w:rPr>
      </w:pPr>
    </w:p>
    <w:p w:rsidR="008B0563" w:rsidRPr="00ED4E0D" w:rsidRDefault="008B0563" w:rsidP="00986550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  <w:highlight w:val="lightGray"/>
        </w:rPr>
      </w:pPr>
    </w:p>
    <w:p w:rsidR="002B6E93" w:rsidRPr="00ED4E0D" w:rsidRDefault="002B6E93" w:rsidP="00986550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  <w:highlight w:val="lightGray"/>
        </w:rPr>
      </w:pPr>
    </w:p>
    <w:p w:rsidR="002B6E93" w:rsidRPr="00ED4E0D" w:rsidRDefault="002B6E93" w:rsidP="00986550">
      <w:pPr>
        <w:spacing w:after="0" w:line="240" w:lineRule="auto"/>
        <w:ind w:left="5664"/>
        <w:jc w:val="right"/>
        <w:rPr>
          <w:rFonts w:ascii="Times New Roman" w:hAnsi="Times New Roman"/>
          <w:sz w:val="24"/>
          <w:szCs w:val="24"/>
          <w:highlight w:val="lightGray"/>
        </w:rPr>
      </w:pPr>
    </w:p>
    <w:sectPr w:rsidR="002B6E93" w:rsidRPr="00ED4E0D" w:rsidSect="00040EC5">
      <w:pgSz w:w="11906" w:h="16838"/>
      <w:pgMar w:top="709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07ED"/>
    <w:multiLevelType w:val="hybridMultilevel"/>
    <w:tmpl w:val="B8C4A930"/>
    <w:lvl w:ilvl="0" w:tplc="F946744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AF50068"/>
    <w:multiLevelType w:val="hybridMultilevel"/>
    <w:tmpl w:val="6FDCB670"/>
    <w:lvl w:ilvl="0" w:tplc="DA64F1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26554D2"/>
    <w:multiLevelType w:val="hybridMultilevel"/>
    <w:tmpl w:val="F7D2EB00"/>
    <w:lvl w:ilvl="0" w:tplc="17080A0E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141E77E5"/>
    <w:multiLevelType w:val="multilevel"/>
    <w:tmpl w:val="9F3092FA"/>
    <w:lvl w:ilvl="0">
      <w:start w:val="2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93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cs="Times New Roman" w:hint="default"/>
      </w:rPr>
    </w:lvl>
  </w:abstractNum>
  <w:abstractNum w:abstractNumId="4">
    <w:nsid w:val="19255DA9"/>
    <w:multiLevelType w:val="hybridMultilevel"/>
    <w:tmpl w:val="F9304D7A"/>
    <w:lvl w:ilvl="0" w:tplc="D4E638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FE84A8E"/>
    <w:multiLevelType w:val="multilevel"/>
    <w:tmpl w:val="D718696E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6">
    <w:nsid w:val="27DB3B63"/>
    <w:multiLevelType w:val="hybridMultilevel"/>
    <w:tmpl w:val="04D6EF8A"/>
    <w:lvl w:ilvl="0" w:tplc="DA64F1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07546FE"/>
    <w:multiLevelType w:val="multilevel"/>
    <w:tmpl w:val="6FEE6746"/>
    <w:lvl w:ilvl="0">
      <w:start w:val="1"/>
      <w:numFmt w:val="decimal"/>
      <w:lvlText w:val="%1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cs="Times New Roman" w:hint="default"/>
      </w:rPr>
    </w:lvl>
  </w:abstractNum>
  <w:abstractNum w:abstractNumId="8">
    <w:nsid w:val="3A9D62C8"/>
    <w:multiLevelType w:val="hybridMultilevel"/>
    <w:tmpl w:val="B952FB20"/>
    <w:lvl w:ilvl="0" w:tplc="29BC8EE0">
      <w:start w:val="2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40F54524"/>
    <w:multiLevelType w:val="hybridMultilevel"/>
    <w:tmpl w:val="674A0DC4"/>
    <w:lvl w:ilvl="0" w:tplc="DA64F188">
      <w:start w:val="1"/>
      <w:numFmt w:val="bullet"/>
      <w:lvlText w:val="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0">
    <w:nsid w:val="41F762DD"/>
    <w:multiLevelType w:val="multilevel"/>
    <w:tmpl w:val="EA1A9B30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cs="Times New Roman" w:hint="default"/>
      </w:rPr>
    </w:lvl>
  </w:abstractNum>
  <w:abstractNum w:abstractNumId="11">
    <w:nsid w:val="46B55BC6"/>
    <w:multiLevelType w:val="multilevel"/>
    <w:tmpl w:val="18CA6FA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4A7A7A3C"/>
    <w:multiLevelType w:val="multilevel"/>
    <w:tmpl w:val="18CA6FA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4FC17630"/>
    <w:multiLevelType w:val="multilevel"/>
    <w:tmpl w:val="E5904F2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cs="Times New Roman" w:hint="default"/>
      </w:rPr>
    </w:lvl>
  </w:abstractNum>
  <w:abstractNum w:abstractNumId="14">
    <w:nsid w:val="54E2295F"/>
    <w:multiLevelType w:val="hybridMultilevel"/>
    <w:tmpl w:val="AF5E2C04"/>
    <w:lvl w:ilvl="0" w:tplc="DA64F188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5A3C00E7"/>
    <w:multiLevelType w:val="hybridMultilevel"/>
    <w:tmpl w:val="7C14AF90"/>
    <w:lvl w:ilvl="0" w:tplc="DA64F1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708870B6"/>
    <w:multiLevelType w:val="hybridMultilevel"/>
    <w:tmpl w:val="A0880AA0"/>
    <w:lvl w:ilvl="0" w:tplc="DA64F1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25B5B3B"/>
    <w:multiLevelType w:val="hybridMultilevel"/>
    <w:tmpl w:val="618CC504"/>
    <w:lvl w:ilvl="0" w:tplc="DA64F1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7A7B14F1"/>
    <w:multiLevelType w:val="hybridMultilevel"/>
    <w:tmpl w:val="38626CF0"/>
    <w:lvl w:ilvl="0" w:tplc="DA64F188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9">
    <w:nsid w:val="7B607789"/>
    <w:multiLevelType w:val="hybridMultilevel"/>
    <w:tmpl w:val="FB161702"/>
    <w:lvl w:ilvl="0" w:tplc="98DC9E6C">
      <w:start w:val="2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0">
    <w:nsid w:val="7B954BC0"/>
    <w:multiLevelType w:val="multilevel"/>
    <w:tmpl w:val="18CA6FA6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7BA545FD"/>
    <w:multiLevelType w:val="hybridMultilevel"/>
    <w:tmpl w:val="97809618"/>
    <w:lvl w:ilvl="0" w:tplc="DA64F18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1"/>
  </w:num>
  <w:num w:numId="4">
    <w:abstractNumId w:val="14"/>
  </w:num>
  <w:num w:numId="5">
    <w:abstractNumId w:val="16"/>
  </w:num>
  <w:num w:numId="6">
    <w:abstractNumId w:val="17"/>
  </w:num>
  <w:num w:numId="7">
    <w:abstractNumId w:val="15"/>
  </w:num>
  <w:num w:numId="8">
    <w:abstractNumId w:val="6"/>
  </w:num>
  <w:num w:numId="9">
    <w:abstractNumId w:val="1"/>
  </w:num>
  <w:num w:numId="10">
    <w:abstractNumId w:val="9"/>
  </w:num>
  <w:num w:numId="11">
    <w:abstractNumId w:val="12"/>
  </w:num>
  <w:num w:numId="12">
    <w:abstractNumId w:val="20"/>
  </w:num>
  <w:num w:numId="13">
    <w:abstractNumId w:val="18"/>
  </w:num>
  <w:num w:numId="14">
    <w:abstractNumId w:val="0"/>
  </w:num>
  <w:num w:numId="15">
    <w:abstractNumId w:val="8"/>
  </w:num>
  <w:num w:numId="16">
    <w:abstractNumId w:val="5"/>
  </w:num>
  <w:num w:numId="17">
    <w:abstractNumId w:val="2"/>
  </w:num>
  <w:num w:numId="18">
    <w:abstractNumId w:val="19"/>
  </w:num>
  <w:num w:numId="19">
    <w:abstractNumId w:val="3"/>
  </w:num>
  <w:num w:numId="20">
    <w:abstractNumId w:val="10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9C5"/>
    <w:rsid w:val="0000192F"/>
    <w:rsid w:val="00006B01"/>
    <w:rsid w:val="00013316"/>
    <w:rsid w:val="0001348A"/>
    <w:rsid w:val="00026916"/>
    <w:rsid w:val="000301F3"/>
    <w:rsid w:val="00032270"/>
    <w:rsid w:val="000402EB"/>
    <w:rsid w:val="00040EC5"/>
    <w:rsid w:val="000413BC"/>
    <w:rsid w:val="000436D3"/>
    <w:rsid w:val="00050BFF"/>
    <w:rsid w:val="00053847"/>
    <w:rsid w:val="00084348"/>
    <w:rsid w:val="000846A3"/>
    <w:rsid w:val="00092A94"/>
    <w:rsid w:val="000A0FB7"/>
    <w:rsid w:val="000A66D0"/>
    <w:rsid w:val="000A78ED"/>
    <w:rsid w:val="000C7518"/>
    <w:rsid w:val="000D6632"/>
    <w:rsid w:val="000E10B4"/>
    <w:rsid w:val="000E5913"/>
    <w:rsid w:val="000F5568"/>
    <w:rsid w:val="00103ED1"/>
    <w:rsid w:val="00113C75"/>
    <w:rsid w:val="00114602"/>
    <w:rsid w:val="00123A8B"/>
    <w:rsid w:val="00124A59"/>
    <w:rsid w:val="00127198"/>
    <w:rsid w:val="001300E0"/>
    <w:rsid w:val="00141496"/>
    <w:rsid w:val="00144C16"/>
    <w:rsid w:val="0016653A"/>
    <w:rsid w:val="00182DF6"/>
    <w:rsid w:val="001852BB"/>
    <w:rsid w:val="00186B19"/>
    <w:rsid w:val="001B660A"/>
    <w:rsid w:val="001D3555"/>
    <w:rsid w:val="001D68BF"/>
    <w:rsid w:val="001E0712"/>
    <w:rsid w:val="001E1D10"/>
    <w:rsid w:val="001E6210"/>
    <w:rsid w:val="001F210B"/>
    <w:rsid w:val="00202693"/>
    <w:rsid w:val="00225ACC"/>
    <w:rsid w:val="00244FE8"/>
    <w:rsid w:val="0028135D"/>
    <w:rsid w:val="002852FE"/>
    <w:rsid w:val="002856E1"/>
    <w:rsid w:val="00290712"/>
    <w:rsid w:val="00291F7B"/>
    <w:rsid w:val="00293574"/>
    <w:rsid w:val="002A001B"/>
    <w:rsid w:val="002A5CDD"/>
    <w:rsid w:val="002B60AF"/>
    <w:rsid w:val="002B6E93"/>
    <w:rsid w:val="002B7289"/>
    <w:rsid w:val="002C2CF1"/>
    <w:rsid w:val="002D179D"/>
    <w:rsid w:val="002D4B44"/>
    <w:rsid w:val="002D5B05"/>
    <w:rsid w:val="002E7C63"/>
    <w:rsid w:val="002F52C8"/>
    <w:rsid w:val="00311039"/>
    <w:rsid w:val="00314D77"/>
    <w:rsid w:val="0032232A"/>
    <w:rsid w:val="00332EE8"/>
    <w:rsid w:val="0034271E"/>
    <w:rsid w:val="00344661"/>
    <w:rsid w:val="00345544"/>
    <w:rsid w:val="00351E23"/>
    <w:rsid w:val="0036111E"/>
    <w:rsid w:val="00375D1D"/>
    <w:rsid w:val="00384159"/>
    <w:rsid w:val="003902D2"/>
    <w:rsid w:val="003A40C1"/>
    <w:rsid w:val="003C5ECD"/>
    <w:rsid w:val="003C6B76"/>
    <w:rsid w:val="003C7210"/>
    <w:rsid w:val="003D3083"/>
    <w:rsid w:val="003D6370"/>
    <w:rsid w:val="003D7391"/>
    <w:rsid w:val="003E4834"/>
    <w:rsid w:val="003F4B7D"/>
    <w:rsid w:val="003F5C4F"/>
    <w:rsid w:val="004042C3"/>
    <w:rsid w:val="00411C4D"/>
    <w:rsid w:val="0042262A"/>
    <w:rsid w:val="00423A5A"/>
    <w:rsid w:val="00426ECC"/>
    <w:rsid w:val="00437AE7"/>
    <w:rsid w:val="00462ABF"/>
    <w:rsid w:val="00463BF0"/>
    <w:rsid w:val="00466B39"/>
    <w:rsid w:val="00480A11"/>
    <w:rsid w:val="00483C9E"/>
    <w:rsid w:val="0049143A"/>
    <w:rsid w:val="0049240F"/>
    <w:rsid w:val="0049243C"/>
    <w:rsid w:val="004B0631"/>
    <w:rsid w:val="004C3B50"/>
    <w:rsid w:val="004C6112"/>
    <w:rsid w:val="004C7928"/>
    <w:rsid w:val="004D4C5A"/>
    <w:rsid w:val="004E2A13"/>
    <w:rsid w:val="004F6EC5"/>
    <w:rsid w:val="004F72E5"/>
    <w:rsid w:val="00500DC9"/>
    <w:rsid w:val="00506B57"/>
    <w:rsid w:val="00535DC6"/>
    <w:rsid w:val="00544447"/>
    <w:rsid w:val="00547311"/>
    <w:rsid w:val="00551C37"/>
    <w:rsid w:val="005573E6"/>
    <w:rsid w:val="00557CF4"/>
    <w:rsid w:val="00560005"/>
    <w:rsid w:val="00570BCD"/>
    <w:rsid w:val="0057322E"/>
    <w:rsid w:val="005741F3"/>
    <w:rsid w:val="00584978"/>
    <w:rsid w:val="005875FD"/>
    <w:rsid w:val="005A6BAD"/>
    <w:rsid w:val="005A77D8"/>
    <w:rsid w:val="005D082C"/>
    <w:rsid w:val="005D089E"/>
    <w:rsid w:val="005D36E4"/>
    <w:rsid w:val="005E695F"/>
    <w:rsid w:val="005F3CA4"/>
    <w:rsid w:val="005F4D03"/>
    <w:rsid w:val="00604BC2"/>
    <w:rsid w:val="00605A20"/>
    <w:rsid w:val="00606CD8"/>
    <w:rsid w:val="00611DA4"/>
    <w:rsid w:val="00621C58"/>
    <w:rsid w:val="006428C9"/>
    <w:rsid w:val="0064471A"/>
    <w:rsid w:val="006572E6"/>
    <w:rsid w:val="00675E94"/>
    <w:rsid w:val="00680154"/>
    <w:rsid w:val="00694A90"/>
    <w:rsid w:val="006957BC"/>
    <w:rsid w:val="006A2655"/>
    <w:rsid w:val="006B0E1A"/>
    <w:rsid w:val="006D4F0D"/>
    <w:rsid w:val="006D7A74"/>
    <w:rsid w:val="006E47E7"/>
    <w:rsid w:val="006F019B"/>
    <w:rsid w:val="007019A5"/>
    <w:rsid w:val="00717C71"/>
    <w:rsid w:val="007210F0"/>
    <w:rsid w:val="00741DCE"/>
    <w:rsid w:val="00743FCB"/>
    <w:rsid w:val="00744689"/>
    <w:rsid w:val="007476B2"/>
    <w:rsid w:val="0075112B"/>
    <w:rsid w:val="00752F5C"/>
    <w:rsid w:val="0075430A"/>
    <w:rsid w:val="007557A6"/>
    <w:rsid w:val="007644E4"/>
    <w:rsid w:val="007756CB"/>
    <w:rsid w:val="0077665C"/>
    <w:rsid w:val="00784879"/>
    <w:rsid w:val="00784947"/>
    <w:rsid w:val="00791BA0"/>
    <w:rsid w:val="007A3D9C"/>
    <w:rsid w:val="007A4C14"/>
    <w:rsid w:val="007A5B1E"/>
    <w:rsid w:val="007B136B"/>
    <w:rsid w:val="007C265B"/>
    <w:rsid w:val="007C50B4"/>
    <w:rsid w:val="007E4A86"/>
    <w:rsid w:val="00805E1B"/>
    <w:rsid w:val="00826E0C"/>
    <w:rsid w:val="00843068"/>
    <w:rsid w:val="00845D5F"/>
    <w:rsid w:val="00846AAF"/>
    <w:rsid w:val="00862B6E"/>
    <w:rsid w:val="00875174"/>
    <w:rsid w:val="008A2666"/>
    <w:rsid w:val="008B0563"/>
    <w:rsid w:val="008C5DBC"/>
    <w:rsid w:val="008D2BFD"/>
    <w:rsid w:val="008D508F"/>
    <w:rsid w:val="008D7AFC"/>
    <w:rsid w:val="008E5542"/>
    <w:rsid w:val="008E64E1"/>
    <w:rsid w:val="008F3B7B"/>
    <w:rsid w:val="008F3C7B"/>
    <w:rsid w:val="008F7B57"/>
    <w:rsid w:val="0090096C"/>
    <w:rsid w:val="00903057"/>
    <w:rsid w:val="00904ED5"/>
    <w:rsid w:val="0091151F"/>
    <w:rsid w:val="00914BDF"/>
    <w:rsid w:val="0092425B"/>
    <w:rsid w:val="00932D66"/>
    <w:rsid w:val="009339D0"/>
    <w:rsid w:val="00935EED"/>
    <w:rsid w:val="00945D4B"/>
    <w:rsid w:val="00946F17"/>
    <w:rsid w:val="00960556"/>
    <w:rsid w:val="00971311"/>
    <w:rsid w:val="009719C5"/>
    <w:rsid w:val="00981DE8"/>
    <w:rsid w:val="00984453"/>
    <w:rsid w:val="00986550"/>
    <w:rsid w:val="009B3922"/>
    <w:rsid w:val="009C22D0"/>
    <w:rsid w:val="009D1BA9"/>
    <w:rsid w:val="009D3BF7"/>
    <w:rsid w:val="009D5B0C"/>
    <w:rsid w:val="009D6C17"/>
    <w:rsid w:val="009E1406"/>
    <w:rsid w:val="009E517F"/>
    <w:rsid w:val="009F262E"/>
    <w:rsid w:val="00A112FF"/>
    <w:rsid w:val="00A27475"/>
    <w:rsid w:val="00A34863"/>
    <w:rsid w:val="00A361D3"/>
    <w:rsid w:val="00A53BF4"/>
    <w:rsid w:val="00A56308"/>
    <w:rsid w:val="00A574BF"/>
    <w:rsid w:val="00A75C0A"/>
    <w:rsid w:val="00A87AFB"/>
    <w:rsid w:val="00A94853"/>
    <w:rsid w:val="00A974F6"/>
    <w:rsid w:val="00AA03FC"/>
    <w:rsid w:val="00AA6702"/>
    <w:rsid w:val="00AB101C"/>
    <w:rsid w:val="00AB49B4"/>
    <w:rsid w:val="00AC09FE"/>
    <w:rsid w:val="00AC37C6"/>
    <w:rsid w:val="00AF40D7"/>
    <w:rsid w:val="00B030AF"/>
    <w:rsid w:val="00B03C1C"/>
    <w:rsid w:val="00B0513E"/>
    <w:rsid w:val="00B1099E"/>
    <w:rsid w:val="00B13698"/>
    <w:rsid w:val="00B25147"/>
    <w:rsid w:val="00B270CE"/>
    <w:rsid w:val="00B33FF9"/>
    <w:rsid w:val="00B45EB2"/>
    <w:rsid w:val="00B50EB0"/>
    <w:rsid w:val="00B67301"/>
    <w:rsid w:val="00B75709"/>
    <w:rsid w:val="00B85650"/>
    <w:rsid w:val="00BD5BA2"/>
    <w:rsid w:val="00BE54FA"/>
    <w:rsid w:val="00BF024F"/>
    <w:rsid w:val="00BF6318"/>
    <w:rsid w:val="00C0341C"/>
    <w:rsid w:val="00C0692C"/>
    <w:rsid w:val="00C32A9E"/>
    <w:rsid w:val="00C44E94"/>
    <w:rsid w:val="00C6178E"/>
    <w:rsid w:val="00C67F3D"/>
    <w:rsid w:val="00C70046"/>
    <w:rsid w:val="00C73529"/>
    <w:rsid w:val="00C74761"/>
    <w:rsid w:val="00C82FB8"/>
    <w:rsid w:val="00C95291"/>
    <w:rsid w:val="00CA38BB"/>
    <w:rsid w:val="00CB6C03"/>
    <w:rsid w:val="00CC16E0"/>
    <w:rsid w:val="00CC6369"/>
    <w:rsid w:val="00CD19DA"/>
    <w:rsid w:val="00CE2E67"/>
    <w:rsid w:val="00CE6B27"/>
    <w:rsid w:val="00CF5800"/>
    <w:rsid w:val="00D00CFD"/>
    <w:rsid w:val="00D01683"/>
    <w:rsid w:val="00D13215"/>
    <w:rsid w:val="00D1514D"/>
    <w:rsid w:val="00D215E5"/>
    <w:rsid w:val="00D22C4C"/>
    <w:rsid w:val="00D301D1"/>
    <w:rsid w:val="00D362CE"/>
    <w:rsid w:val="00D43BDC"/>
    <w:rsid w:val="00D46C5B"/>
    <w:rsid w:val="00D60D5C"/>
    <w:rsid w:val="00D66AA6"/>
    <w:rsid w:val="00D721A1"/>
    <w:rsid w:val="00D93521"/>
    <w:rsid w:val="00D95E0A"/>
    <w:rsid w:val="00DB2386"/>
    <w:rsid w:val="00DB2548"/>
    <w:rsid w:val="00DB5458"/>
    <w:rsid w:val="00DC29A5"/>
    <w:rsid w:val="00DD10FB"/>
    <w:rsid w:val="00DE1C67"/>
    <w:rsid w:val="00DF030E"/>
    <w:rsid w:val="00E028BA"/>
    <w:rsid w:val="00E04448"/>
    <w:rsid w:val="00E1255C"/>
    <w:rsid w:val="00E14F62"/>
    <w:rsid w:val="00E22069"/>
    <w:rsid w:val="00E31FA9"/>
    <w:rsid w:val="00E32469"/>
    <w:rsid w:val="00E3494F"/>
    <w:rsid w:val="00E4109D"/>
    <w:rsid w:val="00E45F16"/>
    <w:rsid w:val="00E500F7"/>
    <w:rsid w:val="00E64239"/>
    <w:rsid w:val="00E66E84"/>
    <w:rsid w:val="00E80B81"/>
    <w:rsid w:val="00E80E04"/>
    <w:rsid w:val="00E907CB"/>
    <w:rsid w:val="00EA1F8D"/>
    <w:rsid w:val="00EA3BB7"/>
    <w:rsid w:val="00EB1792"/>
    <w:rsid w:val="00ED44AB"/>
    <w:rsid w:val="00ED4E0D"/>
    <w:rsid w:val="00F05E9E"/>
    <w:rsid w:val="00F109B2"/>
    <w:rsid w:val="00F22541"/>
    <w:rsid w:val="00F25FAB"/>
    <w:rsid w:val="00F26EE8"/>
    <w:rsid w:val="00F3077D"/>
    <w:rsid w:val="00F3224E"/>
    <w:rsid w:val="00F34433"/>
    <w:rsid w:val="00F34788"/>
    <w:rsid w:val="00F41290"/>
    <w:rsid w:val="00F418EE"/>
    <w:rsid w:val="00F442E2"/>
    <w:rsid w:val="00F524C2"/>
    <w:rsid w:val="00F70485"/>
    <w:rsid w:val="00F7072A"/>
    <w:rsid w:val="00F72603"/>
    <w:rsid w:val="00F7446E"/>
    <w:rsid w:val="00F8030C"/>
    <w:rsid w:val="00F83781"/>
    <w:rsid w:val="00F85343"/>
    <w:rsid w:val="00F86315"/>
    <w:rsid w:val="00F90C30"/>
    <w:rsid w:val="00F95DB8"/>
    <w:rsid w:val="00FA5243"/>
    <w:rsid w:val="00FC4804"/>
    <w:rsid w:val="00FD35EA"/>
    <w:rsid w:val="00FE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5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19C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32232A"/>
    <w:pPr>
      <w:ind w:left="720"/>
      <w:contextualSpacing/>
    </w:pPr>
  </w:style>
  <w:style w:type="paragraph" w:customStyle="1" w:styleId="printheader">
    <w:name w:val="printheader"/>
    <w:basedOn w:val="a"/>
    <w:uiPriority w:val="99"/>
    <w:rsid w:val="003A40C1"/>
    <w:pPr>
      <w:spacing w:before="100" w:beforeAutospacing="1" w:after="45" w:line="240" w:lineRule="auto"/>
      <w:jc w:val="center"/>
    </w:pPr>
    <w:rPr>
      <w:rFonts w:ascii="Verdana" w:eastAsia="Times New Roman" w:hAnsi="Verdana" w:cs="Arial"/>
      <w:b/>
      <w:bCs/>
      <w:color w:val="000000"/>
      <w:sz w:val="26"/>
      <w:szCs w:val="26"/>
      <w:lang w:eastAsia="ru-RU"/>
    </w:rPr>
  </w:style>
  <w:style w:type="character" w:customStyle="1" w:styleId="a5">
    <w:name w:val="Основной текст_"/>
    <w:link w:val="1"/>
    <w:uiPriority w:val="99"/>
    <w:locked/>
    <w:rsid w:val="00F3224E"/>
    <w:rPr>
      <w:sz w:val="23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F3224E"/>
    <w:pPr>
      <w:shd w:val="clear" w:color="auto" w:fill="FFFFFF"/>
      <w:spacing w:after="300" w:line="240" w:lineRule="atLeast"/>
    </w:pPr>
    <w:rPr>
      <w:sz w:val="23"/>
      <w:szCs w:val="20"/>
      <w:lang w:eastAsia="ru-RU"/>
    </w:rPr>
  </w:style>
  <w:style w:type="paragraph" w:styleId="a6">
    <w:name w:val="Body Text"/>
    <w:basedOn w:val="a"/>
    <w:link w:val="a7"/>
    <w:uiPriority w:val="99"/>
    <w:rsid w:val="00F3224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F3224E"/>
    <w:rPr>
      <w:rFonts w:ascii="Times New Roman" w:hAnsi="Times New Roman" w:cs="Times New Roman"/>
      <w:b/>
      <w:sz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7A5B1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7A5B1E"/>
    <w:rPr>
      <w:rFonts w:ascii="Tahoma" w:hAnsi="Tahoma" w:cs="Times New Roman"/>
      <w:sz w:val="16"/>
      <w:lang w:eastAsia="en-US"/>
    </w:rPr>
  </w:style>
  <w:style w:type="paragraph" w:styleId="aa">
    <w:name w:val="Plain Text"/>
    <w:basedOn w:val="a"/>
    <w:link w:val="ab"/>
    <w:uiPriority w:val="99"/>
    <w:rsid w:val="003D73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link w:val="aa"/>
    <w:uiPriority w:val="99"/>
    <w:locked/>
    <w:rsid w:val="003D7391"/>
    <w:rPr>
      <w:rFonts w:ascii="Consolas" w:hAnsi="Consolas" w:cs="Times New Roman"/>
      <w:sz w:val="21"/>
      <w:szCs w:val="21"/>
      <w:lang w:eastAsia="en-US"/>
    </w:rPr>
  </w:style>
  <w:style w:type="paragraph" w:styleId="ac">
    <w:name w:val="No Spacing"/>
    <w:uiPriority w:val="99"/>
    <w:qFormat/>
    <w:rsid w:val="00605A20"/>
    <w:rPr>
      <w:sz w:val="22"/>
      <w:szCs w:val="22"/>
      <w:lang w:eastAsia="en-US"/>
    </w:rPr>
  </w:style>
  <w:style w:type="paragraph" w:styleId="ad">
    <w:name w:val="Title"/>
    <w:basedOn w:val="a"/>
    <w:link w:val="ae"/>
    <w:qFormat/>
    <w:locked/>
    <w:rsid w:val="002B6E93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ru-RU"/>
    </w:rPr>
  </w:style>
  <w:style w:type="character" w:customStyle="1" w:styleId="ae">
    <w:name w:val="Название Знак"/>
    <w:link w:val="ad"/>
    <w:rsid w:val="002B6E93"/>
    <w:rPr>
      <w:rFonts w:ascii="Arial" w:eastAsia="Times New Roman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84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84B27-9AE9-45E8-9E9D-289D6DDC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Хайруллин Радик Хакимович</cp:lastModifiedBy>
  <cp:revision>12</cp:revision>
  <cp:lastPrinted>2013-08-19T08:39:00Z</cp:lastPrinted>
  <dcterms:created xsi:type="dcterms:W3CDTF">2014-03-18T05:58:00Z</dcterms:created>
  <dcterms:modified xsi:type="dcterms:W3CDTF">2014-04-08T08:36:00Z</dcterms:modified>
</cp:coreProperties>
</file>