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E6771B" w:rsidP="00C51035">
      <w:pPr>
        <w:rPr>
          <w:b/>
          <w:bCs/>
        </w:rPr>
      </w:pPr>
      <w:r>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D52CD4" w:rsidRDefault="00341A9D" w:rsidP="00E20593">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p w:rsidR="008E5290" w:rsidRDefault="008E5290" w:rsidP="00D30268">
            <w:pPr>
              <w:jc w:val="right"/>
            </w:pPr>
          </w:p>
          <w:p w:rsidR="00713B74" w:rsidRDefault="00713B74" w:rsidP="00D30268">
            <w:pPr>
              <w:jc w:val="right"/>
            </w:pPr>
          </w:p>
          <w:p w:rsidR="00713B74" w:rsidRDefault="00713B74" w:rsidP="00D30268">
            <w:pPr>
              <w:jc w:val="right"/>
            </w:pPr>
          </w:p>
          <w:p w:rsidR="00713B74" w:rsidRDefault="00713B74" w:rsidP="00D30268">
            <w:pPr>
              <w:jc w:val="right"/>
            </w:pPr>
          </w:p>
          <w:p w:rsidR="00713B74" w:rsidRDefault="00713B74" w:rsidP="00D30268">
            <w:pPr>
              <w:jc w:val="right"/>
            </w:pPr>
          </w:p>
          <w:p w:rsidR="00713B74" w:rsidRDefault="00713B74" w:rsidP="00D30268">
            <w:pPr>
              <w:jc w:val="right"/>
            </w:pPr>
          </w:p>
          <w:p w:rsidR="00713B74" w:rsidRDefault="00713B74" w:rsidP="00D30268">
            <w:pPr>
              <w:jc w:val="right"/>
            </w:pPr>
          </w:p>
          <w:p w:rsidR="00713B74" w:rsidRDefault="00713B74" w:rsidP="00D30268">
            <w:pPr>
              <w:jc w:val="right"/>
            </w:pPr>
          </w:p>
          <w:p w:rsidR="00713B74" w:rsidRDefault="00713B74" w:rsidP="00D30268">
            <w:pPr>
              <w:jc w:val="right"/>
            </w:pPr>
          </w:p>
          <w:p w:rsidR="00713B74" w:rsidRDefault="00713B74" w:rsidP="00D30268">
            <w:pPr>
              <w:jc w:val="right"/>
            </w:pPr>
          </w:p>
          <w:p w:rsidR="00713B74" w:rsidRDefault="00713B74" w:rsidP="00D30268">
            <w:pPr>
              <w:jc w:val="right"/>
            </w:pPr>
          </w:p>
          <w:p w:rsidR="00713B74" w:rsidRDefault="00713B74" w:rsidP="00D30268">
            <w:pPr>
              <w:jc w:val="right"/>
            </w:pPr>
          </w:p>
          <w:p w:rsidR="00713B74" w:rsidRDefault="00713B74" w:rsidP="00D30268">
            <w:pPr>
              <w:jc w:val="right"/>
            </w:pPr>
          </w:p>
          <w:p w:rsidR="008E5290" w:rsidRDefault="008E5290" w:rsidP="00D30268">
            <w:pPr>
              <w:jc w:val="right"/>
            </w:pPr>
          </w:p>
          <w:p w:rsidR="008E5290" w:rsidRDefault="008E5290" w:rsidP="00D30268">
            <w:pPr>
              <w:jc w:val="right"/>
            </w:pPr>
          </w:p>
          <w:p w:rsidR="008E5290" w:rsidRDefault="008E5290" w:rsidP="00D30268">
            <w:pPr>
              <w:jc w:val="right"/>
            </w:pPr>
          </w:p>
          <w:p w:rsidR="008E5290" w:rsidRDefault="008E5290" w:rsidP="00D30268">
            <w:pPr>
              <w:jc w:val="right"/>
            </w:pPr>
          </w:p>
          <w:p w:rsidR="008E5290" w:rsidRDefault="008E5290" w:rsidP="00D30268">
            <w:pPr>
              <w:jc w:val="right"/>
            </w:pPr>
          </w:p>
          <w:p w:rsidR="00F958AB" w:rsidRPr="00607E86" w:rsidRDefault="00F958AB" w:rsidP="001F780C">
            <w:pPr>
              <w:tabs>
                <w:tab w:val="left" w:pos="2850"/>
                <w:tab w:val="left" w:pos="5040"/>
              </w:tabs>
              <w:jc w:val="right"/>
              <w:rPr>
                <w:rFonts w:ascii="Arial" w:hAnsi="Arial" w:cs="Arial"/>
                <w:color w:val="004990"/>
                <w:sz w:val="16"/>
                <w:szCs w:val="16"/>
              </w:rPr>
            </w:pPr>
          </w:p>
        </w:tc>
      </w:tr>
      <w:tr w:rsidR="008D62F8" w:rsidRPr="00607E86" w:rsidTr="003B7E6C">
        <w:tc>
          <w:tcPr>
            <w:tcW w:w="10206" w:type="dxa"/>
          </w:tcPr>
          <w:p w:rsidR="008D62F8" w:rsidRDefault="008D62F8" w:rsidP="003B7E6C">
            <w:pPr>
              <w:jc w:val="right"/>
            </w:pPr>
          </w:p>
        </w:tc>
      </w:tr>
      <w:tr w:rsidR="008D62F8" w:rsidRPr="00607E86" w:rsidTr="003B7E6C">
        <w:tc>
          <w:tcPr>
            <w:tcW w:w="10206" w:type="dxa"/>
          </w:tcPr>
          <w:p w:rsidR="008D62F8" w:rsidRDefault="008D62F8" w:rsidP="003B7E6C">
            <w:pPr>
              <w:jc w:val="right"/>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B00F27" w:rsidRDefault="00435C18" w:rsidP="00CC53F6">
      <w:pPr>
        <w:pStyle w:val="Default"/>
        <w:jc w:val="center"/>
        <w:rPr>
          <w:rFonts w:eastAsia="Times New Roman"/>
          <w:color w:val="auto"/>
          <w:sz w:val="26"/>
          <w:szCs w:val="26"/>
          <w:lang w:eastAsia="ru-RU"/>
        </w:rPr>
      </w:pPr>
      <w:r>
        <w:rPr>
          <w:rFonts w:eastAsia="Times New Roman"/>
          <w:color w:val="auto"/>
          <w:sz w:val="26"/>
          <w:szCs w:val="26"/>
          <w:lang w:eastAsia="ru-RU"/>
        </w:rPr>
        <w:t xml:space="preserve">на </w:t>
      </w:r>
      <w:r w:rsidR="00B00F27" w:rsidRPr="00B00F27">
        <w:rPr>
          <w:rFonts w:eastAsia="Times New Roman"/>
          <w:color w:val="auto"/>
          <w:sz w:val="26"/>
          <w:szCs w:val="26"/>
          <w:lang w:eastAsia="ru-RU"/>
        </w:rPr>
        <w:t xml:space="preserve">капитальный ремонт зданий: </w:t>
      </w:r>
      <w:r w:rsidR="00D30268" w:rsidRPr="00D30268">
        <w:rPr>
          <w:rFonts w:eastAsia="Times New Roman"/>
          <w:color w:val="auto"/>
          <w:sz w:val="26"/>
          <w:szCs w:val="26"/>
          <w:lang w:eastAsia="ru-RU"/>
        </w:rPr>
        <w:t>Белорецкого МЦТЭТ, Сибайского МЦТЭТ</w:t>
      </w:r>
    </w:p>
    <w:p w:rsidR="00D30268" w:rsidRDefault="00D30268" w:rsidP="00CC53F6">
      <w:pPr>
        <w:pStyle w:val="Default"/>
        <w:jc w:val="center"/>
        <w:rPr>
          <w:rFonts w:eastAsia="Times New Roman"/>
          <w:color w:val="auto"/>
          <w:sz w:val="26"/>
          <w:szCs w:val="26"/>
          <w:lang w:eastAsia="ru-RU"/>
        </w:rPr>
      </w:pPr>
    </w:p>
    <w:p w:rsidR="00D30268" w:rsidRDefault="00D30268" w:rsidP="00CC53F6">
      <w:pPr>
        <w:pStyle w:val="Default"/>
        <w:jc w:val="center"/>
        <w:rPr>
          <w:i/>
          <w:sz w:val="26"/>
          <w:szCs w:val="26"/>
        </w:rPr>
      </w:pPr>
      <w:bookmarkStart w:id="0" w:name="_GoBack"/>
      <w:bookmarkEnd w:id="0"/>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713B74">
        <w:rPr>
          <w:iCs/>
        </w:rPr>
        <w:t>22</w:t>
      </w:r>
      <w:r w:rsidR="00CC53F6">
        <w:rPr>
          <w:iCs/>
        </w:rPr>
        <w:t>»</w:t>
      </w:r>
      <w:r w:rsidRPr="00F84878">
        <w:rPr>
          <w:iCs/>
        </w:rPr>
        <w:t xml:space="preserve"> </w:t>
      </w:r>
      <w:r w:rsidR="00D30268">
        <w:rPr>
          <w:iCs/>
        </w:rPr>
        <w:t>ма</w:t>
      </w:r>
      <w:r w:rsidR="00A379D9">
        <w:rPr>
          <w:iCs/>
        </w:rPr>
        <w:t xml:space="preserve">я </w:t>
      </w:r>
      <w:r w:rsidRPr="00F84878">
        <w:rPr>
          <w:iCs/>
        </w:rPr>
        <w:t>201</w:t>
      </w:r>
      <w:r w:rsidR="00B00F27">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0A0557" w:rsidRPr="00FB67F3">
          <w:rPr>
            <w:rStyle w:val="a9"/>
            <w:rFonts w:eastAsia="Times New Roman"/>
            <w:lang w:val="en-US" w:eastAsia="ru-RU"/>
          </w:rPr>
          <w:t>https</w:t>
        </w:r>
        <w:r w:rsidR="000A0557" w:rsidRPr="00FB67F3">
          <w:rPr>
            <w:rStyle w:val="a9"/>
            <w:rFonts w:eastAsia="Times New Roman"/>
            <w:lang w:eastAsia="ru-RU"/>
          </w:rPr>
          <w:t>://</w:t>
        </w:r>
        <w:r w:rsidR="000A0557" w:rsidRPr="00FB67F3">
          <w:rPr>
            <w:rStyle w:val="a9"/>
            <w:rFonts w:eastAsia="Times New Roman"/>
            <w:lang w:val="en-US" w:eastAsia="ru-RU"/>
          </w:rPr>
          <w:t>www</w:t>
        </w:r>
        <w:r w:rsidR="000A0557" w:rsidRPr="00FB67F3">
          <w:rPr>
            <w:rStyle w:val="a9"/>
            <w:rFonts w:eastAsia="Times New Roman"/>
            <w:lang w:eastAsia="ru-RU"/>
          </w:rPr>
          <w:t>.</w:t>
        </w:r>
        <w:r w:rsidR="000A0557" w:rsidRPr="00FB67F3">
          <w:rPr>
            <w:rStyle w:val="a9"/>
            <w:rFonts w:eastAsia="Times New Roman"/>
            <w:lang w:val="en-US" w:eastAsia="ru-RU"/>
          </w:rPr>
          <w:t>setonline</w:t>
        </w:r>
        <w:r w:rsidR="000A0557" w:rsidRPr="00FB67F3">
          <w:rPr>
            <w:rStyle w:val="a9"/>
            <w:rFonts w:eastAsia="Times New Roman"/>
            <w:lang w:eastAsia="ru-RU"/>
          </w:rPr>
          <w:t>.</w:t>
        </w:r>
        <w:r w:rsidR="000A0557" w:rsidRPr="00FB67F3">
          <w:rPr>
            <w:rStyle w:val="a9"/>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CD6E2D" w:rsidRDefault="00CD6E2D"/>
    <w:p w:rsidR="00C51035" w:rsidRDefault="00C51035"/>
    <w:p w:rsidR="00341A9D" w:rsidRDefault="00341A9D"/>
    <w:p w:rsidR="00341A9D" w:rsidRDefault="00341A9D" w:rsidP="00341A9D">
      <w:pPr>
        <w:jc w:val="center"/>
        <w:rPr>
          <w:b/>
        </w:rPr>
      </w:pPr>
      <w:r w:rsidRPr="00341A9D">
        <w:rPr>
          <w:b/>
        </w:rPr>
        <w:t>201</w:t>
      </w:r>
      <w:r w:rsidR="00B00F27">
        <w:rPr>
          <w:b/>
        </w:rPr>
        <w:t>8</w:t>
      </w:r>
    </w:p>
    <w:p w:rsidR="00397C4F" w:rsidRDefault="00397C4F" w:rsidP="00341A9D">
      <w:pPr>
        <w:jc w:val="center"/>
        <w:rPr>
          <w:b/>
        </w:rPr>
      </w:pPr>
    </w:p>
    <w:p w:rsidR="00397C4F" w:rsidRDefault="00397C4F" w:rsidP="00341A9D">
      <w:pPr>
        <w:jc w:val="center"/>
        <w:rPr>
          <w:b/>
        </w:rPr>
      </w:pPr>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B00F27" w:rsidRPr="00B00F27">
        <w:t xml:space="preserve">капитальный ремонт зданий: </w:t>
      </w:r>
      <w:r w:rsidR="00D30268" w:rsidRPr="00D30268">
        <w:t xml:space="preserve">Белорецкого МЦТЭТ, Сибайского МЦТЭТ </w:t>
      </w:r>
      <w:r w:rsidRPr="00FE020C">
        <w:t>(далее по тексту</w:t>
      </w:r>
      <w:r w:rsidRPr="00212640">
        <w:t xml:space="preserve"> – Открытый запрос котировок, закупка):</w:t>
      </w:r>
    </w:p>
    <w:p w:rsidR="000A2737" w:rsidRPr="00F84878" w:rsidRDefault="000A2737" w:rsidP="00D43AC0">
      <w:pPr>
        <w:ind w:firstLine="431"/>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740450"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 xml:space="preserve">Фирменное </w:t>
            </w:r>
            <w:r w:rsidR="00944940">
              <w:rPr>
                <w:b/>
                <w:bCs/>
              </w:rPr>
              <w:t xml:space="preserve">   </w:t>
            </w:r>
            <w:r w:rsidR="002D52DD">
              <w:rPr>
                <w:b/>
                <w:bCs/>
              </w:rPr>
              <w:t xml:space="preserve"> </w:t>
            </w:r>
            <w:r>
              <w:rPr>
                <w:b/>
                <w:bCs/>
              </w:rPr>
              <w:t>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583CA7" w:rsidRPr="00CF00DA" w:rsidRDefault="00583CA7" w:rsidP="00583CA7">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83CA7" w:rsidRPr="00CF00DA" w:rsidRDefault="00583CA7" w:rsidP="00583CA7">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B6E23" w:rsidRDefault="00341A9D" w:rsidP="00220C55">
            <w:pPr>
              <w:pStyle w:val="Default"/>
              <w:jc w:val="both"/>
              <w:rPr>
                <w:iCs/>
                <w:lang w:eastAsia="ru-RU"/>
              </w:rPr>
            </w:pPr>
            <w:r w:rsidRPr="00F84878">
              <w:rPr>
                <w:iCs/>
              </w:rPr>
              <w:t>ФИО</w:t>
            </w:r>
            <w:r w:rsidRPr="008C71CA">
              <w:rPr>
                <w:iCs/>
              </w:rPr>
              <w:t xml:space="preserve"> </w:t>
            </w:r>
            <w:r w:rsidR="00CC53F6">
              <w:rPr>
                <w:iCs/>
              </w:rPr>
              <w:t>Аблаев</w:t>
            </w:r>
            <w:r w:rsidR="00BB6E23" w:rsidRPr="00BB6E23">
              <w:rPr>
                <w:iCs/>
                <w:lang w:eastAsia="ru-RU"/>
              </w:rPr>
              <w:t xml:space="preserve"> </w:t>
            </w:r>
            <w:r w:rsidR="00CC53F6">
              <w:rPr>
                <w:iCs/>
                <w:lang w:eastAsia="ru-RU"/>
              </w:rPr>
              <w:t>Булат Тагирович</w:t>
            </w:r>
          </w:p>
          <w:p w:rsidR="003B00FE" w:rsidRPr="00D52CD4" w:rsidRDefault="00740450" w:rsidP="003B00FE">
            <w:pPr>
              <w:pStyle w:val="Default"/>
              <w:jc w:val="both"/>
              <w:rPr>
                <w:bCs/>
              </w:rPr>
            </w:pPr>
            <w:r w:rsidRPr="00740450">
              <w:rPr>
                <w:bCs/>
              </w:rPr>
              <w:t>тел</w:t>
            </w:r>
            <w:r w:rsidRPr="00D52CD4">
              <w:rPr>
                <w:bCs/>
              </w:rPr>
              <w:t>. + 7 (347) 221</w:t>
            </w:r>
            <w:r w:rsidR="003B00FE" w:rsidRPr="00D52CD4">
              <w:rPr>
                <w:bCs/>
              </w:rPr>
              <w:t xml:space="preserve">-54-48, </w:t>
            </w:r>
            <w:r w:rsidR="003B00FE" w:rsidRPr="003B00FE">
              <w:rPr>
                <w:bCs/>
                <w:lang w:val="en-US"/>
              </w:rPr>
              <w:t>e</w:t>
            </w:r>
            <w:r w:rsidR="003B00FE" w:rsidRPr="00D52CD4">
              <w:rPr>
                <w:bCs/>
              </w:rPr>
              <w:t>-</w:t>
            </w:r>
            <w:r w:rsidR="003B00FE" w:rsidRPr="003B00FE">
              <w:rPr>
                <w:bCs/>
                <w:lang w:val="en-US"/>
              </w:rPr>
              <w:t>mail</w:t>
            </w:r>
            <w:r w:rsidR="003B00FE" w:rsidRPr="00D52CD4">
              <w:rPr>
                <w:bCs/>
              </w:rPr>
              <w:t xml:space="preserve">: </w:t>
            </w:r>
            <w:hyperlink r:id="rId15" w:history="1">
              <w:r w:rsidR="003B00FE" w:rsidRPr="003B00FE">
                <w:rPr>
                  <w:rStyle w:val="a9"/>
                  <w:bCs/>
                  <w:lang w:val="en-US"/>
                </w:rPr>
                <w:t>b</w:t>
              </w:r>
              <w:r w:rsidR="003B00FE" w:rsidRPr="00D52CD4">
                <w:rPr>
                  <w:rStyle w:val="a9"/>
                  <w:bCs/>
                </w:rPr>
                <w:t>.</w:t>
              </w:r>
              <w:r w:rsidR="003B00FE" w:rsidRPr="003B00FE">
                <w:rPr>
                  <w:rStyle w:val="a9"/>
                  <w:bCs/>
                  <w:lang w:val="en-US"/>
                </w:rPr>
                <w:t>ablaev</w:t>
              </w:r>
              <w:r w:rsidR="003B00FE" w:rsidRPr="00D52CD4">
                <w:rPr>
                  <w:rStyle w:val="a9"/>
                  <w:bCs/>
                </w:rPr>
                <w:t>@</w:t>
              </w:r>
              <w:r w:rsidR="003B00FE" w:rsidRPr="003B00FE">
                <w:rPr>
                  <w:rStyle w:val="a9"/>
                  <w:bCs/>
                  <w:lang w:val="en-US"/>
                </w:rPr>
                <w:t>bashtel</w:t>
              </w:r>
              <w:r w:rsidR="003B00FE" w:rsidRPr="00D52CD4">
                <w:rPr>
                  <w:rStyle w:val="a9"/>
                  <w:bCs/>
                </w:rPr>
                <w:t>.</w:t>
              </w:r>
              <w:r w:rsidR="003B00FE" w:rsidRPr="003B00FE">
                <w:rPr>
                  <w:rStyle w:val="a9"/>
                  <w:bCs/>
                  <w:lang w:val="en-US"/>
                </w:rPr>
                <w:t>ru</w:t>
              </w:r>
            </w:hyperlink>
          </w:p>
          <w:p w:rsidR="00740450" w:rsidRPr="00740450" w:rsidRDefault="00740450" w:rsidP="003B00FE">
            <w:pPr>
              <w:pStyle w:val="Default"/>
              <w:jc w:val="both"/>
              <w:rPr>
                <w:bCs/>
              </w:rPr>
            </w:pPr>
            <w:r w:rsidRPr="00740450">
              <w:rPr>
                <w:bCs/>
              </w:rPr>
              <w:t>ФИО Лой Дмитрий Витальевич</w:t>
            </w:r>
          </w:p>
          <w:p w:rsidR="000F486B" w:rsidRDefault="00740450" w:rsidP="00740450">
            <w:pPr>
              <w:pStyle w:val="Default"/>
              <w:jc w:val="both"/>
              <w:rPr>
                <w:bCs/>
              </w:rPr>
            </w:pPr>
            <w:r w:rsidRPr="00740450">
              <w:rPr>
                <w:bCs/>
              </w:rPr>
              <w:t xml:space="preserve"> тел</w:t>
            </w:r>
            <w:r w:rsidRPr="00721AD4">
              <w:rPr>
                <w:bCs/>
              </w:rPr>
              <w:t xml:space="preserve">. + 7 (347) 221-58-77, </w:t>
            </w:r>
            <w:r w:rsidRPr="00740450">
              <w:rPr>
                <w:bCs/>
                <w:lang w:val="en-US"/>
              </w:rPr>
              <w:t>e</w:t>
            </w:r>
            <w:r w:rsidRPr="00721AD4">
              <w:rPr>
                <w:bCs/>
              </w:rPr>
              <w:t>-</w:t>
            </w:r>
            <w:r w:rsidRPr="00740450">
              <w:rPr>
                <w:bCs/>
                <w:lang w:val="en-US"/>
              </w:rPr>
              <w:t>mail</w:t>
            </w:r>
            <w:r w:rsidRPr="00721AD4">
              <w:rPr>
                <w:bCs/>
              </w:rPr>
              <w:t xml:space="preserve">: </w:t>
            </w:r>
            <w:hyperlink r:id="rId16" w:history="1">
              <w:r w:rsidR="003B00FE" w:rsidRPr="003B11CE">
                <w:rPr>
                  <w:rStyle w:val="a9"/>
                  <w:bCs/>
                  <w:lang w:val="en-US"/>
                </w:rPr>
                <w:t>d</w:t>
              </w:r>
              <w:r w:rsidR="003B00FE" w:rsidRPr="003B11CE">
                <w:rPr>
                  <w:rStyle w:val="a9"/>
                  <w:bCs/>
                </w:rPr>
                <w:t>.</w:t>
              </w:r>
              <w:r w:rsidR="003B00FE" w:rsidRPr="003B11CE">
                <w:rPr>
                  <w:rStyle w:val="a9"/>
                  <w:bCs/>
                  <w:lang w:val="en-US"/>
                </w:rPr>
                <w:t>loj</w:t>
              </w:r>
              <w:r w:rsidR="003B00FE" w:rsidRPr="003B11CE">
                <w:rPr>
                  <w:rStyle w:val="a9"/>
                  <w:bCs/>
                </w:rPr>
                <w:t>@</w:t>
              </w:r>
              <w:r w:rsidR="003B00FE" w:rsidRPr="003B11CE">
                <w:rPr>
                  <w:rStyle w:val="a9"/>
                  <w:bCs/>
                  <w:lang w:val="en-US"/>
                </w:rPr>
                <w:t>bashtel</w:t>
              </w:r>
              <w:r w:rsidR="003B00FE" w:rsidRPr="003B11CE">
                <w:rPr>
                  <w:rStyle w:val="a9"/>
                  <w:bCs/>
                </w:rPr>
                <w:t>.</w:t>
              </w:r>
              <w:r w:rsidR="003B00FE" w:rsidRPr="003B11CE">
                <w:rPr>
                  <w:rStyle w:val="a9"/>
                  <w:bCs/>
                  <w:lang w:val="en-US"/>
                </w:rPr>
                <w:t>ru</w:t>
              </w:r>
            </w:hyperlink>
          </w:p>
          <w:p w:rsidR="003B00FE" w:rsidRPr="003B00FE" w:rsidRDefault="003B00FE" w:rsidP="00740450">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B00F27" w:rsidRDefault="00341A9D" w:rsidP="00413DBF">
            <w:pPr>
              <w:autoSpaceDE w:val="0"/>
              <w:autoSpaceDN w:val="0"/>
              <w:adjustRightInd w:val="0"/>
              <w:spacing w:before="120"/>
              <w:jc w:val="both"/>
            </w:pPr>
            <w:r w:rsidRPr="00FE020C">
              <w:rPr>
                <w:iCs/>
              </w:rPr>
              <w:t xml:space="preserve">Право на заключение договора </w:t>
            </w:r>
            <w:r w:rsidR="00BE6663" w:rsidRPr="00BE6663">
              <w:t>на</w:t>
            </w:r>
            <w:r w:rsidR="00FE45CF" w:rsidRPr="00FE45CF">
              <w:t xml:space="preserve"> </w:t>
            </w:r>
            <w:r w:rsidR="00B00F27" w:rsidRPr="00B00F27">
              <w:t xml:space="preserve">капитальный ремонт зданий: </w:t>
            </w:r>
            <w:r w:rsidR="00D30268" w:rsidRPr="00D30268">
              <w:t>Белорецкого МЦТЭТ, Сибайского МЦТЭТ</w:t>
            </w:r>
            <w:r w:rsidR="00B00F27">
              <w:t xml:space="preserve">. </w:t>
            </w:r>
          </w:p>
          <w:p w:rsidR="00D30268" w:rsidRDefault="00D30268" w:rsidP="00413DBF">
            <w:pPr>
              <w:autoSpaceDE w:val="0"/>
              <w:autoSpaceDN w:val="0"/>
              <w:adjustRightInd w:val="0"/>
              <w:spacing w:before="120"/>
              <w:jc w:val="both"/>
            </w:pPr>
          </w:p>
          <w:p w:rsidR="00341A9D" w:rsidRDefault="001334D2" w:rsidP="00413DBF">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p w:rsidR="00D30268" w:rsidRPr="0000602B" w:rsidRDefault="00D30268" w:rsidP="00413DBF">
            <w:pPr>
              <w:autoSpaceDE w:val="0"/>
              <w:autoSpaceDN w:val="0"/>
              <w:adjustRightInd w:val="0"/>
              <w:spacing w:before="12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B00F27" w:rsidP="00EB0525">
            <w:pPr>
              <w:autoSpaceDE w:val="0"/>
              <w:autoSpaceDN w:val="0"/>
              <w:adjustRightInd w:val="0"/>
              <w:jc w:val="both"/>
              <w:rPr>
                <w:iCs/>
              </w:rPr>
            </w:pPr>
            <w:r>
              <w:rPr>
                <w:rFonts w:eastAsia="Calibri"/>
                <w:iCs/>
                <w:color w:val="000000"/>
              </w:rPr>
              <w:t xml:space="preserve">      </w:t>
            </w:r>
            <w:r w:rsidR="00EB0525" w:rsidRPr="0000602B">
              <w:rPr>
                <w:rFonts w:eastAsia="Calibri"/>
                <w:iCs/>
                <w:color w:val="000000"/>
              </w:rPr>
              <w:t>Начальная (максимальная) цена договора</w:t>
            </w:r>
            <w:r w:rsidR="00EB0525" w:rsidRPr="0000602B">
              <w:rPr>
                <w:iCs/>
              </w:rPr>
              <w:t xml:space="preserve"> составляет </w:t>
            </w:r>
            <w:r w:rsidR="00D30268" w:rsidRPr="00D30268">
              <w:rPr>
                <w:iCs/>
              </w:rPr>
              <w:t>2 322</w:t>
            </w:r>
            <w:r w:rsidR="00D30268">
              <w:rPr>
                <w:iCs/>
              </w:rPr>
              <w:t> </w:t>
            </w:r>
            <w:r w:rsidR="00D30268" w:rsidRPr="00D30268">
              <w:rPr>
                <w:iCs/>
              </w:rPr>
              <w:t>163</w:t>
            </w:r>
            <w:r w:rsidR="00D30268">
              <w:rPr>
                <w:iCs/>
              </w:rPr>
              <w:t>,</w:t>
            </w:r>
            <w:r w:rsidR="00D30268" w:rsidRPr="00D30268">
              <w:rPr>
                <w:iCs/>
              </w:rPr>
              <w:t>66</w:t>
            </w:r>
            <w:r w:rsidR="00D30268">
              <w:rPr>
                <w:iCs/>
              </w:rPr>
              <w:t xml:space="preserve"> </w:t>
            </w:r>
            <w:r w:rsidR="00583CA7">
              <w:rPr>
                <w:iCs/>
              </w:rPr>
              <w:t xml:space="preserve">руб. </w:t>
            </w:r>
            <w:r w:rsidR="00583CA7" w:rsidRPr="00583CA7">
              <w:rPr>
                <w:iCs/>
              </w:rPr>
              <w:t>(</w:t>
            </w:r>
            <w:r>
              <w:rPr>
                <w:iCs/>
              </w:rPr>
              <w:t>Два</w:t>
            </w:r>
            <w:r w:rsidR="00740450">
              <w:rPr>
                <w:iCs/>
              </w:rPr>
              <w:t xml:space="preserve"> миллион</w:t>
            </w:r>
            <w:r>
              <w:rPr>
                <w:iCs/>
              </w:rPr>
              <w:t>а</w:t>
            </w:r>
            <w:r w:rsidR="00740450">
              <w:rPr>
                <w:iCs/>
              </w:rPr>
              <w:t xml:space="preserve"> </w:t>
            </w:r>
            <w:r w:rsidR="00D30268">
              <w:rPr>
                <w:iCs/>
              </w:rPr>
              <w:t>трис</w:t>
            </w:r>
            <w:r>
              <w:rPr>
                <w:iCs/>
              </w:rPr>
              <w:t xml:space="preserve">та </w:t>
            </w:r>
            <w:r w:rsidR="00D30268">
              <w:rPr>
                <w:iCs/>
              </w:rPr>
              <w:t>двадцать две</w:t>
            </w:r>
            <w:r>
              <w:rPr>
                <w:iCs/>
              </w:rPr>
              <w:t xml:space="preserve"> </w:t>
            </w:r>
            <w:r w:rsidR="00583CA7" w:rsidRPr="00583CA7">
              <w:rPr>
                <w:iCs/>
              </w:rPr>
              <w:t>тысяч</w:t>
            </w:r>
            <w:r w:rsidR="00D30268">
              <w:rPr>
                <w:iCs/>
              </w:rPr>
              <w:t>и</w:t>
            </w:r>
            <w:r w:rsidR="00583CA7" w:rsidRPr="00583CA7">
              <w:rPr>
                <w:iCs/>
              </w:rPr>
              <w:t xml:space="preserve"> </w:t>
            </w:r>
            <w:r w:rsidR="00D30268">
              <w:rPr>
                <w:iCs/>
              </w:rPr>
              <w:t>сто шестьдесят три</w:t>
            </w:r>
            <w:r>
              <w:rPr>
                <w:iCs/>
              </w:rPr>
              <w:t xml:space="preserve"> рубля</w:t>
            </w:r>
            <w:r w:rsidR="00583CA7" w:rsidRPr="00583CA7">
              <w:rPr>
                <w:iCs/>
              </w:rPr>
              <w:t xml:space="preserve"> </w:t>
            </w:r>
            <w:r w:rsidR="00D30268">
              <w:rPr>
                <w:iCs/>
              </w:rPr>
              <w:t>66</w:t>
            </w:r>
            <w:r w:rsidR="00543559" w:rsidRPr="00583CA7">
              <w:rPr>
                <w:iCs/>
              </w:rPr>
              <w:t xml:space="preserve"> коп</w:t>
            </w:r>
            <w:r w:rsidR="00C115C7" w:rsidRPr="0000602B">
              <w:rPr>
                <w:iCs/>
              </w:rPr>
              <w:t>.</w:t>
            </w:r>
            <w:r w:rsidR="00583CA7">
              <w:rPr>
                <w:iCs/>
              </w:rPr>
              <w:t>)</w:t>
            </w:r>
            <w:r w:rsidR="00EB0525" w:rsidRPr="0000602B">
              <w:rPr>
                <w:iCs/>
              </w:rPr>
              <w:t xml:space="preserve"> </w:t>
            </w:r>
            <w:r w:rsidR="009B35E7">
              <w:rPr>
                <w:iCs/>
              </w:rPr>
              <w:t xml:space="preserve">с </w:t>
            </w:r>
            <w:r w:rsidR="00C115C7">
              <w:rPr>
                <w:iCs/>
              </w:rPr>
              <w:t xml:space="preserve">учетом </w:t>
            </w:r>
            <w:r w:rsidR="00C115C7" w:rsidRPr="0000602B">
              <w:rPr>
                <w:iCs/>
              </w:rPr>
              <w:t>НДС</w:t>
            </w:r>
            <w:r w:rsidR="00EB0525" w:rsidRPr="0000602B">
              <w:rPr>
                <w:iCs/>
              </w:rPr>
              <w:t xml:space="preserve"> (18%) </w:t>
            </w:r>
            <w:r>
              <w:rPr>
                <w:iCs/>
              </w:rPr>
              <w:t>3</w:t>
            </w:r>
            <w:r w:rsidR="00D30268">
              <w:rPr>
                <w:iCs/>
              </w:rPr>
              <w:t>5</w:t>
            </w:r>
            <w:r>
              <w:rPr>
                <w:iCs/>
              </w:rPr>
              <w:t xml:space="preserve">4 </w:t>
            </w:r>
            <w:r w:rsidR="00D30268">
              <w:rPr>
                <w:iCs/>
              </w:rPr>
              <w:t>228</w:t>
            </w:r>
            <w:r w:rsidR="00740450">
              <w:rPr>
                <w:iCs/>
              </w:rPr>
              <w:t>,</w:t>
            </w:r>
            <w:r w:rsidR="00D30268">
              <w:rPr>
                <w:iCs/>
              </w:rPr>
              <w:t>35</w:t>
            </w:r>
            <w:r w:rsidR="00C115C7" w:rsidRPr="0000602B">
              <w:rPr>
                <w:iCs/>
              </w:rPr>
              <w:t xml:space="preserve"> рублей</w:t>
            </w:r>
            <w:r w:rsidR="00EB0525" w:rsidRPr="0000602B">
              <w:rPr>
                <w:iCs/>
              </w:rPr>
              <w:t>.</w:t>
            </w:r>
          </w:p>
          <w:p w:rsidR="00341A9D" w:rsidRPr="0000602B" w:rsidRDefault="00B00F27" w:rsidP="00D30268">
            <w:pPr>
              <w:autoSpaceDE w:val="0"/>
              <w:autoSpaceDN w:val="0"/>
              <w:adjustRightInd w:val="0"/>
              <w:jc w:val="both"/>
              <w:rPr>
                <w:i/>
                <w:iCs/>
                <w:color w:val="FF0000"/>
              </w:rPr>
            </w:pPr>
            <w:r>
              <w:rPr>
                <w:rFonts w:eastAsia="Calibri"/>
                <w:iCs/>
                <w:color w:val="000000"/>
              </w:rPr>
              <w:t xml:space="preserve">      </w:t>
            </w:r>
            <w:r w:rsidR="00EB0525" w:rsidRPr="0000602B">
              <w:rPr>
                <w:rFonts w:eastAsia="Calibri"/>
                <w:iCs/>
                <w:color w:val="000000"/>
              </w:rPr>
              <w:t>Начальная (максимальная) цена договора</w:t>
            </w:r>
            <w:r w:rsidR="00EB0525" w:rsidRPr="0000602B">
              <w:rPr>
                <w:iCs/>
              </w:rPr>
              <w:t xml:space="preserve"> составляет </w:t>
            </w:r>
            <w:r w:rsidR="00D30268">
              <w:rPr>
                <w:iCs/>
              </w:rPr>
              <w:t>1</w:t>
            </w:r>
            <w:r>
              <w:rPr>
                <w:iCs/>
              </w:rPr>
              <w:t> </w:t>
            </w:r>
            <w:r w:rsidR="00D30268">
              <w:rPr>
                <w:iCs/>
              </w:rPr>
              <w:t>967</w:t>
            </w:r>
            <w:r>
              <w:rPr>
                <w:iCs/>
              </w:rPr>
              <w:t xml:space="preserve"> </w:t>
            </w:r>
            <w:r w:rsidR="00D30268">
              <w:rPr>
                <w:iCs/>
              </w:rPr>
              <w:t>935</w:t>
            </w:r>
            <w:r w:rsidR="00740450">
              <w:rPr>
                <w:iCs/>
              </w:rPr>
              <w:t>,</w:t>
            </w:r>
            <w:r w:rsidR="00D30268">
              <w:rPr>
                <w:iCs/>
              </w:rPr>
              <w:t>31</w:t>
            </w:r>
            <w:r w:rsidR="00543559">
              <w:rPr>
                <w:iCs/>
              </w:rPr>
              <w:t xml:space="preserve"> руб.</w:t>
            </w:r>
            <w:r w:rsidR="001334D2">
              <w:rPr>
                <w:iCs/>
              </w:rPr>
              <w:t xml:space="preserve"> (</w:t>
            </w:r>
            <w:r w:rsidR="00D30268">
              <w:rPr>
                <w:iCs/>
              </w:rPr>
              <w:t>Один м</w:t>
            </w:r>
            <w:r w:rsidR="00740450">
              <w:rPr>
                <w:iCs/>
              </w:rPr>
              <w:t>иллион</w:t>
            </w:r>
            <w:r w:rsidR="00D30268">
              <w:rPr>
                <w:iCs/>
              </w:rPr>
              <w:t xml:space="preserve"> девятьсот шесть</w:t>
            </w:r>
            <w:r>
              <w:rPr>
                <w:iCs/>
              </w:rPr>
              <w:t xml:space="preserve">десят </w:t>
            </w:r>
            <w:r w:rsidR="00D30268">
              <w:rPr>
                <w:iCs/>
              </w:rPr>
              <w:t>семь</w:t>
            </w:r>
            <w:r w:rsidR="00616CFD">
              <w:rPr>
                <w:iCs/>
              </w:rPr>
              <w:t xml:space="preserve"> </w:t>
            </w:r>
            <w:r w:rsidR="00E36123">
              <w:rPr>
                <w:iCs/>
              </w:rPr>
              <w:t>тысяч</w:t>
            </w:r>
            <w:r w:rsidR="009B35E7">
              <w:rPr>
                <w:iCs/>
              </w:rPr>
              <w:t xml:space="preserve"> </w:t>
            </w:r>
            <w:r w:rsidR="00D30268">
              <w:rPr>
                <w:iCs/>
              </w:rPr>
              <w:t xml:space="preserve">девятьсот тридцать </w:t>
            </w:r>
            <w:r w:rsidR="00A379D9">
              <w:rPr>
                <w:iCs/>
              </w:rPr>
              <w:t>пять рублей</w:t>
            </w:r>
            <w:r w:rsidR="009B35E7">
              <w:rPr>
                <w:iCs/>
              </w:rPr>
              <w:t xml:space="preserve"> </w:t>
            </w:r>
            <w:r w:rsidR="00D30268">
              <w:rPr>
                <w:iCs/>
              </w:rPr>
              <w:t>31</w:t>
            </w:r>
            <w:r w:rsidR="008161AF">
              <w:rPr>
                <w:iCs/>
              </w:rPr>
              <w:t xml:space="preserve"> </w:t>
            </w:r>
            <w:r w:rsidR="00C115C7">
              <w:rPr>
                <w:iCs/>
              </w:rPr>
              <w:t>коп</w:t>
            </w:r>
            <w:r w:rsidR="009B35E7">
              <w:rPr>
                <w:iCs/>
              </w:rPr>
              <w:t>.</w:t>
            </w:r>
            <w:r w:rsidR="00543559">
              <w:rPr>
                <w:iCs/>
              </w:rPr>
              <w:t xml:space="preserve">) </w:t>
            </w:r>
            <w:r w:rsidR="00EB0525" w:rsidRPr="0000602B">
              <w:rPr>
                <w:iCs/>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0A0557" w:rsidRPr="00FB67F3">
                <w:rPr>
                  <w:rStyle w:val="a9"/>
                  <w:rFonts w:eastAsia="Times New Roman"/>
                  <w:lang w:val="en-US" w:eastAsia="ru-RU"/>
                </w:rPr>
                <w:t>https</w:t>
              </w:r>
              <w:r w:rsidR="000A0557" w:rsidRPr="00FB67F3">
                <w:rPr>
                  <w:rStyle w:val="a9"/>
                  <w:rFonts w:eastAsia="Times New Roman"/>
                  <w:lang w:eastAsia="ru-RU"/>
                </w:rPr>
                <w:t>://</w:t>
              </w:r>
              <w:r w:rsidR="000A0557" w:rsidRPr="00FB67F3">
                <w:rPr>
                  <w:rStyle w:val="a9"/>
                  <w:rFonts w:eastAsia="Times New Roman"/>
                  <w:lang w:val="en-US" w:eastAsia="ru-RU"/>
                </w:rPr>
                <w:t>www</w:t>
              </w:r>
              <w:r w:rsidR="000A0557" w:rsidRPr="00FB67F3">
                <w:rPr>
                  <w:rStyle w:val="a9"/>
                  <w:rFonts w:eastAsia="Times New Roman"/>
                  <w:lang w:eastAsia="ru-RU"/>
                </w:rPr>
                <w:t>.</w:t>
              </w:r>
              <w:r w:rsidR="000A0557" w:rsidRPr="00FB67F3">
                <w:rPr>
                  <w:rStyle w:val="a9"/>
                  <w:rFonts w:eastAsia="Times New Roman"/>
                  <w:lang w:val="en-US" w:eastAsia="ru-RU"/>
                </w:rPr>
                <w:t>setonline</w:t>
              </w:r>
              <w:r w:rsidR="000A0557" w:rsidRPr="00FB67F3">
                <w:rPr>
                  <w:rStyle w:val="a9"/>
                  <w:rFonts w:eastAsia="Times New Roman"/>
                  <w:lang w:eastAsia="ru-RU"/>
                </w:rPr>
                <w:t>.</w:t>
              </w:r>
              <w:r w:rsidR="000A0557" w:rsidRPr="00FB67F3">
                <w:rPr>
                  <w:rStyle w:val="a9"/>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A379D9">
              <w:rPr>
                <w:iCs/>
              </w:rPr>
              <w:t>22</w:t>
            </w:r>
            <w:r w:rsidR="00BB0781">
              <w:rPr>
                <w:iCs/>
              </w:rPr>
              <w:t>»</w:t>
            </w:r>
            <w:r w:rsidRPr="00922226">
              <w:rPr>
                <w:iCs/>
              </w:rPr>
              <w:t xml:space="preserve"> </w:t>
            </w:r>
            <w:r w:rsidR="00D30268">
              <w:rPr>
                <w:iCs/>
              </w:rPr>
              <w:t>ма</w:t>
            </w:r>
            <w:r w:rsidR="00A379D9">
              <w:rPr>
                <w:iCs/>
              </w:rPr>
              <w:t>я</w:t>
            </w:r>
            <w:r w:rsidRPr="00922226">
              <w:rPr>
                <w:iCs/>
              </w:rPr>
              <w:t xml:space="preserve"> 201</w:t>
            </w:r>
            <w:r w:rsidR="00B00F27">
              <w:rPr>
                <w:iCs/>
              </w:rPr>
              <w:t>8</w:t>
            </w:r>
            <w:r w:rsidRPr="00922226">
              <w:rPr>
                <w:iCs/>
              </w:rPr>
              <w:t xml:space="preserve"> года 1</w:t>
            </w:r>
            <w:r w:rsidR="004D0B89">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A379D9">
            <w:pPr>
              <w:pStyle w:val="Default"/>
              <w:jc w:val="both"/>
              <w:rPr>
                <w:iCs/>
              </w:rPr>
            </w:pPr>
            <w:r w:rsidRPr="00D52224">
              <w:rPr>
                <w:rFonts w:eastAsia="Times New Roman"/>
              </w:rPr>
              <w:t>«</w:t>
            </w:r>
            <w:r w:rsidR="00A379D9">
              <w:rPr>
                <w:rFonts w:eastAsia="Times New Roman"/>
              </w:rPr>
              <w:t>0</w:t>
            </w:r>
            <w:r w:rsidR="00D30268">
              <w:rPr>
                <w:rFonts w:eastAsia="Times New Roman"/>
              </w:rPr>
              <w:t>6</w:t>
            </w:r>
            <w:r w:rsidRPr="00D52224">
              <w:rPr>
                <w:rFonts w:eastAsia="Times New Roman"/>
              </w:rPr>
              <w:t xml:space="preserve">» </w:t>
            </w:r>
            <w:r w:rsidR="00A379D9">
              <w:rPr>
                <w:rFonts w:eastAsia="Times New Roman"/>
              </w:rPr>
              <w:t>июня</w:t>
            </w:r>
            <w:r w:rsidRPr="00D52224">
              <w:rPr>
                <w:rFonts w:eastAsia="Times New Roman"/>
              </w:rPr>
              <w:t xml:space="preserve"> 20</w:t>
            </w:r>
            <w:r>
              <w:rPr>
                <w:rFonts w:eastAsia="Times New Roman"/>
              </w:rPr>
              <w:t>1</w:t>
            </w:r>
            <w:r w:rsidR="00B00F27">
              <w:rPr>
                <w:rFonts w:eastAsia="Times New Roman"/>
              </w:rPr>
              <w:t>8</w:t>
            </w:r>
            <w:r>
              <w:rPr>
                <w:rFonts w:eastAsia="Times New Roman"/>
              </w:rPr>
              <w:t xml:space="preserve"> года </w:t>
            </w:r>
            <w:r w:rsidR="00C95B98">
              <w:rPr>
                <w:rFonts w:eastAsia="Times New Roman"/>
              </w:rPr>
              <w:t>1</w:t>
            </w:r>
            <w:r w:rsidR="00616CFD">
              <w:rPr>
                <w:rFonts w:eastAsia="Times New Roman"/>
              </w:rPr>
              <w:t>2</w:t>
            </w:r>
            <w:r>
              <w:rPr>
                <w:rFonts w:eastAsia="Times New Roman"/>
              </w:rPr>
              <w:t>:00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A379D9" w:rsidP="00D30268">
            <w:pPr>
              <w:pStyle w:val="Default"/>
              <w:rPr>
                <w:iCs/>
              </w:rPr>
            </w:pPr>
            <w:r w:rsidRPr="00D52224">
              <w:rPr>
                <w:rFonts w:eastAsia="Times New Roman"/>
              </w:rPr>
              <w:t>«</w:t>
            </w:r>
            <w:r>
              <w:rPr>
                <w:rFonts w:eastAsia="Times New Roman"/>
              </w:rPr>
              <w:t>06</w:t>
            </w:r>
            <w:r w:rsidRPr="00D52224">
              <w:rPr>
                <w:rFonts w:eastAsia="Times New Roman"/>
              </w:rPr>
              <w:t xml:space="preserve">» </w:t>
            </w:r>
            <w:r>
              <w:rPr>
                <w:rFonts w:eastAsia="Times New Roman"/>
              </w:rPr>
              <w:t>июня</w:t>
            </w:r>
            <w:r w:rsidRPr="00D52224">
              <w:rPr>
                <w:rFonts w:eastAsia="Times New Roman"/>
              </w:rPr>
              <w:t xml:space="preserve"> </w:t>
            </w:r>
            <w:r w:rsidR="00B00F27" w:rsidRPr="00B00F27">
              <w:rPr>
                <w:rFonts w:eastAsia="Times New Roman"/>
              </w:rPr>
              <w:t xml:space="preserve">2018 </w:t>
            </w:r>
            <w:r w:rsidR="00616CFD">
              <w:rPr>
                <w:rFonts w:eastAsia="Times New Roman"/>
              </w:rPr>
              <w:t>года 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w:t>
            </w:r>
            <w:r w:rsidR="00C95B98">
              <w:rPr>
                <w:b/>
              </w:rPr>
              <w:t>с</w:t>
            </w:r>
            <w:r w:rsidRPr="00922226">
              <w:rPr>
                <w:b/>
              </w:rPr>
              <w:t>мотрение Заявок</w:t>
            </w:r>
            <w:r w:rsidRPr="00922226">
              <w:t xml:space="preserve">: </w:t>
            </w:r>
            <w:r w:rsidR="00B00F27" w:rsidRPr="00B00F27">
              <w:t>«</w:t>
            </w:r>
            <w:r w:rsidR="00A379D9">
              <w:t>19</w:t>
            </w:r>
            <w:r w:rsidR="00B00F27" w:rsidRPr="00B00F27">
              <w:t xml:space="preserve">» </w:t>
            </w:r>
            <w:r w:rsidR="00A379D9">
              <w:t>июня 2</w:t>
            </w:r>
            <w:r w:rsidR="00B00F27" w:rsidRPr="00B00F27">
              <w:t xml:space="preserve">018 </w:t>
            </w:r>
            <w:r w:rsidRPr="00922226">
              <w:t>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A379D9" w:rsidRPr="00B00F27">
              <w:t>«</w:t>
            </w:r>
            <w:r w:rsidR="00A379D9">
              <w:t>19</w:t>
            </w:r>
            <w:r w:rsidR="00A379D9" w:rsidRPr="00B00F27">
              <w:t xml:space="preserve">» </w:t>
            </w:r>
            <w:r w:rsidR="00A379D9">
              <w:t xml:space="preserve">июня </w:t>
            </w:r>
            <w:r w:rsidR="00B00F27" w:rsidRPr="00B00F27">
              <w:t xml:space="preserve">2018 </w:t>
            </w:r>
            <w:r w:rsidRPr="00922226">
              <w:t>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A379D9">
              <w:t>03</w:t>
            </w:r>
            <w:r w:rsidRPr="00922226">
              <w:t xml:space="preserve">» </w:t>
            </w:r>
            <w:r w:rsidR="00A379D9">
              <w:t>июля</w:t>
            </w:r>
            <w:r w:rsidR="00543559">
              <w:t xml:space="preserve"> </w:t>
            </w:r>
            <w:r w:rsidR="00EC5B2D" w:rsidRPr="00922226">
              <w:rPr>
                <w:iCs/>
              </w:rPr>
              <w:t>201</w:t>
            </w:r>
            <w:r w:rsidR="00B00F27">
              <w:rPr>
                <w:iCs/>
              </w:rPr>
              <w:t>8</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000A0557" w:rsidRPr="00FB67F3">
                <w:rPr>
                  <w:rStyle w:val="a9"/>
                  <w:rFonts w:eastAsia="Times New Roman"/>
                  <w:lang w:val="en-US" w:eastAsia="ru-RU"/>
                </w:rPr>
                <w:t>https</w:t>
              </w:r>
              <w:r w:rsidR="000A0557" w:rsidRPr="00FB67F3">
                <w:rPr>
                  <w:rStyle w:val="a9"/>
                  <w:rFonts w:eastAsia="Times New Roman"/>
                  <w:lang w:eastAsia="ru-RU"/>
                </w:rPr>
                <w:t>://</w:t>
              </w:r>
              <w:r w:rsidR="000A0557" w:rsidRPr="00FB67F3">
                <w:rPr>
                  <w:rStyle w:val="a9"/>
                  <w:rFonts w:eastAsia="Times New Roman"/>
                  <w:lang w:val="en-US" w:eastAsia="ru-RU"/>
                </w:rPr>
                <w:t>www</w:t>
              </w:r>
              <w:r w:rsidR="000A0557" w:rsidRPr="00FB67F3">
                <w:rPr>
                  <w:rStyle w:val="a9"/>
                  <w:rFonts w:eastAsia="Times New Roman"/>
                  <w:lang w:eastAsia="ru-RU"/>
                </w:rPr>
                <w:t>.</w:t>
              </w:r>
              <w:r w:rsidR="000A0557" w:rsidRPr="00FB67F3">
                <w:rPr>
                  <w:rStyle w:val="a9"/>
                  <w:rFonts w:eastAsia="Times New Roman"/>
                  <w:lang w:val="en-US" w:eastAsia="ru-RU"/>
                </w:rPr>
                <w:t>setonline</w:t>
              </w:r>
              <w:r w:rsidR="000A0557" w:rsidRPr="00FB67F3">
                <w:rPr>
                  <w:rStyle w:val="a9"/>
                  <w:rFonts w:eastAsia="Times New Roman"/>
                  <w:lang w:eastAsia="ru-RU"/>
                </w:rPr>
                <w:t>.</w:t>
              </w:r>
              <w:r w:rsidR="000A0557" w:rsidRPr="00FB67F3">
                <w:rPr>
                  <w:rStyle w:val="a9"/>
                  <w:rFonts w:eastAsia="Times New Roman"/>
                  <w:lang w:val="en-US" w:eastAsia="ru-RU"/>
                </w:rPr>
                <w:t>ru</w:t>
              </w:r>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A96942">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A96942">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A96942">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713B74" w:rsidP="00341A9D">
      <w:pPr>
        <w:ind w:firstLine="567"/>
        <w:jc w:val="both"/>
        <w:rPr>
          <w:iCs/>
        </w:rPr>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740450"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543559" w:rsidRPr="00CF00DA" w:rsidRDefault="00543559" w:rsidP="00543559">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43559" w:rsidRPr="00CF00DA" w:rsidRDefault="00543559" w:rsidP="00543559">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31"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3B00FE" w:rsidRDefault="003B00FE" w:rsidP="003B00FE">
            <w:pPr>
              <w:pStyle w:val="Default"/>
              <w:jc w:val="both"/>
              <w:rPr>
                <w:iCs/>
                <w:lang w:eastAsia="ru-RU"/>
              </w:rPr>
            </w:pPr>
            <w:r w:rsidRPr="00F84878">
              <w:rPr>
                <w:iCs/>
              </w:rPr>
              <w:t>ФИО</w:t>
            </w:r>
            <w:r w:rsidRPr="008C71CA">
              <w:rPr>
                <w:iCs/>
              </w:rPr>
              <w:t xml:space="preserve"> </w:t>
            </w:r>
            <w:r>
              <w:rPr>
                <w:iCs/>
              </w:rPr>
              <w:t>Аблаев</w:t>
            </w:r>
            <w:r w:rsidRPr="00BB6E23">
              <w:rPr>
                <w:iCs/>
                <w:lang w:eastAsia="ru-RU"/>
              </w:rPr>
              <w:t xml:space="preserve"> </w:t>
            </w:r>
            <w:r>
              <w:rPr>
                <w:iCs/>
                <w:lang w:eastAsia="ru-RU"/>
              </w:rPr>
              <w:t>Булат Тагирович</w:t>
            </w:r>
          </w:p>
          <w:p w:rsidR="003B00FE" w:rsidRPr="003B00FE" w:rsidRDefault="003B00FE" w:rsidP="003B00FE">
            <w:pPr>
              <w:pStyle w:val="Default"/>
              <w:jc w:val="both"/>
              <w:rPr>
                <w:bCs/>
              </w:rPr>
            </w:pPr>
            <w:r w:rsidRPr="00740450">
              <w:rPr>
                <w:bCs/>
              </w:rPr>
              <w:t>тел</w:t>
            </w:r>
            <w:r w:rsidRPr="003B00FE">
              <w:rPr>
                <w:bCs/>
              </w:rPr>
              <w:t xml:space="preserve">. + 7 (347) 221-54-48, </w:t>
            </w:r>
            <w:r w:rsidRPr="003B00FE">
              <w:rPr>
                <w:bCs/>
                <w:lang w:val="en-US"/>
              </w:rPr>
              <w:t>e</w:t>
            </w:r>
            <w:r w:rsidRPr="003B00FE">
              <w:rPr>
                <w:bCs/>
              </w:rPr>
              <w:t>-</w:t>
            </w:r>
            <w:r w:rsidRPr="003B00FE">
              <w:rPr>
                <w:bCs/>
                <w:lang w:val="en-US"/>
              </w:rPr>
              <w:t>mail</w:t>
            </w:r>
            <w:r w:rsidRPr="003B00FE">
              <w:rPr>
                <w:bCs/>
              </w:rPr>
              <w:t xml:space="preserve">: </w:t>
            </w:r>
            <w:hyperlink r:id="rId32" w:history="1">
              <w:r w:rsidRPr="003B00FE">
                <w:rPr>
                  <w:rStyle w:val="a9"/>
                  <w:bCs/>
                  <w:lang w:val="en-US"/>
                </w:rPr>
                <w:t>b</w:t>
              </w:r>
              <w:r w:rsidRPr="003B00FE">
                <w:rPr>
                  <w:rStyle w:val="a9"/>
                  <w:bCs/>
                </w:rPr>
                <w:t>.</w:t>
              </w:r>
              <w:r w:rsidRPr="003B00FE">
                <w:rPr>
                  <w:rStyle w:val="a9"/>
                  <w:bCs/>
                  <w:lang w:val="en-US"/>
                </w:rPr>
                <w:t>ablaev</w:t>
              </w:r>
              <w:r w:rsidRPr="003B00FE">
                <w:rPr>
                  <w:rStyle w:val="a9"/>
                  <w:bCs/>
                </w:rPr>
                <w:t>@</w:t>
              </w:r>
              <w:r w:rsidRPr="003B00FE">
                <w:rPr>
                  <w:rStyle w:val="a9"/>
                  <w:bCs/>
                  <w:lang w:val="en-US"/>
                </w:rPr>
                <w:t>bashtel</w:t>
              </w:r>
              <w:r w:rsidRPr="003B00FE">
                <w:rPr>
                  <w:rStyle w:val="a9"/>
                  <w:bCs/>
                </w:rPr>
                <w:t>.</w:t>
              </w:r>
              <w:r w:rsidRPr="003B00FE">
                <w:rPr>
                  <w:rStyle w:val="a9"/>
                  <w:bCs/>
                  <w:lang w:val="en-US"/>
                </w:rPr>
                <w:t>ru</w:t>
              </w:r>
            </w:hyperlink>
          </w:p>
          <w:p w:rsidR="00740450" w:rsidRPr="00740450" w:rsidRDefault="00740450" w:rsidP="00740450">
            <w:pPr>
              <w:autoSpaceDE w:val="0"/>
              <w:autoSpaceDN w:val="0"/>
              <w:adjustRightInd w:val="0"/>
              <w:jc w:val="both"/>
              <w:rPr>
                <w:rFonts w:eastAsia="Calibri"/>
                <w:bCs/>
                <w:color w:val="000000"/>
                <w:lang w:eastAsia="en-US"/>
              </w:rPr>
            </w:pPr>
            <w:r w:rsidRPr="00740450">
              <w:rPr>
                <w:rFonts w:eastAsia="Calibri"/>
                <w:bCs/>
                <w:color w:val="000000"/>
                <w:lang w:eastAsia="en-US"/>
              </w:rPr>
              <w:t>ФИО Лой Дмитрий Витальевич</w:t>
            </w:r>
          </w:p>
          <w:p w:rsidR="00341A9D" w:rsidRDefault="00740450" w:rsidP="00740450">
            <w:pPr>
              <w:pStyle w:val="Default"/>
              <w:jc w:val="both"/>
              <w:rPr>
                <w:rFonts w:eastAsia="Times New Roman"/>
                <w:bCs/>
                <w:color w:val="auto"/>
                <w:lang w:eastAsia="ru-RU"/>
              </w:rPr>
            </w:pPr>
            <w:r w:rsidRPr="00740450">
              <w:rPr>
                <w:rFonts w:eastAsia="Times New Roman"/>
                <w:bCs/>
                <w:color w:val="auto"/>
                <w:lang w:eastAsia="ru-RU"/>
              </w:rPr>
              <w:t xml:space="preserve"> тел. + 7 (347) 221-58-77, </w:t>
            </w:r>
            <w:r w:rsidRPr="00740450">
              <w:rPr>
                <w:rFonts w:eastAsia="Times New Roman"/>
                <w:bCs/>
                <w:color w:val="auto"/>
                <w:lang w:val="en-US" w:eastAsia="ru-RU"/>
              </w:rPr>
              <w:t>e</w:t>
            </w:r>
            <w:r w:rsidRPr="00740450">
              <w:rPr>
                <w:rFonts w:eastAsia="Times New Roman"/>
                <w:bCs/>
                <w:color w:val="auto"/>
                <w:lang w:eastAsia="ru-RU"/>
              </w:rPr>
              <w:t>-</w:t>
            </w:r>
            <w:r w:rsidRPr="00740450">
              <w:rPr>
                <w:rFonts w:eastAsia="Times New Roman"/>
                <w:bCs/>
                <w:color w:val="auto"/>
                <w:lang w:val="en-US" w:eastAsia="ru-RU"/>
              </w:rPr>
              <w:t>mail</w:t>
            </w:r>
            <w:r w:rsidRPr="00740450">
              <w:rPr>
                <w:rFonts w:eastAsia="Times New Roman"/>
                <w:bCs/>
                <w:color w:val="auto"/>
                <w:lang w:eastAsia="ru-RU"/>
              </w:rPr>
              <w:t xml:space="preserve">: </w:t>
            </w:r>
            <w:hyperlink r:id="rId33" w:history="1">
              <w:r w:rsidRPr="003B11CE">
                <w:rPr>
                  <w:rStyle w:val="a9"/>
                  <w:rFonts w:eastAsia="Times New Roman"/>
                  <w:bCs/>
                  <w:lang w:val="en-US" w:eastAsia="ru-RU"/>
                </w:rPr>
                <w:t>d</w:t>
              </w:r>
              <w:r w:rsidRPr="00740450">
                <w:rPr>
                  <w:rStyle w:val="a9"/>
                  <w:rFonts w:eastAsia="Times New Roman"/>
                  <w:bCs/>
                  <w:lang w:eastAsia="ru-RU"/>
                </w:rPr>
                <w:t>.</w:t>
              </w:r>
              <w:r w:rsidRPr="003B11CE">
                <w:rPr>
                  <w:rStyle w:val="a9"/>
                  <w:rFonts w:eastAsia="Times New Roman"/>
                  <w:bCs/>
                  <w:lang w:val="en-US" w:eastAsia="ru-RU"/>
                </w:rPr>
                <w:t>loj</w:t>
              </w:r>
              <w:r w:rsidRPr="00740450">
                <w:rPr>
                  <w:rStyle w:val="a9"/>
                  <w:rFonts w:eastAsia="Times New Roman"/>
                  <w:bCs/>
                  <w:lang w:eastAsia="ru-RU"/>
                </w:rPr>
                <w:t>@</w:t>
              </w:r>
              <w:r w:rsidRPr="003B11CE">
                <w:rPr>
                  <w:rStyle w:val="a9"/>
                  <w:rFonts w:eastAsia="Times New Roman"/>
                  <w:bCs/>
                  <w:lang w:val="en-US" w:eastAsia="ru-RU"/>
                </w:rPr>
                <w:t>bashtel</w:t>
              </w:r>
              <w:r w:rsidRPr="00740450">
                <w:rPr>
                  <w:rStyle w:val="a9"/>
                  <w:rFonts w:eastAsia="Times New Roman"/>
                  <w:bCs/>
                  <w:lang w:eastAsia="ru-RU"/>
                </w:rPr>
                <w:t>.</w:t>
              </w:r>
              <w:r w:rsidRPr="003B11CE">
                <w:rPr>
                  <w:rStyle w:val="a9"/>
                  <w:rFonts w:eastAsia="Times New Roman"/>
                  <w:bCs/>
                  <w:lang w:val="en-US" w:eastAsia="ru-RU"/>
                </w:rPr>
                <w:t>ru</w:t>
              </w:r>
            </w:hyperlink>
          </w:p>
          <w:p w:rsidR="00740450" w:rsidRPr="00740450" w:rsidRDefault="00740450" w:rsidP="00740450">
            <w:pPr>
              <w:pStyle w:val="Default"/>
              <w:jc w:val="both"/>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40450"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0A0557" w:rsidRPr="00FB67F3">
                <w:rPr>
                  <w:rStyle w:val="a9"/>
                  <w:lang w:val="en-US"/>
                </w:rPr>
                <w:t>https</w:t>
              </w:r>
              <w:r w:rsidR="000A0557" w:rsidRPr="00FB67F3">
                <w:rPr>
                  <w:rStyle w:val="a9"/>
                </w:rPr>
                <w:t>://</w:t>
              </w:r>
              <w:r w:rsidR="000A0557" w:rsidRPr="00FB67F3">
                <w:rPr>
                  <w:rStyle w:val="a9"/>
                  <w:lang w:val="en-US"/>
                </w:rPr>
                <w:t>www</w:t>
              </w:r>
              <w:r w:rsidR="000A0557" w:rsidRPr="00FB67F3">
                <w:rPr>
                  <w:rStyle w:val="a9"/>
                </w:rPr>
                <w:t>.</w:t>
              </w:r>
              <w:r w:rsidR="000A0557" w:rsidRPr="00FB67F3">
                <w:rPr>
                  <w:rStyle w:val="a9"/>
                  <w:lang w:val="en-US"/>
                </w:rPr>
                <w:t>setonline</w:t>
              </w:r>
              <w:r w:rsidR="000A0557" w:rsidRPr="00FB67F3">
                <w:rPr>
                  <w:rStyle w:val="a9"/>
                </w:rPr>
                <w:t>.</w:t>
              </w:r>
              <w:r w:rsidR="000A0557" w:rsidRPr="00FB67F3">
                <w:rPr>
                  <w:rStyle w:val="a9"/>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5675A2" w:rsidP="00DA3564">
            <w:r w:rsidRPr="00922226">
              <w:rPr>
                <w:iCs/>
              </w:rPr>
              <w:t>«</w:t>
            </w:r>
            <w:r>
              <w:rPr>
                <w:iCs/>
              </w:rPr>
              <w:t>22»</w:t>
            </w:r>
            <w:r w:rsidRPr="00922226">
              <w:rPr>
                <w:iCs/>
              </w:rPr>
              <w:t xml:space="preserve"> </w:t>
            </w:r>
            <w:r>
              <w:rPr>
                <w:iCs/>
              </w:rPr>
              <w:t>мая</w:t>
            </w:r>
            <w:r w:rsidRPr="00922226">
              <w:rPr>
                <w:iCs/>
              </w:rPr>
              <w:t xml:space="preserve"> </w:t>
            </w:r>
            <w:r w:rsidR="00341A9D" w:rsidRPr="005C24A0">
              <w:t>20</w:t>
            </w:r>
            <w:r w:rsidR="004E1E0B">
              <w:t>1</w:t>
            </w:r>
            <w:r w:rsidR="00DA3564">
              <w:t>8</w:t>
            </w:r>
            <w:r w:rsidR="00341A9D"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00B124AD" w:rsidRPr="00FB67F3">
                <w:rPr>
                  <w:rStyle w:val="a9"/>
                  <w:lang w:val="en-US"/>
                </w:rPr>
                <w:t>https</w:t>
              </w:r>
              <w:r w:rsidR="00B124AD" w:rsidRPr="00FB67F3">
                <w:rPr>
                  <w:rStyle w:val="a9"/>
                </w:rPr>
                <w:t>://</w:t>
              </w:r>
              <w:r w:rsidR="00B124AD" w:rsidRPr="00FB67F3">
                <w:rPr>
                  <w:rStyle w:val="a9"/>
                  <w:lang w:val="en-US"/>
                </w:rPr>
                <w:t>www</w:t>
              </w:r>
              <w:r w:rsidR="00B124AD" w:rsidRPr="00FB67F3">
                <w:rPr>
                  <w:rStyle w:val="a9"/>
                </w:rPr>
                <w:t>.</w:t>
              </w:r>
              <w:r w:rsidR="00B124AD" w:rsidRPr="00FB67F3">
                <w:rPr>
                  <w:rStyle w:val="a9"/>
                  <w:lang w:val="en-US"/>
                </w:rPr>
                <w:t>setonline</w:t>
              </w:r>
              <w:r w:rsidR="00B124AD" w:rsidRPr="00FB67F3">
                <w:rPr>
                  <w:rStyle w:val="a9"/>
                </w:rPr>
                <w:t>.</w:t>
              </w:r>
              <w:r w:rsidR="00B124AD" w:rsidRPr="00FB67F3">
                <w:rPr>
                  <w:rStyle w:val="a9"/>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5675A2" w:rsidRPr="00922226">
              <w:rPr>
                <w:iCs/>
              </w:rPr>
              <w:t>«</w:t>
            </w:r>
            <w:r w:rsidR="005675A2">
              <w:rPr>
                <w:iCs/>
              </w:rPr>
              <w:t>22»</w:t>
            </w:r>
            <w:r w:rsidR="005675A2" w:rsidRPr="00922226">
              <w:rPr>
                <w:iCs/>
              </w:rPr>
              <w:t xml:space="preserve"> </w:t>
            </w:r>
            <w:r w:rsidR="005675A2">
              <w:rPr>
                <w:iCs/>
              </w:rPr>
              <w:t>мая</w:t>
            </w:r>
            <w:r w:rsidR="005675A2" w:rsidRPr="00922226">
              <w:rPr>
                <w:iCs/>
              </w:rPr>
              <w:t xml:space="preserve"> </w:t>
            </w:r>
            <w:r w:rsidR="00DA3564" w:rsidRPr="00DA3564">
              <w:t xml:space="preserve">2018 </w:t>
            </w:r>
            <w:r w:rsidR="00543559" w:rsidRPr="00922226">
              <w:rPr>
                <w:iCs/>
              </w:rPr>
              <w:t>года 1</w:t>
            </w:r>
            <w:r w:rsidR="004D0B89">
              <w:rPr>
                <w:iCs/>
              </w:rPr>
              <w:t>6</w:t>
            </w:r>
            <w:r w:rsidR="00543559" w:rsidRPr="00922226">
              <w:rPr>
                <w:iCs/>
              </w:rPr>
              <w:t xml:space="preserve">:00 </w:t>
            </w:r>
            <w:r w:rsidRPr="00922226">
              <w:rPr>
                <w:iCs/>
              </w:rPr>
              <w:t>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5675A2" w:rsidP="00C86BA2">
            <w:r w:rsidRPr="00D52224">
              <w:t>«</w:t>
            </w:r>
            <w:r>
              <w:t>06</w:t>
            </w:r>
            <w:r w:rsidRPr="00D52224">
              <w:t xml:space="preserve">» </w:t>
            </w:r>
            <w:r>
              <w:t>июня</w:t>
            </w:r>
            <w:r w:rsidRPr="00D52224">
              <w:t xml:space="preserve"> </w:t>
            </w:r>
            <w:r w:rsidR="00DA3564" w:rsidRPr="00DA3564">
              <w:t xml:space="preserve">2018 </w:t>
            </w:r>
            <w:r w:rsidR="00543559">
              <w:t>года 1</w:t>
            </w:r>
            <w:r w:rsidR="0006793D">
              <w:t>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5675A2" w:rsidP="004E1E0B">
            <w:r w:rsidRPr="00D52224">
              <w:t>«</w:t>
            </w:r>
            <w:r>
              <w:t>06</w:t>
            </w:r>
            <w:r w:rsidRPr="00D52224">
              <w:t xml:space="preserve">» </w:t>
            </w:r>
            <w:r>
              <w:t>июня</w:t>
            </w:r>
            <w:r w:rsidRPr="00D52224">
              <w:t xml:space="preserve"> </w:t>
            </w:r>
            <w:r w:rsidR="00DA3564" w:rsidRPr="00DA3564">
              <w:t xml:space="preserve">2018 </w:t>
            </w:r>
            <w:r w:rsidR="00543559">
              <w:t>года 1</w:t>
            </w:r>
            <w:r w:rsidR="000A7239">
              <w:t>2</w:t>
            </w:r>
            <w:r w:rsidR="004E1E0B">
              <w:t xml:space="preserve">:00 </w:t>
            </w:r>
            <w:r w:rsidR="000F486B">
              <w:t>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5675A2" w:rsidRPr="00922226" w:rsidRDefault="005675A2" w:rsidP="005675A2">
            <w:r w:rsidRPr="00922226">
              <w:rPr>
                <w:b/>
              </w:rPr>
              <w:t>Рас</w:t>
            </w:r>
            <w:r>
              <w:rPr>
                <w:b/>
              </w:rPr>
              <w:t>с</w:t>
            </w:r>
            <w:r w:rsidRPr="00922226">
              <w:rPr>
                <w:b/>
              </w:rPr>
              <w:t>мотрение Заявок</w:t>
            </w:r>
            <w:r w:rsidRPr="00922226">
              <w:t xml:space="preserve">: </w:t>
            </w:r>
            <w:r w:rsidRPr="00B00F27">
              <w:t>«</w:t>
            </w:r>
            <w:r>
              <w:t>19</w:t>
            </w:r>
            <w:r w:rsidRPr="00B00F27">
              <w:t xml:space="preserve">» </w:t>
            </w:r>
            <w:r>
              <w:t>июня 2</w:t>
            </w:r>
            <w:r w:rsidRPr="00B00F27">
              <w:t xml:space="preserve">018 </w:t>
            </w:r>
            <w:r w:rsidRPr="00922226">
              <w:t>года в 14 часов 00 минут по местному времени</w:t>
            </w:r>
          </w:p>
          <w:p w:rsidR="005675A2" w:rsidRPr="00922226" w:rsidRDefault="005675A2" w:rsidP="005675A2">
            <w:pPr>
              <w:rPr>
                <w:sz w:val="10"/>
                <w:szCs w:val="10"/>
              </w:rPr>
            </w:pPr>
          </w:p>
          <w:p w:rsidR="005675A2" w:rsidRPr="00922226" w:rsidRDefault="005675A2" w:rsidP="005675A2">
            <w:r w:rsidRPr="00922226">
              <w:rPr>
                <w:b/>
              </w:rPr>
              <w:t>Оценка и сопоставление Заявок</w:t>
            </w:r>
            <w:r w:rsidRPr="00922226">
              <w:t xml:space="preserve">: </w:t>
            </w:r>
            <w:r w:rsidRPr="00B00F27">
              <w:t>«</w:t>
            </w:r>
            <w:r>
              <w:t>19</w:t>
            </w:r>
            <w:r w:rsidRPr="00B00F27">
              <w:t xml:space="preserve">» </w:t>
            </w:r>
            <w:r>
              <w:t xml:space="preserve">июня </w:t>
            </w:r>
            <w:r w:rsidRPr="00B00F27">
              <w:t xml:space="preserve">2018 </w:t>
            </w:r>
            <w:r w:rsidRPr="00922226">
              <w:t>года в 16 часов 00 минут по местному времени</w:t>
            </w:r>
          </w:p>
          <w:p w:rsidR="005675A2" w:rsidRPr="00922226" w:rsidRDefault="005675A2" w:rsidP="005675A2">
            <w:pPr>
              <w:rPr>
                <w:sz w:val="10"/>
                <w:szCs w:val="10"/>
              </w:rPr>
            </w:pPr>
          </w:p>
          <w:p w:rsidR="005675A2" w:rsidRPr="00922226" w:rsidRDefault="005675A2" w:rsidP="005675A2">
            <w:r w:rsidRPr="00922226">
              <w:rPr>
                <w:b/>
              </w:rPr>
              <w:t>Подведение итогов закупки</w:t>
            </w:r>
            <w:r>
              <w:t xml:space="preserve"> «03</w:t>
            </w:r>
            <w:r w:rsidRPr="00922226">
              <w:t xml:space="preserve">» </w:t>
            </w:r>
            <w:r>
              <w:t xml:space="preserve">июля </w:t>
            </w:r>
            <w:r w:rsidRPr="00922226">
              <w:rPr>
                <w:iCs/>
              </w:rPr>
              <w:t>201</w:t>
            </w:r>
            <w:r>
              <w:rPr>
                <w:iCs/>
              </w:rPr>
              <w:t>8</w:t>
            </w:r>
            <w:r w:rsidRPr="00922226">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00DA3564" w:rsidRPr="00DA3564">
              <w:rPr>
                <w:b/>
              </w:rPr>
              <w:t>«</w:t>
            </w:r>
            <w:r w:rsidR="005675A2">
              <w:rPr>
                <w:b/>
              </w:rPr>
              <w:t>22</w:t>
            </w:r>
            <w:r w:rsidR="00DA3564" w:rsidRPr="00DA3564">
              <w:rPr>
                <w:b/>
              </w:rPr>
              <w:t xml:space="preserve">» </w:t>
            </w:r>
            <w:r w:rsidR="00D30268">
              <w:rPr>
                <w:b/>
              </w:rPr>
              <w:t>ма</w:t>
            </w:r>
            <w:r w:rsidR="005675A2">
              <w:rPr>
                <w:b/>
              </w:rPr>
              <w:t>я</w:t>
            </w:r>
            <w:r w:rsidR="00DA3564" w:rsidRPr="00DA3564">
              <w:rPr>
                <w:b/>
              </w:rPr>
              <w:t xml:space="preserve"> 2018 </w:t>
            </w:r>
            <w:r w:rsidRPr="004F164E">
              <w:rPr>
                <w:b/>
              </w:rPr>
              <w:t>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5675A2">
              <w:rPr>
                <w:b/>
              </w:rPr>
              <w:t>04</w:t>
            </w:r>
            <w:r w:rsidRPr="004F164E">
              <w:rPr>
                <w:b/>
              </w:rPr>
              <w:t xml:space="preserve">» </w:t>
            </w:r>
            <w:r w:rsidR="005675A2">
              <w:rPr>
                <w:b/>
              </w:rPr>
              <w:t>июня</w:t>
            </w:r>
            <w:r w:rsidR="00441B51">
              <w:rPr>
                <w:b/>
              </w:rPr>
              <w:t xml:space="preserve"> 201</w:t>
            </w:r>
            <w:r w:rsidR="00DA3564">
              <w:rPr>
                <w:b/>
              </w:rPr>
              <w:t>8</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DA3564" w:rsidRDefault="00DA3564" w:rsidP="00DA3564">
            <w:pPr>
              <w:autoSpaceDE w:val="0"/>
              <w:autoSpaceDN w:val="0"/>
              <w:adjustRightInd w:val="0"/>
              <w:spacing w:before="120"/>
              <w:jc w:val="both"/>
            </w:pPr>
            <w:r w:rsidRPr="00FE020C">
              <w:rPr>
                <w:iCs/>
              </w:rPr>
              <w:t xml:space="preserve">Право на заключение договора </w:t>
            </w:r>
            <w:r w:rsidRPr="00BE6663">
              <w:t>на</w:t>
            </w:r>
            <w:r w:rsidRPr="00FE45CF">
              <w:t xml:space="preserve"> </w:t>
            </w:r>
            <w:r w:rsidRPr="00B00F27">
              <w:t xml:space="preserve">капитальный ремонт зданий: </w:t>
            </w:r>
            <w:r w:rsidR="00D30268" w:rsidRPr="00D30268">
              <w:t>Белорецкого МЦТЭТ, Сибайского МЦТЭТ.</w:t>
            </w: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D30268" w:rsidRPr="0000602B" w:rsidRDefault="00D30268" w:rsidP="00D30268">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sidRPr="00D30268">
              <w:rPr>
                <w:iCs/>
              </w:rPr>
              <w:t>2 322</w:t>
            </w:r>
            <w:r>
              <w:rPr>
                <w:iCs/>
              </w:rPr>
              <w:t> </w:t>
            </w:r>
            <w:r w:rsidRPr="00D30268">
              <w:rPr>
                <w:iCs/>
              </w:rPr>
              <w:t>163</w:t>
            </w:r>
            <w:r>
              <w:rPr>
                <w:iCs/>
              </w:rPr>
              <w:t>,</w:t>
            </w:r>
            <w:r w:rsidRPr="00D30268">
              <w:rPr>
                <w:iCs/>
              </w:rPr>
              <w:t>66</w:t>
            </w:r>
            <w:r>
              <w:rPr>
                <w:iCs/>
              </w:rPr>
              <w:t xml:space="preserve"> руб. </w:t>
            </w:r>
            <w:r w:rsidRPr="00583CA7">
              <w:rPr>
                <w:iCs/>
              </w:rPr>
              <w:t>(</w:t>
            </w:r>
            <w:r>
              <w:rPr>
                <w:iCs/>
              </w:rPr>
              <w:t xml:space="preserve">Два миллиона триста двадцать две </w:t>
            </w:r>
            <w:r w:rsidRPr="00583CA7">
              <w:rPr>
                <w:iCs/>
              </w:rPr>
              <w:t>тысяч</w:t>
            </w:r>
            <w:r>
              <w:rPr>
                <w:iCs/>
              </w:rPr>
              <w:t>и</w:t>
            </w:r>
            <w:r w:rsidRPr="00583CA7">
              <w:rPr>
                <w:iCs/>
              </w:rPr>
              <w:t xml:space="preserve"> </w:t>
            </w:r>
            <w:r>
              <w:rPr>
                <w:iCs/>
              </w:rPr>
              <w:t>сто шестьдесят три рубля</w:t>
            </w:r>
            <w:r w:rsidRPr="00583CA7">
              <w:rPr>
                <w:iCs/>
              </w:rPr>
              <w:t xml:space="preserve"> </w:t>
            </w:r>
            <w:r>
              <w:rPr>
                <w:iCs/>
              </w:rPr>
              <w:t>66</w:t>
            </w:r>
            <w:r w:rsidRPr="00583CA7">
              <w:rPr>
                <w:iCs/>
              </w:rPr>
              <w:t xml:space="preserve"> коп</w:t>
            </w:r>
            <w:r w:rsidRPr="0000602B">
              <w:rPr>
                <w:iCs/>
              </w:rPr>
              <w:t>.</w:t>
            </w:r>
            <w:r>
              <w:rPr>
                <w:iCs/>
              </w:rPr>
              <w:t>)</w:t>
            </w:r>
            <w:r w:rsidRPr="0000602B">
              <w:rPr>
                <w:iCs/>
              </w:rPr>
              <w:t xml:space="preserve"> </w:t>
            </w:r>
            <w:r>
              <w:rPr>
                <w:iCs/>
              </w:rPr>
              <w:t xml:space="preserve">с учетом </w:t>
            </w:r>
            <w:r w:rsidRPr="0000602B">
              <w:rPr>
                <w:iCs/>
              </w:rPr>
              <w:t xml:space="preserve">НДС (18%) </w:t>
            </w:r>
            <w:r>
              <w:rPr>
                <w:iCs/>
              </w:rPr>
              <w:t>354 228,35</w:t>
            </w:r>
            <w:r w:rsidRPr="0000602B">
              <w:rPr>
                <w:iCs/>
              </w:rPr>
              <w:t xml:space="preserve"> рублей.</w:t>
            </w:r>
          </w:p>
          <w:p w:rsidR="00D30268" w:rsidRDefault="00D30268" w:rsidP="00D30268">
            <w:pPr>
              <w:autoSpaceDE w:val="0"/>
              <w:autoSpaceDN w:val="0"/>
              <w:adjustRightInd w:val="0"/>
              <w:spacing w:before="12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 xml:space="preserve">1 967 935,31 руб. (Один миллион девятьсот шестьдесят семь тысяч девятьсот тридцать </w:t>
            </w:r>
            <w:r w:rsidR="003E6FB4">
              <w:rPr>
                <w:iCs/>
              </w:rPr>
              <w:t>пять рублей</w:t>
            </w:r>
            <w:r>
              <w:rPr>
                <w:iCs/>
              </w:rPr>
              <w:t xml:space="preserve"> 31 коп.) </w:t>
            </w:r>
            <w:r w:rsidRPr="0000602B">
              <w:rPr>
                <w:iCs/>
              </w:rPr>
              <w:t>без НДС.</w:t>
            </w:r>
          </w:p>
          <w:p w:rsidR="00337696" w:rsidRPr="00AD15CA" w:rsidRDefault="00337696" w:rsidP="00D30268">
            <w:pPr>
              <w:autoSpaceDE w:val="0"/>
              <w:autoSpaceDN w:val="0"/>
              <w:adjustRightInd w:val="0"/>
              <w:spacing w:before="120"/>
              <w:jc w:val="both"/>
              <w:rPr>
                <w:rFonts w:eastAsia="Calibri"/>
                <w:iCs/>
                <w:color w:val="000000"/>
                <w:lang w:eastAsia="en-US"/>
              </w:rPr>
            </w:pPr>
            <w:r w:rsidRPr="00AD15CA">
              <w:rPr>
                <w:rFonts w:eastAsia="Calibri"/>
                <w:iCs/>
                <w:color w:val="000000"/>
                <w:lang w:eastAsia="en-US"/>
              </w:rPr>
              <w:t xml:space="preserve"> </w:t>
            </w:r>
            <w:r w:rsidR="00394E29">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w:t>
            </w:r>
            <w:r w:rsidR="00FE45CF">
              <w:rPr>
                <w:rFonts w:eastAsia="Calibri"/>
                <w:iCs/>
                <w:color w:val="000000"/>
                <w:lang w:eastAsia="en-US"/>
              </w:rPr>
              <w:t>в</w:t>
            </w:r>
            <w:r w:rsidR="00FE45CF" w:rsidRPr="00FE45CF">
              <w:t>ыполнени</w:t>
            </w:r>
            <w:r w:rsidR="00FE45CF">
              <w:t>я</w:t>
            </w:r>
            <w:r w:rsidR="00FE45CF" w:rsidRPr="00FE45CF">
              <w:t xml:space="preserve"> работ </w:t>
            </w:r>
            <w:r w:rsidRPr="00AD15CA">
              <w:rPr>
                <w:rFonts w:eastAsia="Calibri"/>
                <w:iCs/>
                <w:color w:val="000000"/>
                <w:lang w:eastAsia="en-US"/>
              </w:rPr>
              <w:t xml:space="preserve">/стоимость единицы измерения определяются </w:t>
            </w:r>
            <w:r w:rsidR="00EE0FE8">
              <w:rPr>
                <w:rFonts w:eastAsia="Calibri"/>
                <w:iCs/>
                <w:color w:val="000000"/>
                <w:lang w:eastAsia="en-US"/>
              </w:rPr>
              <w:t>Локальным</w:t>
            </w:r>
            <w:r w:rsidR="00DA3564">
              <w:rPr>
                <w:rFonts w:eastAsia="Calibri"/>
                <w:iCs/>
                <w:color w:val="000000"/>
                <w:lang w:eastAsia="en-US"/>
              </w:rPr>
              <w:t>и</w:t>
            </w:r>
            <w:r w:rsidR="00EE0FE8" w:rsidRPr="00AD15CA">
              <w:rPr>
                <w:rFonts w:eastAsia="Calibri"/>
                <w:iCs/>
                <w:color w:val="000000"/>
                <w:lang w:eastAsia="en-US"/>
              </w:rPr>
              <w:t xml:space="preserve"> </w:t>
            </w:r>
            <w:r w:rsidR="00EE0FE8">
              <w:rPr>
                <w:rFonts w:eastAsia="Calibri"/>
                <w:iCs/>
                <w:color w:val="000000"/>
                <w:lang w:eastAsia="en-US"/>
              </w:rPr>
              <w:t>сметным</w:t>
            </w:r>
            <w:r w:rsidR="00DA3564">
              <w:rPr>
                <w:rFonts w:eastAsia="Calibri"/>
                <w:iCs/>
                <w:color w:val="000000"/>
                <w:lang w:eastAsia="en-US"/>
              </w:rPr>
              <w:t>и</w:t>
            </w:r>
            <w:r w:rsidR="00EE0FE8" w:rsidRPr="00AD15CA">
              <w:rPr>
                <w:rFonts w:eastAsia="Calibri"/>
                <w:iCs/>
                <w:color w:val="000000"/>
                <w:lang w:eastAsia="en-US"/>
              </w:rPr>
              <w:t xml:space="preserve"> расчет</w:t>
            </w:r>
            <w:r w:rsidR="00DA3564">
              <w:rPr>
                <w:rFonts w:eastAsia="Calibri"/>
                <w:iCs/>
                <w:color w:val="000000"/>
                <w:lang w:eastAsia="en-US"/>
              </w:rPr>
              <w:t>а</w:t>
            </w:r>
            <w:r w:rsidR="00EE0FE8">
              <w:rPr>
                <w:rFonts w:eastAsia="Calibri"/>
                <w:iCs/>
                <w:color w:val="000000"/>
                <w:lang w:eastAsia="en-US"/>
              </w:rPr>
              <w:t>м</w:t>
            </w:r>
            <w:r w:rsidR="00DA3564">
              <w:rPr>
                <w:rFonts w:eastAsia="Calibri"/>
                <w:iCs/>
                <w:color w:val="000000"/>
                <w:lang w:eastAsia="en-US"/>
              </w:rPr>
              <w:t xml:space="preserve">и №№ 1 - </w:t>
            </w:r>
            <w:r w:rsidR="003E6FB4">
              <w:rPr>
                <w:rFonts w:eastAsia="Calibri"/>
                <w:iCs/>
                <w:color w:val="000000"/>
                <w:lang w:eastAsia="en-US"/>
              </w:rPr>
              <w:t>4</w:t>
            </w:r>
            <w:r w:rsidR="00D757EF">
              <w:rPr>
                <w:rFonts w:eastAsia="Calibri"/>
                <w:iCs/>
                <w:color w:val="000000"/>
                <w:lang w:eastAsia="en-US"/>
              </w:rPr>
              <w:t xml:space="preserve">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6B15F7"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w:t>
            </w:r>
            <w:r w:rsidR="006877E2">
              <w:rPr>
                <w:rFonts w:eastAsia="Calibri"/>
                <w:iCs/>
                <w:color w:val="000000"/>
                <w:lang w:eastAsia="en-US"/>
              </w:rPr>
              <w:t xml:space="preserve">      </w:t>
            </w:r>
          </w:p>
          <w:p w:rsidR="000A2737" w:rsidRPr="00CE2F5A" w:rsidRDefault="00337696" w:rsidP="000A2737">
            <w:pPr>
              <w:jc w:val="both"/>
              <w:rPr>
                <w:iCs/>
              </w:rPr>
            </w:pPr>
            <w:r w:rsidRPr="00AD15CA">
              <w:rPr>
                <w:rFonts w:asciiTheme="minorHAnsi" w:eastAsiaTheme="minorHAnsi" w:hAnsiTheme="minorHAnsi" w:cstheme="minorBidi"/>
                <w:iCs/>
                <w:sz w:val="22"/>
                <w:szCs w:val="22"/>
                <w:lang w:eastAsia="en-US"/>
              </w:rPr>
              <w:t xml:space="preserve">  </w:t>
            </w:r>
            <w:r w:rsidR="00BA2E0E">
              <w:rPr>
                <w:rFonts w:asciiTheme="minorHAnsi" w:eastAsiaTheme="minorHAnsi" w:hAnsiTheme="minorHAnsi" w:cstheme="minorBidi"/>
                <w:iCs/>
                <w:sz w:val="22"/>
                <w:szCs w:val="22"/>
                <w:lang w:eastAsia="en-US"/>
              </w:rPr>
              <w:t xml:space="preserve">      </w:t>
            </w:r>
            <w:r w:rsidR="000A2737" w:rsidRPr="00CE2F5A">
              <w:rPr>
                <w:iCs/>
              </w:rPr>
              <w:t xml:space="preserve">Начальная (максимальная) цена договора указана </w:t>
            </w:r>
            <w:r w:rsidR="000A2737">
              <w:rPr>
                <w:iCs/>
              </w:rPr>
              <w:t>без учета коэффициента снижения</w:t>
            </w:r>
            <w:r w:rsidR="000A2737" w:rsidRPr="00CE2F5A">
              <w:rPr>
                <w:iCs/>
              </w:rPr>
              <w:t>.</w:t>
            </w:r>
          </w:p>
          <w:p w:rsidR="00BA2E0E" w:rsidRDefault="00BA2E0E" w:rsidP="00BA2E0E">
            <w:pPr>
              <w:jc w:val="both"/>
              <w:rPr>
                <w:rFonts w:eastAsia="Calibri"/>
                <w:iCs/>
              </w:rPr>
            </w:pPr>
            <w:r>
              <w:rPr>
                <w:rFonts w:eastAsia="Calibri"/>
                <w:iCs/>
              </w:rPr>
              <w:t xml:space="preserve">       </w:t>
            </w:r>
            <w:r w:rsidR="000A2737" w:rsidRPr="00CE2F5A">
              <w:rPr>
                <w:rFonts w:eastAsia="Calibri"/>
                <w:iCs/>
              </w:rPr>
              <w:t xml:space="preserve">Коэффициент снижения не может быть больше </w:t>
            </w:r>
            <w:r w:rsidR="00DA3564">
              <w:rPr>
                <w:rFonts w:eastAsia="Calibri"/>
                <w:iCs/>
              </w:rPr>
              <w:t xml:space="preserve">или равен </w:t>
            </w:r>
            <w:r w:rsidR="000A2737" w:rsidRPr="00CE2F5A">
              <w:rPr>
                <w:rFonts w:eastAsia="Calibri"/>
                <w:iCs/>
              </w:rPr>
              <w:t>1(единиц</w:t>
            </w:r>
            <w:r w:rsidR="00DA3564">
              <w:rPr>
                <w:rFonts w:eastAsia="Calibri"/>
                <w:iCs/>
              </w:rPr>
              <w:t>е</w:t>
            </w:r>
            <w:r w:rsidR="000A2737" w:rsidRPr="00CE2F5A">
              <w:rPr>
                <w:rFonts w:eastAsia="Calibri"/>
                <w:iCs/>
              </w:rPr>
              <w:t>).  Коэффициент снижения применяется единым ко всем позициям</w:t>
            </w:r>
            <w:r>
              <w:rPr>
                <w:rFonts w:eastAsia="Calibri"/>
                <w:iCs/>
              </w:rPr>
              <w:t xml:space="preserve"> единиц измерения Локальн</w:t>
            </w:r>
            <w:r w:rsidR="00D757EF">
              <w:rPr>
                <w:rFonts w:eastAsia="Calibri"/>
                <w:iCs/>
              </w:rPr>
              <w:t>ых</w:t>
            </w:r>
            <w:r>
              <w:rPr>
                <w:rFonts w:eastAsia="Calibri"/>
                <w:iCs/>
              </w:rPr>
              <w:t xml:space="preserve"> сметн</w:t>
            </w:r>
            <w:r w:rsidR="00D757EF">
              <w:rPr>
                <w:rFonts w:eastAsia="Calibri"/>
                <w:iCs/>
              </w:rPr>
              <w:t>ых</w:t>
            </w:r>
            <w:r>
              <w:rPr>
                <w:rFonts w:eastAsia="Calibri"/>
                <w:iCs/>
              </w:rPr>
              <w:t xml:space="preserve"> расчет</w:t>
            </w:r>
            <w:r w:rsidR="00D757EF">
              <w:rPr>
                <w:rFonts w:eastAsia="Calibri"/>
                <w:iCs/>
              </w:rPr>
              <w:t>ов</w:t>
            </w:r>
            <w:r>
              <w:rPr>
                <w:rFonts w:eastAsia="Calibri"/>
                <w:iCs/>
              </w:rPr>
              <w:t xml:space="preserve"> </w:t>
            </w:r>
            <w:r w:rsidR="00DA3564" w:rsidRPr="00DA3564">
              <w:rPr>
                <w:rFonts w:eastAsia="Calibri"/>
                <w:iCs/>
              </w:rPr>
              <w:t xml:space="preserve">№№ 1 - </w:t>
            </w:r>
            <w:r w:rsidR="003E6FB4">
              <w:rPr>
                <w:rFonts w:eastAsia="Calibri"/>
                <w:iCs/>
              </w:rPr>
              <w:t>4</w:t>
            </w:r>
            <w:r w:rsidR="00DA3564" w:rsidRPr="00DA3564">
              <w:rPr>
                <w:rFonts w:eastAsia="Calibri"/>
                <w:iCs/>
              </w:rPr>
              <w:t xml:space="preserve"> </w:t>
            </w:r>
            <w:r>
              <w:rPr>
                <w:rFonts w:eastAsia="Calibri"/>
                <w:iCs/>
              </w:rPr>
              <w:t xml:space="preserve">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BA2E0E" w:rsidRDefault="00BA2E0E" w:rsidP="00BA2E0E">
            <w:pPr>
              <w:jc w:val="both"/>
              <w:rPr>
                <w:rFonts w:eastAsia="Calibri"/>
                <w:iCs/>
              </w:rPr>
            </w:pPr>
          </w:p>
          <w:p w:rsidR="00BA2E0E" w:rsidRPr="00CE2F5A" w:rsidRDefault="00BA2E0E" w:rsidP="00BA2E0E">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A2E0E" w:rsidRDefault="00BA2E0E" w:rsidP="00BA2E0E">
            <w:pPr>
              <w:jc w:val="both"/>
              <w:rPr>
                <w:iCs/>
              </w:rPr>
            </w:pPr>
          </w:p>
          <w:p w:rsidR="00BA2E0E" w:rsidRPr="007A1EF8" w:rsidRDefault="00BA2E0E" w:rsidP="00BA2E0E">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r w:rsidRPr="007A1EF8">
              <w:rPr>
                <w:iCs/>
              </w:rPr>
              <w:t>(</w:t>
            </w:r>
            <w:r w:rsidRPr="00BA2E0E">
              <w:rPr>
                <w:iCs/>
              </w:rPr>
              <w:t>Локальн</w:t>
            </w:r>
            <w:r>
              <w:rPr>
                <w:iCs/>
              </w:rPr>
              <w:t>ый</w:t>
            </w:r>
            <w:r w:rsidRPr="00BA2E0E">
              <w:rPr>
                <w:iCs/>
              </w:rPr>
              <w:t xml:space="preserve"> сметн</w:t>
            </w:r>
            <w:r>
              <w:rPr>
                <w:iCs/>
              </w:rPr>
              <w:t>ый</w:t>
            </w:r>
            <w:r w:rsidRPr="00BA2E0E">
              <w:rPr>
                <w:iCs/>
              </w:rPr>
              <w:t xml:space="preserve"> расчет </w:t>
            </w:r>
            <w:r w:rsidR="00DA3564" w:rsidRPr="00DA3564">
              <w:rPr>
                <w:iCs/>
              </w:rPr>
              <w:t xml:space="preserve">№№ 1 - </w:t>
            </w:r>
            <w:r w:rsidR="003E6FB4">
              <w:rPr>
                <w:iCs/>
              </w:rPr>
              <w:t>4</w:t>
            </w:r>
            <w:r w:rsidR="00DA3564" w:rsidRPr="00DA3564">
              <w:rPr>
                <w:iCs/>
              </w:rPr>
              <w:t xml:space="preserve"> </w:t>
            </w:r>
            <w:hyperlink w:anchor="_РАЗДЕЛ_III._ФОРМЫ" w:history="1">
              <w:r w:rsidRPr="007A1EF8">
                <w:rPr>
                  <w:rStyle w:val="a9"/>
                </w:rPr>
                <w:t xml:space="preserve">раздела </w:t>
              </w:r>
              <w:r w:rsidRPr="007A1EF8">
                <w:rPr>
                  <w:rStyle w:val="a9"/>
                  <w:lang w:val="en-US"/>
                </w:rPr>
                <w:t>I</w:t>
              </w:r>
              <w:r w:rsidR="00CA7FE6">
                <w:rPr>
                  <w:rStyle w:val="a9"/>
                  <w:lang w:val="en-US"/>
                </w:rPr>
                <w:t>V</w:t>
              </w:r>
              <w:r w:rsidRPr="007A1EF8">
                <w:rPr>
                  <w:rStyle w:val="a9"/>
                </w:rPr>
                <w:t xml:space="preserve"> «</w:t>
              </w:r>
              <w:r w:rsidR="00CA7FE6">
                <w:rPr>
                  <w:rStyle w:val="a9"/>
                </w:rPr>
                <w:t>ТЕХНИЧЕСКОЕ ЗАДАНИЕ</w:t>
              </w:r>
              <w:r w:rsidRPr="007A1EF8">
                <w:rPr>
                  <w:rStyle w:val="a9"/>
                </w:rPr>
                <w:t>»</w:t>
              </w:r>
            </w:hyperlink>
            <w:r w:rsidRPr="007A1EF8">
              <w:rPr>
                <w:iCs/>
              </w:rPr>
              <w:t xml:space="preserve"> </w:t>
            </w:r>
            <w:r w:rsidR="00CA7FE6">
              <w:rPr>
                <w:iCs/>
              </w:rPr>
              <w:t xml:space="preserve"> </w:t>
            </w:r>
            <w:r w:rsidRPr="007A1EF8">
              <w:rPr>
                <w:iCs/>
              </w:rPr>
              <w:t>Документации о закупке)</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BA2E0E" w:rsidRPr="00CE2F5A" w:rsidRDefault="00BA2E0E" w:rsidP="00BA2E0E">
            <w:pPr>
              <w:jc w:val="both"/>
              <w:rPr>
                <w:iCs/>
              </w:rPr>
            </w:pPr>
          </w:p>
          <w:p w:rsidR="00337696" w:rsidRPr="00AD15CA" w:rsidRDefault="00337696" w:rsidP="00337696">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4D32BE" w:rsidRDefault="00341A9D" w:rsidP="00CA7FE6">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D757EF" w:rsidRPr="00D02C43" w:rsidRDefault="001D5C67" w:rsidP="00535415">
                  <w:pPr>
                    <w:pStyle w:val="aa"/>
                    <w:numPr>
                      <w:ilvl w:val="0"/>
                      <w:numId w:val="27"/>
                    </w:numPr>
                    <w:ind w:left="91" w:firstLine="0"/>
                  </w:pPr>
                  <w:r w:rsidRPr="00D02C43">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936C5D" w:rsidRPr="00D02C43" w:rsidRDefault="00936C5D" w:rsidP="00936C5D"/>
              </w:tc>
              <w:tc>
                <w:tcPr>
                  <w:tcW w:w="3993" w:type="dxa"/>
                  <w:shd w:val="clear" w:color="auto" w:fill="auto"/>
                </w:tcPr>
                <w:p w:rsidR="00936C5D" w:rsidRPr="00AE6054" w:rsidRDefault="00AC113A" w:rsidP="00936C5D">
                  <w:pPr>
                    <w:rPr>
                      <w:b/>
                    </w:rPr>
                  </w:pPr>
                  <w:r w:rsidRPr="00E23B8A">
                    <w:rPr>
                      <w:b/>
                    </w:rPr>
                    <w:t>Специальных документов не требуется</w:t>
                  </w:r>
                  <w:r w:rsidRPr="00AE6054">
                    <w:rPr>
                      <w:b/>
                    </w:rPr>
                    <w:t xml:space="preserve"> </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 xml:space="preserve">6.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86BA2" w:rsidRPr="00F84878" w:rsidTr="006F5D2B">
              <w:tc>
                <w:tcPr>
                  <w:tcW w:w="3675" w:type="dxa"/>
                  <w:shd w:val="clear" w:color="auto" w:fill="auto"/>
                </w:tcPr>
                <w:p w:rsidR="00C86BA2" w:rsidRPr="00571F1F" w:rsidRDefault="00C86BA2" w:rsidP="00721AD4">
                  <w:r w:rsidRPr="00571F1F">
                    <w:rPr>
                      <w:snapToGrid w:val="0"/>
                      <w:lang w:eastAsia="en-US"/>
                    </w:rPr>
                    <w:t>Участник закупки</w:t>
                  </w:r>
                  <w:r w:rsidRPr="00571F1F">
                    <w:rPr>
                      <w:color w:val="000000"/>
                    </w:rPr>
                    <w:t xml:space="preserve"> должен иметь в своем распоряжении всю необходимую технику для передвижения рабочих, техники и оборудования</w:t>
                  </w:r>
                </w:p>
              </w:tc>
              <w:tc>
                <w:tcPr>
                  <w:tcW w:w="3895" w:type="dxa"/>
                  <w:shd w:val="clear" w:color="auto" w:fill="auto"/>
                </w:tcPr>
                <w:p w:rsidR="00C86BA2" w:rsidRPr="00571F1F" w:rsidRDefault="00C86BA2" w:rsidP="00721AD4">
                  <w:r w:rsidRPr="00571F1F">
                    <w:t xml:space="preserve">Справка, содержащая </w:t>
                  </w:r>
                  <w:r w:rsidRPr="00571F1F">
                    <w:rPr>
                      <w:color w:val="000000"/>
                    </w:rPr>
                    <w:t>информацию о наличии техники</w:t>
                  </w:r>
                  <w:r>
                    <w:rPr>
                      <w:color w:val="000000"/>
                    </w:rPr>
                    <w:t xml:space="preserve"> </w:t>
                  </w:r>
                  <w:r w:rsidRPr="00571F1F">
                    <w:rPr>
                      <w:color w:val="000000"/>
                    </w:rPr>
                    <w:t>у участника закупки</w:t>
                  </w: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A96942">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1D5C67" w:rsidRDefault="001D5C67" w:rsidP="001D5C67">
            <w:pPr>
              <w:pStyle w:val="rvps9"/>
              <w:ind w:firstLine="459"/>
            </w:pPr>
            <w:r>
              <w:t>Победителем Открытого запроса котировок будет признан Участник, который предложил наиболее низк</w:t>
            </w:r>
            <w:r w:rsidR="001401D5">
              <w:t xml:space="preserve">ий </w:t>
            </w:r>
            <w:r w:rsidR="008F0CC0">
              <w:t>коэффициент снижения цены</w:t>
            </w:r>
            <w:r>
              <w:t xml:space="preserve">. </w:t>
            </w:r>
          </w:p>
          <w:p w:rsidR="00012C3E" w:rsidRPr="00724513" w:rsidRDefault="00012C3E" w:rsidP="00012C3E">
            <w:pPr>
              <w:ind w:firstLine="459"/>
              <w:jc w:val="both"/>
            </w:pPr>
            <w:r w:rsidRPr="00724513">
              <w:t>Определение цены договора для целей оценки и сопоставления заявок осуществляется путём применения к начальной (максимальной) цене договора коэффиц</w:t>
            </w:r>
            <w:r>
              <w:t>иента снижения цены, предложенных</w:t>
            </w:r>
            <w:r w:rsidRPr="00724513">
              <w:t xml:space="preserve"> Участниками (коэффициент снижения цены выражается в виде десятичной дроби (например, «0,98» или «0,9» и т.п.). </w:t>
            </w:r>
          </w:p>
          <w:p w:rsidR="00012C3E" w:rsidRPr="00724513" w:rsidRDefault="00012C3E" w:rsidP="00012C3E">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1D5C67" w:rsidRDefault="001D5C67" w:rsidP="001D5C67">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Pr="00C25CA1" w:rsidRDefault="001D5C67" w:rsidP="008F0CC0">
            <w:pPr>
              <w:pStyle w:val="rvps9"/>
              <w:ind w:firstLine="459"/>
            </w:pPr>
            <w:r>
              <w:t>Данный расчет применяется с учетом п.</w:t>
            </w:r>
            <w:r w:rsidR="006877E2">
              <w:t>2.1.</w:t>
            </w:r>
            <w:r>
              <w:t xml:space="preserve">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A96942">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A96942">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A96942">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CA7FE6">
              <w:t>по</w:t>
            </w:r>
            <w:r w:rsidRPr="00F13947">
              <w:rPr>
                <w:b/>
              </w:rPr>
              <w:t xml:space="preserve"> </w:t>
            </w:r>
            <w:hyperlink w:anchor="форма3" w:history="1">
              <w:r w:rsidRPr="00F13947">
                <w:rPr>
                  <w:rStyle w:val="a9"/>
                  <w:b/>
                </w:rPr>
                <w:t>форме 3</w:t>
              </w:r>
            </w:hyperlink>
            <w:r w:rsidR="00CA7FE6">
              <w:rPr>
                <w:b/>
              </w:rPr>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A96942">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A96942">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A96942">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A96942">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A96942">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w:t>
            </w:r>
            <w:r w:rsidR="00E41CE3">
              <w:rPr>
                <w:color w:val="000000"/>
              </w:rPr>
              <w:t xml:space="preserve"> быть изменены не более чем на 1</w:t>
            </w:r>
            <w:r w:rsidRPr="008811D9">
              <w:rPr>
                <w:color w:val="000000"/>
              </w:rPr>
              <w:t>0 % (д</w:t>
            </w:r>
            <w:r w:rsidR="00E41CE3">
              <w:rPr>
                <w:color w:val="000000"/>
              </w:rPr>
              <w:t>есять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C42936">
              <w:rPr>
                <w:color w:val="000000"/>
              </w:rPr>
              <w:t>1</w:t>
            </w:r>
            <w:r>
              <w:rPr>
                <w:color w:val="000000"/>
              </w:rPr>
              <w:t>0% (</w:t>
            </w:r>
            <w:r w:rsidR="00C42936">
              <w:rPr>
                <w:color w:val="000000"/>
              </w:rPr>
              <w:t>десять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A96942">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A96942">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A96942">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A96942">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Default="00D742B9" w:rsidP="00A34088">
      <w:r w:rsidRPr="00A34088">
        <w:t>___</w:t>
      </w:r>
      <w:r w:rsidR="008E3E21" w:rsidRPr="00A34088">
        <w:t>_____________________________</w:t>
      </w:r>
    </w:p>
    <w:p w:rsidR="00496154" w:rsidRPr="005C24A0" w:rsidRDefault="00496154" w:rsidP="00A34088"/>
    <w:p w:rsidR="00341A9D" w:rsidRDefault="00341A9D" w:rsidP="006F2FDD">
      <w:pPr>
        <w:jc w:val="center"/>
      </w:pPr>
      <w:r w:rsidRPr="005C24A0">
        <w:t>Суть технико-коммерческого предложения</w:t>
      </w:r>
      <w:r>
        <w:t>:</w:t>
      </w:r>
    </w:p>
    <w:p w:rsidR="00496154" w:rsidRDefault="00496154" w:rsidP="006F2FDD">
      <w:pPr>
        <w:jc w:val="center"/>
      </w:pPr>
    </w:p>
    <w:p w:rsidR="00496154" w:rsidRDefault="00496154" w:rsidP="00496154"/>
    <w:p w:rsidR="00496154" w:rsidRDefault="00496154" w:rsidP="00496154">
      <w:r>
        <w:t>1. Коэффициент снижения цены*_______________</w:t>
      </w:r>
    </w:p>
    <w:p w:rsidR="00341A9D" w:rsidRPr="00012C3E" w:rsidRDefault="00D75183" w:rsidP="00D75183">
      <w:r w:rsidRPr="00012C3E">
        <w:rPr>
          <w:sz w:val="20"/>
          <w:szCs w:val="20"/>
        </w:rPr>
        <w:t xml:space="preserve">           </w:t>
      </w:r>
      <w:r w:rsidRPr="00012C3E">
        <w:t xml:space="preserve">                                            </w:t>
      </w:r>
    </w:p>
    <w:p w:rsidR="00012C3E" w:rsidRDefault="00012C3E" w:rsidP="00C42936"/>
    <w:p w:rsidR="00A5559A" w:rsidRDefault="00496154" w:rsidP="00C42936">
      <w:r>
        <w:t xml:space="preserve">2. </w:t>
      </w:r>
      <w:r w:rsidR="00C42936">
        <w:t>Цена договора</w:t>
      </w:r>
      <w:r w:rsidR="00A5559A">
        <w:t xml:space="preserve"> с учетом коэффициента снижения цены</w:t>
      </w:r>
      <w:r w:rsidR="00C42936">
        <w:t xml:space="preserve"> _______</w:t>
      </w:r>
      <w:r w:rsidR="00A5559A">
        <w:t>___</w:t>
      </w:r>
      <w:r w:rsidR="00C42936">
        <w:t xml:space="preserve">___________ руб. </w:t>
      </w:r>
    </w:p>
    <w:p w:rsidR="00A5559A" w:rsidRDefault="00A5559A" w:rsidP="00A5559A">
      <w:pPr>
        <w:ind w:left="5664" w:firstLine="708"/>
      </w:pPr>
      <w:r>
        <w:rPr>
          <w:vertAlign w:val="superscript"/>
        </w:rPr>
        <w:t xml:space="preserve">         цифрами</w:t>
      </w:r>
    </w:p>
    <w:p w:rsidR="00C42936" w:rsidRDefault="008C2DBB" w:rsidP="00C42936">
      <w:r>
        <w:t>_____________________</w:t>
      </w:r>
      <w:r w:rsidR="00A5559A">
        <w:t>__________________________________________</w:t>
      </w:r>
      <w:r>
        <w:t>____________________</w:t>
      </w:r>
      <w:r w:rsidR="00A5559A">
        <w:t xml:space="preserve">                               </w:t>
      </w:r>
      <w:r w:rsidR="00A5559A" w:rsidRPr="00A5559A">
        <w:rPr>
          <w:vertAlign w:val="superscript"/>
        </w:rPr>
        <w:t xml:space="preserve"> </w:t>
      </w:r>
    </w:p>
    <w:p w:rsidR="008C2DBB" w:rsidRPr="008C2DBB" w:rsidRDefault="008C2DBB" w:rsidP="00C42936">
      <w:pPr>
        <w:rPr>
          <w:vertAlign w:val="superscript"/>
        </w:rPr>
      </w:pPr>
      <w:r>
        <w:t xml:space="preserve">                  </w:t>
      </w:r>
      <w:r>
        <w:rPr>
          <w:vertAlign w:val="superscript"/>
        </w:rPr>
        <w:t xml:space="preserve">                                                                                               прописью</w:t>
      </w:r>
    </w:p>
    <w:p w:rsidR="00C42936" w:rsidRDefault="00C42936" w:rsidP="00C42936">
      <w:r>
        <w:t>(с НДС 18% , _____________ руб., без учета НДС, НДС не облагается)</w:t>
      </w:r>
    </w:p>
    <w:p w:rsidR="00341A9D"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00A5559A">
        <w:rPr>
          <w:vertAlign w:val="superscript"/>
        </w:rPr>
        <w:t xml:space="preserve">                                                         </w:t>
      </w:r>
      <w:r>
        <w:rPr>
          <w:vertAlign w:val="superscript"/>
        </w:rPr>
        <w:t xml:space="preserve">  </w:t>
      </w:r>
      <w:r w:rsidRPr="00C42936">
        <w:rPr>
          <w:vertAlign w:val="superscript"/>
        </w:rPr>
        <w:t>указать необходимое</w:t>
      </w:r>
    </w:p>
    <w:p w:rsidR="00A5559A" w:rsidRDefault="00EA1EA6" w:rsidP="00C42936">
      <w:r>
        <w:t xml:space="preserve">3. Срок выполнения работ: </w:t>
      </w:r>
      <w:r w:rsidR="003B00FE">
        <w:t xml:space="preserve">в течение </w:t>
      </w:r>
      <w:r w:rsidR="003E6FB4">
        <w:t>45</w:t>
      </w:r>
      <w:r w:rsidR="002657D4" w:rsidRPr="002657D4">
        <w:t xml:space="preserve"> (</w:t>
      </w:r>
      <w:r w:rsidR="003E6FB4">
        <w:t>сорока пяти</w:t>
      </w:r>
      <w:r w:rsidR="002657D4" w:rsidRPr="002657D4">
        <w:t>) календарных дней с</w:t>
      </w:r>
      <w:r w:rsidR="003B00FE">
        <w:t>о дня</w:t>
      </w:r>
      <w:r w:rsidR="002657D4" w:rsidRPr="002657D4">
        <w:t xml:space="preserve"> подписания договора</w:t>
      </w:r>
      <w:r w:rsidR="002657D4">
        <w:t>,</w:t>
      </w:r>
      <w:r w:rsidR="00496154" w:rsidRPr="00496154">
        <w:t xml:space="preserve"> в соответствии с Графиком выполнения работ (Приложение № 3 к Договору)</w:t>
      </w:r>
    </w:p>
    <w:p w:rsidR="00496154" w:rsidRPr="00496154" w:rsidRDefault="00496154" w:rsidP="00C42936"/>
    <w:p w:rsidR="00A5559A" w:rsidRDefault="00496154" w:rsidP="00C42936">
      <w:pPr>
        <w:rPr>
          <w:sz w:val="20"/>
          <w:szCs w:val="20"/>
        </w:rPr>
      </w:pPr>
      <w:r w:rsidRPr="00012C3E">
        <w:rPr>
          <w:sz w:val="20"/>
          <w:szCs w:val="20"/>
        </w:rPr>
        <w:t>*  коэффициент снижения цены выражается в виде десятичной дроби (например, «0,98» или «0,9» и т.п</w:t>
      </w:r>
      <w:r w:rsidR="002657D4">
        <w:rPr>
          <w:sz w:val="20"/>
          <w:szCs w:val="20"/>
        </w:rPr>
        <w:t>.)</w:t>
      </w:r>
      <w:r w:rsidRPr="00012C3E">
        <w:rPr>
          <w:sz w:val="20"/>
          <w:szCs w:val="20"/>
        </w:rPr>
        <w:t xml:space="preserve">   </w:t>
      </w:r>
    </w:p>
    <w:p w:rsidR="00496154" w:rsidRDefault="00496154" w:rsidP="00C42936">
      <w:pPr>
        <w:rPr>
          <w:sz w:val="20"/>
          <w:szCs w:val="20"/>
        </w:rPr>
      </w:pPr>
    </w:p>
    <w:p w:rsidR="00496154" w:rsidRPr="00C42936" w:rsidRDefault="00496154" w:rsidP="00C42936">
      <w:pPr>
        <w:rPr>
          <w:vertAlign w:val="superscript"/>
        </w:rPr>
      </w:pPr>
    </w:p>
    <w:p w:rsidR="00496154" w:rsidRDefault="00496154" w:rsidP="00341A9D"/>
    <w:p w:rsidR="00496154" w:rsidRDefault="00496154" w:rsidP="00341A9D"/>
    <w:p w:rsidR="00496154" w:rsidRDefault="00496154" w:rsidP="00341A9D"/>
    <w:p w:rsidR="00496154" w:rsidRDefault="00496154" w:rsidP="00341A9D"/>
    <w:p w:rsidR="00341A9D" w:rsidRPr="005C24A0" w:rsidRDefault="00341A9D" w:rsidP="00341A9D">
      <w:r w:rsidRPr="005C24A0">
        <w:t>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E82F20" w:rsidRDefault="00341A9D" w:rsidP="00B029BB">
      <w:pPr>
        <w:jc w:val="both"/>
        <w:rPr>
          <w:rFonts w:eastAsia="MS Mincho"/>
          <w:color w:val="548DD4"/>
          <w:kern w:val="32"/>
          <w:lang w:val="x-none" w:eastAsia="x-none"/>
        </w:rPr>
      </w:pPr>
      <w:r w:rsidRPr="005C24A0">
        <w:br w:type="page"/>
      </w: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C514CD" w:rsidRDefault="00C514CD" w:rsidP="00C514CD">
      <w:pPr>
        <w:spacing w:line="240" w:lineRule="atLeast"/>
        <w:ind w:right="4"/>
        <w:rPr>
          <w:sz w:val="26"/>
          <w:szCs w:val="26"/>
        </w:rPr>
      </w:pPr>
    </w:p>
    <w:p w:rsidR="008750D7" w:rsidRPr="008750D7" w:rsidRDefault="008750D7" w:rsidP="008750D7">
      <w:pPr>
        <w:jc w:val="center"/>
        <w:rPr>
          <w:b/>
        </w:rPr>
      </w:pPr>
      <w:r w:rsidRPr="008750D7">
        <w:rPr>
          <w:b/>
        </w:rPr>
        <w:t>ТЕХНИЧЕСКОЕ ЗАДАНИЕ</w:t>
      </w:r>
    </w:p>
    <w:p w:rsidR="00CA3E65" w:rsidRPr="00CA3E65" w:rsidRDefault="00CA3E65" w:rsidP="00CA3E65">
      <w:pPr>
        <w:jc w:val="center"/>
        <w:rPr>
          <w:b/>
        </w:rPr>
      </w:pPr>
    </w:p>
    <w:p w:rsidR="00B33550" w:rsidRPr="00B33550" w:rsidRDefault="00CA3E65" w:rsidP="00B33550">
      <w:pPr>
        <w:jc w:val="center"/>
        <w:rPr>
          <w:b/>
          <w:sz w:val="22"/>
          <w:szCs w:val="22"/>
        </w:rPr>
      </w:pPr>
      <w:r w:rsidRPr="00CA3E65">
        <w:rPr>
          <w:b/>
          <w:sz w:val="22"/>
          <w:szCs w:val="22"/>
        </w:rPr>
        <w:t xml:space="preserve">Выполнение подрядных работ по «Капитальному ремонту  </w:t>
      </w:r>
      <w:r w:rsidR="00B33550">
        <w:rPr>
          <w:b/>
          <w:sz w:val="22"/>
          <w:szCs w:val="22"/>
        </w:rPr>
        <w:t xml:space="preserve"> </w:t>
      </w:r>
      <w:r w:rsidR="00B33550" w:rsidRPr="00B33550">
        <w:rPr>
          <w:b/>
          <w:sz w:val="22"/>
          <w:szCs w:val="22"/>
        </w:rPr>
        <w:t xml:space="preserve"> </w:t>
      </w:r>
    </w:p>
    <w:p w:rsidR="00CA3E65" w:rsidRPr="00CA3E65" w:rsidRDefault="00B33550" w:rsidP="00B33550">
      <w:pPr>
        <w:jc w:val="center"/>
        <w:rPr>
          <w:b/>
          <w:sz w:val="22"/>
          <w:szCs w:val="22"/>
        </w:rPr>
      </w:pPr>
      <w:r w:rsidRPr="00B33550">
        <w:rPr>
          <w:b/>
          <w:sz w:val="22"/>
          <w:szCs w:val="22"/>
        </w:rPr>
        <w:t>зданий Белорецкого и Сибайского МЦТЭТ (Республика Башкортостан)</w:t>
      </w:r>
      <w:r>
        <w:rPr>
          <w:b/>
          <w:sz w:val="22"/>
          <w:szCs w:val="22"/>
        </w:rPr>
        <w:t>»</w:t>
      </w:r>
      <w:r w:rsidR="00CA3E65" w:rsidRPr="00CA3E65">
        <w:rPr>
          <w:b/>
          <w:sz w:val="22"/>
          <w:szCs w:val="22"/>
        </w:rPr>
        <w:t>.</w:t>
      </w:r>
    </w:p>
    <w:tbl>
      <w:tblPr>
        <w:tblpPr w:leftFromText="180" w:rightFromText="180" w:bottomFromText="200" w:vertAnchor="text" w:horzAnchor="margin" w:tblpXSpec="center" w:tblpY="185"/>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060"/>
        <w:gridCol w:w="6480"/>
      </w:tblGrid>
      <w:tr w:rsidR="002657D4" w:rsidRPr="002657D4" w:rsidTr="005E646D">
        <w:trPr>
          <w:trHeight w:val="390"/>
        </w:trPr>
        <w:tc>
          <w:tcPr>
            <w:tcW w:w="720" w:type="dxa"/>
            <w:tcBorders>
              <w:top w:val="single" w:sz="4" w:space="0" w:color="auto"/>
              <w:left w:val="single" w:sz="4" w:space="0" w:color="auto"/>
              <w:bottom w:val="single" w:sz="4" w:space="0" w:color="auto"/>
              <w:right w:val="single" w:sz="4" w:space="0" w:color="auto"/>
            </w:tcBorders>
            <w:vAlign w:val="center"/>
            <w:hideMark/>
          </w:tcPr>
          <w:p w:rsidR="002657D4" w:rsidRPr="002657D4" w:rsidRDefault="002657D4" w:rsidP="002657D4">
            <w:pPr>
              <w:spacing w:line="276" w:lineRule="auto"/>
              <w:jc w:val="center"/>
              <w:rPr>
                <w:sz w:val="20"/>
                <w:szCs w:val="20"/>
                <w:lang w:eastAsia="en-US"/>
              </w:rPr>
            </w:pPr>
            <w:r w:rsidRPr="002657D4">
              <w:rPr>
                <w:sz w:val="20"/>
                <w:szCs w:val="20"/>
                <w:lang w:eastAsia="en-US"/>
              </w:rPr>
              <w:t>№</w:t>
            </w:r>
          </w:p>
          <w:p w:rsidR="002657D4" w:rsidRPr="002657D4" w:rsidRDefault="002657D4" w:rsidP="002657D4">
            <w:pPr>
              <w:spacing w:line="276" w:lineRule="auto"/>
              <w:jc w:val="center"/>
              <w:rPr>
                <w:sz w:val="20"/>
                <w:szCs w:val="20"/>
                <w:lang w:eastAsia="en-US"/>
              </w:rPr>
            </w:pPr>
            <w:r w:rsidRPr="002657D4">
              <w:rPr>
                <w:sz w:val="20"/>
                <w:szCs w:val="20"/>
                <w:lang w:eastAsia="en-US"/>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rsidR="002657D4" w:rsidRPr="002657D4" w:rsidRDefault="002657D4" w:rsidP="002657D4">
            <w:pPr>
              <w:spacing w:before="120" w:after="120" w:line="276" w:lineRule="auto"/>
              <w:jc w:val="center"/>
              <w:rPr>
                <w:sz w:val="20"/>
                <w:szCs w:val="20"/>
                <w:lang w:eastAsia="en-US"/>
              </w:rPr>
            </w:pPr>
            <w:r w:rsidRPr="002657D4">
              <w:rPr>
                <w:sz w:val="20"/>
                <w:szCs w:val="20"/>
                <w:lang w:eastAsia="en-US"/>
              </w:rPr>
              <w:t>Перечень основных данных и требований</w:t>
            </w:r>
          </w:p>
        </w:tc>
        <w:tc>
          <w:tcPr>
            <w:tcW w:w="6480" w:type="dxa"/>
            <w:tcBorders>
              <w:top w:val="single" w:sz="4" w:space="0" w:color="auto"/>
              <w:left w:val="single" w:sz="4" w:space="0" w:color="auto"/>
              <w:bottom w:val="single" w:sz="4" w:space="0" w:color="auto"/>
              <w:right w:val="single" w:sz="4" w:space="0" w:color="auto"/>
            </w:tcBorders>
            <w:vAlign w:val="center"/>
            <w:hideMark/>
          </w:tcPr>
          <w:p w:rsidR="002657D4" w:rsidRPr="002657D4" w:rsidRDefault="002657D4" w:rsidP="002657D4">
            <w:pPr>
              <w:spacing w:line="276" w:lineRule="auto"/>
              <w:jc w:val="center"/>
              <w:rPr>
                <w:sz w:val="20"/>
                <w:szCs w:val="20"/>
                <w:lang w:eastAsia="en-US"/>
              </w:rPr>
            </w:pPr>
            <w:r w:rsidRPr="002657D4">
              <w:rPr>
                <w:sz w:val="20"/>
                <w:szCs w:val="20"/>
                <w:lang w:eastAsia="en-US"/>
              </w:rPr>
              <w:t>Основные данные и требования</w:t>
            </w:r>
          </w:p>
        </w:tc>
      </w:tr>
      <w:tr w:rsidR="002657D4" w:rsidRPr="002657D4" w:rsidTr="005E646D">
        <w:trPr>
          <w:trHeight w:val="180"/>
        </w:trPr>
        <w:tc>
          <w:tcPr>
            <w:tcW w:w="72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spacing w:line="276" w:lineRule="auto"/>
              <w:jc w:val="center"/>
              <w:rPr>
                <w:sz w:val="20"/>
                <w:szCs w:val="20"/>
                <w:lang w:eastAsia="en-US"/>
              </w:rPr>
            </w:pPr>
            <w:r w:rsidRPr="002657D4">
              <w:rPr>
                <w:sz w:val="20"/>
                <w:szCs w:val="20"/>
                <w:lang w:eastAsia="en-US"/>
              </w:rPr>
              <w:t>1</w:t>
            </w:r>
          </w:p>
        </w:tc>
        <w:tc>
          <w:tcPr>
            <w:tcW w:w="306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spacing w:line="276" w:lineRule="auto"/>
              <w:jc w:val="center"/>
              <w:rPr>
                <w:sz w:val="20"/>
                <w:szCs w:val="20"/>
                <w:lang w:eastAsia="en-US"/>
              </w:rPr>
            </w:pPr>
            <w:r w:rsidRPr="002657D4">
              <w:rPr>
                <w:sz w:val="20"/>
                <w:szCs w:val="20"/>
                <w:lang w:eastAsia="en-US"/>
              </w:rPr>
              <w:t>2</w:t>
            </w:r>
          </w:p>
        </w:tc>
        <w:tc>
          <w:tcPr>
            <w:tcW w:w="6480" w:type="dxa"/>
            <w:tcBorders>
              <w:top w:val="single" w:sz="4" w:space="0" w:color="auto"/>
              <w:left w:val="single" w:sz="4" w:space="0" w:color="auto"/>
              <w:bottom w:val="single" w:sz="4" w:space="0" w:color="auto"/>
              <w:right w:val="single" w:sz="4" w:space="0" w:color="auto"/>
            </w:tcBorders>
            <w:hideMark/>
          </w:tcPr>
          <w:p w:rsidR="002657D4" w:rsidRPr="002657D4" w:rsidRDefault="002657D4" w:rsidP="002657D4">
            <w:pPr>
              <w:spacing w:line="276" w:lineRule="auto"/>
              <w:jc w:val="center"/>
              <w:rPr>
                <w:sz w:val="20"/>
                <w:szCs w:val="20"/>
                <w:lang w:eastAsia="en-US"/>
              </w:rPr>
            </w:pPr>
            <w:r w:rsidRPr="002657D4">
              <w:rPr>
                <w:sz w:val="20"/>
                <w:szCs w:val="20"/>
                <w:lang w:eastAsia="en-US"/>
              </w:rPr>
              <w:t>3</w:t>
            </w:r>
          </w:p>
        </w:tc>
      </w:tr>
      <w:tr w:rsidR="003E6FB4" w:rsidRPr="002657D4" w:rsidTr="005E646D">
        <w:trPr>
          <w:trHeight w:val="319"/>
        </w:trPr>
        <w:tc>
          <w:tcPr>
            <w:tcW w:w="720" w:type="dxa"/>
            <w:tcBorders>
              <w:top w:val="single" w:sz="4" w:space="0" w:color="auto"/>
              <w:left w:val="single" w:sz="4" w:space="0" w:color="auto"/>
              <w:bottom w:val="single" w:sz="4" w:space="0" w:color="auto"/>
              <w:right w:val="single" w:sz="4" w:space="0" w:color="auto"/>
            </w:tcBorders>
            <w:hideMark/>
          </w:tcPr>
          <w:p w:rsidR="003E6FB4" w:rsidRPr="002657D4" w:rsidRDefault="003E6FB4" w:rsidP="003E6FB4">
            <w:pPr>
              <w:spacing w:line="276" w:lineRule="auto"/>
              <w:jc w:val="center"/>
              <w:rPr>
                <w:sz w:val="20"/>
                <w:szCs w:val="20"/>
                <w:lang w:eastAsia="en-US"/>
              </w:rPr>
            </w:pPr>
            <w:r w:rsidRPr="002657D4">
              <w:rPr>
                <w:sz w:val="20"/>
                <w:szCs w:val="20"/>
                <w:lang w:eastAsia="en-US"/>
              </w:rPr>
              <w:t>1</w:t>
            </w:r>
          </w:p>
        </w:tc>
        <w:tc>
          <w:tcPr>
            <w:tcW w:w="3060" w:type="dxa"/>
            <w:tcBorders>
              <w:top w:val="single" w:sz="4" w:space="0" w:color="auto"/>
              <w:left w:val="single" w:sz="4" w:space="0" w:color="auto"/>
              <w:bottom w:val="single" w:sz="4" w:space="0" w:color="auto"/>
              <w:right w:val="single" w:sz="4" w:space="0" w:color="auto"/>
            </w:tcBorders>
            <w:hideMark/>
          </w:tcPr>
          <w:p w:rsidR="003E6FB4" w:rsidRPr="002657D4" w:rsidRDefault="003E6FB4" w:rsidP="003E6FB4">
            <w:pPr>
              <w:rPr>
                <w:sz w:val="20"/>
                <w:szCs w:val="20"/>
                <w:lang w:eastAsia="en-US"/>
              </w:rPr>
            </w:pPr>
            <w:r w:rsidRPr="002657D4">
              <w:rPr>
                <w:sz w:val="20"/>
                <w:szCs w:val="20"/>
                <w:lang w:eastAsia="en-US"/>
              </w:rPr>
              <w:t>Вид строительства</w:t>
            </w:r>
          </w:p>
        </w:tc>
        <w:tc>
          <w:tcPr>
            <w:tcW w:w="6480" w:type="dxa"/>
            <w:tcBorders>
              <w:top w:val="single" w:sz="4" w:space="0" w:color="auto"/>
              <w:left w:val="single" w:sz="4" w:space="0" w:color="auto"/>
              <w:bottom w:val="single" w:sz="4" w:space="0" w:color="auto"/>
              <w:right w:val="single" w:sz="4" w:space="0" w:color="auto"/>
            </w:tcBorders>
          </w:tcPr>
          <w:p w:rsidR="003E6FB4" w:rsidRPr="003E6FB4" w:rsidRDefault="003E6FB4" w:rsidP="003E6FB4">
            <w:pPr>
              <w:rPr>
                <w:sz w:val="20"/>
                <w:szCs w:val="20"/>
              </w:rPr>
            </w:pPr>
            <w:r w:rsidRPr="003E6FB4">
              <w:rPr>
                <w:sz w:val="20"/>
                <w:szCs w:val="20"/>
              </w:rPr>
              <w:t xml:space="preserve">         Капитальный ремонт зданий </w:t>
            </w:r>
          </w:p>
          <w:p w:rsidR="003E6FB4" w:rsidRPr="003E6FB4" w:rsidRDefault="003E6FB4" w:rsidP="003E6FB4">
            <w:pPr>
              <w:rPr>
                <w:sz w:val="20"/>
                <w:szCs w:val="20"/>
              </w:rPr>
            </w:pPr>
          </w:p>
        </w:tc>
      </w:tr>
      <w:tr w:rsidR="003E6FB4" w:rsidRPr="002657D4" w:rsidTr="005E646D">
        <w:trPr>
          <w:trHeight w:val="469"/>
        </w:trPr>
        <w:tc>
          <w:tcPr>
            <w:tcW w:w="720" w:type="dxa"/>
            <w:tcBorders>
              <w:top w:val="single" w:sz="4" w:space="0" w:color="auto"/>
              <w:left w:val="single" w:sz="4" w:space="0" w:color="auto"/>
              <w:bottom w:val="single" w:sz="4" w:space="0" w:color="auto"/>
              <w:right w:val="single" w:sz="4" w:space="0" w:color="auto"/>
            </w:tcBorders>
            <w:hideMark/>
          </w:tcPr>
          <w:p w:rsidR="003E6FB4" w:rsidRPr="002657D4" w:rsidRDefault="003E6FB4" w:rsidP="003E6FB4">
            <w:pPr>
              <w:spacing w:line="276" w:lineRule="auto"/>
              <w:jc w:val="center"/>
              <w:rPr>
                <w:sz w:val="20"/>
                <w:szCs w:val="20"/>
                <w:lang w:eastAsia="en-US"/>
              </w:rPr>
            </w:pPr>
            <w:r w:rsidRPr="002657D4">
              <w:rPr>
                <w:sz w:val="20"/>
                <w:szCs w:val="20"/>
                <w:lang w:eastAsia="en-US"/>
              </w:rPr>
              <w:t>2</w:t>
            </w:r>
          </w:p>
        </w:tc>
        <w:tc>
          <w:tcPr>
            <w:tcW w:w="3060" w:type="dxa"/>
            <w:tcBorders>
              <w:top w:val="single" w:sz="4" w:space="0" w:color="auto"/>
              <w:left w:val="single" w:sz="4" w:space="0" w:color="auto"/>
              <w:bottom w:val="single" w:sz="4" w:space="0" w:color="auto"/>
              <w:right w:val="single" w:sz="4" w:space="0" w:color="auto"/>
            </w:tcBorders>
            <w:hideMark/>
          </w:tcPr>
          <w:p w:rsidR="003E6FB4" w:rsidRPr="002657D4" w:rsidRDefault="003E6FB4" w:rsidP="003E6FB4">
            <w:pPr>
              <w:rPr>
                <w:color w:val="000000"/>
                <w:sz w:val="20"/>
                <w:szCs w:val="20"/>
                <w:lang w:eastAsia="en-US"/>
              </w:rPr>
            </w:pPr>
            <w:r w:rsidRPr="002657D4">
              <w:rPr>
                <w:sz w:val="20"/>
                <w:szCs w:val="20"/>
                <w:lang w:eastAsia="en-US"/>
              </w:rPr>
              <w:t>Назначение объекта, сооружения</w:t>
            </w:r>
          </w:p>
        </w:tc>
        <w:tc>
          <w:tcPr>
            <w:tcW w:w="6480" w:type="dxa"/>
            <w:tcBorders>
              <w:top w:val="single" w:sz="4" w:space="0" w:color="auto"/>
              <w:left w:val="single" w:sz="4" w:space="0" w:color="auto"/>
              <w:bottom w:val="single" w:sz="4" w:space="0" w:color="auto"/>
              <w:right w:val="single" w:sz="4" w:space="0" w:color="auto"/>
            </w:tcBorders>
            <w:hideMark/>
          </w:tcPr>
          <w:p w:rsidR="003E6FB4" w:rsidRPr="003E6FB4" w:rsidRDefault="003E6FB4" w:rsidP="003E6FB4">
            <w:pPr>
              <w:rPr>
                <w:sz w:val="20"/>
                <w:szCs w:val="20"/>
              </w:rPr>
            </w:pPr>
            <w:r w:rsidRPr="003E6FB4">
              <w:rPr>
                <w:sz w:val="20"/>
                <w:szCs w:val="20"/>
              </w:rPr>
              <w:t xml:space="preserve">         Производственные здания МЦТЭТ - межрайонный центр технической эксплуатации телекоммуникаций</w:t>
            </w:r>
          </w:p>
        </w:tc>
      </w:tr>
      <w:tr w:rsidR="003E6FB4" w:rsidRPr="002657D4" w:rsidTr="005E646D">
        <w:trPr>
          <w:trHeight w:val="546"/>
        </w:trPr>
        <w:tc>
          <w:tcPr>
            <w:tcW w:w="720" w:type="dxa"/>
            <w:tcBorders>
              <w:top w:val="single" w:sz="4" w:space="0" w:color="auto"/>
              <w:left w:val="single" w:sz="4" w:space="0" w:color="auto"/>
              <w:bottom w:val="single" w:sz="4" w:space="0" w:color="auto"/>
              <w:right w:val="single" w:sz="4" w:space="0" w:color="auto"/>
            </w:tcBorders>
            <w:hideMark/>
          </w:tcPr>
          <w:p w:rsidR="003E6FB4" w:rsidRPr="002657D4" w:rsidRDefault="003E6FB4" w:rsidP="003E6FB4">
            <w:pPr>
              <w:spacing w:line="276" w:lineRule="auto"/>
              <w:jc w:val="center"/>
              <w:rPr>
                <w:sz w:val="20"/>
                <w:szCs w:val="20"/>
                <w:lang w:eastAsia="en-US"/>
              </w:rPr>
            </w:pPr>
            <w:r w:rsidRPr="002657D4">
              <w:rPr>
                <w:sz w:val="20"/>
                <w:szCs w:val="20"/>
                <w:lang w:eastAsia="en-US"/>
              </w:rPr>
              <w:t>3</w:t>
            </w:r>
          </w:p>
        </w:tc>
        <w:tc>
          <w:tcPr>
            <w:tcW w:w="3060" w:type="dxa"/>
            <w:tcBorders>
              <w:top w:val="single" w:sz="4" w:space="0" w:color="auto"/>
              <w:left w:val="single" w:sz="4" w:space="0" w:color="auto"/>
              <w:bottom w:val="single" w:sz="4" w:space="0" w:color="auto"/>
              <w:right w:val="single" w:sz="4" w:space="0" w:color="auto"/>
            </w:tcBorders>
            <w:hideMark/>
          </w:tcPr>
          <w:p w:rsidR="003E6FB4" w:rsidRPr="002657D4" w:rsidRDefault="003E6FB4" w:rsidP="003E6FB4">
            <w:pPr>
              <w:rPr>
                <w:color w:val="000000"/>
                <w:sz w:val="20"/>
                <w:szCs w:val="20"/>
                <w:lang w:eastAsia="en-US"/>
              </w:rPr>
            </w:pPr>
            <w:r w:rsidRPr="002657D4">
              <w:rPr>
                <w:color w:val="000000"/>
                <w:sz w:val="20"/>
                <w:szCs w:val="20"/>
                <w:lang w:eastAsia="en-US"/>
              </w:rPr>
              <w:t>Источники финансирования</w:t>
            </w:r>
          </w:p>
        </w:tc>
        <w:tc>
          <w:tcPr>
            <w:tcW w:w="6480" w:type="dxa"/>
            <w:tcBorders>
              <w:top w:val="single" w:sz="4" w:space="0" w:color="auto"/>
              <w:left w:val="single" w:sz="4" w:space="0" w:color="auto"/>
              <w:bottom w:val="single" w:sz="4" w:space="0" w:color="auto"/>
              <w:right w:val="single" w:sz="4" w:space="0" w:color="auto"/>
            </w:tcBorders>
          </w:tcPr>
          <w:p w:rsidR="003E6FB4" w:rsidRPr="003E6FB4" w:rsidRDefault="003E6FB4" w:rsidP="003E6FB4">
            <w:pPr>
              <w:rPr>
                <w:sz w:val="20"/>
                <w:szCs w:val="20"/>
              </w:rPr>
            </w:pPr>
            <w:r w:rsidRPr="003E6FB4">
              <w:rPr>
                <w:sz w:val="20"/>
                <w:szCs w:val="20"/>
              </w:rPr>
              <w:t xml:space="preserve">         Средства ПАО «Башинформсвязь»</w:t>
            </w:r>
          </w:p>
          <w:p w:rsidR="003E6FB4" w:rsidRPr="003E6FB4" w:rsidRDefault="003E6FB4" w:rsidP="003E6FB4">
            <w:pPr>
              <w:rPr>
                <w:sz w:val="20"/>
                <w:szCs w:val="20"/>
              </w:rPr>
            </w:pPr>
          </w:p>
        </w:tc>
      </w:tr>
      <w:tr w:rsidR="003E6FB4" w:rsidRPr="002657D4" w:rsidTr="005E646D">
        <w:trPr>
          <w:trHeight w:val="546"/>
        </w:trPr>
        <w:tc>
          <w:tcPr>
            <w:tcW w:w="720" w:type="dxa"/>
            <w:tcBorders>
              <w:top w:val="single" w:sz="4" w:space="0" w:color="auto"/>
              <w:left w:val="single" w:sz="4" w:space="0" w:color="auto"/>
              <w:bottom w:val="single" w:sz="4" w:space="0" w:color="auto"/>
              <w:right w:val="single" w:sz="4" w:space="0" w:color="auto"/>
            </w:tcBorders>
          </w:tcPr>
          <w:p w:rsidR="003E6FB4" w:rsidRPr="002657D4" w:rsidRDefault="003E6FB4" w:rsidP="003E6FB4">
            <w:pPr>
              <w:spacing w:line="276" w:lineRule="auto"/>
              <w:jc w:val="center"/>
              <w:rPr>
                <w:sz w:val="20"/>
                <w:szCs w:val="20"/>
                <w:lang w:eastAsia="en-US"/>
              </w:rPr>
            </w:pPr>
            <w:r w:rsidRPr="002657D4">
              <w:rPr>
                <w:sz w:val="20"/>
                <w:szCs w:val="20"/>
                <w:lang w:eastAsia="en-US"/>
              </w:rPr>
              <w:t>4</w:t>
            </w:r>
          </w:p>
        </w:tc>
        <w:tc>
          <w:tcPr>
            <w:tcW w:w="3060" w:type="dxa"/>
            <w:tcBorders>
              <w:top w:val="single" w:sz="4" w:space="0" w:color="auto"/>
              <w:left w:val="single" w:sz="4" w:space="0" w:color="auto"/>
              <w:bottom w:val="single" w:sz="4" w:space="0" w:color="auto"/>
              <w:right w:val="single" w:sz="4" w:space="0" w:color="auto"/>
            </w:tcBorders>
          </w:tcPr>
          <w:p w:rsidR="003E6FB4" w:rsidRPr="002657D4" w:rsidRDefault="003E6FB4" w:rsidP="003E6FB4">
            <w:pPr>
              <w:rPr>
                <w:color w:val="000000"/>
                <w:sz w:val="20"/>
                <w:szCs w:val="20"/>
                <w:lang w:eastAsia="en-US"/>
              </w:rPr>
            </w:pPr>
            <w:r w:rsidRPr="00721AD4">
              <w:rPr>
                <w:color w:val="000000"/>
                <w:sz w:val="20"/>
                <w:szCs w:val="20"/>
                <w:lang w:eastAsia="en-US"/>
              </w:rPr>
              <w:t>Намечаемый размер капитальных вложений</w:t>
            </w:r>
          </w:p>
        </w:tc>
        <w:tc>
          <w:tcPr>
            <w:tcW w:w="6480" w:type="dxa"/>
            <w:tcBorders>
              <w:top w:val="single" w:sz="4" w:space="0" w:color="auto"/>
              <w:left w:val="single" w:sz="4" w:space="0" w:color="auto"/>
              <w:bottom w:val="single" w:sz="4" w:space="0" w:color="auto"/>
              <w:right w:val="single" w:sz="4" w:space="0" w:color="auto"/>
            </w:tcBorders>
          </w:tcPr>
          <w:p w:rsidR="003E6FB4" w:rsidRPr="003E6FB4" w:rsidRDefault="003E6FB4" w:rsidP="003E6FB4">
            <w:pPr>
              <w:rPr>
                <w:sz w:val="20"/>
                <w:szCs w:val="20"/>
              </w:rPr>
            </w:pPr>
            <w:r w:rsidRPr="003E6FB4">
              <w:rPr>
                <w:sz w:val="20"/>
                <w:szCs w:val="20"/>
              </w:rPr>
              <w:t xml:space="preserve">        Стоимость работ капитальному ремонту зданий (с учетом материалов) </w:t>
            </w:r>
            <w:r w:rsidRPr="003E6FB4">
              <w:rPr>
                <w:sz w:val="20"/>
                <w:szCs w:val="20"/>
                <w:lang w:val="en-US"/>
              </w:rPr>
              <w:t>c</w:t>
            </w:r>
            <w:r w:rsidRPr="003E6FB4">
              <w:rPr>
                <w:sz w:val="20"/>
                <w:szCs w:val="20"/>
              </w:rPr>
              <w:t xml:space="preserve"> НДС:</w:t>
            </w:r>
          </w:p>
          <w:p w:rsidR="003E6FB4" w:rsidRPr="003E6FB4" w:rsidRDefault="003E6FB4" w:rsidP="003E6FB4">
            <w:pPr>
              <w:rPr>
                <w:sz w:val="20"/>
                <w:szCs w:val="20"/>
              </w:rPr>
            </w:pPr>
            <w:r w:rsidRPr="003E6FB4">
              <w:rPr>
                <w:color w:val="000000"/>
                <w:sz w:val="20"/>
                <w:szCs w:val="20"/>
                <w:lang w:eastAsia="en-US"/>
              </w:rPr>
              <w:t xml:space="preserve"> </w:t>
            </w:r>
          </w:p>
          <w:p w:rsidR="003E6FB4" w:rsidRPr="003E6FB4" w:rsidRDefault="003E6FB4" w:rsidP="003E6FB4">
            <w:pPr>
              <w:rPr>
                <w:sz w:val="20"/>
                <w:szCs w:val="20"/>
              </w:rPr>
            </w:pPr>
            <w:r w:rsidRPr="003E6FB4">
              <w:rPr>
                <w:sz w:val="20"/>
                <w:szCs w:val="20"/>
              </w:rPr>
              <w:t>«Объект №1» - Здание Белорецкого МЦТЭТ, расположенного по адресу: Республика Башкортостан, г. Белорецк, ул.</w:t>
            </w:r>
            <w:r>
              <w:rPr>
                <w:sz w:val="20"/>
                <w:szCs w:val="20"/>
              </w:rPr>
              <w:t xml:space="preserve"> Ленина,41 </w:t>
            </w:r>
            <w:r w:rsidRPr="003E6FB4">
              <w:rPr>
                <w:sz w:val="20"/>
                <w:szCs w:val="20"/>
              </w:rPr>
              <w:t xml:space="preserve">-  </w:t>
            </w:r>
            <w:r w:rsidRPr="003E6FB4">
              <w:rPr>
                <w:b/>
                <w:sz w:val="20"/>
                <w:szCs w:val="20"/>
              </w:rPr>
              <w:t>679</w:t>
            </w:r>
            <w:r>
              <w:rPr>
                <w:b/>
                <w:sz w:val="20"/>
                <w:szCs w:val="20"/>
              </w:rPr>
              <w:t xml:space="preserve"> </w:t>
            </w:r>
            <w:r w:rsidRPr="003E6FB4">
              <w:rPr>
                <w:b/>
                <w:sz w:val="20"/>
                <w:szCs w:val="20"/>
              </w:rPr>
              <w:t>947,99руб.</w:t>
            </w:r>
            <w:r w:rsidRPr="003E6FB4">
              <w:rPr>
                <w:sz w:val="20"/>
                <w:szCs w:val="20"/>
              </w:rPr>
              <w:tab/>
            </w:r>
            <w:r w:rsidRPr="003E6FB4">
              <w:rPr>
                <w:sz w:val="20"/>
                <w:szCs w:val="20"/>
              </w:rPr>
              <w:tab/>
            </w:r>
            <w:r w:rsidRPr="003E6FB4">
              <w:rPr>
                <w:sz w:val="20"/>
                <w:szCs w:val="20"/>
              </w:rPr>
              <w:tab/>
            </w:r>
            <w:r w:rsidRPr="003E6FB4">
              <w:rPr>
                <w:sz w:val="20"/>
                <w:szCs w:val="20"/>
              </w:rPr>
              <w:tab/>
            </w:r>
            <w:r w:rsidRPr="003E6FB4">
              <w:rPr>
                <w:sz w:val="20"/>
                <w:szCs w:val="20"/>
              </w:rPr>
              <w:tab/>
            </w:r>
            <w:r w:rsidRPr="003E6FB4">
              <w:rPr>
                <w:sz w:val="20"/>
                <w:szCs w:val="20"/>
              </w:rPr>
              <w:tab/>
            </w:r>
          </w:p>
          <w:p w:rsidR="003E6FB4" w:rsidRPr="003E6FB4" w:rsidRDefault="003E6FB4" w:rsidP="003E6FB4">
            <w:pPr>
              <w:rPr>
                <w:sz w:val="20"/>
                <w:szCs w:val="20"/>
              </w:rPr>
            </w:pPr>
            <w:r w:rsidRPr="003E6FB4">
              <w:rPr>
                <w:sz w:val="20"/>
                <w:szCs w:val="20"/>
              </w:rPr>
              <w:t xml:space="preserve">«Объект №2» - Здание Сибайского МЦТЭТ, расположенного по адресу: Республика Башкортостан, г. Сибай, ул. Кирова, д. 31 </w:t>
            </w:r>
            <w:r>
              <w:rPr>
                <w:sz w:val="20"/>
                <w:szCs w:val="20"/>
              </w:rPr>
              <w:t>–</w:t>
            </w:r>
            <w:r w:rsidRPr="003E6FB4">
              <w:rPr>
                <w:sz w:val="20"/>
                <w:szCs w:val="20"/>
              </w:rPr>
              <w:t xml:space="preserve"> </w:t>
            </w:r>
            <w:r w:rsidRPr="003E6FB4">
              <w:rPr>
                <w:b/>
                <w:sz w:val="20"/>
                <w:szCs w:val="20"/>
              </w:rPr>
              <w:t>1</w:t>
            </w:r>
            <w:r>
              <w:rPr>
                <w:b/>
                <w:sz w:val="20"/>
                <w:szCs w:val="20"/>
              </w:rPr>
              <w:t xml:space="preserve"> </w:t>
            </w:r>
            <w:r w:rsidRPr="003E6FB4">
              <w:rPr>
                <w:b/>
                <w:sz w:val="20"/>
                <w:szCs w:val="20"/>
              </w:rPr>
              <w:t>094</w:t>
            </w:r>
            <w:r>
              <w:rPr>
                <w:b/>
                <w:sz w:val="20"/>
                <w:szCs w:val="20"/>
              </w:rPr>
              <w:t xml:space="preserve"> </w:t>
            </w:r>
            <w:r w:rsidRPr="003E6FB4">
              <w:rPr>
                <w:b/>
                <w:sz w:val="20"/>
                <w:szCs w:val="20"/>
              </w:rPr>
              <w:t>494,23руб</w:t>
            </w:r>
            <w:r>
              <w:rPr>
                <w:b/>
                <w:sz w:val="20"/>
                <w:szCs w:val="20"/>
              </w:rPr>
              <w:t>,</w:t>
            </w:r>
          </w:p>
          <w:p w:rsidR="003E6FB4" w:rsidRPr="003E6FB4" w:rsidRDefault="003E6FB4" w:rsidP="003E6FB4">
            <w:pPr>
              <w:rPr>
                <w:sz w:val="20"/>
                <w:szCs w:val="20"/>
              </w:rPr>
            </w:pPr>
            <w:r w:rsidRPr="003E6FB4">
              <w:rPr>
                <w:sz w:val="20"/>
                <w:szCs w:val="20"/>
              </w:rPr>
              <w:tab/>
            </w:r>
            <w:r w:rsidRPr="003E6FB4">
              <w:rPr>
                <w:sz w:val="20"/>
                <w:szCs w:val="20"/>
              </w:rPr>
              <w:tab/>
            </w:r>
            <w:r w:rsidRPr="003E6FB4">
              <w:rPr>
                <w:sz w:val="20"/>
                <w:szCs w:val="20"/>
              </w:rPr>
              <w:tab/>
            </w:r>
          </w:p>
          <w:p w:rsidR="003E6FB4" w:rsidRPr="003E6FB4" w:rsidRDefault="003E6FB4" w:rsidP="003E6FB4">
            <w:pPr>
              <w:rPr>
                <w:sz w:val="20"/>
                <w:szCs w:val="20"/>
              </w:rPr>
            </w:pPr>
            <w:r w:rsidRPr="003E6FB4">
              <w:rPr>
                <w:sz w:val="20"/>
                <w:szCs w:val="20"/>
              </w:rPr>
              <w:t xml:space="preserve">«Объект №3» - Здание Сибайского МЦТЭТ, расположенного по адресу: Республика Башкортостан, г. Сибай, </w:t>
            </w:r>
            <w:r>
              <w:rPr>
                <w:sz w:val="20"/>
                <w:szCs w:val="20"/>
              </w:rPr>
              <w:t xml:space="preserve">ул.  Индустриальное шоссе, 2 </w:t>
            </w:r>
            <w:r w:rsidRPr="003E6FB4">
              <w:rPr>
                <w:sz w:val="20"/>
                <w:szCs w:val="20"/>
              </w:rPr>
              <w:t xml:space="preserve">          </w:t>
            </w:r>
          </w:p>
          <w:p w:rsidR="003E6FB4" w:rsidRPr="003E6FB4" w:rsidRDefault="003E6FB4" w:rsidP="003E6FB4">
            <w:pPr>
              <w:rPr>
                <w:sz w:val="20"/>
                <w:szCs w:val="20"/>
              </w:rPr>
            </w:pPr>
            <w:r w:rsidRPr="003E6FB4">
              <w:rPr>
                <w:sz w:val="20"/>
                <w:szCs w:val="20"/>
              </w:rPr>
              <w:t xml:space="preserve"> - </w:t>
            </w:r>
            <w:r>
              <w:rPr>
                <w:sz w:val="20"/>
                <w:szCs w:val="20"/>
              </w:rPr>
              <w:t xml:space="preserve"> </w:t>
            </w:r>
            <w:r w:rsidRPr="003E6FB4">
              <w:rPr>
                <w:b/>
                <w:sz w:val="20"/>
                <w:szCs w:val="20"/>
              </w:rPr>
              <w:t>248</w:t>
            </w:r>
            <w:r>
              <w:rPr>
                <w:b/>
                <w:sz w:val="20"/>
                <w:szCs w:val="20"/>
              </w:rPr>
              <w:t xml:space="preserve"> </w:t>
            </w:r>
            <w:r w:rsidRPr="003E6FB4">
              <w:rPr>
                <w:b/>
                <w:sz w:val="20"/>
                <w:szCs w:val="20"/>
              </w:rPr>
              <w:t>313,41руб.</w:t>
            </w:r>
            <w:r w:rsidRPr="003E6FB4">
              <w:rPr>
                <w:sz w:val="20"/>
                <w:szCs w:val="20"/>
              </w:rPr>
              <w:tab/>
            </w:r>
          </w:p>
          <w:p w:rsidR="003E6FB4" w:rsidRPr="003E6FB4" w:rsidRDefault="003E6FB4" w:rsidP="003E6FB4">
            <w:pPr>
              <w:rPr>
                <w:sz w:val="20"/>
                <w:szCs w:val="20"/>
              </w:rPr>
            </w:pPr>
          </w:p>
          <w:p w:rsidR="003E6FB4" w:rsidRDefault="003E6FB4" w:rsidP="003E6FB4">
            <w:pPr>
              <w:rPr>
                <w:sz w:val="20"/>
                <w:szCs w:val="20"/>
              </w:rPr>
            </w:pPr>
            <w:r w:rsidRPr="003E6FB4">
              <w:rPr>
                <w:sz w:val="20"/>
                <w:szCs w:val="20"/>
              </w:rPr>
              <w:t>«Объект №4» - Здание Белорецкого МЦТЭТ, расположенного по адресу: Республика Башкортостан</w:t>
            </w:r>
            <w:r>
              <w:rPr>
                <w:sz w:val="20"/>
                <w:szCs w:val="20"/>
              </w:rPr>
              <w:t xml:space="preserve">, г. Белорецк, ул. Крупской,160 </w:t>
            </w:r>
          </w:p>
          <w:p w:rsidR="003E6FB4" w:rsidRPr="003E6FB4" w:rsidRDefault="003E6FB4" w:rsidP="003E6FB4">
            <w:pPr>
              <w:rPr>
                <w:sz w:val="20"/>
                <w:szCs w:val="20"/>
              </w:rPr>
            </w:pPr>
            <w:r w:rsidRPr="003E6FB4">
              <w:rPr>
                <w:sz w:val="20"/>
                <w:szCs w:val="20"/>
              </w:rPr>
              <w:t xml:space="preserve">-    </w:t>
            </w:r>
            <w:r w:rsidRPr="003E6FB4">
              <w:rPr>
                <w:b/>
                <w:sz w:val="20"/>
                <w:szCs w:val="20"/>
              </w:rPr>
              <w:t>299</w:t>
            </w:r>
            <w:r>
              <w:rPr>
                <w:b/>
                <w:sz w:val="20"/>
                <w:szCs w:val="20"/>
              </w:rPr>
              <w:t xml:space="preserve"> </w:t>
            </w:r>
            <w:r w:rsidRPr="003E6FB4">
              <w:rPr>
                <w:b/>
                <w:sz w:val="20"/>
                <w:szCs w:val="20"/>
              </w:rPr>
              <w:t>408,03руб.</w:t>
            </w:r>
            <w:r w:rsidRPr="003E6FB4">
              <w:rPr>
                <w:b/>
                <w:sz w:val="20"/>
                <w:szCs w:val="20"/>
              </w:rPr>
              <w:tab/>
            </w:r>
            <w:r w:rsidRPr="003E6FB4">
              <w:rPr>
                <w:sz w:val="20"/>
                <w:szCs w:val="20"/>
              </w:rPr>
              <w:tab/>
            </w:r>
            <w:r w:rsidRPr="003E6FB4">
              <w:rPr>
                <w:sz w:val="20"/>
                <w:szCs w:val="20"/>
              </w:rPr>
              <w:tab/>
            </w:r>
          </w:p>
          <w:p w:rsidR="003E6FB4" w:rsidRPr="003E6FB4" w:rsidRDefault="003E6FB4" w:rsidP="003E6FB4">
            <w:pPr>
              <w:rPr>
                <w:sz w:val="20"/>
                <w:szCs w:val="20"/>
              </w:rPr>
            </w:pPr>
          </w:p>
          <w:p w:rsidR="003E6FB4" w:rsidRPr="003E6FB4" w:rsidRDefault="003E6FB4" w:rsidP="003E6FB4">
            <w:pPr>
              <w:rPr>
                <w:sz w:val="20"/>
                <w:szCs w:val="20"/>
              </w:rPr>
            </w:pPr>
            <w:r w:rsidRPr="003E6FB4">
              <w:rPr>
                <w:sz w:val="20"/>
                <w:szCs w:val="20"/>
              </w:rPr>
              <w:t xml:space="preserve">Итого: </w:t>
            </w:r>
            <w:r w:rsidRPr="003E6FB4">
              <w:rPr>
                <w:b/>
                <w:sz w:val="20"/>
                <w:szCs w:val="20"/>
              </w:rPr>
              <w:t>2</w:t>
            </w:r>
            <w:r>
              <w:rPr>
                <w:b/>
                <w:sz w:val="20"/>
                <w:szCs w:val="20"/>
              </w:rPr>
              <w:t xml:space="preserve"> </w:t>
            </w:r>
            <w:r w:rsidRPr="003E6FB4">
              <w:rPr>
                <w:b/>
                <w:sz w:val="20"/>
                <w:szCs w:val="20"/>
              </w:rPr>
              <w:t>322</w:t>
            </w:r>
            <w:r>
              <w:rPr>
                <w:b/>
                <w:sz w:val="20"/>
                <w:szCs w:val="20"/>
              </w:rPr>
              <w:t xml:space="preserve"> </w:t>
            </w:r>
            <w:r w:rsidRPr="003E6FB4">
              <w:rPr>
                <w:b/>
                <w:sz w:val="20"/>
                <w:szCs w:val="20"/>
              </w:rPr>
              <w:t>163,66</w:t>
            </w:r>
            <w:r>
              <w:rPr>
                <w:b/>
                <w:sz w:val="20"/>
                <w:szCs w:val="20"/>
              </w:rPr>
              <w:t xml:space="preserve"> </w:t>
            </w:r>
            <w:r w:rsidRPr="003E6FB4">
              <w:rPr>
                <w:b/>
                <w:sz w:val="20"/>
                <w:szCs w:val="20"/>
              </w:rPr>
              <w:t>руб.</w:t>
            </w:r>
            <w:r w:rsidRPr="003E6FB4">
              <w:rPr>
                <w:sz w:val="20"/>
                <w:szCs w:val="20"/>
              </w:rPr>
              <w:t xml:space="preserve"> </w:t>
            </w:r>
          </w:p>
          <w:p w:rsidR="003E6FB4" w:rsidRPr="003E6FB4" w:rsidRDefault="003E6FB4" w:rsidP="003E6FB4">
            <w:pPr>
              <w:rPr>
                <w:sz w:val="20"/>
                <w:szCs w:val="20"/>
              </w:rPr>
            </w:pPr>
            <w:r w:rsidRPr="003E6FB4">
              <w:rPr>
                <w:sz w:val="20"/>
                <w:szCs w:val="20"/>
              </w:rPr>
              <w:t xml:space="preserve">     </w:t>
            </w:r>
          </w:p>
          <w:p w:rsidR="003E6FB4" w:rsidRPr="003E6FB4" w:rsidRDefault="003E6FB4" w:rsidP="003E6FB4">
            <w:pPr>
              <w:rPr>
                <w:sz w:val="20"/>
                <w:szCs w:val="20"/>
              </w:rPr>
            </w:pPr>
            <w:r w:rsidRPr="003E6FB4">
              <w:rPr>
                <w:sz w:val="20"/>
                <w:szCs w:val="20"/>
              </w:rPr>
              <w:t xml:space="preserve"> </w:t>
            </w:r>
          </w:p>
          <w:p w:rsidR="003E6FB4" w:rsidRPr="003E6FB4" w:rsidRDefault="003E6FB4" w:rsidP="003E6FB4">
            <w:pPr>
              <w:rPr>
                <w:sz w:val="20"/>
                <w:szCs w:val="20"/>
              </w:rPr>
            </w:pPr>
          </w:p>
        </w:tc>
      </w:tr>
      <w:tr w:rsidR="00ED0837" w:rsidRPr="002657D4" w:rsidTr="00721AD4">
        <w:trPr>
          <w:trHeight w:val="429"/>
        </w:trPr>
        <w:tc>
          <w:tcPr>
            <w:tcW w:w="720" w:type="dxa"/>
            <w:tcBorders>
              <w:top w:val="single" w:sz="4" w:space="0" w:color="auto"/>
              <w:left w:val="single" w:sz="4" w:space="0" w:color="auto"/>
              <w:bottom w:val="single" w:sz="4" w:space="0" w:color="auto"/>
              <w:right w:val="single" w:sz="4" w:space="0" w:color="auto"/>
            </w:tcBorders>
          </w:tcPr>
          <w:p w:rsidR="00ED0837" w:rsidRPr="002657D4" w:rsidRDefault="00ED0837" w:rsidP="00ED0837">
            <w:pPr>
              <w:spacing w:line="276" w:lineRule="auto"/>
              <w:jc w:val="center"/>
              <w:rPr>
                <w:sz w:val="20"/>
                <w:szCs w:val="20"/>
                <w:lang w:eastAsia="en-US"/>
              </w:rPr>
            </w:pPr>
            <w:r w:rsidRPr="002657D4">
              <w:rPr>
                <w:sz w:val="20"/>
                <w:szCs w:val="20"/>
                <w:lang w:eastAsia="en-US"/>
              </w:rPr>
              <w:t>5</w:t>
            </w:r>
          </w:p>
        </w:tc>
        <w:tc>
          <w:tcPr>
            <w:tcW w:w="3060" w:type="dxa"/>
            <w:tcBorders>
              <w:top w:val="single" w:sz="4" w:space="0" w:color="auto"/>
              <w:left w:val="single" w:sz="4" w:space="0" w:color="auto"/>
              <w:bottom w:val="single" w:sz="4" w:space="0" w:color="auto"/>
              <w:right w:val="single" w:sz="4" w:space="0" w:color="auto"/>
            </w:tcBorders>
            <w:hideMark/>
          </w:tcPr>
          <w:p w:rsidR="00ED0837" w:rsidRPr="002657D4" w:rsidRDefault="00ED0837" w:rsidP="00ED0837">
            <w:pPr>
              <w:rPr>
                <w:color w:val="000000"/>
                <w:sz w:val="20"/>
                <w:szCs w:val="20"/>
                <w:lang w:eastAsia="en-US"/>
              </w:rPr>
            </w:pPr>
            <w:r w:rsidRPr="002657D4">
              <w:rPr>
                <w:color w:val="000000"/>
                <w:sz w:val="20"/>
                <w:szCs w:val="20"/>
                <w:lang w:eastAsia="en-US"/>
              </w:rPr>
              <w:t>Сроки строительства:</w:t>
            </w:r>
          </w:p>
        </w:tc>
        <w:tc>
          <w:tcPr>
            <w:tcW w:w="6480" w:type="dxa"/>
            <w:tcBorders>
              <w:top w:val="single" w:sz="4" w:space="0" w:color="auto"/>
              <w:left w:val="single" w:sz="4" w:space="0" w:color="auto"/>
              <w:bottom w:val="single" w:sz="4" w:space="0" w:color="auto"/>
              <w:right w:val="single" w:sz="4" w:space="0" w:color="auto"/>
            </w:tcBorders>
            <w:hideMark/>
          </w:tcPr>
          <w:p w:rsidR="00ED0837" w:rsidRPr="00ED0837" w:rsidRDefault="00ED0837" w:rsidP="00ED0837">
            <w:pPr>
              <w:tabs>
                <w:tab w:val="num" w:pos="2291"/>
              </w:tabs>
              <w:ind w:right="30" w:firstLine="567"/>
              <w:jc w:val="both"/>
              <w:rPr>
                <w:sz w:val="20"/>
                <w:szCs w:val="20"/>
              </w:rPr>
            </w:pPr>
            <w:r w:rsidRPr="00ED0837">
              <w:rPr>
                <w:sz w:val="20"/>
                <w:szCs w:val="20"/>
              </w:rPr>
              <w:t xml:space="preserve">   Ремонт зданий (</w:t>
            </w:r>
            <w:r w:rsidR="003E6FB4">
              <w:rPr>
                <w:sz w:val="20"/>
                <w:szCs w:val="20"/>
              </w:rPr>
              <w:t>четырех</w:t>
            </w:r>
            <w:r w:rsidRPr="00ED0837">
              <w:rPr>
                <w:sz w:val="20"/>
                <w:szCs w:val="20"/>
              </w:rPr>
              <w:t xml:space="preserve">) объектов – </w:t>
            </w:r>
            <w:r w:rsidR="003E6FB4">
              <w:rPr>
                <w:sz w:val="20"/>
                <w:szCs w:val="20"/>
              </w:rPr>
              <w:t>45</w:t>
            </w:r>
            <w:r w:rsidRPr="00ED0837">
              <w:rPr>
                <w:sz w:val="20"/>
                <w:szCs w:val="20"/>
              </w:rPr>
              <w:t xml:space="preserve"> календарных дней с момента подписания </w:t>
            </w:r>
            <w:r w:rsidR="007E6B17" w:rsidRPr="00ED0837">
              <w:rPr>
                <w:sz w:val="20"/>
                <w:szCs w:val="20"/>
              </w:rPr>
              <w:t>договора</w:t>
            </w:r>
            <w:r w:rsidR="007E6B17">
              <w:rPr>
                <w:sz w:val="20"/>
                <w:szCs w:val="20"/>
              </w:rPr>
              <w:t>,</w:t>
            </w:r>
            <w:r w:rsidR="007E6B17" w:rsidRPr="00ED0837">
              <w:rPr>
                <w:sz w:val="20"/>
                <w:szCs w:val="20"/>
              </w:rPr>
              <w:t xml:space="preserve"> в</w:t>
            </w:r>
            <w:r w:rsidRPr="00ED0837">
              <w:rPr>
                <w:sz w:val="20"/>
                <w:szCs w:val="20"/>
              </w:rPr>
              <w:t xml:space="preserve"> соответствии с Графиком выполнения работ (Приложение № 3 к Договору).</w:t>
            </w:r>
          </w:p>
          <w:p w:rsidR="00ED0837" w:rsidRPr="00ED0837" w:rsidRDefault="00ED0837" w:rsidP="00ED0837">
            <w:pPr>
              <w:rPr>
                <w:sz w:val="20"/>
                <w:szCs w:val="20"/>
              </w:rPr>
            </w:pPr>
            <w:r w:rsidRPr="00ED0837">
              <w:rPr>
                <w:sz w:val="20"/>
                <w:szCs w:val="20"/>
              </w:rPr>
              <w:t xml:space="preserve">  </w:t>
            </w:r>
          </w:p>
        </w:tc>
      </w:tr>
      <w:tr w:rsidR="00721AD4" w:rsidRPr="002657D4" w:rsidTr="00721AD4">
        <w:trPr>
          <w:trHeight w:val="709"/>
        </w:trPr>
        <w:tc>
          <w:tcPr>
            <w:tcW w:w="720" w:type="dxa"/>
            <w:tcBorders>
              <w:top w:val="single" w:sz="4" w:space="0" w:color="auto"/>
              <w:left w:val="single" w:sz="4" w:space="0" w:color="auto"/>
              <w:bottom w:val="single" w:sz="4" w:space="0" w:color="auto"/>
              <w:right w:val="single" w:sz="4" w:space="0" w:color="auto"/>
            </w:tcBorders>
          </w:tcPr>
          <w:p w:rsidR="00721AD4" w:rsidRPr="002657D4" w:rsidRDefault="00721AD4" w:rsidP="00721AD4">
            <w:pPr>
              <w:spacing w:line="276" w:lineRule="auto"/>
              <w:jc w:val="center"/>
              <w:rPr>
                <w:sz w:val="20"/>
                <w:szCs w:val="20"/>
                <w:lang w:eastAsia="en-US"/>
              </w:rPr>
            </w:pPr>
            <w:r w:rsidRPr="002657D4">
              <w:rPr>
                <w:sz w:val="20"/>
                <w:szCs w:val="20"/>
                <w:lang w:eastAsia="en-US"/>
              </w:rPr>
              <w:t>6.</w:t>
            </w:r>
          </w:p>
        </w:tc>
        <w:tc>
          <w:tcPr>
            <w:tcW w:w="3060" w:type="dxa"/>
            <w:tcBorders>
              <w:top w:val="single" w:sz="4" w:space="0" w:color="auto"/>
              <w:left w:val="single" w:sz="4" w:space="0" w:color="auto"/>
              <w:bottom w:val="single" w:sz="4" w:space="0" w:color="auto"/>
              <w:right w:val="single" w:sz="4" w:space="0" w:color="auto"/>
            </w:tcBorders>
            <w:hideMark/>
          </w:tcPr>
          <w:p w:rsidR="00721AD4" w:rsidRPr="002657D4" w:rsidRDefault="00721AD4" w:rsidP="00721AD4">
            <w:pPr>
              <w:rPr>
                <w:sz w:val="20"/>
                <w:szCs w:val="20"/>
                <w:lang w:eastAsia="en-US"/>
              </w:rPr>
            </w:pPr>
            <w:r w:rsidRPr="002657D4">
              <w:rPr>
                <w:sz w:val="20"/>
                <w:szCs w:val="20"/>
                <w:lang w:eastAsia="en-US"/>
              </w:rPr>
              <w:t>Основные требования к выполнению строительно-монтажных работ</w:t>
            </w:r>
          </w:p>
        </w:tc>
        <w:tc>
          <w:tcPr>
            <w:tcW w:w="6480" w:type="dxa"/>
            <w:tcBorders>
              <w:top w:val="single" w:sz="4" w:space="0" w:color="auto"/>
              <w:left w:val="single" w:sz="4" w:space="0" w:color="auto"/>
              <w:bottom w:val="single" w:sz="4" w:space="0" w:color="auto"/>
              <w:right w:val="single" w:sz="4" w:space="0" w:color="auto"/>
            </w:tcBorders>
            <w:hideMark/>
          </w:tcPr>
          <w:p w:rsidR="00721AD4" w:rsidRPr="00732909" w:rsidRDefault="00721AD4" w:rsidP="00721AD4">
            <w:pPr>
              <w:autoSpaceDE w:val="0"/>
              <w:autoSpaceDN w:val="0"/>
              <w:adjustRightInd w:val="0"/>
              <w:rPr>
                <w:bCs/>
                <w:sz w:val="20"/>
                <w:szCs w:val="20"/>
                <w:lang w:eastAsia="en-US"/>
              </w:rPr>
            </w:pPr>
            <w:r w:rsidRPr="00732909">
              <w:rPr>
                <w:bCs/>
                <w:sz w:val="20"/>
                <w:szCs w:val="20"/>
                <w:lang w:eastAsia="en-US"/>
              </w:rPr>
              <w:t>1.</w:t>
            </w:r>
            <w:r w:rsidRPr="00732909">
              <w:rPr>
                <w:bCs/>
                <w:sz w:val="20"/>
                <w:szCs w:val="20"/>
                <w:lang w:eastAsia="en-US"/>
              </w:rPr>
              <w:tab/>
              <w:t>Выполнить строительно-монтажные работы согласно СНиП, ВСН.</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2.</w:t>
            </w:r>
            <w:r w:rsidRPr="00732909">
              <w:rPr>
                <w:bCs/>
                <w:color w:val="000000"/>
                <w:sz w:val="20"/>
                <w:szCs w:val="20"/>
                <w:lang w:eastAsia="en-US"/>
              </w:rPr>
              <w:tab/>
              <w:t xml:space="preserve">Перечень работ определяется согласно Приложению № 1 к Техническому заданию (Перечень видов и объемов работ). </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3.</w:t>
            </w:r>
            <w:r w:rsidRPr="00732909">
              <w:rPr>
                <w:bCs/>
                <w:color w:val="000000"/>
                <w:sz w:val="20"/>
                <w:szCs w:val="20"/>
                <w:lang w:eastAsia="en-US"/>
              </w:rPr>
              <w:tab/>
              <w:t>Стоимость работ определяется согласно      Приложения № 2 к Техническому заданию - Локальный сметный расчет</w:t>
            </w:r>
            <w:r w:rsidR="00ED0837">
              <w:rPr>
                <w:bCs/>
                <w:color w:val="000000"/>
                <w:sz w:val="20"/>
                <w:szCs w:val="20"/>
                <w:lang w:eastAsia="en-US"/>
              </w:rPr>
              <w:t xml:space="preserve"> №№ 1 - </w:t>
            </w:r>
            <w:r w:rsidR="003E6FB4">
              <w:rPr>
                <w:bCs/>
                <w:color w:val="000000"/>
                <w:sz w:val="20"/>
                <w:szCs w:val="20"/>
                <w:lang w:eastAsia="en-US"/>
              </w:rPr>
              <w:t>4</w:t>
            </w:r>
            <w:r w:rsidRPr="00732909">
              <w:rPr>
                <w:bCs/>
                <w:color w:val="000000"/>
                <w:sz w:val="20"/>
                <w:szCs w:val="20"/>
                <w:lang w:eastAsia="en-US"/>
              </w:rPr>
              <w:t xml:space="preserve">.    </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4.</w:t>
            </w:r>
            <w:r w:rsidRPr="00732909">
              <w:rPr>
                <w:bCs/>
                <w:color w:val="000000"/>
                <w:sz w:val="20"/>
                <w:szCs w:val="20"/>
                <w:lang w:eastAsia="en-US"/>
              </w:rPr>
              <w:tab/>
              <w:t>Срок гарантии нормальной и бесперебойной работы – 24 месяца со дня подписания акта приемки.</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5.</w:t>
            </w:r>
            <w:r w:rsidRPr="00732909">
              <w:rPr>
                <w:bCs/>
                <w:color w:val="000000"/>
                <w:sz w:val="20"/>
                <w:szCs w:val="20"/>
                <w:lang w:eastAsia="en-US"/>
              </w:rPr>
              <w:tab/>
              <w:t>Подрядчик перед началом работ должен предоставить план</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производства работ (ППР) с указанием графика выполнения</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 xml:space="preserve">     работ по форме Приложения №3 к договору.</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6.</w:t>
            </w:r>
            <w:r w:rsidRPr="00732909">
              <w:rPr>
                <w:bCs/>
                <w:color w:val="000000"/>
                <w:sz w:val="20"/>
                <w:szCs w:val="20"/>
                <w:lang w:eastAsia="en-US"/>
              </w:rPr>
              <w:tab/>
              <w:t xml:space="preserve"> Подрядчик должен иметь в своем распоряжении всю необходимую технику для передвижения рабочих, перемещения техники и   оборудования</w:t>
            </w:r>
            <w:r w:rsidR="00ED0837">
              <w:rPr>
                <w:bCs/>
                <w:color w:val="000000"/>
                <w:sz w:val="20"/>
                <w:szCs w:val="20"/>
                <w:lang w:eastAsia="en-US"/>
              </w:rPr>
              <w:t>.</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7.</w:t>
            </w:r>
            <w:r w:rsidRPr="00732909">
              <w:rPr>
                <w:bCs/>
                <w:color w:val="000000"/>
                <w:sz w:val="20"/>
                <w:szCs w:val="20"/>
                <w:lang w:eastAsia="en-US"/>
              </w:rPr>
              <w:tab/>
              <w:t>Подрядчик несет ответственность по соблюдению и выполнению мероприятий по охране труда и пожарной безопасности.</w:t>
            </w:r>
          </w:p>
          <w:p w:rsidR="00732909" w:rsidRPr="00732909" w:rsidRDefault="00732909" w:rsidP="00732909">
            <w:pPr>
              <w:autoSpaceDE w:val="0"/>
              <w:autoSpaceDN w:val="0"/>
              <w:adjustRightInd w:val="0"/>
              <w:rPr>
                <w:bCs/>
                <w:color w:val="000000"/>
                <w:sz w:val="20"/>
                <w:szCs w:val="20"/>
                <w:lang w:eastAsia="en-US"/>
              </w:rPr>
            </w:pPr>
            <w:r w:rsidRPr="00732909">
              <w:rPr>
                <w:bCs/>
                <w:color w:val="000000"/>
                <w:sz w:val="20"/>
                <w:szCs w:val="20"/>
                <w:lang w:eastAsia="en-US"/>
              </w:rPr>
              <w:t xml:space="preserve">8.    Подрядчик обязуется предоставлять заказчику исполнительную </w:t>
            </w:r>
          </w:p>
          <w:p w:rsidR="00721AD4" w:rsidRPr="002657D4" w:rsidRDefault="00732909" w:rsidP="00732909">
            <w:pPr>
              <w:autoSpaceDE w:val="0"/>
              <w:autoSpaceDN w:val="0"/>
              <w:adjustRightInd w:val="0"/>
              <w:rPr>
                <w:sz w:val="20"/>
                <w:szCs w:val="20"/>
                <w:lang w:eastAsia="en-US"/>
              </w:rPr>
            </w:pPr>
            <w:r w:rsidRPr="00732909">
              <w:rPr>
                <w:bCs/>
                <w:color w:val="000000"/>
                <w:sz w:val="20"/>
                <w:szCs w:val="20"/>
                <w:lang w:eastAsia="en-US"/>
              </w:rPr>
              <w:t xml:space="preserve"> техническую документацию и технический акт приемки объекта в эксплуатацию.</w:t>
            </w:r>
          </w:p>
        </w:tc>
      </w:tr>
      <w:tr w:rsidR="00721AD4" w:rsidRPr="00713B74" w:rsidTr="00721AD4">
        <w:trPr>
          <w:trHeight w:val="416"/>
        </w:trPr>
        <w:tc>
          <w:tcPr>
            <w:tcW w:w="720" w:type="dxa"/>
            <w:tcBorders>
              <w:top w:val="single" w:sz="4" w:space="0" w:color="auto"/>
              <w:left w:val="single" w:sz="4" w:space="0" w:color="auto"/>
              <w:bottom w:val="single" w:sz="4" w:space="0" w:color="auto"/>
              <w:right w:val="single" w:sz="4" w:space="0" w:color="auto"/>
            </w:tcBorders>
          </w:tcPr>
          <w:p w:rsidR="00721AD4" w:rsidRPr="002657D4" w:rsidRDefault="00721AD4" w:rsidP="00721AD4">
            <w:pPr>
              <w:spacing w:line="276" w:lineRule="auto"/>
              <w:jc w:val="center"/>
              <w:rPr>
                <w:sz w:val="20"/>
                <w:szCs w:val="20"/>
                <w:lang w:eastAsia="en-US"/>
              </w:rPr>
            </w:pPr>
          </w:p>
        </w:tc>
        <w:tc>
          <w:tcPr>
            <w:tcW w:w="3060" w:type="dxa"/>
            <w:tcBorders>
              <w:top w:val="single" w:sz="4" w:space="0" w:color="auto"/>
              <w:left w:val="single" w:sz="4" w:space="0" w:color="auto"/>
              <w:bottom w:val="single" w:sz="4" w:space="0" w:color="auto"/>
              <w:right w:val="single" w:sz="4" w:space="0" w:color="auto"/>
            </w:tcBorders>
            <w:hideMark/>
          </w:tcPr>
          <w:p w:rsidR="00721AD4" w:rsidRPr="002657D4" w:rsidRDefault="00721AD4" w:rsidP="00721AD4">
            <w:pPr>
              <w:spacing w:line="276" w:lineRule="auto"/>
              <w:rPr>
                <w:sz w:val="20"/>
                <w:szCs w:val="20"/>
                <w:lang w:eastAsia="en-US"/>
              </w:rPr>
            </w:pPr>
            <w:r w:rsidRPr="002657D4">
              <w:rPr>
                <w:sz w:val="20"/>
                <w:szCs w:val="20"/>
                <w:lang w:eastAsia="en-US"/>
              </w:rPr>
              <w:t>Контактное лицо</w:t>
            </w:r>
          </w:p>
        </w:tc>
        <w:tc>
          <w:tcPr>
            <w:tcW w:w="6480" w:type="dxa"/>
            <w:tcBorders>
              <w:top w:val="single" w:sz="4" w:space="0" w:color="auto"/>
              <w:left w:val="single" w:sz="4" w:space="0" w:color="auto"/>
              <w:bottom w:val="single" w:sz="4" w:space="0" w:color="auto"/>
              <w:right w:val="single" w:sz="4" w:space="0" w:color="auto"/>
            </w:tcBorders>
            <w:hideMark/>
          </w:tcPr>
          <w:p w:rsidR="00732909" w:rsidRPr="00732909" w:rsidRDefault="00732909" w:rsidP="00732909">
            <w:pPr>
              <w:spacing w:line="276" w:lineRule="auto"/>
              <w:rPr>
                <w:sz w:val="20"/>
                <w:szCs w:val="20"/>
                <w:lang w:eastAsia="en-US"/>
              </w:rPr>
            </w:pPr>
            <w:r w:rsidRPr="00732909">
              <w:rPr>
                <w:sz w:val="20"/>
                <w:szCs w:val="20"/>
                <w:lang w:eastAsia="en-US"/>
              </w:rPr>
              <w:t xml:space="preserve">Инженер 1 ой категории отдела строительства и эксплуатации АХУ ПАО «Башинформсвязь» - Лой Дмитрий Витальевич. </w:t>
            </w:r>
          </w:p>
          <w:p w:rsidR="00732909" w:rsidRPr="00413800" w:rsidRDefault="00732909" w:rsidP="00732909">
            <w:pPr>
              <w:spacing w:line="276" w:lineRule="auto"/>
              <w:rPr>
                <w:sz w:val="20"/>
                <w:szCs w:val="20"/>
                <w:lang w:val="en-US" w:eastAsia="en-US"/>
              </w:rPr>
            </w:pPr>
            <w:r w:rsidRPr="00732909">
              <w:rPr>
                <w:sz w:val="20"/>
                <w:szCs w:val="20"/>
                <w:lang w:eastAsia="en-US"/>
              </w:rPr>
              <w:t>Тел</w:t>
            </w:r>
            <w:r w:rsidRPr="00413800">
              <w:rPr>
                <w:sz w:val="20"/>
                <w:szCs w:val="20"/>
                <w:lang w:val="en-US" w:eastAsia="en-US"/>
              </w:rPr>
              <w:t>. 8-3472-21-58-77</w:t>
            </w:r>
          </w:p>
          <w:p w:rsidR="00721AD4" w:rsidRPr="00732909" w:rsidRDefault="00732909" w:rsidP="00732909">
            <w:pPr>
              <w:spacing w:line="276" w:lineRule="auto"/>
              <w:rPr>
                <w:sz w:val="20"/>
                <w:szCs w:val="20"/>
                <w:lang w:val="en-US" w:eastAsia="en-US"/>
              </w:rPr>
            </w:pPr>
            <w:r w:rsidRPr="00732909">
              <w:rPr>
                <w:sz w:val="20"/>
                <w:szCs w:val="20"/>
                <w:lang w:val="en-US" w:eastAsia="en-US"/>
              </w:rPr>
              <w:t>e-mail: d.loj@bashtel.ru</w:t>
            </w:r>
          </w:p>
        </w:tc>
      </w:tr>
    </w:tbl>
    <w:p w:rsidR="008750D7" w:rsidRDefault="008750D7"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826756" w:rsidRDefault="00826756"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8E5290" w:rsidRDefault="008E5290" w:rsidP="008750D7">
      <w:pPr>
        <w:jc w:val="center"/>
        <w:rPr>
          <w:b/>
          <w:lang w:val="en-US"/>
        </w:rPr>
      </w:pPr>
    </w:p>
    <w:p w:rsidR="008E5290" w:rsidRDefault="008E5290" w:rsidP="008750D7">
      <w:pPr>
        <w:jc w:val="center"/>
        <w:rPr>
          <w:b/>
          <w:lang w:val="en-US"/>
        </w:rPr>
      </w:pPr>
    </w:p>
    <w:p w:rsidR="008E5290" w:rsidRDefault="008E5290" w:rsidP="008750D7">
      <w:pPr>
        <w:jc w:val="center"/>
        <w:rPr>
          <w:b/>
          <w:lang w:val="en-US"/>
        </w:rPr>
      </w:pPr>
    </w:p>
    <w:p w:rsidR="00ED0837" w:rsidRDefault="00ED0837" w:rsidP="008750D7">
      <w:pPr>
        <w:jc w:val="center"/>
        <w:rPr>
          <w:b/>
          <w:lang w:val="en-US"/>
        </w:rPr>
      </w:pPr>
    </w:p>
    <w:p w:rsidR="00ED0837" w:rsidRDefault="00ED0837" w:rsidP="008750D7">
      <w:pPr>
        <w:jc w:val="center"/>
        <w:rPr>
          <w:b/>
          <w:lang w:val="en-US"/>
        </w:rPr>
      </w:pPr>
    </w:p>
    <w:p w:rsidR="00F8031B" w:rsidRPr="008451B6" w:rsidRDefault="00732909" w:rsidP="005E646D">
      <w:pPr>
        <w:spacing w:line="259" w:lineRule="auto"/>
        <w:jc w:val="right"/>
        <w:rPr>
          <w:rFonts w:eastAsia="Calibri"/>
          <w:iCs/>
          <w:color w:val="000000"/>
          <w:lang w:eastAsia="en-US"/>
        </w:rPr>
      </w:pPr>
      <w:r>
        <w:rPr>
          <w:rFonts w:eastAsiaTheme="minorHAnsi"/>
          <w:lang w:eastAsia="en-US"/>
        </w:rPr>
        <w:t>П</w:t>
      </w:r>
      <w:r w:rsidR="0059063A" w:rsidRPr="0059063A">
        <w:rPr>
          <w:rFonts w:eastAsiaTheme="minorHAnsi"/>
          <w:lang w:eastAsia="en-US"/>
        </w:rPr>
        <w:t xml:space="preserve">риложение </w:t>
      </w:r>
      <w:r w:rsidR="00CA0D88">
        <w:rPr>
          <w:rFonts w:eastAsiaTheme="minorHAnsi"/>
          <w:lang w:eastAsia="en-US"/>
        </w:rPr>
        <w:t xml:space="preserve">№1 к Техническому </w:t>
      </w:r>
      <w:r w:rsidR="00CD6B99">
        <w:rPr>
          <w:rFonts w:eastAsiaTheme="minorHAnsi"/>
          <w:lang w:eastAsia="en-US"/>
        </w:rPr>
        <w:t>заданию</w:t>
      </w:r>
      <w:r w:rsidR="00CA0D88">
        <w:rPr>
          <w:rFonts w:eastAsiaTheme="minorHAnsi"/>
          <w:lang w:eastAsia="en-US"/>
        </w:rPr>
        <w:t xml:space="preserve">     </w:t>
      </w:r>
    </w:p>
    <w:p w:rsidR="00F8031B" w:rsidRDefault="00F8031B" w:rsidP="00F8031B">
      <w:pPr>
        <w:autoSpaceDE w:val="0"/>
        <w:autoSpaceDN w:val="0"/>
        <w:adjustRightInd w:val="0"/>
        <w:jc w:val="both"/>
        <w:rPr>
          <w:rFonts w:eastAsia="Calibri"/>
          <w:iCs/>
          <w:color w:val="000000"/>
          <w:lang w:eastAsia="en-US"/>
        </w:rPr>
      </w:pPr>
    </w:p>
    <w:p w:rsidR="00CD6B99" w:rsidRDefault="00CD6B99"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FD533C" w:rsidRDefault="00AF1E0D" w:rsidP="00AF1E0D">
      <w:pPr>
        <w:spacing w:after="160" w:line="259" w:lineRule="auto"/>
        <w:rPr>
          <w:rFonts w:eastAsiaTheme="minorHAnsi"/>
          <w:b/>
          <w:lang w:eastAsia="en-US"/>
        </w:rPr>
      </w:pPr>
      <w:r w:rsidRPr="008B12FC">
        <w:rPr>
          <w:rFonts w:eastAsiaTheme="minorHAnsi"/>
          <w:lang w:eastAsia="en-US"/>
        </w:rPr>
        <w:t xml:space="preserve">                                                          </w:t>
      </w:r>
      <w:r w:rsidR="00FD533C" w:rsidRPr="00FD533C">
        <w:rPr>
          <w:rFonts w:eastAsiaTheme="minorHAnsi"/>
          <w:b/>
          <w:lang w:eastAsia="en-US"/>
        </w:rPr>
        <w:t xml:space="preserve">Перечень видов и объемов работ </w:t>
      </w:r>
    </w:p>
    <w:p w:rsidR="008B12FC" w:rsidRDefault="009E3BAF" w:rsidP="00AF1E0D">
      <w:pPr>
        <w:spacing w:after="160" w:line="259" w:lineRule="auto"/>
        <w:rPr>
          <w:rFonts w:eastAsiaTheme="minorHAnsi"/>
          <w:lang w:eastAsia="en-US"/>
        </w:rPr>
      </w:pPr>
      <w:r>
        <w:rPr>
          <w:rFonts w:eastAsiaTheme="minorHAnsi"/>
          <w:lang w:eastAsia="en-US"/>
        </w:rPr>
        <w:t>представлено в о</w:t>
      </w:r>
      <w:r w:rsidR="00732909">
        <w:rPr>
          <w:rFonts w:eastAsiaTheme="minorHAnsi"/>
          <w:lang w:eastAsia="en-US"/>
        </w:rPr>
        <w:t>тдельном файле – «Приложение № 1</w:t>
      </w:r>
      <w:r>
        <w:rPr>
          <w:rFonts w:eastAsiaTheme="minorHAnsi"/>
          <w:lang w:eastAsia="en-US"/>
        </w:rPr>
        <w:t xml:space="preserve"> к ТЗ»</w:t>
      </w: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5E646D" w:rsidRDefault="005E646D"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A05FA7" w:rsidRPr="00265113" w:rsidRDefault="00A05FA7" w:rsidP="00F8031B">
      <w:pPr>
        <w:autoSpaceDE w:val="0"/>
        <w:autoSpaceDN w:val="0"/>
        <w:adjustRightInd w:val="0"/>
        <w:jc w:val="center"/>
        <w:rPr>
          <w:rFonts w:eastAsia="Calibri"/>
          <w:b/>
          <w:iCs/>
          <w:color w:val="000000"/>
          <w:lang w:eastAsia="en-US"/>
        </w:rPr>
      </w:pPr>
    </w:p>
    <w:p w:rsidR="00E253AF" w:rsidRPr="00265113" w:rsidRDefault="00C2014A" w:rsidP="00C2014A">
      <w:pPr>
        <w:autoSpaceDE w:val="0"/>
        <w:autoSpaceDN w:val="0"/>
        <w:adjustRightInd w:val="0"/>
        <w:jc w:val="right"/>
        <w:rPr>
          <w:rFonts w:eastAsia="Calibri"/>
          <w:b/>
          <w:iCs/>
          <w:color w:val="000000"/>
          <w:lang w:eastAsia="en-US"/>
        </w:rPr>
      </w:pPr>
      <w:r w:rsidRPr="00265113">
        <w:t xml:space="preserve">Приложение </w:t>
      </w:r>
      <w:r w:rsidR="00ED0837" w:rsidRPr="00265113">
        <w:t>№ 2</w:t>
      </w:r>
      <w:r w:rsidRPr="00265113">
        <w:t xml:space="preserve"> к Техническому заданию</w:t>
      </w:r>
    </w:p>
    <w:p w:rsidR="00C2014A" w:rsidRDefault="00C2014A" w:rsidP="00F8031B">
      <w:pPr>
        <w:autoSpaceDE w:val="0"/>
        <w:autoSpaceDN w:val="0"/>
        <w:adjustRightInd w:val="0"/>
        <w:jc w:val="center"/>
        <w:rPr>
          <w:rFonts w:eastAsia="Calibri"/>
          <w:b/>
          <w:iCs/>
          <w:color w:val="000000"/>
          <w:lang w:eastAsia="en-US"/>
        </w:rPr>
      </w:pPr>
    </w:p>
    <w:p w:rsidR="009E3BAF" w:rsidRDefault="00F8031B" w:rsidP="00F8031B">
      <w:pPr>
        <w:autoSpaceDE w:val="0"/>
        <w:autoSpaceDN w:val="0"/>
        <w:adjustRightInd w:val="0"/>
        <w:jc w:val="center"/>
        <w:rPr>
          <w:rFonts w:eastAsia="Calibri"/>
          <w:iCs/>
          <w:color w:val="000000"/>
          <w:lang w:eastAsia="en-US"/>
        </w:rPr>
      </w:pPr>
      <w:r w:rsidRPr="00F8031B">
        <w:rPr>
          <w:rFonts w:eastAsia="Calibri"/>
          <w:b/>
          <w:iCs/>
          <w:color w:val="000000"/>
          <w:lang w:eastAsia="en-US"/>
        </w:rPr>
        <w:t>ЛОКАЛЬНЫ</w:t>
      </w:r>
      <w:r w:rsidR="00ED0837">
        <w:rPr>
          <w:rFonts w:eastAsia="Calibri"/>
          <w:b/>
          <w:iCs/>
          <w:color w:val="000000"/>
          <w:lang w:eastAsia="en-US"/>
        </w:rPr>
        <w:t>Е</w:t>
      </w:r>
      <w:r w:rsidRPr="00F8031B">
        <w:rPr>
          <w:rFonts w:eastAsia="Calibri"/>
          <w:b/>
          <w:iCs/>
          <w:color w:val="000000"/>
          <w:lang w:eastAsia="en-US"/>
        </w:rPr>
        <w:t xml:space="preserve"> СМЕТНЫ</w:t>
      </w:r>
      <w:r w:rsidR="00ED0837">
        <w:rPr>
          <w:rFonts w:eastAsia="Calibri"/>
          <w:b/>
          <w:iCs/>
          <w:color w:val="000000"/>
          <w:lang w:eastAsia="en-US"/>
        </w:rPr>
        <w:t>Е</w:t>
      </w:r>
      <w:r w:rsidRPr="00F8031B">
        <w:rPr>
          <w:rFonts w:eastAsia="Calibri"/>
          <w:b/>
          <w:iCs/>
          <w:color w:val="000000"/>
          <w:lang w:eastAsia="en-US"/>
        </w:rPr>
        <w:t xml:space="preserve"> РАСЧЕТ</w:t>
      </w:r>
      <w:r w:rsidR="00ED0837">
        <w:rPr>
          <w:rFonts w:eastAsia="Calibri"/>
          <w:b/>
          <w:iCs/>
          <w:color w:val="000000"/>
          <w:lang w:eastAsia="en-US"/>
        </w:rPr>
        <w:t xml:space="preserve">Ы №№ 1 - </w:t>
      </w:r>
      <w:r w:rsidR="003E6FB4">
        <w:rPr>
          <w:rFonts w:eastAsia="Calibri"/>
          <w:b/>
          <w:iCs/>
          <w:color w:val="000000"/>
          <w:lang w:eastAsia="en-US"/>
        </w:rPr>
        <w:t>4</w:t>
      </w:r>
      <w:r w:rsidRPr="00F8031B">
        <w:rPr>
          <w:rFonts w:eastAsia="Calibri"/>
          <w:b/>
          <w:iCs/>
          <w:color w:val="000000"/>
          <w:lang w:eastAsia="en-US"/>
        </w:rPr>
        <w:t xml:space="preserve"> </w:t>
      </w:r>
    </w:p>
    <w:p w:rsidR="00413800" w:rsidRDefault="00413800" w:rsidP="005E646D">
      <w:pPr>
        <w:autoSpaceDE w:val="0"/>
        <w:autoSpaceDN w:val="0"/>
        <w:adjustRightInd w:val="0"/>
        <w:rPr>
          <w:rFonts w:eastAsia="Calibri"/>
          <w:iCs/>
          <w:color w:val="000000"/>
          <w:lang w:eastAsia="en-US"/>
        </w:rPr>
      </w:pPr>
    </w:p>
    <w:p w:rsidR="00F8031B" w:rsidRDefault="00ED0837" w:rsidP="00056CF9">
      <w:pPr>
        <w:autoSpaceDE w:val="0"/>
        <w:autoSpaceDN w:val="0"/>
        <w:adjustRightInd w:val="0"/>
        <w:rPr>
          <w:rFonts w:eastAsia="Calibri"/>
          <w:iCs/>
          <w:color w:val="000000"/>
          <w:lang w:eastAsia="en-US"/>
        </w:rPr>
      </w:pPr>
      <w:r>
        <w:rPr>
          <w:rFonts w:eastAsia="Calibri"/>
          <w:iCs/>
          <w:color w:val="000000"/>
          <w:lang w:eastAsia="en-US"/>
        </w:rPr>
        <w:t xml:space="preserve">Приложены </w:t>
      </w:r>
      <w:r w:rsidR="00F8031B">
        <w:rPr>
          <w:rFonts w:eastAsia="Calibri"/>
          <w:iCs/>
          <w:color w:val="000000"/>
          <w:lang w:eastAsia="en-US"/>
        </w:rPr>
        <w:t>в отдельном файле – «</w:t>
      </w:r>
      <w:r w:rsidR="00CF7929" w:rsidRPr="00CF7929">
        <w:rPr>
          <w:rFonts w:eastAsia="Calibri"/>
          <w:iCs/>
          <w:color w:val="000000"/>
          <w:lang w:eastAsia="en-US"/>
        </w:rPr>
        <w:t xml:space="preserve">Техническое задание </w:t>
      </w:r>
      <w:r w:rsidR="00442219">
        <w:rPr>
          <w:rFonts w:eastAsia="Calibri"/>
          <w:iCs/>
          <w:color w:val="000000"/>
          <w:lang w:eastAsia="en-US"/>
        </w:rPr>
        <w:t>Л</w:t>
      </w:r>
      <w:r w:rsidR="00413800">
        <w:rPr>
          <w:rFonts w:eastAsia="Calibri"/>
          <w:iCs/>
          <w:color w:val="000000"/>
          <w:lang w:eastAsia="en-US"/>
        </w:rPr>
        <w:t>КС</w:t>
      </w:r>
      <w:r>
        <w:rPr>
          <w:rFonts w:eastAsia="Calibri"/>
          <w:iCs/>
          <w:color w:val="000000"/>
          <w:lang w:eastAsia="en-US"/>
        </w:rPr>
        <w:t xml:space="preserve"> </w:t>
      </w:r>
      <w:r w:rsidRPr="00ED0837">
        <w:rPr>
          <w:rFonts w:eastAsia="Calibri"/>
          <w:iCs/>
          <w:color w:val="000000"/>
          <w:lang w:eastAsia="en-US"/>
        </w:rPr>
        <w:t xml:space="preserve">№№ 1 - </w:t>
      </w:r>
      <w:r w:rsidR="003E6FB4">
        <w:rPr>
          <w:rFonts w:eastAsia="Calibri"/>
          <w:iCs/>
          <w:color w:val="000000"/>
          <w:lang w:eastAsia="en-US"/>
        </w:rPr>
        <w:t>4</w:t>
      </w:r>
      <w:r w:rsidR="00F8031B">
        <w:rPr>
          <w:rFonts w:eastAsia="Calibri"/>
          <w:iCs/>
          <w:color w:val="000000"/>
          <w:lang w:eastAsia="en-US"/>
        </w:rPr>
        <w:t>»</w:t>
      </w:r>
    </w:p>
    <w:p w:rsidR="00C2014A" w:rsidRDefault="00C2014A" w:rsidP="00056CF9">
      <w:pPr>
        <w:autoSpaceDE w:val="0"/>
        <w:autoSpaceDN w:val="0"/>
        <w:adjustRightInd w:val="0"/>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59063A" w:rsidRDefault="0059063A"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413800" w:rsidRDefault="00413800"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851423">
        <w:rPr>
          <w:rFonts w:ascii="Times New Roman" w:eastAsia="MS Mincho" w:hAnsi="Times New Roman"/>
          <w:color w:val="17365D"/>
          <w:kern w:val="32"/>
          <w:szCs w:val="24"/>
          <w:lang w:eastAsia="x-none"/>
        </w:rPr>
        <w:t xml:space="preserve">    </w:t>
      </w:r>
    </w:p>
    <w:p w:rsidR="00D027F9" w:rsidRPr="00D027F9" w:rsidRDefault="00D027F9" w:rsidP="00D027F9">
      <w:pPr>
        <w:widowControl w:val="0"/>
        <w:suppressAutoHyphens/>
        <w:autoSpaceDE w:val="0"/>
        <w:autoSpaceDN w:val="0"/>
        <w:adjustRightInd w:val="0"/>
        <w:spacing w:before="240" w:after="108"/>
        <w:jc w:val="center"/>
        <w:outlineLvl w:val="0"/>
        <w:rPr>
          <w:b/>
          <w:bCs/>
          <w:kern w:val="32"/>
          <w:sz w:val="26"/>
          <w:szCs w:val="32"/>
        </w:rPr>
      </w:pPr>
      <w:r w:rsidRPr="00D027F9">
        <w:rPr>
          <w:b/>
          <w:bCs/>
          <w:kern w:val="32"/>
          <w:sz w:val="26"/>
          <w:szCs w:val="32"/>
        </w:rPr>
        <w:t>ДОГОВОР № _________</w:t>
      </w:r>
    </w:p>
    <w:p w:rsidR="00D027F9" w:rsidRPr="00D027F9" w:rsidRDefault="00D027F9" w:rsidP="00D027F9">
      <w:pPr>
        <w:widowControl w:val="0"/>
        <w:suppressAutoHyphens/>
        <w:jc w:val="center"/>
        <w:rPr>
          <w:sz w:val="26"/>
          <w:szCs w:val="26"/>
        </w:rPr>
      </w:pPr>
    </w:p>
    <w:p w:rsidR="00D027F9" w:rsidRPr="00D027F9" w:rsidRDefault="00D027F9" w:rsidP="00D027F9">
      <w:pPr>
        <w:widowControl w:val="0"/>
        <w:tabs>
          <w:tab w:val="left" w:pos="0"/>
        </w:tabs>
        <w:suppressAutoHyphens/>
        <w:jc w:val="both"/>
        <w:rPr>
          <w:b/>
          <w:bCs/>
          <w:sz w:val="26"/>
          <w:szCs w:val="26"/>
        </w:rPr>
      </w:pPr>
      <w:r w:rsidRPr="00D027F9">
        <w:rPr>
          <w:b/>
          <w:bCs/>
          <w:sz w:val="26"/>
          <w:szCs w:val="26"/>
        </w:rPr>
        <w:t>г.</w:t>
      </w:r>
      <w:r w:rsidRPr="00D027F9">
        <w:rPr>
          <w:b/>
          <w:bCs/>
          <w:sz w:val="26"/>
          <w:szCs w:val="26"/>
          <w:lang w:val="en-US"/>
        </w:rPr>
        <w:t> </w:t>
      </w:r>
      <w:r w:rsidRPr="00D027F9">
        <w:rPr>
          <w:b/>
          <w:bCs/>
          <w:sz w:val="26"/>
          <w:szCs w:val="26"/>
        </w:rPr>
        <w:t xml:space="preserve">Уфа       </w:t>
      </w:r>
      <w:r w:rsidRPr="00D027F9">
        <w:rPr>
          <w:b/>
          <w:bCs/>
          <w:sz w:val="26"/>
          <w:szCs w:val="26"/>
        </w:rPr>
        <w:tab/>
      </w:r>
      <w:r w:rsidRPr="00D027F9">
        <w:rPr>
          <w:b/>
          <w:bCs/>
          <w:sz w:val="26"/>
          <w:szCs w:val="26"/>
        </w:rPr>
        <w:tab/>
      </w:r>
      <w:r w:rsidRPr="00D027F9">
        <w:rPr>
          <w:b/>
          <w:bCs/>
          <w:sz w:val="26"/>
          <w:szCs w:val="26"/>
        </w:rPr>
        <w:tab/>
      </w:r>
      <w:r w:rsidRPr="00D027F9">
        <w:rPr>
          <w:b/>
          <w:bCs/>
          <w:sz w:val="26"/>
          <w:szCs w:val="26"/>
        </w:rPr>
        <w:tab/>
      </w:r>
      <w:r w:rsidRPr="00D027F9">
        <w:rPr>
          <w:b/>
          <w:bCs/>
          <w:sz w:val="26"/>
          <w:szCs w:val="26"/>
        </w:rPr>
        <w:tab/>
      </w:r>
      <w:r w:rsidRPr="00D027F9">
        <w:rPr>
          <w:b/>
          <w:bCs/>
          <w:sz w:val="26"/>
          <w:szCs w:val="26"/>
        </w:rPr>
        <w:tab/>
        <w:t xml:space="preserve">                           «          »</w:t>
      </w:r>
      <w:r w:rsidRPr="00D027F9">
        <w:rPr>
          <w:b/>
          <w:bCs/>
          <w:sz w:val="26"/>
          <w:szCs w:val="26"/>
          <w:lang w:val="en-US"/>
        </w:rPr>
        <w:t> </w:t>
      </w:r>
      <w:r w:rsidRPr="00D027F9">
        <w:rPr>
          <w:b/>
          <w:bCs/>
          <w:sz w:val="26"/>
          <w:szCs w:val="26"/>
        </w:rPr>
        <w:t>___________</w:t>
      </w:r>
      <w:r w:rsidRPr="00D027F9">
        <w:rPr>
          <w:b/>
          <w:bCs/>
          <w:sz w:val="26"/>
          <w:szCs w:val="26"/>
          <w:lang w:val="en-US"/>
        </w:rPr>
        <w:t> </w:t>
      </w:r>
      <w:r w:rsidRPr="00D027F9">
        <w:rPr>
          <w:b/>
          <w:bCs/>
          <w:sz w:val="26"/>
          <w:szCs w:val="26"/>
        </w:rPr>
        <w:t>2018</w:t>
      </w:r>
      <w:r w:rsidRPr="00D027F9">
        <w:rPr>
          <w:b/>
          <w:bCs/>
          <w:sz w:val="26"/>
          <w:szCs w:val="26"/>
          <w:lang w:val="en-US"/>
        </w:rPr>
        <w:t> </w:t>
      </w:r>
      <w:r w:rsidRPr="00D027F9">
        <w:rPr>
          <w:b/>
          <w:bCs/>
          <w:sz w:val="26"/>
          <w:szCs w:val="26"/>
        </w:rPr>
        <w:t xml:space="preserve">г.                              </w:t>
      </w:r>
    </w:p>
    <w:p w:rsidR="00D027F9" w:rsidRPr="00D027F9" w:rsidRDefault="00D027F9" w:rsidP="00D027F9">
      <w:pPr>
        <w:widowControl w:val="0"/>
        <w:suppressAutoHyphens/>
        <w:jc w:val="center"/>
        <w:rPr>
          <w:sz w:val="26"/>
          <w:szCs w:val="26"/>
        </w:rPr>
      </w:pPr>
    </w:p>
    <w:p w:rsidR="00D027F9" w:rsidRPr="00D027F9" w:rsidRDefault="00D027F9" w:rsidP="00D027F9">
      <w:pPr>
        <w:widowControl w:val="0"/>
        <w:suppressAutoHyphens/>
        <w:spacing w:before="60"/>
        <w:ind w:firstLine="851"/>
        <w:jc w:val="both"/>
        <w:rPr>
          <w:sz w:val="26"/>
          <w:szCs w:val="26"/>
        </w:rPr>
      </w:pPr>
      <w:r w:rsidRPr="00D027F9">
        <w:rPr>
          <w:bCs/>
          <w:sz w:val="26"/>
          <w:szCs w:val="26"/>
        </w:rPr>
        <w:t>Публичное акционерное общество «Башинформсвязь» (ПАО «Башинформсвязь»)</w:t>
      </w:r>
      <w:r w:rsidRPr="00D027F9">
        <w:rPr>
          <w:bCs/>
          <w:i/>
          <w:iCs/>
          <w:sz w:val="26"/>
          <w:szCs w:val="26"/>
        </w:rPr>
        <w:t>,</w:t>
      </w:r>
      <w:r w:rsidRPr="00D027F9">
        <w:rPr>
          <w:sz w:val="26"/>
          <w:szCs w:val="26"/>
        </w:rPr>
        <w:t xml:space="preserve"> именуемое в дальнейшем </w:t>
      </w:r>
      <w:r w:rsidRPr="00D027F9">
        <w:rPr>
          <w:b/>
          <w:bCs/>
          <w:sz w:val="26"/>
          <w:szCs w:val="26"/>
        </w:rPr>
        <w:t>«Заказчик»</w:t>
      </w:r>
      <w:r w:rsidRPr="00D027F9">
        <w:rPr>
          <w:sz w:val="26"/>
          <w:szCs w:val="26"/>
        </w:rPr>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w:t>
      </w:r>
      <w:r w:rsidRPr="00D027F9">
        <w:rPr>
          <w:sz w:val="26"/>
          <w:szCs w:val="28"/>
        </w:rPr>
        <w:t xml:space="preserve">, действующего на основании доверенности № 133 от «01» января  2018 года, с одной стороны, и </w:t>
      </w:r>
      <w:r w:rsidRPr="00D027F9">
        <w:rPr>
          <w:b/>
          <w:bCs/>
          <w:sz w:val="26"/>
          <w:szCs w:val="26"/>
        </w:rPr>
        <w:t>____________________</w:t>
      </w:r>
      <w:r w:rsidRPr="00D027F9">
        <w:rPr>
          <w:sz w:val="26"/>
          <w:szCs w:val="26"/>
        </w:rPr>
        <w:t xml:space="preserve">, именуемое в дальнейшем </w:t>
      </w:r>
      <w:r w:rsidRPr="00D027F9">
        <w:rPr>
          <w:b/>
          <w:sz w:val="26"/>
          <w:szCs w:val="26"/>
        </w:rPr>
        <w:t>«Подрядчик»</w:t>
      </w:r>
      <w:r w:rsidRPr="00D027F9">
        <w:rPr>
          <w:sz w:val="26"/>
          <w:szCs w:val="26"/>
        </w:rPr>
        <w:t>, в лице _____________________________, действующего на основании ___________________, с другой стороны,  совместно именуемые «Стороны», заключили договор от ____ _________________2018г. №________________ (далее по тексту – Договор) о нижеследующем:</w:t>
      </w:r>
    </w:p>
    <w:p w:rsidR="00D027F9" w:rsidRPr="00D027F9" w:rsidRDefault="00D027F9" w:rsidP="00D027F9">
      <w:pPr>
        <w:autoSpaceDE w:val="0"/>
        <w:autoSpaceDN w:val="0"/>
        <w:adjustRightInd w:val="0"/>
        <w:ind w:firstLine="720"/>
        <w:jc w:val="both"/>
        <w:rPr>
          <w:sz w:val="26"/>
          <w:szCs w:val="26"/>
        </w:rPr>
      </w:pPr>
    </w:p>
    <w:p w:rsidR="00D027F9" w:rsidRPr="00D027F9" w:rsidRDefault="00D027F9" w:rsidP="00D027F9">
      <w:pPr>
        <w:autoSpaceDE w:val="0"/>
        <w:autoSpaceDN w:val="0"/>
        <w:adjustRightInd w:val="0"/>
        <w:spacing w:before="108" w:after="108"/>
        <w:ind w:left="360"/>
        <w:jc w:val="center"/>
        <w:outlineLvl w:val="0"/>
        <w:rPr>
          <w:b/>
          <w:bCs/>
          <w:sz w:val="26"/>
          <w:szCs w:val="26"/>
        </w:rPr>
      </w:pPr>
      <w:r w:rsidRPr="00D027F9">
        <w:rPr>
          <w:b/>
          <w:bCs/>
          <w:sz w:val="26"/>
          <w:szCs w:val="26"/>
        </w:rPr>
        <w:t>Определения</w:t>
      </w:r>
    </w:p>
    <w:p w:rsidR="00D027F9" w:rsidRPr="00D027F9" w:rsidRDefault="00D027F9" w:rsidP="00D027F9">
      <w:pPr>
        <w:widowControl w:val="0"/>
        <w:suppressAutoHyphens/>
        <w:spacing w:before="60"/>
        <w:ind w:firstLine="851"/>
        <w:jc w:val="both"/>
        <w:rPr>
          <w:sz w:val="26"/>
          <w:szCs w:val="26"/>
        </w:rPr>
      </w:pPr>
      <w:r w:rsidRPr="00D027F9">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D027F9" w:rsidRPr="00D027F9" w:rsidRDefault="00D027F9" w:rsidP="00D027F9">
      <w:pPr>
        <w:widowControl w:val="0"/>
        <w:suppressAutoHyphens/>
        <w:spacing w:before="60"/>
        <w:ind w:firstLine="851"/>
        <w:jc w:val="both"/>
        <w:rPr>
          <w:b/>
          <w:i/>
          <w:sz w:val="26"/>
          <w:szCs w:val="28"/>
        </w:rPr>
      </w:pPr>
      <w:r w:rsidRPr="00D027F9">
        <w:rPr>
          <w:b/>
          <w:bCs/>
          <w:sz w:val="26"/>
          <w:szCs w:val="26"/>
        </w:rPr>
        <w:t xml:space="preserve">«Объект» - </w:t>
      </w:r>
      <w:r w:rsidRPr="00D027F9">
        <w:rPr>
          <w:bCs/>
          <w:sz w:val="26"/>
          <w:szCs w:val="26"/>
        </w:rPr>
        <w:t>означает</w:t>
      </w:r>
      <w:r w:rsidRPr="00D027F9">
        <w:rPr>
          <w:b/>
          <w:bCs/>
          <w:sz w:val="26"/>
          <w:szCs w:val="26"/>
        </w:rPr>
        <w:t xml:space="preserve"> </w:t>
      </w:r>
      <w:r w:rsidRPr="00D027F9">
        <w:rPr>
          <w:i/>
          <w:sz w:val="26"/>
          <w:szCs w:val="28"/>
        </w:rPr>
        <w:t>[любой из нижеперечисленных объектов</w:t>
      </w:r>
      <w:r w:rsidRPr="00D027F9">
        <w:rPr>
          <w:b/>
          <w:i/>
          <w:sz w:val="26"/>
          <w:szCs w:val="28"/>
        </w:rPr>
        <w:t>:</w:t>
      </w:r>
    </w:p>
    <w:p w:rsidR="003E6FB4" w:rsidRPr="003E6FB4" w:rsidRDefault="003E6FB4" w:rsidP="003E6FB4">
      <w:pPr>
        <w:widowControl w:val="0"/>
        <w:suppressAutoHyphens/>
        <w:spacing w:before="60"/>
        <w:jc w:val="both"/>
        <w:rPr>
          <w:b/>
          <w:i/>
          <w:sz w:val="26"/>
        </w:rPr>
      </w:pPr>
      <w:r w:rsidRPr="003E6FB4">
        <w:rPr>
          <w:b/>
          <w:i/>
          <w:sz w:val="26"/>
        </w:rPr>
        <w:t>«Объект №1» - «Здание Белорецкого МЦТЭТ, расположенного по адресу: Республика Башкортостан, г. Белорецк, ул. Ленина,41.».</w:t>
      </w:r>
    </w:p>
    <w:p w:rsidR="003E6FB4" w:rsidRPr="003E6FB4" w:rsidRDefault="003E6FB4" w:rsidP="003E6FB4">
      <w:pPr>
        <w:widowControl w:val="0"/>
        <w:suppressAutoHyphens/>
        <w:spacing w:before="60"/>
        <w:ind w:firstLine="708"/>
        <w:jc w:val="both"/>
        <w:rPr>
          <w:b/>
          <w:i/>
          <w:sz w:val="26"/>
        </w:rPr>
      </w:pPr>
      <w:r w:rsidRPr="003E6FB4">
        <w:rPr>
          <w:b/>
          <w:i/>
          <w:sz w:val="26"/>
        </w:rPr>
        <w:t>«Объект №2» - «Здание Сибайского МЦТЭТ, расположенного по адресу: Республика Башкортостан, г. Сибай, ул. Кирова, д. 31.».</w:t>
      </w:r>
    </w:p>
    <w:p w:rsidR="003E6FB4" w:rsidRPr="003E6FB4" w:rsidRDefault="003E6FB4" w:rsidP="003E6FB4">
      <w:pPr>
        <w:widowControl w:val="0"/>
        <w:suppressAutoHyphens/>
        <w:spacing w:before="60"/>
        <w:ind w:firstLine="708"/>
        <w:jc w:val="both"/>
        <w:rPr>
          <w:b/>
          <w:i/>
          <w:sz w:val="26"/>
        </w:rPr>
      </w:pPr>
      <w:r w:rsidRPr="003E6FB4">
        <w:rPr>
          <w:b/>
          <w:i/>
          <w:sz w:val="26"/>
        </w:rPr>
        <w:t>«Объект №3» - «Здание Сибайского МЦТЭТ, расположенного по адресу: Республика Башкортостан, г. Сибай, ул.  Индустриальное шоссе, 2.».</w:t>
      </w:r>
    </w:p>
    <w:p w:rsidR="003E6FB4" w:rsidRPr="003E6FB4" w:rsidRDefault="003E6FB4" w:rsidP="003E6FB4">
      <w:pPr>
        <w:widowControl w:val="0"/>
        <w:suppressAutoHyphens/>
        <w:spacing w:before="60"/>
        <w:jc w:val="both"/>
        <w:rPr>
          <w:b/>
          <w:i/>
          <w:sz w:val="26"/>
        </w:rPr>
      </w:pPr>
      <w:r w:rsidRPr="003E6FB4">
        <w:rPr>
          <w:b/>
          <w:i/>
          <w:sz w:val="26"/>
        </w:rPr>
        <w:t xml:space="preserve"> </w:t>
      </w:r>
      <w:r w:rsidRPr="003E6FB4">
        <w:rPr>
          <w:b/>
          <w:i/>
          <w:sz w:val="26"/>
        </w:rPr>
        <w:tab/>
        <w:t>«Объект №4» - «Здание Белорецкого МЦТЭТ, расположенного по адресу: Республика Башкортостан, г. Белорецк, ул. Крупской,160.».</w:t>
      </w:r>
    </w:p>
    <w:p w:rsidR="00D027F9" w:rsidRPr="00D027F9" w:rsidRDefault="00D027F9" w:rsidP="00D027F9">
      <w:pPr>
        <w:widowControl w:val="0"/>
        <w:suppressAutoHyphens/>
        <w:spacing w:before="60"/>
        <w:jc w:val="both"/>
        <w:rPr>
          <w:sz w:val="26"/>
          <w:szCs w:val="26"/>
        </w:rPr>
      </w:pPr>
      <w:r w:rsidRPr="00D027F9">
        <w:rPr>
          <w:b/>
          <w:bCs/>
          <w:sz w:val="26"/>
          <w:szCs w:val="26"/>
        </w:rPr>
        <w:t xml:space="preserve">              «Акт приемки Объекта» - </w:t>
      </w:r>
      <w:r w:rsidRPr="00D027F9">
        <w:rPr>
          <w:sz w:val="26"/>
          <w:szCs w:val="26"/>
        </w:rPr>
        <w:t xml:space="preserve">Акт приемки законченного капитальным строительством Объекта рабочей комиссией. </w:t>
      </w:r>
    </w:p>
    <w:p w:rsidR="00D027F9" w:rsidRPr="00D027F9" w:rsidRDefault="00D027F9" w:rsidP="00D027F9">
      <w:pPr>
        <w:widowControl w:val="0"/>
        <w:tabs>
          <w:tab w:val="num" w:pos="737"/>
          <w:tab w:val="left" w:pos="851"/>
          <w:tab w:val="left" w:pos="4122"/>
        </w:tabs>
        <w:autoSpaceDE w:val="0"/>
        <w:autoSpaceDN w:val="0"/>
        <w:adjustRightInd w:val="0"/>
        <w:ind w:right="57"/>
        <w:jc w:val="both"/>
        <w:rPr>
          <w:sz w:val="26"/>
        </w:rPr>
      </w:pPr>
      <w:r w:rsidRPr="00D027F9">
        <w:rPr>
          <w:b/>
          <w:sz w:val="26"/>
        </w:rPr>
        <w:tab/>
      </w:r>
      <w:r w:rsidRPr="00D027F9">
        <w:rPr>
          <w:b/>
          <w:bCs/>
          <w:sz w:val="26"/>
          <w:szCs w:val="26"/>
        </w:rPr>
        <w:t xml:space="preserve">  «Дополнительные работы» - </w:t>
      </w:r>
      <w:r w:rsidRPr="00D027F9">
        <w:rPr>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D027F9" w:rsidRPr="00D027F9" w:rsidRDefault="00D027F9" w:rsidP="00D027F9">
      <w:pPr>
        <w:widowControl w:val="0"/>
        <w:suppressAutoHyphens/>
        <w:spacing w:before="40"/>
        <w:ind w:firstLine="900"/>
        <w:jc w:val="both"/>
        <w:rPr>
          <w:sz w:val="26"/>
          <w:szCs w:val="26"/>
        </w:rPr>
      </w:pPr>
      <w:r w:rsidRPr="00D027F9">
        <w:rPr>
          <w:b/>
          <w:sz w:val="26"/>
        </w:rPr>
        <w:t>«И</w:t>
      </w:r>
      <w:r w:rsidRPr="00D027F9">
        <w:rPr>
          <w:b/>
          <w:bCs/>
          <w:sz w:val="26"/>
          <w:szCs w:val="26"/>
        </w:rPr>
        <w:t>сполнительная документация»</w:t>
      </w:r>
      <w:r w:rsidRPr="00D027F9">
        <w:rPr>
          <w:sz w:val="26"/>
          <w:szCs w:val="26"/>
        </w:rPr>
        <w:t xml:space="preserve"> - совокупность документов, отражающих ход производства Работ и техническое состояние Объекта, в том числе:</w:t>
      </w:r>
    </w:p>
    <w:p w:rsidR="00D027F9" w:rsidRPr="00D027F9" w:rsidRDefault="00D027F9" w:rsidP="00D027F9">
      <w:pPr>
        <w:widowControl w:val="0"/>
        <w:numPr>
          <w:ilvl w:val="0"/>
          <w:numId w:val="25"/>
        </w:numPr>
        <w:tabs>
          <w:tab w:val="num" w:pos="851"/>
        </w:tabs>
        <w:suppressAutoHyphens/>
        <w:spacing w:before="40" w:after="160" w:line="259" w:lineRule="auto"/>
        <w:ind w:left="851" w:hanging="851"/>
        <w:jc w:val="both"/>
        <w:rPr>
          <w:sz w:val="26"/>
          <w:szCs w:val="26"/>
        </w:rPr>
      </w:pPr>
      <w:r w:rsidRPr="00D027F9">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D027F9" w:rsidRPr="00D027F9" w:rsidRDefault="00D027F9" w:rsidP="00D027F9">
      <w:pPr>
        <w:widowControl w:val="0"/>
        <w:numPr>
          <w:ilvl w:val="0"/>
          <w:numId w:val="25"/>
        </w:numPr>
        <w:tabs>
          <w:tab w:val="num" w:pos="851"/>
        </w:tabs>
        <w:suppressAutoHyphens/>
        <w:spacing w:before="40" w:after="160" w:line="259" w:lineRule="auto"/>
        <w:ind w:left="851" w:hanging="851"/>
        <w:jc w:val="both"/>
        <w:rPr>
          <w:sz w:val="26"/>
          <w:szCs w:val="26"/>
        </w:rPr>
      </w:pPr>
      <w:r w:rsidRPr="00D027F9">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D027F9" w:rsidRPr="00D027F9" w:rsidRDefault="00D027F9" w:rsidP="00D027F9">
      <w:pPr>
        <w:widowControl w:val="0"/>
        <w:numPr>
          <w:ilvl w:val="0"/>
          <w:numId w:val="25"/>
        </w:numPr>
        <w:tabs>
          <w:tab w:val="num" w:pos="851"/>
        </w:tabs>
        <w:suppressAutoHyphens/>
        <w:spacing w:before="40" w:after="160" w:line="259" w:lineRule="auto"/>
        <w:ind w:left="851" w:hanging="851"/>
        <w:jc w:val="both"/>
        <w:rPr>
          <w:sz w:val="26"/>
          <w:szCs w:val="26"/>
        </w:rPr>
      </w:pPr>
      <w:r w:rsidRPr="00D027F9">
        <w:rPr>
          <w:sz w:val="26"/>
          <w:szCs w:val="26"/>
        </w:rPr>
        <w:t>акты об освидетельствовании Скрытых работ и акты о промежуточной приемке отдельных ответственных конструкций;</w:t>
      </w:r>
    </w:p>
    <w:p w:rsidR="00D027F9" w:rsidRPr="00D027F9" w:rsidRDefault="00D027F9" w:rsidP="00D027F9">
      <w:pPr>
        <w:widowControl w:val="0"/>
        <w:numPr>
          <w:ilvl w:val="0"/>
          <w:numId w:val="25"/>
        </w:numPr>
        <w:tabs>
          <w:tab w:val="num" w:pos="851"/>
        </w:tabs>
        <w:suppressAutoHyphens/>
        <w:spacing w:before="40" w:after="160" w:line="259" w:lineRule="auto"/>
        <w:ind w:left="851" w:hanging="851"/>
        <w:jc w:val="both"/>
        <w:rPr>
          <w:sz w:val="26"/>
          <w:szCs w:val="26"/>
        </w:rPr>
      </w:pPr>
      <w:r w:rsidRPr="00D027F9">
        <w:rPr>
          <w:sz w:val="26"/>
          <w:szCs w:val="26"/>
        </w:rPr>
        <w:t>акты об индивидуальных испытаниях смонтированного оборудования;</w:t>
      </w:r>
    </w:p>
    <w:p w:rsidR="00D027F9" w:rsidRPr="00D027F9" w:rsidRDefault="00D027F9" w:rsidP="00D027F9">
      <w:pPr>
        <w:widowControl w:val="0"/>
        <w:numPr>
          <w:ilvl w:val="0"/>
          <w:numId w:val="25"/>
        </w:numPr>
        <w:tabs>
          <w:tab w:val="num" w:pos="851"/>
        </w:tabs>
        <w:suppressAutoHyphens/>
        <w:spacing w:before="40" w:after="160" w:line="259" w:lineRule="auto"/>
        <w:ind w:left="851" w:hanging="851"/>
        <w:jc w:val="both"/>
        <w:rPr>
          <w:sz w:val="26"/>
          <w:szCs w:val="26"/>
        </w:rPr>
      </w:pPr>
      <w:r w:rsidRPr="00D027F9">
        <w:rPr>
          <w:sz w:val="26"/>
          <w:szCs w:val="26"/>
        </w:rPr>
        <w:t>журналы производства работ;</w:t>
      </w:r>
    </w:p>
    <w:p w:rsidR="00D027F9" w:rsidRPr="00D027F9" w:rsidRDefault="00D027F9" w:rsidP="00D027F9">
      <w:pPr>
        <w:widowControl w:val="0"/>
        <w:numPr>
          <w:ilvl w:val="0"/>
          <w:numId w:val="25"/>
        </w:numPr>
        <w:tabs>
          <w:tab w:val="num" w:pos="851"/>
        </w:tabs>
        <w:suppressAutoHyphens/>
        <w:spacing w:before="40" w:after="160" w:line="259" w:lineRule="auto"/>
        <w:ind w:left="851" w:hanging="851"/>
        <w:jc w:val="both"/>
        <w:rPr>
          <w:sz w:val="26"/>
          <w:szCs w:val="26"/>
        </w:rPr>
      </w:pPr>
      <w:r w:rsidRPr="00D027F9">
        <w:rPr>
          <w:sz w:val="26"/>
          <w:szCs w:val="26"/>
        </w:rPr>
        <w:t>другая документация, предусмотренная строительными нормами, правилами и действующими Нормативно-правовыми актами.</w:t>
      </w:r>
    </w:p>
    <w:p w:rsidR="00D027F9" w:rsidRPr="00D027F9" w:rsidRDefault="00D027F9" w:rsidP="00D027F9">
      <w:pPr>
        <w:spacing w:before="60"/>
        <w:ind w:firstLine="720"/>
        <w:jc w:val="both"/>
        <w:rPr>
          <w:sz w:val="26"/>
          <w:szCs w:val="26"/>
        </w:rPr>
      </w:pPr>
      <w:r w:rsidRPr="00D027F9">
        <w:rPr>
          <w:b/>
          <w:bCs/>
          <w:sz w:val="26"/>
          <w:szCs w:val="26"/>
        </w:rPr>
        <w:t xml:space="preserve">«Материалы» - </w:t>
      </w:r>
      <w:r w:rsidRPr="00D027F9">
        <w:rPr>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D027F9" w:rsidRPr="00D027F9" w:rsidRDefault="00D027F9" w:rsidP="00D027F9">
      <w:pPr>
        <w:spacing w:before="120"/>
        <w:ind w:firstLine="708"/>
        <w:jc w:val="both"/>
        <w:rPr>
          <w:sz w:val="26"/>
          <w:szCs w:val="26"/>
        </w:rPr>
      </w:pPr>
      <w:r w:rsidRPr="00D027F9">
        <w:rPr>
          <w:b/>
          <w:sz w:val="26"/>
          <w:szCs w:val="26"/>
        </w:rPr>
        <w:t xml:space="preserve">Нормативно – правовые акты </w:t>
      </w:r>
      <w:r w:rsidRPr="00D027F9">
        <w:rPr>
          <w:b/>
          <w:bCs/>
          <w:i/>
          <w:sz w:val="26"/>
          <w:szCs w:val="26"/>
        </w:rPr>
        <w:t>–</w:t>
      </w:r>
      <w:r w:rsidRPr="00D027F9">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D027F9" w:rsidRPr="00D027F9" w:rsidRDefault="00D027F9" w:rsidP="00D027F9">
      <w:pPr>
        <w:widowControl w:val="0"/>
        <w:tabs>
          <w:tab w:val="num" w:pos="851"/>
        </w:tabs>
        <w:suppressAutoHyphens/>
        <w:spacing w:before="40"/>
        <w:jc w:val="both"/>
        <w:rPr>
          <w:sz w:val="26"/>
        </w:rPr>
      </w:pPr>
      <w:r w:rsidRPr="00D027F9">
        <w:rPr>
          <w:b/>
          <w:bCs/>
          <w:sz w:val="26"/>
          <w:szCs w:val="26"/>
        </w:rPr>
        <w:t xml:space="preserve">        «Площадка» </w:t>
      </w:r>
      <w:r w:rsidRPr="00D027F9">
        <w:rPr>
          <w:sz w:val="26"/>
          <w:szCs w:val="26"/>
        </w:rPr>
        <w:t xml:space="preserve">- территория, на которой выполняются Работы. </w:t>
      </w:r>
      <w:r w:rsidRPr="00D027F9">
        <w:rPr>
          <w:b/>
          <w:bCs/>
          <w:sz w:val="26"/>
          <w:szCs w:val="26"/>
        </w:rPr>
        <w:tab/>
      </w:r>
    </w:p>
    <w:p w:rsidR="00D027F9" w:rsidRPr="00D027F9" w:rsidRDefault="00D027F9" w:rsidP="00D027F9">
      <w:pPr>
        <w:widowControl w:val="0"/>
        <w:tabs>
          <w:tab w:val="num" w:pos="851"/>
        </w:tabs>
        <w:suppressAutoHyphens/>
        <w:spacing w:before="40"/>
        <w:jc w:val="both"/>
        <w:rPr>
          <w:sz w:val="26"/>
          <w:szCs w:val="26"/>
        </w:rPr>
      </w:pPr>
      <w:r w:rsidRPr="00D027F9">
        <w:rPr>
          <w:b/>
          <w:bCs/>
          <w:sz w:val="26"/>
          <w:szCs w:val="26"/>
        </w:rPr>
        <w:t xml:space="preserve">        «Проектная документация» - </w:t>
      </w:r>
      <w:r w:rsidRPr="00D027F9">
        <w:rPr>
          <w:bCs/>
          <w:sz w:val="26"/>
          <w:szCs w:val="26"/>
        </w:rPr>
        <w:t>согласованный</w:t>
      </w:r>
      <w:r w:rsidRPr="00D027F9">
        <w:rPr>
          <w:b/>
          <w:bCs/>
          <w:sz w:val="26"/>
          <w:szCs w:val="26"/>
        </w:rPr>
        <w:t xml:space="preserve"> </w:t>
      </w:r>
      <w:r w:rsidRPr="00D027F9">
        <w:rPr>
          <w:sz w:val="26"/>
          <w:szCs w:val="26"/>
        </w:rPr>
        <w:t>рабочий проект, рабочая документация на весь объем Работ и другая документация, необходимая для выполнения Работ.</w:t>
      </w:r>
      <w:r w:rsidRPr="00D027F9" w:rsidDel="00AC050B">
        <w:rPr>
          <w:b/>
          <w:bCs/>
          <w:sz w:val="26"/>
          <w:szCs w:val="26"/>
        </w:rPr>
        <w:t xml:space="preserve"> </w:t>
      </w:r>
    </w:p>
    <w:p w:rsidR="00D027F9" w:rsidRPr="00D027F9" w:rsidRDefault="00D027F9" w:rsidP="00D027F9">
      <w:pPr>
        <w:widowControl w:val="0"/>
        <w:suppressAutoHyphens/>
        <w:spacing w:before="60"/>
        <w:jc w:val="both"/>
        <w:rPr>
          <w:sz w:val="26"/>
          <w:szCs w:val="26"/>
        </w:rPr>
      </w:pPr>
      <w:r w:rsidRPr="00D027F9">
        <w:rPr>
          <w:b/>
          <w:bCs/>
          <w:sz w:val="26"/>
          <w:szCs w:val="26"/>
        </w:rPr>
        <w:t xml:space="preserve">        «Работы»</w:t>
      </w:r>
      <w:r w:rsidRPr="00D027F9">
        <w:rPr>
          <w:sz w:val="26"/>
          <w:szCs w:val="26"/>
        </w:rPr>
        <w:t xml:space="preserve"> - все работы по капитальному ремонту Объекта, подлежащие выполнению Подрядчиком, в соответствии с заданием на их выполнение (Приложение №1 к настоящему Договору)</w:t>
      </w:r>
      <w:r w:rsidRPr="00D027F9">
        <w:rPr>
          <w:i/>
          <w:sz w:val="26"/>
        </w:rPr>
        <w:t xml:space="preserve">, </w:t>
      </w:r>
      <w:r w:rsidRPr="00D027F9">
        <w:rPr>
          <w:sz w:val="26"/>
          <w:szCs w:val="26"/>
        </w:rPr>
        <w:t xml:space="preserve">Проектной документацией, условиями настоящего Договора и перечисленные в Приложении №1 (задания) к настоящему Договору.  </w:t>
      </w:r>
    </w:p>
    <w:p w:rsidR="00D027F9" w:rsidRPr="00D027F9" w:rsidRDefault="00D027F9" w:rsidP="00D027F9">
      <w:pPr>
        <w:spacing w:before="60"/>
        <w:jc w:val="both"/>
        <w:rPr>
          <w:sz w:val="26"/>
          <w:szCs w:val="26"/>
        </w:rPr>
      </w:pPr>
      <w:r w:rsidRPr="00D027F9">
        <w:rPr>
          <w:b/>
          <w:bCs/>
          <w:sz w:val="26"/>
          <w:szCs w:val="26"/>
        </w:rPr>
        <w:t xml:space="preserve">       «Скрытые работы» - </w:t>
      </w:r>
      <w:r w:rsidRPr="00D027F9">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D027F9" w:rsidRPr="00D027F9" w:rsidRDefault="00D027F9" w:rsidP="00D027F9">
      <w:pPr>
        <w:spacing w:before="60"/>
        <w:jc w:val="both"/>
        <w:rPr>
          <w:sz w:val="26"/>
          <w:szCs w:val="26"/>
        </w:rPr>
      </w:pPr>
      <w:r w:rsidRPr="00D027F9">
        <w:rPr>
          <w:b/>
          <w:bCs/>
          <w:sz w:val="26"/>
          <w:szCs w:val="26"/>
        </w:rPr>
        <w:t xml:space="preserve">       «Строительно-монтажные работы» или «СМР» - </w:t>
      </w:r>
      <w:r w:rsidRPr="00D027F9">
        <w:rPr>
          <w:sz w:val="26"/>
          <w:szCs w:val="26"/>
        </w:rPr>
        <w:t xml:space="preserve">работы по капитальному ремонту,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D027F9" w:rsidRPr="00D027F9" w:rsidRDefault="00D027F9" w:rsidP="00D027F9">
      <w:pPr>
        <w:widowControl w:val="0"/>
        <w:tabs>
          <w:tab w:val="left" w:pos="4039"/>
        </w:tabs>
        <w:suppressAutoHyphens/>
        <w:spacing w:before="60"/>
        <w:ind w:firstLine="851"/>
        <w:jc w:val="both"/>
        <w:rPr>
          <w:sz w:val="26"/>
          <w:szCs w:val="26"/>
        </w:rPr>
      </w:pPr>
    </w:p>
    <w:p w:rsidR="00D027F9" w:rsidRPr="00D027F9" w:rsidRDefault="00D027F9" w:rsidP="00535415">
      <w:pPr>
        <w:pStyle w:val="aa"/>
        <w:numPr>
          <w:ilvl w:val="0"/>
          <w:numId w:val="29"/>
        </w:numPr>
        <w:autoSpaceDE w:val="0"/>
        <w:autoSpaceDN w:val="0"/>
        <w:adjustRightInd w:val="0"/>
        <w:spacing w:before="108" w:after="108" w:line="259" w:lineRule="auto"/>
        <w:ind w:left="0" w:firstLine="0"/>
        <w:jc w:val="center"/>
        <w:outlineLvl w:val="0"/>
        <w:rPr>
          <w:b/>
          <w:bCs/>
          <w:sz w:val="26"/>
          <w:szCs w:val="26"/>
        </w:rPr>
      </w:pPr>
      <w:r w:rsidRPr="00D027F9">
        <w:rPr>
          <w:b/>
          <w:bCs/>
          <w:sz w:val="26"/>
          <w:szCs w:val="26"/>
        </w:rPr>
        <w:t>Предмет Договора</w:t>
      </w:r>
    </w:p>
    <w:p w:rsidR="00D027F9" w:rsidRPr="00D027F9" w:rsidRDefault="00D027F9" w:rsidP="00D027F9">
      <w:pPr>
        <w:tabs>
          <w:tab w:val="num" w:pos="600"/>
        </w:tabs>
        <w:ind w:right="-1" w:firstLine="567"/>
        <w:jc w:val="both"/>
        <w:rPr>
          <w:i/>
          <w:sz w:val="26"/>
        </w:rPr>
      </w:pPr>
      <w:r w:rsidRPr="00D027F9">
        <w:rPr>
          <w:sz w:val="26"/>
          <w:szCs w:val="26"/>
        </w:rPr>
        <w:t>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настоящего Договора и Проектной-сметной документации действующей редакции, а Заказчик обязуется принять и оплатить выполненные Работы в соответствии с условиями настоящего Договора.</w:t>
      </w:r>
    </w:p>
    <w:p w:rsidR="00D027F9" w:rsidRPr="00D027F9" w:rsidRDefault="00D027F9" w:rsidP="00D027F9">
      <w:pPr>
        <w:tabs>
          <w:tab w:val="left" w:pos="0"/>
        </w:tabs>
        <w:autoSpaceDE w:val="0"/>
        <w:autoSpaceDN w:val="0"/>
        <w:adjustRightInd w:val="0"/>
        <w:ind w:firstLine="709"/>
        <w:jc w:val="both"/>
        <w:rPr>
          <w:i/>
          <w:sz w:val="26"/>
          <w:szCs w:val="26"/>
        </w:rPr>
      </w:pPr>
      <w:r w:rsidRPr="00D027F9">
        <w:rPr>
          <w:sz w:val="26"/>
          <w:szCs w:val="26"/>
        </w:rPr>
        <w:t>1.2. Работы, указанные в п. 1.1. настоящего Договора выполняются на Площадках, адреса которых указаны в Приложении № 1 к настоящему Договору.</w:t>
      </w:r>
    </w:p>
    <w:p w:rsidR="00D027F9" w:rsidRPr="00D027F9" w:rsidRDefault="00D027F9" w:rsidP="00D027F9">
      <w:pPr>
        <w:widowControl w:val="0"/>
        <w:autoSpaceDE w:val="0"/>
        <w:autoSpaceDN w:val="0"/>
        <w:adjustRightInd w:val="0"/>
        <w:ind w:firstLine="709"/>
        <w:jc w:val="both"/>
        <w:rPr>
          <w:sz w:val="26"/>
          <w:szCs w:val="26"/>
        </w:rPr>
      </w:pPr>
      <w:r w:rsidRPr="00D027F9">
        <w:rPr>
          <w:bCs/>
          <w:sz w:val="26"/>
          <w:szCs w:val="26"/>
        </w:rPr>
        <w:t>1.3.</w:t>
      </w:r>
      <w:r w:rsidRPr="00D027F9">
        <w:rPr>
          <w:sz w:val="26"/>
        </w:rPr>
        <w:t xml:space="preserve">  </w:t>
      </w:r>
      <w:r w:rsidRPr="00D027F9">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D027F9" w:rsidRPr="00D027F9" w:rsidRDefault="00D027F9" w:rsidP="00535415">
      <w:pPr>
        <w:pStyle w:val="aa"/>
        <w:numPr>
          <w:ilvl w:val="0"/>
          <w:numId w:val="29"/>
        </w:numPr>
        <w:autoSpaceDE w:val="0"/>
        <w:autoSpaceDN w:val="0"/>
        <w:adjustRightInd w:val="0"/>
        <w:spacing w:before="108" w:after="108" w:line="259" w:lineRule="auto"/>
        <w:ind w:left="0" w:firstLine="0"/>
        <w:jc w:val="center"/>
        <w:outlineLvl w:val="0"/>
        <w:rPr>
          <w:b/>
          <w:bCs/>
          <w:sz w:val="26"/>
          <w:szCs w:val="26"/>
        </w:rPr>
      </w:pPr>
      <w:r w:rsidRPr="00D027F9">
        <w:rPr>
          <w:b/>
          <w:bCs/>
          <w:sz w:val="26"/>
          <w:szCs w:val="26"/>
        </w:rPr>
        <w:t xml:space="preserve">Цена Договора и порядок расчетов  </w:t>
      </w:r>
    </w:p>
    <w:p w:rsidR="00D027F9" w:rsidRPr="00D027F9" w:rsidRDefault="00D027F9" w:rsidP="00D027F9">
      <w:pPr>
        <w:tabs>
          <w:tab w:val="left" w:pos="567"/>
        </w:tabs>
        <w:autoSpaceDE w:val="0"/>
        <w:autoSpaceDN w:val="0"/>
        <w:adjustRightInd w:val="0"/>
        <w:spacing w:before="60"/>
        <w:jc w:val="both"/>
        <w:outlineLvl w:val="0"/>
        <w:rPr>
          <w:b/>
          <w:bCs/>
          <w:kern w:val="32"/>
          <w:sz w:val="26"/>
          <w:szCs w:val="32"/>
          <w:u w:val="single"/>
        </w:rPr>
      </w:pPr>
      <w:r w:rsidRPr="00D027F9">
        <w:rPr>
          <w:bCs/>
          <w:kern w:val="32"/>
          <w:sz w:val="26"/>
          <w:szCs w:val="32"/>
        </w:rPr>
        <w:tab/>
        <w:t xml:space="preserve"> 2.1. Цена Договора</w:t>
      </w:r>
      <w:r w:rsidRPr="00D027F9">
        <w:rPr>
          <w:bCs/>
          <w:spacing w:val="-4"/>
          <w:kern w:val="32"/>
          <w:sz w:val="26"/>
          <w:szCs w:val="32"/>
        </w:rPr>
        <w:t xml:space="preserve"> включает в себя стоимость Работ и Материалов, </w:t>
      </w:r>
      <w:r w:rsidRPr="00D027F9">
        <w:rPr>
          <w:bCs/>
          <w:kern w:val="32"/>
          <w:sz w:val="26"/>
          <w:szCs w:val="32"/>
        </w:rPr>
        <w:t>и в соответствии с Локальным сметным расчетом в действующей редакции (Приложение №2 к Договору), составляет</w:t>
      </w:r>
      <w:r w:rsidRPr="00D027F9">
        <w:rPr>
          <w:b/>
          <w:bCs/>
          <w:kern w:val="32"/>
          <w:sz w:val="26"/>
          <w:szCs w:val="32"/>
        </w:rPr>
        <w:t xml:space="preserve">: </w:t>
      </w:r>
      <w:r w:rsidRPr="00D027F9">
        <w:rPr>
          <w:b/>
          <w:bCs/>
          <w:kern w:val="32"/>
          <w:sz w:val="26"/>
          <w:szCs w:val="32"/>
          <w:u w:val="single"/>
        </w:rPr>
        <w:t xml:space="preserve">                      (                       _____________     ) рублей    коп., включая НДС 18</w:t>
      </w:r>
      <w:r w:rsidRPr="00D027F9">
        <w:rPr>
          <w:b/>
          <w:bCs/>
          <w:kern w:val="32"/>
          <w:sz w:val="26"/>
          <w:szCs w:val="32"/>
        </w:rPr>
        <w:t>% ________________</w:t>
      </w:r>
      <w:r w:rsidRPr="00D027F9">
        <w:rPr>
          <w:b/>
          <w:bCs/>
          <w:kern w:val="32"/>
          <w:sz w:val="26"/>
          <w:szCs w:val="32"/>
          <w:u w:val="single"/>
        </w:rPr>
        <w:t xml:space="preserve"> (                                             ) рублей     коп.</w:t>
      </w:r>
    </w:p>
    <w:p w:rsidR="00D027F9" w:rsidRPr="00D027F9" w:rsidRDefault="00D027F9" w:rsidP="00D027F9">
      <w:pPr>
        <w:jc w:val="both"/>
        <w:rPr>
          <w:bCs/>
          <w:i/>
          <w:kern w:val="32"/>
          <w:sz w:val="26"/>
          <w:szCs w:val="32"/>
        </w:rPr>
      </w:pPr>
      <w:r w:rsidRPr="00D027F9">
        <w:rPr>
          <w:sz w:val="26"/>
          <w:szCs w:val="26"/>
        </w:rPr>
        <w:t xml:space="preserve">         </w:t>
      </w:r>
      <w:r w:rsidRPr="00D027F9">
        <w:rPr>
          <w:bCs/>
          <w:kern w:val="32"/>
          <w:sz w:val="26"/>
          <w:szCs w:val="32"/>
        </w:rPr>
        <w:t>2.2</w:t>
      </w:r>
      <w:r w:rsidRPr="00D027F9">
        <w:rPr>
          <w:b/>
          <w:bCs/>
          <w:kern w:val="32"/>
          <w:sz w:val="26"/>
          <w:szCs w:val="32"/>
        </w:rPr>
        <w:t xml:space="preserve">. </w:t>
      </w:r>
      <w:r w:rsidRPr="00D027F9">
        <w:rPr>
          <w:bCs/>
          <w:kern w:val="32"/>
          <w:sz w:val="26"/>
          <w:szCs w:val="32"/>
        </w:rPr>
        <w:t>Затраты Подрядчика,</w:t>
      </w:r>
      <w:r w:rsidRPr="00D027F9">
        <w:rPr>
          <w:b/>
          <w:bCs/>
          <w:kern w:val="32"/>
          <w:sz w:val="26"/>
          <w:szCs w:val="32"/>
        </w:rPr>
        <w:t xml:space="preserve"> </w:t>
      </w:r>
      <w:r w:rsidRPr="00D027F9">
        <w:rPr>
          <w:bCs/>
          <w:kern w:val="32"/>
          <w:sz w:val="26"/>
          <w:szCs w:val="32"/>
        </w:rPr>
        <w:t>связанные с оказанием услуг, указанных в п. 1.3.</w:t>
      </w:r>
      <w:r w:rsidRPr="00D027F9">
        <w:rPr>
          <w:b/>
          <w:bCs/>
          <w:kern w:val="32"/>
          <w:sz w:val="26"/>
          <w:szCs w:val="32"/>
        </w:rPr>
        <w:t xml:space="preserve"> </w:t>
      </w:r>
      <w:r w:rsidRPr="00D027F9">
        <w:rPr>
          <w:bCs/>
          <w:kern w:val="32"/>
          <w:sz w:val="26"/>
          <w:szCs w:val="32"/>
        </w:rPr>
        <w:t>настоящего Договора, включены в Цену Договора</w:t>
      </w:r>
      <w:r w:rsidRPr="00D027F9">
        <w:rPr>
          <w:b/>
          <w:bCs/>
          <w:kern w:val="32"/>
          <w:sz w:val="26"/>
          <w:szCs w:val="32"/>
        </w:rPr>
        <w:t>.</w:t>
      </w:r>
      <w:r w:rsidRPr="00D027F9">
        <w:rPr>
          <w:bCs/>
          <w:i/>
          <w:kern w:val="32"/>
          <w:sz w:val="26"/>
          <w:szCs w:val="32"/>
        </w:rPr>
        <w:t xml:space="preserve"> </w:t>
      </w:r>
    </w:p>
    <w:p w:rsidR="00D027F9" w:rsidRPr="00D027F9" w:rsidRDefault="00D027F9" w:rsidP="00D027F9">
      <w:pPr>
        <w:tabs>
          <w:tab w:val="left" w:pos="567"/>
        </w:tabs>
        <w:autoSpaceDE w:val="0"/>
        <w:autoSpaceDN w:val="0"/>
        <w:adjustRightInd w:val="0"/>
        <w:jc w:val="both"/>
        <w:outlineLvl w:val="0"/>
        <w:rPr>
          <w:bCs/>
          <w:kern w:val="32"/>
          <w:sz w:val="26"/>
          <w:szCs w:val="32"/>
        </w:rPr>
      </w:pPr>
      <w:r w:rsidRPr="00D027F9">
        <w:rPr>
          <w:b/>
          <w:bCs/>
          <w:kern w:val="32"/>
          <w:sz w:val="26"/>
          <w:szCs w:val="32"/>
        </w:rPr>
        <w:tab/>
      </w:r>
      <w:r w:rsidRPr="00D027F9">
        <w:rPr>
          <w:bCs/>
          <w:kern w:val="32"/>
          <w:sz w:val="26"/>
          <w:szCs w:val="32"/>
        </w:rPr>
        <w:t>2.3.</w:t>
      </w:r>
      <w:r w:rsidRPr="00D027F9">
        <w:rPr>
          <w:b/>
          <w:bCs/>
          <w:kern w:val="32"/>
          <w:sz w:val="26"/>
          <w:szCs w:val="32"/>
        </w:rPr>
        <w:t xml:space="preserve"> </w:t>
      </w:r>
      <w:r w:rsidRPr="00D027F9">
        <w:rPr>
          <w:bCs/>
          <w:kern w:val="32"/>
          <w:sz w:val="26"/>
          <w:szCs w:val="32"/>
        </w:rPr>
        <w:t>При выявлении необходимости проведения Дополнительных работ, Стороны могут подписать соответствующее соглашение. В</w:t>
      </w:r>
      <w:r w:rsidRPr="00D027F9">
        <w:rPr>
          <w:bCs/>
          <w:kern w:val="32"/>
          <w:sz w:val="26"/>
          <w:szCs w:val="26"/>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D027F9" w:rsidRPr="00D027F9" w:rsidRDefault="00D027F9" w:rsidP="00D027F9">
      <w:pPr>
        <w:autoSpaceDE w:val="0"/>
        <w:autoSpaceDN w:val="0"/>
        <w:adjustRightInd w:val="0"/>
        <w:ind w:firstLine="567"/>
        <w:jc w:val="both"/>
        <w:outlineLvl w:val="0"/>
        <w:rPr>
          <w:i/>
          <w:sz w:val="26"/>
        </w:rPr>
      </w:pPr>
      <w:r w:rsidRPr="00D027F9">
        <w:rPr>
          <w:sz w:val="26"/>
        </w:rPr>
        <w:t>2.4. Оплата выполняемых Работ, включая Материалы, осуществляется в следующем порядке:</w:t>
      </w:r>
    </w:p>
    <w:p w:rsidR="00D027F9" w:rsidRPr="00D027F9" w:rsidRDefault="00D027F9" w:rsidP="00D027F9">
      <w:pPr>
        <w:tabs>
          <w:tab w:val="left" w:pos="0"/>
          <w:tab w:val="left" w:pos="709"/>
        </w:tabs>
        <w:ind w:right="-1" w:firstLine="567"/>
        <w:jc w:val="both"/>
        <w:rPr>
          <w:sz w:val="26"/>
          <w:szCs w:val="26"/>
        </w:rPr>
      </w:pPr>
      <w:r w:rsidRPr="00D027F9">
        <w:rPr>
          <w:sz w:val="26"/>
          <w:szCs w:val="26"/>
        </w:rPr>
        <w:t xml:space="preserve">2.4.1 Оплата выполненных Работ по настоящему Договору в размере 100 % производится Заказчиком в течение 25 (двадцати пяти) календарных дней с момента получения оригинала счета, выставляемого Подрядчиком не позднее 5 (Пяти) календарных дней после </w:t>
      </w:r>
      <w:r w:rsidRPr="00D027F9">
        <w:rPr>
          <w:bCs/>
          <w:sz w:val="26"/>
          <w:szCs w:val="26"/>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D027F9">
        <w:rPr>
          <w:sz w:val="26"/>
          <w:szCs w:val="26"/>
        </w:rPr>
        <w:t>.</w:t>
      </w:r>
    </w:p>
    <w:p w:rsidR="00D027F9" w:rsidRPr="00D027F9" w:rsidRDefault="00D027F9" w:rsidP="00D027F9">
      <w:pPr>
        <w:tabs>
          <w:tab w:val="left" w:pos="0"/>
          <w:tab w:val="left" w:pos="709"/>
        </w:tabs>
        <w:ind w:right="-1" w:firstLine="567"/>
        <w:jc w:val="both"/>
        <w:rPr>
          <w:sz w:val="26"/>
          <w:szCs w:val="26"/>
        </w:rPr>
      </w:pPr>
      <w:r w:rsidRPr="00D027F9">
        <w:rPr>
          <w:sz w:val="26"/>
          <w:szCs w:val="26"/>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D027F9" w:rsidRPr="00D027F9" w:rsidRDefault="00D027F9" w:rsidP="00D027F9">
      <w:pPr>
        <w:autoSpaceDE w:val="0"/>
        <w:autoSpaceDN w:val="0"/>
        <w:adjustRightInd w:val="0"/>
        <w:ind w:firstLine="567"/>
        <w:jc w:val="both"/>
        <w:outlineLvl w:val="0"/>
        <w:rPr>
          <w:sz w:val="26"/>
          <w:szCs w:val="26"/>
        </w:rPr>
      </w:pPr>
      <w:r w:rsidRPr="00D027F9">
        <w:rPr>
          <w:sz w:val="26"/>
          <w:szCs w:val="26"/>
        </w:rPr>
        <w:t>2.5.</w:t>
      </w:r>
      <w:r w:rsidRPr="00D027F9">
        <w:rPr>
          <w:i/>
          <w:sz w:val="26"/>
        </w:rPr>
        <w:t xml:space="preserve"> </w:t>
      </w:r>
      <w:r w:rsidRPr="00D027F9">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D027F9" w:rsidRPr="00D027F9" w:rsidRDefault="00D027F9" w:rsidP="00D027F9">
      <w:pPr>
        <w:autoSpaceDE w:val="0"/>
        <w:autoSpaceDN w:val="0"/>
        <w:adjustRightInd w:val="0"/>
        <w:ind w:firstLine="567"/>
        <w:jc w:val="both"/>
        <w:outlineLvl w:val="0"/>
        <w:rPr>
          <w:sz w:val="26"/>
          <w:szCs w:val="26"/>
        </w:rPr>
      </w:pPr>
      <w:r w:rsidRPr="00D027F9">
        <w:rPr>
          <w:sz w:val="26"/>
          <w:szCs w:val="26"/>
        </w:rPr>
        <w:t>2.6.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D027F9" w:rsidRPr="00D027F9" w:rsidRDefault="00D027F9" w:rsidP="00D027F9">
      <w:pPr>
        <w:autoSpaceDE w:val="0"/>
        <w:autoSpaceDN w:val="0"/>
        <w:adjustRightInd w:val="0"/>
        <w:spacing w:after="120"/>
        <w:ind w:firstLine="567"/>
        <w:jc w:val="both"/>
        <w:outlineLvl w:val="0"/>
        <w:rPr>
          <w:sz w:val="26"/>
          <w:szCs w:val="26"/>
        </w:rPr>
      </w:pPr>
      <w:r w:rsidRPr="00D027F9">
        <w:rPr>
          <w:sz w:val="26"/>
          <w:szCs w:val="26"/>
        </w:rPr>
        <w:t>В момент осуществления фактических действий по обмену электронными документами Подрядчик (</w:t>
      </w:r>
      <w:r w:rsidRPr="00D027F9">
        <w:rPr>
          <w:color w:val="808080" w:themeColor="background1" w:themeShade="80"/>
          <w:sz w:val="26"/>
          <w:szCs w:val="26"/>
        </w:rPr>
        <w:t>Указать в соответствии с Договором</w:t>
      </w:r>
      <w:r w:rsidRPr="00D027F9">
        <w:rPr>
          <w:sz w:val="26"/>
          <w:szCs w:val="26"/>
        </w:rPr>
        <w:t>) присоединяется к соглашению об использовании электронных документов, размещенном по адресу http://www.bashtel.ru/dokumenty/.</w:t>
      </w:r>
    </w:p>
    <w:p w:rsidR="00D027F9" w:rsidRPr="00D027F9" w:rsidRDefault="00D027F9" w:rsidP="00535415">
      <w:pPr>
        <w:numPr>
          <w:ilvl w:val="0"/>
          <w:numId w:val="29"/>
        </w:numPr>
        <w:tabs>
          <w:tab w:val="num" w:pos="2204"/>
        </w:tabs>
        <w:autoSpaceDE w:val="0"/>
        <w:autoSpaceDN w:val="0"/>
        <w:adjustRightInd w:val="0"/>
        <w:spacing w:before="108" w:after="108" w:line="259" w:lineRule="auto"/>
        <w:ind w:left="2204"/>
        <w:jc w:val="center"/>
        <w:outlineLvl w:val="0"/>
        <w:rPr>
          <w:b/>
          <w:bCs/>
          <w:sz w:val="26"/>
          <w:szCs w:val="26"/>
        </w:rPr>
      </w:pPr>
      <w:r w:rsidRPr="00D027F9">
        <w:rPr>
          <w:b/>
          <w:bCs/>
          <w:sz w:val="26"/>
          <w:szCs w:val="26"/>
        </w:rPr>
        <w:t>Сроки выполнения обязательств</w:t>
      </w:r>
    </w:p>
    <w:p w:rsidR="00D027F9" w:rsidRPr="00D027F9" w:rsidRDefault="00D027F9" w:rsidP="00D027F9">
      <w:pPr>
        <w:tabs>
          <w:tab w:val="num" w:pos="2291"/>
        </w:tabs>
        <w:ind w:right="30" w:firstLine="567"/>
        <w:jc w:val="both"/>
        <w:rPr>
          <w:sz w:val="26"/>
          <w:szCs w:val="26"/>
        </w:rPr>
      </w:pPr>
      <w:r w:rsidRPr="00D027F9">
        <w:rPr>
          <w:bCs/>
          <w:sz w:val="26"/>
          <w:szCs w:val="26"/>
        </w:rPr>
        <w:t>3.1</w:t>
      </w:r>
      <w:r w:rsidRPr="00D027F9">
        <w:rPr>
          <w:sz w:val="26"/>
          <w:szCs w:val="26"/>
        </w:rPr>
        <w:t xml:space="preserve">.  Подрядчик обязан выполнить работы по настоящему договору в течение </w:t>
      </w:r>
      <w:r w:rsidR="007E6B17">
        <w:rPr>
          <w:sz w:val="26"/>
          <w:szCs w:val="26"/>
        </w:rPr>
        <w:t>45</w:t>
      </w:r>
      <w:r w:rsidR="007E6B17" w:rsidRPr="0099047E">
        <w:rPr>
          <w:sz w:val="26"/>
          <w:szCs w:val="26"/>
        </w:rPr>
        <w:t xml:space="preserve"> (</w:t>
      </w:r>
      <w:r w:rsidR="007E6B17" w:rsidRPr="005F05E9">
        <w:rPr>
          <w:sz w:val="26"/>
          <w:szCs w:val="26"/>
        </w:rPr>
        <w:t>сорок</w:t>
      </w:r>
      <w:r w:rsidR="007E6B17">
        <w:rPr>
          <w:sz w:val="26"/>
          <w:szCs w:val="26"/>
        </w:rPr>
        <w:t>а</w:t>
      </w:r>
      <w:r w:rsidR="007E6B17" w:rsidRPr="005F05E9">
        <w:rPr>
          <w:sz w:val="26"/>
          <w:szCs w:val="26"/>
        </w:rPr>
        <w:t xml:space="preserve"> пят</w:t>
      </w:r>
      <w:r w:rsidR="007E6B17">
        <w:rPr>
          <w:sz w:val="26"/>
          <w:szCs w:val="26"/>
        </w:rPr>
        <w:t>и</w:t>
      </w:r>
      <w:r w:rsidR="007E6B17" w:rsidRPr="0099047E">
        <w:rPr>
          <w:sz w:val="26"/>
          <w:szCs w:val="26"/>
        </w:rPr>
        <w:t>)</w:t>
      </w:r>
      <w:r w:rsidRPr="00D027F9">
        <w:rPr>
          <w:sz w:val="26"/>
          <w:szCs w:val="26"/>
        </w:rPr>
        <w:t xml:space="preserve"> календарных дней со дня подписания договора, в соответствии с Графиком выполнения работ (Приложение № 3 к настоящему Договору).</w:t>
      </w:r>
    </w:p>
    <w:p w:rsidR="00D027F9" w:rsidRPr="00D027F9" w:rsidRDefault="00D027F9" w:rsidP="00D027F9">
      <w:pPr>
        <w:tabs>
          <w:tab w:val="num" w:pos="2291"/>
        </w:tabs>
        <w:ind w:right="30" w:firstLine="567"/>
        <w:jc w:val="both"/>
        <w:rPr>
          <w:sz w:val="26"/>
          <w:szCs w:val="26"/>
        </w:rPr>
      </w:pPr>
      <w:r w:rsidRPr="00D027F9">
        <w:rPr>
          <w:sz w:val="26"/>
          <w:szCs w:val="26"/>
        </w:rPr>
        <w:t>3.2.</w:t>
      </w:r>
      <w:r w:rsidRPr="00D027F9">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D027F9" w:rsidRPr="00D027F9" w:rsidRDefault="00D027F9" w:rsidP="00D027F9">
      <w:pPr>
        <w:widowControl w:val="0"/>
        <w:suppressAutoHyphens/>
        <w:ind w:firstLine="567"/>
        <w:jc w:val="both"/>
        <w:outlineLvl w:val="1"/>
        <w:rPr>
          <w:sz w:val="26"/>
          <w:szCs w:val="26"/>
        </w:rPr>
      </w:pPr>
      <w:r w:rsidRPr="00D027F9">
        <w:rPr>
          <w:bCs/>
          <w:sz w:val="26"/>
          <w:szCs w:val="26"/>
        </w:rPr>
        <w:t>3.3</w:t>
      </w:r>
      <w:r w:rsidRPr="00D027F9">
        <w:rPr>
          <w:sz w:val="26"/>
          <w:szCs w:val="26"/>
        </w:rPr>
        <w:t>.  Подрядчик имеет право выполнить Работы досрочно по согласованию с Заказчиком.</w:t>
      </w:r>
    </w:p>
    <w:p w:rsidR="00D027F9" w:rsidRPr="00D027F9" w:rsidRDefault="00D027F9" w:rsidP="00535415">
      <w:pPr>
        <w:numPr>
          <w:ilvl w:val="0"/>
          <w:numId w:val="29"/>
        </w:numPr>
        <w:tabs>
          <w:tab w:val="num" w:pos="2204"/>
        </w:tabs>
        <w:autoSpaceDE w:val="0"/>
        <w:autoSpaceDN w:val="0"/>
        <w:adjustRightInd w:val="0"/>
        <w:spacing w:before="108" w:after="108" w:line="259" w:lineRule="auto"/>
        <w:ind w:left="2204"/>
        <w:jc w:val="center"/>
        <w:outlineLvl w:val="0"/>
        <w:rPr>
          <w:b/>
          <w:bCs/>
          <w:sz w:val="26"/>
          <w:szCs w:val="26"/>
        </w:rPr>
      </w:pPr>
      <w:r w:rsidRPr="00D027F9">
        <w:rPr>
          <w:b/>
          <w:bCs/>
          <w:sz w:val="26"/>
          <w:szCs w:val="26"/>
        </w:rPr>
        <w:t>Обязательства Сторон</w:t>
      </w:r>
    </w:p>
    <w:p w:rsidR="00D027F9" w:rsidRPr="00D027F9" w:rsidRDefault="00D027F9" w:rsidP="00D027F9">
      <w:pPr>
        <w:ind w:firstLine="567"/>
        <w:jc w:val="both"/>
        <w:rPr>
          <w:b/>
          <w:bCs/>
          <w:sz w:val="26"/>
          <w:szCs w:val="26"/>
        </w:rPr>
      </w:pPr>
      <w:r w:rsidRPr="00D027F9">
        <w:rPr>
          <w:b/>
          <w:bCs/>
          <w:sz w:val="26"/>
          <w:szCs w:val="26"/>
        </w:rPr>
        <w:t>4.1.</w:t>
      </w:r>
      <w:r w:rsidRPr="00D027F9">
        <w:rPr>
          <w:sz w:val="26"/>
          <w:szCs w:val="26"/>
        </w:rPr>
        <w:t xml:space="preserve"> </w:t>
      </w:r>
      <w:r w:rsidRPr="00D027F9">
        <w:rPr>
          <w:b/>
          <w:bCs/>
          <w:sz w:val="26"/>
          <w:szCs w:val="26"/>
        </w:rPr>
        <w:t>Обязательства Заказчика</w:t>
      </w:r>
    </w:p>
    <w:p w:rsidR="00D027F9" w:rsidRPr="00D027F9" w:rsidRDefault="00D027F9" w:rsidP="00D027F9">
      <w:pPr>
        <w:autoSpaceDE w:val="0"/>
        <w:autoSpaceDN w:val="0"/>
        <w:adjustRightInd w:val="0"/>
        <w:spacing w:before="120"/>
        <w:ind w:firstLine="567"/>
        <w:jc w:val="both"/>
        <w:outlineLvl w:val="0"/>
        <w:rPr>
          <w:sz w:val="26"/>
        </w:rPr>
      </w:pPr>
      <w:r w:rsidRPr="00D027F9">
        <w:rPr>
          <w:bCs/>
          <w:sz w:val="26"/>
          <w:szCs w:val="26"/>
        </w:rPr>
        <w:t xml:space="preserve">4.1.1. </w:t>
      </w:r>
      <w:r w:rsidRPr="00D027F9">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D027F9" w:rsidRPr="00D027F9" w:rsidRDefault="00D027F9" w:rsidP="00D027F9">
      <w:pPr>
        <w:suppressAutoHyphens/>
        <w:spacing w:before="60"/>
        <w:ind w:firstLine="567"/>
        <w:jc w:val="both"/>
        <w:rPr>
          <w:sz w:val="26"/>
          <w:szCs w:val="26"/>
        </w:rPr>
      </w:pPr>
      <w:r w:rsidRPr="00D027F9">
        <w:rPr>
          <w:bCs/>
          <w:sz w:val="26"/>
          <w:szCs w:val="26"/>
        </w:rPr>
        <w:t xml:space="preserve">4.1.2. </w:t>
      </w:r>
      <w:r w:rsidRPr="00D027F9">
        <w:rPr>
          <w:sz w:val="26"/>
          <w:szCs w:val="26"/>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D027F9" w:rsidRPr="00D027F9" w:rsidRDefault="00D027F9" w:rsidP="00D027F9">
      <w:pPr>
        <w:suppressAutoHyphens/>
        <w:spacing w:before="60"/>
        <w:ind w:firstLine="567"/>
        <w:jc w:val="both"/>
        <w:rPr>
          <w:i/>
          <w:sz w:val="26"/>
        </w:rPr>
      </w:pPr>
      <w:r w:rsidRPr="00D027F9">
        <w:rPr>
          <w:bCs/>
          <w:sz w:val="26"/>
          <w:szCs w:val="26"/>
        </w:rPr>
        <w:t>4.1.3.</w:t>
      </w:r>
      <w:r w:rsidRPr="00D027F9">
        <w:rPr>
          <w:sz w:val="26"/>
          <w:szCs w:val="26"/>
        </w:rPr>
        <w:t xml:space="preserve"> Принять выполненные Работы</w:t>
      </w:r>
      <w:r w:rsidRPr="00D027F9">
        <w:rPr>
          <w:i/>
          <w:sz w:val="26"/>
        </w:rPr>
        <w:t>.</w:t>
      </w:r>
    </w:p>
    <w:p w:rsidR="00D027F9" w:rsidRPr="00D027F9" w:rsidRDefault="00D027F9" w:rsidP="00D027F9">
      <w:pPr>
        <w:suppressAutoHyphens/>
        <w:spacing w:before="60"/>
        <w:ind w:firstLine="567"/>
        <w:jc w:val="both"/>
        <w:rPr>
          <w:sz w:val="26"/>
          <w:szCs w:val="26"/>
        </w:rPr>
      </w:pPr>
      <w:r w:rsidRPr="00D027F9">
        <w:rPr>
          <w:bCs/>
          <w:sz w:val="26"/>
          <w:szCs w:val="26"/>
        </w:rPr>
        <w:t>4.1.4.</w:t>
      </w:r>
      <w:r w:rsidRPr="00D027F9">
        <w:rPr>
          <w:b/>
          <w:bCs/>
          <w:sz w:val="26"/>
          <w:szCs w:val="26"/>
        </w:rPr>
        <w:t xml:space="preserve"> </w:t>
      </w:r>
      <w:r w:rsidRPr="00D027F9">
        <w:rPr>
          <w:sz w:val="26"/>
          <w:szCs w:val="26"/>
        </w:rPr>
        <w:t xml:space="preserve">Выполнить </w:t>
      </w:r>
      <w:r w:rsidRPr="00D027F9">
        <w:rPr>
          <w:sz w:val="26"/>
        </w:rPr>
        <w:t>в полном объеме</w:t>
      </w:r>
      <w:r w:rsidRPr="00D027F9">
        <w:rPr>
          <w:sz w:val="26"/>
          <w:szCs w:val="26"/>
        </w:rPr>
        <w:t xml:space="preserve"> и в надлежащий срок любые другие обязательства, предусмотренные в настоящем Договоре.</w:t>
      </w:r>
    </w:p>
    <w:p w:rsidR="00D027F9" w:rsidRPr="00D027F9" w:rsidRDefault="00D027F9" w:rsidP="00D027F9">
      <w:pPr>
        <w:suppressAutoHyphens/>
        <w:spacing w:before="60"/>
        <w:ind w:firstLine="567"/>
        <w:jc w:val="both"/>
        <w:rPr>
          <w:sz w:val="26"/>
        </w:rPr>
      </w:pPr>
      <w:r w:rsidRPr="00D027F9">
        <w:rPr>
          <w:sz w:val="26"/>
          <w:szCs w:val="26"/>
        </w:rPr>
        <w:t>4.1.5.</w:t>
      </w:r>
      <w:r w:rsidRPr="00D027F9">
        <w:rPr>
          <w:b/>
          <w:sz w:val="26"/>
          <w:szCs w:val="26"/>
        </w:rPr>
        <w:t xml:space="preserve"> </w:t>
      </w:r>
      <w:r w:rsidRPr="00D027F9">
        <w:rPr>
          <w:sz w:val="26"/>
          <w:szCs w:val="26"/>
        </w:rPr>
        <w:t>По письменному запросу Подрядчика выдать его сотрудникам доверенность для</w:t>
      </w:r>
      <w:r w:rsidRPr="00D027F9">
        <w:rPr>
          <w:i/>
          <w:sz w:val="26"/>
        </w:rPr>
        <w:t xml:space="preserve"> </w:t>
      </w:r>
      <w:r w:rsidRPr="00D027F9">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D027F9" w:rsidRPr="00D027F9" w:rsidRDefault="00D027F9" w:rsidP="00D027F9">
      <w:pPr>
        <w:ind w:firstLine="567"/>
        <w:jc w:val="both"/>
        <w:rPr>
          <w:sz w:val="26"/>
          <w:szCs w:val="26"/>
        </w:rPr>
      </w:pPr>
      <w:r w:rsidRPr="00D027F9">
        <w:rPr>
          <w:b/>
          <w:bCs/>
          <w:sz w:val="26"/>
          <w:szCs w:val="26"/>
        </w:rPr>
        <w:t>4.2. Обязательства Подрядчика</w:t>
      </w:r>
    </w:p>
    <w:p w:rsidR="00D027F9" w:rsidRPr="00D027F9" w:rsidRDefault="00D027F9" w:rsidP="00D027F9">
      <w:pPr>
        <w:widowControl w:val="0"/>
        <w:suppressAutoHyphens/>
        <w:spacing w:before="60"/>
        <w:ind w:firstLine="567"/>
        <w:jc w:val="both"/>
        <w:rPr>
          <w:sz w:val="26"/>
          <w:szCs w:val="26"/>
        </w:rPr>
      </w:pPr>
      <w:r w:rsidRPr="00D027F9">
        <w:rPr>
          <w:bCs/>
          <w:sz w:val="26"/>
          <w:szCs w:val="26"/>
        </w:rPr>
        <w:t>4.2.1.</w:t>
      </w:r>
      <w:r w:rsidRPr="00D027F9">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D027F9" w:rsidRPr="00D027F9" w:rsidRDefault="00D027F9" w:rsidP="00D027F9">
      <w:pPr>
        <w:widowControl w:val="0"/>
        <w:tabs>
          <w:tab w:val="left" w:pos="0"/>
        </w:tabs>
        <w:suppressAutoHyphens/>
        <w:spacing w:before="60" w:after="60"/>
        <w:ind w:firstLine="567"/>
        <w:jc w:val="both"/>
        <w:outlineLvl w:val="1"/>
        <w:rPr>
          <w:bCs/>
          <w:iCs/>
          <w:sz w:val="26"/>
          <w:szCs w:val="28"/>
        </w:rPr>
      </w:pPr>
      <w:r w:rsidRPr="00D027F9">
        <w:rPr>
          <w:bCs/>
          <w:sz w:val="26"/>
          <w:szCs w:val="26"/>
        </w:rPr>
        <w:t>4.2.2.</w:t>
      </w:r>
      <w:r w:rsidRPr="00D027F9">
        <w:rPr>
          <w:sz w:val="26"/>
          <w:szCs w:val="26"/>
        </w:rPr>
        <w:t xml:space="preserve"> Обеспечить </w:t>
      </w:r>
      <w:r w:rsidRPr="00D027F9">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D027F9" w:rsidRPr="00D027F9" w:rsidRDefault="00D027F9" w:rsidP="00D027F9">
      <w:pPr>
        <w:widowControl w:val="0"/>
        <w:suppressAutoHyphens/>
        <w:spacing w:before="60"/>
        <w:ind w:firstLine="567"/>
        <w:jc w:val="both"/>
        <w:rPr>
          <w:sz w:val="26"/>
          <w:szCs w:val="26"/>
        </w:rPr>
      </w:pPr>
      <w:r w:rsidRPr="00D027F9">
        <w:rPr>
          <w:bCs/>
          <w:sz w:val="26"/>
          <w:szCs w:val="26"/>
        </w:rPr>
        <w:t>4.2.3.</w:t>
      </w:r>
      <w:r w:rsidRPr="00D027F9">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D027F9" w:rsidRPr="00D027F9" w:rsidRDefault="00D027F9" w:rsidP="00D027F9">
      <w:pPr>
        <w:widowControl w:val="0"/>
        <w:suppressAutoHyphens/>
        <w:spacing w:before="60"/>
        <w:ind w:firstLine="567"/>
        <w:jc w:val="both"/>
        <w:rPr>
          <w:i/>
          <w:iCs/>
          <w:sz w:val="26"/>
          <w:szCs w:val="26"/>
        </w:rPr>
      </w:pPr>
      <w:r w:rsidRPr="00D027F9">
        <w:rPr>
          <w:bCs/>
          <w:sz w:val="26"/>
          <w:szCs w:val="26"/>
        </w:rPr>
        <w:t>4.2.4.</w:t>
      </w:r>
      <w:r w:rsidRPr="00D027F9">
        <w:rPr>
          <w:sz w:val="26"/>
          <w:szCs w:val="26"/>
        </w:rPr>
        <w:t xml:space="preserve"> Обеспечить соблюдение сроков выполнения Работ, в соответствии с Графиком выполнения работ (Приложение № 3 к Договору). </w:t>
      </w:r>
    </w:p>
    <w:p w:rsidR="00D027F9" w:rsidRPr="00D027F9" w:rsidRDefault="00D027F9" w:rsidP="00D027F9">
      <w:pPr>
        <w:widowControl w:val="0"/>
        <w:suppressAutoHyphens/>
        <w:spacing w:before="60"/>
        <w:ind w:firstLine="567"/>
        <w:jc w:val="both"/>
        <w:rPr>
          <w:sz w:val="26"/>
          <w:szCs w:val="26"/>
        </w:rPr>
      </w:pPr>
      <w:r w:rsidRPr="00D027F9">
        <w:rPr>
          <w:bCs/>
          <w:sz w:val="26"/>
          <w:szCs w:val="26"/>
        </w:rPr>
        <w:t>4.2.5.</w:t>
      </w:r>
      <w:r w:rsidRPr="00D027F9">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D027F9" w:rsidRPr="00D027F9" w:rsidRDefault="00D027F9" w:rsidP="00D027F9">
      <w:pPr>
        <w:widowControl w:val="0"/>
        <w:suppressAutoHyphens/>
        <w:ind w:firstLine="567"/>
        <w:jc w:val="both"/>
        <w:rPr>
          <w:sz w:val="26"/>
          <w:szCs w:val="26"/>
        </w:rPr>
      </w:pPr>
      <w:r w:rsidRPr="00D027F9">
        <w:rPr>
          <w:sz w:val="26"/>
        </w:rPr>
        <w:t>4.2.6.</w:t>
      </w:r>
      <w:r w:rsidRPr="00D027F9">
        <w:rPr>
          <w:sz w:val="26"/>
          <w:szCs w:val="26"/>
        </w:rPr>
        <w:t xml:space="preserve">Выполнить </w:t>
      </w:r>
      <w:r w:rsidRPr="00D027F9">
        <w:rPr>
          <w:sz w:val="26"/>
        </w:rPr>
        <w:t>в полном объеме</w:t>
      </w:r>
      <w:r w:rsidRPr="00D027F9">
        <w:rPr>
          <w:sz w:val="26"/>
          <w:szCs w:val="26"/>
        </w:rPr>
        <w:t xml:space="preserve"> любые другие обязательства, предусмотренные в настоящем Договоре.</w:t>
      </w:r>
    </w:p>
    <w:p w:rsidR="00D027F9" w:rsidRDefault="00D027F9" w:rsidP="00D027F9">
      <w:pPr>
        <w:widowControl w:val="0"/>
        <w:suppressAutoHyphens/>
        <w:ind w:firstLine="567"/>
        <w:jc w:val="both"/>
        <w:rPr>
          <w:sz w:val="26"/>
          <w:szCs w:val="26"/>
        </w:rPr>
      </w:pPr>
      <w:r w:rsidRPr="00D027F9">
        <w:rPr>
          <w:color w:val="000000"/>
          <w:sz w:val="26"/>
          <w:szCs w:val="26"/>
        </w:rPr>
        <w:t xml:space="preserve">4.2.7.Предоставлять </w:t>
      </w:r>
      <w:r w:rsidRPr="00D027F9">
        <w:rPr>
          <w:sz w:val="26"/>
          <w:szCs w:val="26"/>
        </w:rPr>
        <w:t>Заказчику</w:t>
      </w:r>
      <w:r w:rsidRPr="00D027F9">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D027F9">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D027F9">
        <w:rPr>
          <w:color w:val="000000"/>
          <w:sz w:val="26"/>
          <w:szCs w:val="26"/>
        </w:rPr>
        <w:t>Подрядчик</w:t>
      </w:r>
      <w:r w:rsidRPr="00D027F9">
        <w:rPr>
          <w:sz w:val="26"/>
          <w:szCs w:val="26"/>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D027F9">
        <w:rPr>
          <w:color w:val="000000"/>
          <w:sz w:val="26"/>
          <w:szCs w:val="26"/>
        </w:rPr>
        <w:t>Подрядчик</w:t>
      </w:r>
      <w:r w:rsidRPr="00D027F9">
        <w:rPr>
          <w:sz w:val="26"/>
          <w:szCs w:val="26"/>
        </w:rPr>
        <w:t>а.</w:t>
      </w:r>
    </w:p>
    <w:p w:rsidR="00D027F9" w:rsidRPr="00D027F9" w:rsidRDefault="00D027F9" w:rsidP="00D027F9">
      <w:pPr>
        <w:widowControl w:val="0"/>
        <w:suppressAutoHyphens/>
        <w:ind w:firstLine="567"/>
        <w:jc w:val="both"/>
        <w:rPr>
          <w:sz w:val="26"/>
          <w:szCs w:val="26"/>
        </w:rPr>
      </w:pPr>
    </w:p>
    <w:p w:rsidR="00D027F9" w:rsidRPr="00D027F9" w:rsidRDefault="00D027F9" w:rsidP="00535415">
      <w:pPr>
        <w:numPr>
          <w:ilvl w:val="0"/>
          <w:numId w:val="29"/>
        </w:numPr>
        <w:tabs>
          <w:tab w:val="num" w:pos="2204"/>
        </w:tabs>
        <w:autoSpaceDE w:val="0"/>
        <w:autoSpaceDN w:val="0"/>
        <w:adjustRightInd w:val="0"/>
        <w:spacing w:before="108" w:after="108" w:line="259" w:lineRule="auto"/>
        <w:ind w:left="2204"/>
        <w:jc w:val="center"/>
        <w:outlineLvl w:val="0"/>
        <w:rPr>
          <w:b/>
          <w:bCs/>
          <w:sz w:val="26"/>
          <w:szCs w:val="26"/>
        </w:rPr>
      </w:pPr>
      <w:r w:rsidRPr="00D027F9">
        <w:rPr>
          <w:b/>
          <w:bCs/>
          <w:sz w:val="26"/>
          <w:szCs w:val="26"/>
        </w:rPr>
        <w:t xml:space="preserve"> Производство Работ</w:t>
      </w:r>
    </w:p>
    <w:p w:rsidR="00D027F9" w:rsidRPr="00D027F9" w:rsidRDefault="00D027F9" w:rsidP="00D027F9">
      <w:pPr>
        <w:autoSpaceDE w:val="0"/>
        <w:autoSpaceDN w:val="0"/>
        <w:adjustRightInd w:val="0"/>
        <w:spacing w:before="108" w:after="108"/>
        <w:ind w:left="900" w:hanging="333"/>
        <w:outlineLvl w:val="0"/>
        <w:rPr>
          <w:b/>
          <w:bCs/>
          <w:sz w:val="26"/>
          <w:szCs w:val="26"/>
        </w:rPr>
      </w:pPr>
      <w:r w:rsidRPr="00D027F9">
        <w:rPr>
          <w:b/>
          <w:bCs/>
          <w:sz w:val="26"/>
          <w:szCs w:val="26"/>
        </w:rPr>
        <w:t xml:space="preserve">5.1. Производство Работ </w:t>
      </w:r>
    </w:p>
    <w:p w:rsidR="00D027F9" w:rsidRPr="00D027F9" w:rsidRDefault="00D027F9" w:rsidP="00D027F9">
      <w:pPr>
        <w:tabs>
          <w:tab w:val="num" w:pos="2291"/>
        </w:tabs>
        <w:spacing w:before="120"/>
        <w:ind w:left="65" w:firstLine="502"/>
        <w:jc w:val="both"/>
        <w:rPr>
          <w:sz w:val="26"/>
          <w:szCs w:val="26"/>
        </w:rPr>
      </w:pPr>
      <w:r w:rsidRPr="00D027F9">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D027F9" w:rsidRPr="00D027F9" w:rsidRDefault="00D027F9" w:rsidP="00D027F9">
      <w:pPr>
        <w:suppressAutoHyphens/>
        <w:ind w:firstLine="567"/>
        <w:jc w:val="both"/>
        <w:rPr>
          <w:sz w:val="26"/>
          <w:szCs w:val="26"/>
        </w:rPr>
      </w:pPr>
      <w:r w:rsidRPr="00D027F9">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D027F9" w:rsidRPr="00D027F9" w:rsidRDefault="00D027F9" w:rsidP="00D027F9">
      <w:pPr>
        <w:ind w:firstLine="567"/>
        <w:jc w:val="both"/>
        <w:rPr>
          <w:sz w:val="26"/>
          <w:szCs w:val="26"/>
        </w:rPr>
      </w:pPr>
      <w:r w:rsidRPr="00D027F9">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D027F9" w:rsidRPr="00D027F9" w:rsidRDefault="00D027F9" w:rsidP="00D027F9">
      <w:pPr>
        <w:suppressAutoHyphens/>
        <w:spacing w:before="60"/>
        <w:ind w:firstLine="567"/>
        <w:jc w:val="both"/>
        <w:rPr>
          <w:sz w:val="26"/>
          <w:szCs w:val="26"/>
        </w:rPr>
      </w:pPr>
      <w:r w:rsidRPr="00D027F9">
        <w:rPr>
          <w:sz w:val="26"/>
          <w:szCs w:val="26"/>
        </w:rPr>
        <w:t>5.1.3. Подрядчик обязан немедленно предупредить Заказчика и до получения указаний приостановить выполнения Работ в случаях:</w:t>
      </w:r>
    </w:p>
    <w:p w:rsidR="00D027F9" w:rsidRPr="00D027F9" w:rsidRDefault="00D027F9" w:rsidP="00D027F9">
      <w:pPr>
        <w:suppressAutoHyphens/>
        <w:spacing w:before="60"/>
        <w:ind w:firstLine="567"/>
        <w:jc w:val="both"/>
        <w:rPr>
          <w:sz w:val="26"/>
          <w:szCs w:val="26"/>
        </w:rPr>
      </w:pPr>
      <w:r w:rsidRPr="00D027F9">
        <w:rPr>
          <w:sz w:val="26"/>
          <w:szCs w:val="26"/>
        </w:rPr>
        <w:t>- непригодности предоставленного Заказчиком Оборудования, недостатков в Проектной документации;</w:t>
      </w:r>
    </w:p>
    <w:p w:rsidR="00D027F9" w:rsidRPr="00D027F9" w:rsidRDefault="00D027F9" w:rsidP="00D027F9">
      <w:pPr>
        <w:suppressAutoHyphens/>
        <w:spacing w:before="60"/>
        <w:ind w:firstLine="567"/>
        <w:jc w:val="both"/>
        <w:rPr>
          <w:sz w:val="26"/>
          <w:szCs w:val="26"/>
        </w:rPr>
      </w:pPr>
      <w:r w:rsidRPr="00D027F9">
        <w:rPr>
          <w:sz w:val="26"/>
          <w:szCs w:val="26"/>
        </w:rPr>
        <w:t>- возможных неблагоприятных для Заказчика последствий выполнения Подрядчиком его указаний о способе выполнения Работ;</w:t>
      </w:r>
    </w:p>
    <w:p w:rsidR="00D027F9" w:rsidRPr="00D027F9" w:rsidRDefault="00D027F9" w:rsidP="00D027F9">
      <w:pPr>
        <w:suppressAutoHyphens/>
        <w:spacing w:before="60"/>
        <w:ind w:firstLine="567"/>
        <w:jc w:val="both"/>
        <w:rPr>
          <w:sz w:val="26"/>
          <w:szCs w:val="26"/>
        </w:rPr>
      </w:pPr>
      <w:r w:rsidRPr="00D027F9">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D027F9" w:rsidRPr="00D027F9" w:rsidRDefault="00D027F9" w:rsidP="00D027F9">
      <w:pPr>
        <w:spacing w:before="60"/>
        <w:ind w:firstLine="567"/>
        <w:jc w:val="both"/>
        <w:rPr>
          <w:sz w:val="26"/>
          <w:szCs w:val="26"/>
        </w:rPr>
      </w:pPr>
      <w:r w:rsidRPr="00D027F9">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D027F9" w:rsidRPr="00D027F9" w:rsidRDefault="00D027F9" w:rsidP="00D027F9">
      <w:pPr>
        <w:widowControl w:val="0"/>
        <w:suppressAutoHyphens/>
        <w:spacing w:before="60"/>
        <w:ind w:firstLine="567"/>
        <w:jc w:val="both"/>
        <w:rPr>
          <w:sz w:val="26"/>
          <w:szCs w:val="26"/>
        </w:rPr>
      </w:pPr>
      <w:r w:rsidRPr="00D027F9">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D027F9" w:rsidRPr="00D027F9" w:rsidRDefault="00D027F9" w:rsidP="00D027F9">
      <w:pPr>
        <w:autoSpaceDE w:val="0"/>
        <w:autoSpaceDN w:val="0"/>
        <w:adjustRightInd w:val="0"/>
        <w:ind w:firstLine="567"/>
        <w:jc w:val="both"/>
        <w:outlineLvl w:val="0"/>
        <w:rPr>
          <w:sz w:val="26"/>
        </w:rPr>
      </w:pPr>
      <w:r w:rsidRPr="00D027F9">
        <w:rPr>
          <w:sz w:val="26"/>
          <w:szCs w:val="26"/>
        </w:rPr>
        <w:t>5.1.6. С момента начала Работ</w:t>
      </w:r>
      <w:r w:rsidRPr="00D027F9">
        <w:rPr>
          <w:sz w:val="26"/>
        </w:rPr>
        <w:t xml:space="preserve"> Подрядчик обязан</w:t>
      </w:r>
      <w:r w:rsidRPr="00D027F9">
        <w:rPr>
          <w:b/>
          <w:sz w:val="26"/>
        </w:rPr>
        <w:t xml:space="preserve"> с</w:t>
      </w:r>
      <w:r w:rsidRPr="00D027F9">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D027F9" w:rsidRPr="00D027F9" w:rsidRDefault="00D027F9" w:rsidP="00D027F9">
      <w:pPr>
        <w:autoSpaceDE w:val="0"/>
        <w:autoSpaceDN w:val="0"/>
        <w:adjustRightInd w:val="0"/>
        <w:ind w:firstLine="567"/>
        <w:jc w:val="both"/>
        <w:outlineLvl w:val="0"/>
        <w:rPr>
          <w:sz w:val="26"/>
          <w:szCs w:val="26"/>
        </w:rPr>
      </w:pPr>
      <w:r w:rsidRPr="00D027F9">
        <w:rPr>
          <w:sz w:val="26"/>
          <w:szCs w:val="26"/>
        </w:rPr>
        <w:t>5.1.7. С момента начала Работ и до их завершения Подрядчик ведет журнал производства Работ по форме, согласованной Сторонами.</w:t>
      </w:r>
    </w:p>
    <w:p w:rsidR="00D027F9" w:rsidRPr="00D027F9" w:rsidRDefault="00D027F9" w:rsidP="00535415">
      <w:pPr>
        <w:numPr>
          <w:ilvl w:val="0"/>
          <w:numId w:val="29"/>
        </w:numPr>
        <w:tabs>
          <w:tab w:val="num" w:pos="2204"/>
        </w:tabs>
        <w:autoSpaceDE w:val="0"/>
        <w:autoSpaceDN w:val="0"/>
        <w:adjustRightInd w:val="0"/>
        <w:spacing w:before="108" w:after="108" w:line="259" w:lineRule="auto"/>
        <w:ind w:left="2204"/>
        <w:jc w:val="center"/>
        <w:outlineLvl w:val="0"/>
        <w:rPr>
          <w:b/>
          <w:bCs/>
          <w:sz w:val="26"/>
          <w:szCs w:val="26"/>
        </w:rPr>
      </w:pPr>
      <w:r w:rsidRPr="00D027F9">
        <w:rPr>
          <w:b/>
          <w:bCs/>
          <w:sz w:val="26"/>
          <w:szCs w:val="26"/>
        </w:rPr>
        <w:t xml:space="preserve">Гарантии качества на выполненные Работы </w:t>
      </w:r>
    </w:p>
    <w:p w:rsidR="00D027F9" w:rsidRPr="00D027F9" w:rsidRDefault="00D027F9" w:rsidP="00D027F9">
      <w:pPr>
        <w:autoSpaceDE w:val="0"/>
        <w:autoSpaceDN w:val="0"/>
        <w:adjustRightInd w:val="0"/>
        <w:ind w:firstLine="540"/>
        <w:jc w:val="both"/>
        <w:rPr>
          <w:sz w:val="26"/>
          <w:szCs w:val="26"/>
        </w:rPr>
      </w:pPr>
      <w:r w:rsidRPr="00D027F9">
        <w:rPr>
          <w:sz w:val="26"/>
          <w:szCs w:val="26"/>
        </w:rPr>
        <w:t>6.1. Гарантии качества распространяются на Работы и Материалы, выполненные Подрядчиком по Договору</w:t>
      </w:r>
      <w:r w:rsidRPr="00D027F9">
        <w:rPr>
          <w:i/>
          <w:sz w:val="26"/>
        </w:rPr>
        <w:t>.</w:t>
      </w:r>
    </w:p>
    <w:p w:rsidR="00D027F9" w:rsidRPr="00D027F9" w:rsidRDefault="00D027F9" w:rsidP="00D027F9">
      <w:pPr>
        <w:autoSpaceDE w:val="0"/>
        <w:autoSpaceDN w:val="0"/>
        <w:adjustRightInd w:val="0"/>
        <w:ind w:firstLine="540"/>
        <w:jc w:val="both"/>
        <w:rPr>
          <w:sz w:val="26"/>
          <w:szCs w:val="26"/>
        </w:rPr>
      </w:pPr>
      <w:r w:rsidRPr="00D027F9">
        <w:rPr>
          <w:sz w:val="26"/>
          <w:szCs w:val="26"/>
        </w:rPr>
        <w:t>6.2. Гарантийный срок на выполненные Работы, используемые Материалы составляет 24 (двадцать четыре) месяц</w:t>
      </w:r>
      <w:r>
        <w:rPr>
          <w:sz w:val="26"/>
          <w:szCs w:val="26"/>
        </w:rPr>
        <w:t>а</w:t>
      </w:r>
      <w:r w:rsidRPr="00D027F9">
        <w:rPr>
          <w:sz w:val="26"/>
          <w:szCs w:val="26"/>
        </w:rPr>
        <w:t xml:space="preserve">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D027F9" w:rsidRPr="00D027F9" w:rsidRDefault="00D027F9" w:rsidP="00BA00A0">
      <w:pPr>
        <w:widowControl w:val="0"/>
        <w:tabs>
          <w:tab w:val="left" w:pos="0"/>
        </w:tabs>
        <w:suppressAutoHyphens/>
        <w:jc w:val="both"/>
        <w:outlineLvl w:val="1"/>
        <w:rPr>
          <w:sz w:val="26"/>
          <w:szCs w:val="26"/>
        </w:rPr>
      </w:pPr>
      <w:r w:rsidRPr="00D027F9">
        <w:rPr>
          <w:sz w:val="26"/>
          <w:szCs w:val="26"/>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D027F9" w:rsidRPr="00D027F9" w:rsidRDefault="00D027F9" w:rsidP="00BA00A0">
      <w:pPr>
        <w:widowControl w:val="0"/>
        <w:tabs>
          <w:tab w:val="left" w:pos="0"/>
        </w:tabs>
        <w:suppressAutoHyphens/>
        <w:ind w:firstLine="567"/>
        <w:jc w:val="both"/>
        <w:outlineLvl w:val="1"/>
        <w:rPr>
          <w:bCs/>
          <w:iCs/>
          <w:sz w:val="26"/>
          <w:szCs w:val="28"/>
        </w:rPr>
      </w:pPr>
      <w:r w:rsidRPr="00D027F9">
        <w:rPr>
          <w:sz w:val="26"/>
          <w:szCs w:val="26"/>
        </w:rPr>
        <w:t xml:space="preserve">6.4. Если Сторонами не будет согласовано иначе, </w:t>
      </w:r>
      <w:r w:rsidRPr="00D027F9">
        <w:rPr>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D027F9" w:rsidRPr="00D027F9" w:rsidRDefault="00D027F9" w:rsidP="00BA00A0">
      <w:pPr>
        <w:widowControl w:val="0"/>
        <w:tabs>
          <w:tab w:val="left" w:pos="0"/>
        </w:tabs>
        <w:suppressAutoHyphens/>
        <w:ind w:firstLine="567"/>
        <w:jc w:val="both"/>
        <w:outlineLvl w:val="1"/>
        <w:rPr>
          <w:sz w:val="26"/>
          <w:szCs w:val="26"/>
        </w:rPr>
      </w:pPr>
      <w:r w:rsidRPr="00D027F9">
        <w:rPr>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D027F9" w:rsidRPr="00D027F9" w:rsidRDefault="00D027F9" w:rsidP="00BA00A0">
      <w:pPr>
        <w:widowControl w:val="0"/>
        <w:tabs>
          <w:tab w:val="left" w:pos="0"/>
        </w:tabs>
        <w:suppressAutoHyphens/>
        <w:ind w:firstLine="567"/>
        <w:jc w:val="both"/>
        <w:outlineLvl w:val="1"/>
        <w:rPr>
          <w:sz w:val="26"/>
          <w:szCs w:val="26"/>
        </w:rPr>
      </w:pPr>
      <w:r w:rsidRPr="00D027F9">
        <w:rPr>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D027F9" w:rsidRPr="00D027F9" w:rsidRDefault="00D027F9" w:rsidP="00BA00A0">
      <w:pPr>
        <w:ind w:firstLine="567"/>
        <w:jc w:val="both"/>
        <w:rPr>
          <w:sz w:val="26"/>
          <w:szCs w:val="26"/>
        </w:rPr>
      </w:pPr>
      <w:r w:rsidRPr="00D027F9">
        <w:rPr>
          <w:sz w:val="26"/>
          <w:szCs w:val="26"/>
        </w:rPr>
        <w:t>6.7. В том случае если будут выявлены недостатки и/или дефекты в выполненных Работах и используемых Материалах</w:t>
      </w:r>
      <w:r w:rsidRPr="00D027F9">
        <w:rPr>
          <w:i/>
          <w:sz w:val="26"/>
        </w:rPr>
        <w:t xml:space="preserve">, </w:t>
      </w:r>
      <w:r w:rsidRPr="00D027F9">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D027F9" w:rsidRPr="00D027F9" w:rsidRDefault="00D027F9" w:rsidP="00BA00A0">
      <w:pPr>
        <w:ind w:firstLine="567"/>
        <w:jc w:val="both"/>
        <w:rPr>
          <w:sz w:val="26"/>
          <w:szCs w:val="26"/>
        </w:rPr>
      </w:pPr>
      <w:r w:rsidRPr="00D027F9">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D027F9" w:rsidRPr="00D027F9" w:rsidRDefault="00D027F9" w:rsidP="00535415">
      <w:pPr>
        <w:numPr>
          <w:ilvl w:val="0"/>
          <w:numId w:val="29"/>
        </w:numPr>
        <w:tabs>
          <w:tab w:val="num" w:pos="1844"/>
        </w:tabs>
        <w:autoSpaceDE w:val="0"/>
        <w:autoSpaceDN w:val="0"/>
        <w:adjustRightInd w:val="0"/>
        <w:spacing w:before="108" w:after="108" w:line="259" w:lineRule="auto"/>
        <w:ind w:left="0" w:firstLine="0"/>
        <w:jc w:val="center"/>
        <w:outlineLvl w:val="0"/>
        <w:rPr>
          <w:b/>
          <w:bCs/>
          <w:kern w:val="32"/>
          <w:sz w:val="26"/>
          <w:szCs w:val="32"/>
        </w:rPr>
      </w:pPr>
      <w:r w:rsidRPr="00D027F9">
        <w:rPr>
          <w:b/>
          <w:bCs/>
          <w:kern w:val="32"/>
          <w:sz w:val="26"/>
          <w:szCs w:val="32"/>
        </w:rPr>
        <w:t xml:space="preserve">Обеспечение выполнения Работ Материалами, Оборудованием </w:t>
      </w:r>
    </w:p>
    <w:p w:rsidR="00D027F9" w:rsidRPr="00D027F9" w:rsidRDefault="00D027F9" w:rsidP="00D027F9">
      <w:pPr>
        <w:autoSpaceDE w:val="0"/>
        <w:autoSpaceDN w:val="0"/>
        <w:adjustRightInd w:val="0"/>
        <w:spacing w:before="60"/>
        <w:ind w:firstLine="540"/>
        <w:jc w:val="both"/>
        <w:rPr>
          <w:sz w:val="26"/>
          <w:szCs w:val="26"/>
        </w:rPr>
      </w:pPr>
      <w:r w:rsidRPr="00D027F9">
        <w:rPr>
          <w:sz w:val="26"/>
          <w:szCs w:val="26"/>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D027F9" w:rsidRPr="00D027F9" w:rsidRDefault="00D027F9" w:rsidP="00535415">
      <w:pPr>
        <w:numPr>
          <w:ilvl w:val="0"/>
          <w:numId w:val="29"/>
        </w:numPr>
        <w:autoSpaceDE w:val="0"/>
        <w:autoSpaceDN w:val="0"/>
        <w:adjustRightInd w:val="0"/>
        <w:spacing w:before="108" w:after="108" w:line="259" w:lineRule="auto"/>
        <w:ind w:left="0" w:firstLine="0"/>
        <w:jc w:val="center"/>
        <w:outlineLvl w:val="0"/>
        <w:rPr>
          <w:b/>
          <w:bCs/>
          <w:kern w:val="32"/>
          <w:sz w:val="26"/>
          <w:szCs w:val="32"/>
        </w:rPr>
      </w:pPr>
      <w:r w:rsidRPr="00D027F9">
        <w:rPr>
          <w:b/>
          <w:bCs/>
          <w:kern w:val="32"/>
          <w:sz w:val="26"/>
          <w:szCs w:val="32"/>
        </w:rPr>
        <w:t>Сдача и приемка Работ</w:t>
      </w:r>
    </w:p>
    <w:p w:rsidR="00D027F9" w:rsidRPr="00D027F9" w:rsidRDefault="00D027F9" w:rsidP="00BA00A0">
      <w:pPr>
        <w:widowControl w:val="0"/>
        <w:suppressAutoHyphens/>
        <w:ind w:firstLine="567"/>
        <w:jc w:val="both"/>
        <w:outlineLvl w:val="1"/>
        <w:rPr>
          <w:sz w:val="26"/>
          <w:szCs w:val="26"/>
        </w:rPr>
      </w:pPr>
      <w:r w:rsidRPr="00D027F9">
        <w:rPr>
          <w:sz w:val="26"/>
          <w:szCs w:val="26"/>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D027F9" w:rsidRPr="00D027F9" w:rsidRDefault="00D027F9" w:rsidP="00BA00A0">
      <w:pPr>
        <w:widowControl w:val="0"/>
        <w:suppressAutoHyphens/>
        <w:ind w:firstLine="567"/>
        <w:jc w:val="both"/>
        <w:rPr>
          <w:sz w:val="26"/>
          <w:szCs w:val="26"/>
        </w:rPr>
      </w:pPr>
      <w:r w:rsidRPr="00D027F9">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D027F9" w:rsidRPr="00D027F9" w:rsidRDefault="00D027F9" w:rsidP="00BA00A0">
      <w:pPr>
        <w:widowControl w:val="0"/>
        <w:suppressAutoHyphens/>
        <w:ind w:firstLine="567"/>
        <w:jc w:val="both"/>
        <w:rPr>
          <w:sz w:val="26"/>
          <w:szCs w:val="26"/>
        </w:rPr>
      </w:pPr>
      <w:r w:rsidRPr="00D027F9">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D027F9" w:rsidRPr="00D027F9" w:rsidRDefault="00D027F9" w:rsidP="00BA00A0">
      <w:pPr>
        <w:widowControl w:val="0"/>
        <w:suppressAutoHyphens/>
        <w:ind w:firstLine="567"/>
        <w:jc w:val="both"/>
        <w:rPr>
          <w:sz w:val="26"/>
          <w:szCs w:val="26"/>
        </w:rPr>
      </w:pPr>
      <w:r w:rsidRPr="00D027F9">
        <w:rPr>
          <w:sz w:val="26"/>
          <w:szCs w:val="26"/>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D027F9" w:rsidRPr="00D027F9" w:rsidRDefault="00D027F9" w:rsidP="00BA00A0">
      <w:pPr>
        <w:widowControl w:val="0"/>
        <w:suppressAutoHyphens/>
        <w:ind w:firstLine="567"/>
        <w:jc w:val="both"/>
        <w:rPr>
          <w:sz w:val="26"/>
          <w:szCs w:val="26"/>
        </w:rPr>
      </w:pPr>
      <w:r w:rsidRPr="00D027F9">
        <w:rPr>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D027F9" w:rsidRPr="00D027F9" w:rsidRDefault="00D027F9" w:rsidP="00BA00A0">
      <w:pPr>
        <w:widowControl w:val="0"/>
        <w:suppressAutoHyphens/>
        <w:ind w:firstLine="567"/>
        <w:jc w:val="both"/>
        <w:rPr>
          <w:sz w:val="26"/>
          <w:szCs w:val="26"/>
        </w:rPr>
      </w:pPr>
      <w:r w:rsidRPr="00D027F9">
        <w:rPr>
          <w:sz w:val="26"/>
          <w:szCs w:val="26"/>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D027F9" w:rsidRPr="00D027F9" w:rsidRDefault="00D027F9" w:rsidP="00BA00A0">
      <w:pPr>
        <w:widowControl w:val="0"/>
        <w:suppressAutoHyphens/>
        <w:ind w:firstLine="567"/>
        <w:jc w:val="both"/>
        <w:rPr>
          <w:sz w:val="26"/>
          <w:szCs w:val="26"/>
        </w:rPr>
      </w:pPr>
      <w:r w:rsidRPr="00D027F9">
        <w:rPr>
          <w:sz w:val="26"/>
          <w:szCs w:val="26"/>
        </w:rPr>
        <w:t>8.7. Устранение недостатков и недоделок, выявленных Заказчиком в ходе проведения процедуры сдачи-приемки выполненных Работ</w:t>
      </w:r>
      <w:r w:rsidRPr="00D027F9">
        <w:rPr>
          <w:i/>
          <w:sz w:val="26"/>
          <w:szCs w:val="20"/>
        </w:rPr>
        <w:t>,</w:t>
      </w:r>
      <w:r w:rsidRPr="00D027F9">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D027F9" w:rsidRPr="00D027F9" w:rsidRDefault="00D027F9" w:rsidP="00BA00A0">
      <w:pPr>
        <w:widowControl w:val="0"/>
        <w:suppressAutoHyphens/>
        <w:ind w:firstLine="567"/>
        <w:jc w:val="both"/>
        <w:rPr>
          <w:sz w:val="26"/>
          <w:szCs w:val="26"/>
        </w:rPr>
      </w:pPr>
      <w:r w:rsidRPr="00D027F9">
        <w:rPr>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D027F9" w:rsidRPr="00D027F9" w:rsidRDefault="00D027F9" w:rsidP="00D027F9">
      <w:pPr>
        <w:autoSpaceDE w:val="0"/>
        <w:autoSpaceDN w:val="0"/>
        <w:adjustRightInd w:val="0"/>
        <w:spacing w:before="108" w:after="108"/>
        <w:ind w:left="900"/>
        <w:jc w:val="center"/>
        <w:outlineLvl w:val="0"/>
        <w:rPr>
          <w:b/>
          <w:bCs/>
          <w:kern w:val="32"/>
          <w:sz w:val="26"/>
          <w:szCs w:val="32"/>
        </w:rPr>
      </w:pPr>
      <w:r w:rsidRPr="00D027F9">
        <w:rPr>
          <w:b/>
          <w:bCs/>
          <w:kern w:val="32"/>
          <w:sz w:val="26"/>
          <w:szCs w:val="32"/>
        </w:rPr>
        <w:t>9. Ответственность Сторон</w:t>
      </w:r>
    </w:p>
    <w:p w:rsidR="00D027F9" w:rsidRPr="00D027F9" w:rsidRDefault="00D027F9" w:rsidP="00D027F9">
      <w:pPr>
        <w:ind w:firstLine="567"/>
        <w:jc w:val="both"/>
        <w:rPr>
          <w:sz w:val="26"/>
          <w:szCs w:val="26"/>
        </w:rPr>
      </w:pPr>
      <w:r w:rsidRPr="00D027F9">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D027F9" w:rsidRPr="00D027F9" w:rsidRDefault="00D027F9" w:rsidP="00D027F9">
      <w:pPr>
        <w:ind w:firstLine="567"/>
        <w:jc w:val="both"/>
        <w:rPr>
          <w:sz w:val="26"/>
          <w:szCs w:val="26"/>
        </w:rPr>
      </w:pPr>
      <w:r w:rsidRPr="00D027F9">
        <w:rPr>
          <w:sz w:val="26"/>
          <w:szCs w:val="26"/>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D027F9" w:rsidRPr="00D027F9" w:rsidRDefault="00D027F9" w:rsidP="00D027F9">
      <w:pPr>
        <w:ind w:firstLine="708"/>
        <w:jc w:val="both"/>
        <w:rPr>
          <w:sz w:val="26"/>
          <w:szCs w:val="26"/>
        </w:rPr>
      </w:pPr>
      <w:r w:rsidRPr="00D027F9">
        <w:rPr>
          <w:sz w:val="26"/>
          <w:szCs w:val="26"/>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 за каждый день просрочки исполнения соответствующего обязательства.</w:t>
      </w:r>
    </w:p>
    <w:p w:rsidR="00D027F9" w:rsidRPr="00D027F9" w:rsidRDefault="00D027F9" w:rsidP="00D027F9">
      <w:pPr>
        <w:ind w:firstLine="567"/>
        <w:jc w:val="both"/>
        <w:rPr>
          <w:sz w:val="26"/>
          <w:szCs w:val="26"/>
        </w:rPr>
      </w:pPr>
      <w:r w:rsidRPr="00D027F9">
        <w:rPr>
          <w:sz w:val="26"/>
          <w:szCs w:val="26"/>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D027F9" w:rsidRPr="00D027F9" w:rsidRDefault="00D027F9" w:rsidP="00D027F9">
      <w:pPr>
        <w:ind w:firstLine="567"/>
        <w:jc w:val="both"/>
        <w:rPr>
          <w:sz w:val="26"/>
          <w:szCs w:val="26"/>
        </w:rPr>
      </w:pPr>
      <w:r w:rsidRPr="00D027F9">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D027F9" w:rsidRPr="00D027F9" w:rsidRDefault="00D027F9" w:rsidP="00D027F9">
      <w:pPr>
        <w:ind w:firstLine="567"/>
        <w:jc w:val="both"/>
        <w:rPr>
          <w:sz w:val="26"/>
          <w:szCs w:val="26"/>
        </w:rPr>
      </w:pPr>
      <w:r w:rsidRPr="00D027F9">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D027F9" w:rsidRPr="00D027F9" w:rsidRDefault="00D027F9" w:rsidP="00D027F9">
      <w:pPr>
        <w:ind w:firstLine="567"/>
        <w:jc w:val="both"/>
        <w:rPr>
          <w:rFonts w:eastAsia="Calibri"/>
          <w:sz w:val="26"/>
          <w:szCs w:val="26"/>
          <w:lang w:eastAsia="en-US"/>
        </w:rPr>
      </w:pPr>
      <w:r w:rsidRPr="00D027F9">
        <w:rPr>
          <w:rFonts w:eastAsia="Calibri"/>
          <w:sz w:val="26"/>
          <w:szCs w:val="26"/>
          <w:lang w:eastAsia="en-US"/>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D027F9">
        <w:rPr>
          <w:rFonts w:eastAsia="Calibri"/>
          <w:snapToGrid w:val="0"/>
          <w:sz w:val="26"/>
          <w:szCs w:val="26"/>
          <w:lang w:eastAsia="en-US"/>
        </w:rPr>
        <w:t>от стоимости Договора.</w:t>
      </w:r>
      <w:r w:rsidRPr="00D027F9">
        <w:rPr>
          <w:rFonts w:eastAsia="Calibri"/>
          <w:sz w:val="26"/>
          <w:szCs w:val="26"/>
          <w:lang w:eastAsia="en-US"/>
        </w:rPr>
        <w:t xml:space="preserve"> </w:t>
      </w:r>
    </w:p>
    <w:p w:rsidR="00D027F9" w:rsidRPr="00D027F9" w:rsidRDefault="00D027F9" w:rsidP="00D027F9">
      <w:pPr>
        <w:ind w:firstLine="708"/>
        <w:jc w:val="both"/>
        <w:rPr>
          <w:rFonts w:eastAsia="Calibri"/>
          <w:sz w:val="26"/>
          <w:szCs w:val="26"/>
          <w:lang w:eastAsia="en-US"/>
        </w:rPr>
      </w:pPr>
      <w:r w:rsidRPr="00D027F9">
        <w:rPr>
          <w:rFonts w:eastAsia="Calibri"/>
          <w:sz w:val="26"/>
          <w:szCs w:val="26"/>
          <w:lang w:eastAsia="en-US"/>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D027F9" w:rsidRPr="00D027F9" w:rsidRDefault="00D027F9" w:rsidP="00BA00A0">
      <w:pPr>
        <w:autoSpaceDE w:val="0"/>
        <w:autoSpaceDN w:val="0"/>
        <w:adjustRightInd w:val="0"/>
        <w:spacing w:before="108" w:after="108"/>
        <w:jc w:val="center"/>
        <w:outlineLvl w:val="0"/>
        <w:rPr>
          <w:b/>
          <w:bCs/>
          <w:kern w:val="32"/>
          <w:sz w:val="26"/>
          <w:szCs w:val="32"/>
        </w:rPr>
      </w:pPr>
      <w:r w:rsidRPr="00D027F9">
        <w:rPr>
          <w:b/>
          <w:bCs/>
          <w:kern w:val="32"/>
          <w:sz w:val="26"/>
          <w:szCs w:val="32"/>
        </w:rPr>
        <w:t>10. Обстоятельства непреодолимой силы (форс-мажор)</w:t>
      </w:r>
    </w:p>
    <w:p w:rsidR="00D027F9" w:rsidRPr="00D027F9" w:rsidRDefault="00D027F9" w:rsidP="00D027F9">
      <w:pPr>
        <w:ind w:firstLine="567"/>
        <w:jc w:val="both"/>
        <w:rPr>
          <w:sz w:val="26"/>
          <w:szCs w:val="26"/>
        </w:rPr>
      </w:pPr>
      <w:r w:rsidRPr="00D027F9">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027F9" w:rsidRPr="00D027F9" w:rsidRDefault="00D027F9" w:rsidP="00D027F9">
      <w:pPr>
        <w:ind w:firstLine="567"/>
        <w:jc w:val="both"/>
        <w:rPr>
          <w:sz w:val="26"/>
          <w:szCs w:val="26"/>
        </w:rPr>
      </w:pPr>
      <w:r w:rsidRPr="00D027F9">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027F9" w:rsidRPr="00D027F9" w:rsidRDefault="00D027F9" w:rsidP="00D027F9">
      <w:pPr>
        <w:ind w:firstLine="567"/>
        <w:jc w:val="both"/>
        <w:rPr>
          <w:sz w:val="26"/>
          <w:szCs w:val="26"/>
        </w:rPr>
      </w:pPr>
      <w:r w:rsidRPr="00D027F9">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027F9" w:rsidRDefault="00D027F9" w:rsidP="00D027F9">
      <w:pPr>
        <w:ind w:firstLine="567"/>
        <w:jc w:val="both"/>
        <w:rPr>
          <w:sz w:val="26"/>
          <w:szCs w:val="26"/>
        </w:rPr>
      </w:pPr>
      <w:r w:rsidRPr="00D027F9">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A00A0" w:rsidRPr="00D027F9" w:rsidRDefault="00BA00A0" w:rsidP="00D027F9">
      <w:pPr>
        <w:ind w:firstLine="567"/>
        <w:jc w:val="both"/>
        <w:rPr>
          <w:sz w:val="26"/>
          <w:szCs w:val="26"/>
        </w:rPr>
      </w:pPr>
    </w:p>
    <w:p w:rsidR="00D027F9" w:rsidRPr="00D027F9" w:rsidRDefault="00D027F9" w:rsidP="00535415">
      <w:pPr>
        <w:numPr>
          <w:ilvl w:val="0"/>
          <w:numId w:val="28"/>
        </w:numPr>
        <w:spacing w:after="160" w:line="259" w:lineRule="auto"/>
        <w:ind w:left="0" w:firstLine="0"/>
        <w:contextualSpacing/>
        <w:jc w:val="center"/>
        <w:rPr>
          <w:b/>
          <w:bCs/>
          <w:sz w:val="26"/>
          <w:szCs w:val="26"/>
        </w:rPr>
      </w:pPr>
      <w:r w:rsidRPr="00D027F9">
        <w:rPr>
          <w:b/>
          <w:bCs/>
          <w:sz w:val="26"/>
          <w:szCs w:val="26"/>
        </w:rPr>
        <w:t>Конфиденциальность</w:t>
      </w:r>
    </w:p>
    <w:p w:rsidR="00D027F9" w:rsidRPr="00D027F9" w:rsidRDefault="00D027F9" w:rsidP="00D027F9">
      <w:pPr>
        <w:widowControl w:val="0"/>
        <w:ind w:firstLine="567"/>
        <w:jc w:val="both"/>
        <w:rPr>
          <w:sz w:val="26"/>
          <w:szCs w:val="26"/>
        </w:rPr>
      </w:pPr>
      <w:r w:rsidRPr="00D027F9">
        <w:rPr>
          <w:sz w:val="26"/>
          <w:szCs w:val="26"/>
        </w:rPr>
        <w:t>11.1. Раскрывающая Сторона – Сторона, которая раскрывает конфиденциальную информацию другой Стороне.</w:t>
      </w:r>
    </w:p>
    <w:p w:rsidR="00D027F9" w:rsidRPr="00D027F9" w:rsidRDefault="00D027F9" w:rsidP="00D027F9">
      <w:pPr>
        <w:widowControl w:val="0"/>
        <w:ind w:firstLine="567"/>
        <w:jc w:val="both"/>
        <w:rPr>
          <w:sz w:val="26"/>
          <w:szCs w:val="26"/>
        </w:rPr>
      </w:pPr>
      <w:r w:rsidRPr="00D027F9">
        <w:rPr>
          <w:sz w:val="26"/>
          <w:szCs w:val="26"/>
        </w:rPr>
        <w:t>11.2. Получающая Сторона – Сторона, которая получает конфиденциальную информацию от другой Стороны.</w:t>
      </w:r>
    </w:p>
    <w:p w:rsidR="00D027F9" w:rsidRPr="00D027F9" w:rsidRDefault="00D027F9" w:rsidP="00D027F9">
      <w:pPr>
        <w:widowControl w:val="0"/>
        <w:ind w:firstLine="567"/>
        <w:jc w:val="both"/>
        <w:rPr>
          <w:sz w:val="26"/>
          <w:szCs w:val="26"/>
        </w:rPr>
      </w:pPr>
      <w:r w:rsidRPr="00D027F9">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027F9" w:rsidRPr="00D027F9" w:rsidRDefault="00D027F9" w:rsidP="00D027F9">
      <w:pPr>
        <w:widowControl w:val="0"/>
        <w:ind w:firstLine="567"/>
        <w:jc w:val="both"/>
        <w:rPr>
          <w:sz w:val="26"/>
          <w:szCs w:val="26"/>
        </w:rPr>
      </w:pPr>
      <w:r w:rsidRPr="00D027F9">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027F9" w:rsidRPr="00D027F9" w:rsidRDefault="00D027F9" w:rsidP="00D027F9">
      <w:pPr>
        <w:widowControl w:val="0"/>
        <w:ind w:firstLine="567"/>
        <w:jc w:val="both"/>
        <w:rPr>
          <w:sz w:val="26"/>
          <w:szCs w:val="26"/>
        </w:rPr>
      </w:pPr>
      <w:r w:rsidRPr="00D027F9">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027F9" w:rsidRPr="00D027F9" w:rsidRDefault="00D027F9" w:rsidP="00D027F9">
      <w:pPr>
        <w:widowControl w:val="0"/>
        <w:ind w:firstLine="567"/>
        <w:jc w:val="both"/>
        <w:rPr>
          <w:sz w:val="26"/>
          <w:szCs w:val="26"/>
        </w:rPr>
      </w:pPr>
      <w:r w:rsidRPr="00D027F9">
        <w:rPr>
          <w:sz w:val="26"/>
          <w:szCs w:val="26"/>
        </w:rPr>
        <w:t>11.5.1. информация во время ее раскрытия является публично известной;</w:t>
      </w:r>
    </w:p>
    <w:p w:rsidR="00D027F9" w:rsidRPr="00D027F9" w:rsidRDefault="00D027F9" w:rsidP="00D027F9">
      <w:pPr>
        <w:widowControl w:val="0"/>
        <w:ind w:firstLine="567"/>
        <w:jc w:val="both"/>
        <w:rPr>
          <w:sz w:val="26"/>
          <w:szCs w:val="26"/>
        </w:rPr>
      </w:pPr>
      <w:r w:rsidRPr="00D027F9">
        <w:rPr>
          <w:sz w:val="26"/>
          <w:szCs w:val="26"/>
        </w:rPr>
        <w:t>11.5.2. информация представлена Получающей Стороне с письменным указанием на то, что она не является конфиденциальной;</w:t>
      </w:r>
    </w:p>
    <w:p w:rsidR="00D027F9" w:rsidRPr="00D027F9" w:rsidRDefault="00D027F9" w:rsidP="00D027F9">
      <w:pPr>
        <w:widowControl w:val="0"/>
        <w:ind w:left="567"/>
        <w:jc w:val="both"/>
        <w:rPr>
          <w:sz w:val="26"/>
          <w:szCs w:val="26"/>
        </w:rPr>
      </w:pPr>
      <w:r w:rsidRPr="00D027F9">
        <w:rPr>
          <w:sz w:val="26"/>
          <w:szCs w:val="26"/>
        </w:rPr>
        <w:t>11.5.3. информация получена от любого третьего лица на законных основаниях;</w:t>
      </w:r>
    </w:p>
    <w:p w:rsidR="00D027F9" w:rsidRPr="00D027F9" w:rsidRDefault="00D027F9" w:rsidP="00D027F9">
      <w:pPr>
        <w:widowControl w:val="0"/>
        <w:ind w:firstLine="567"/>
        <w:jc w:val="both"/>
        <w:rPr>
          <w:sz w:val="26"/>
          <w:szCs w:val="26"/>
        </w:rPr>
      </w:pPr>
      <w:r w:rsidRPr="00D027F9">
        <w:rPr>
          <w:sz w:val="26"/>
          <w:szCs w:val="26"/>
        </w:rPr>
        <w:t>11.5.4. информация не может являться конфиденциальной в соответствии с законодательством Российской Федерации.</w:t>
      </w:r>
    </w:p>
    <w:p w:rsidR="00D027F9" w:rsidRPr="00D027F9" w:rsidRDefault="00D027F9" w:rsidP="00D027F9">
      <w:pPr>
        <w:widowControl w:val="0"/>
        <w:ind w:firstLine="567"/>
        <w:jc w:val="both"/>
        <w:rPr>
          <w:sz w:val="26"/>
          <w:szCs w:val="26"/>
        </w:rPr>
      </w:pPr>
      <w:r w:rsidRPr="00D027F9">
        <w:rPr>
          <w:sz w:val="26"/>
          <w:szCs w:val="26"/>
        </w:rPr>
        <w:t>11.6. Получающая Сторона имеет право раскрывать конфиденциальную информацию без согласия Раскрывающей Стороны:</w:t>
      </w:r>
    </w:p>
    <w:p w:rsidR="00D027F9" w:rsidRPr="00D027F9" w:rsidRDefault="00D027F9" w:rsidP="00D027F9">
      <w:pPr>
        <w:widowControl w:val="0"/>
        <w:ind w:firstLine="567"/>
        <w:jc w:val="both"/>
        <w:rPr>
          <w:sz w:val="26"/>
          <w:szCs w:val="26"/>
        </w:rPr>
      </w:pPr>
      <w:r w:rsidRPr="00D027F9">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027F9" w:rsidRPr="00D027F9" w:rsidRDefault="00D027F9" w:rsidP="00D027F9">
      <w:pPr>
        <w:widowControl w:val="0"/>
        <w:ind w:firstLine="567"/>
        <w:jc w:val="both"/>
        <w:rPr>
          <w:sz w:val="26"/>
          <w:szCs w:val="26"/>
        </w:rPr>
      </w:pPr>
      <w:r w:rsidRPr="00D027F9">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027F9" w:rsidRPr="00D027F9" w:rsidRDefault="00D027F9" w:rsidP="00D027F9">
      <w:pPr>
        <w:widowControl w:val="0"/>
        <w:ind w:firstLine="567"/>
        <w:jc w:val="both"/>
        <w:rPr>
          <w:sz w:val="26"/>
          <w:szCs w:val="26"/>
        </w:rPr>
      </w:pPr>
      <w:r w:rsidRPr="00D027F9">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D027F9" w:rsidRPr="00D027F9" w:rsidRDefault="00D027F9" w:rsidP="00535415">
      <w:pPr>
        <w:numPr>
          <w:ilvl w:val="0"/>
          <w:numId w:val="28"/>
        </w:numPr>
        <w:spacing w:after="160" w:line="259" w:lineRule="auto"/>
        <w:ind w:left="0" w:hanging="142"/>
        <w:jc w:val="center"/>
        <w:rPr>
          <w:b/>
          <w:bCs/>
          <w:sz w:val="26"/>
          <w:szCs w:val="26"/>
        </w:rPr>
      </w:pPr>
      <w:r w:rsidRPr="00D027F9">
        <w:rPr>
          <w:b/>
          <w:bCs/>
          <w:sz w:val="26"/>
          <w:szCs w:val="26"/>
        </w:rPr>
        <w:t xml:space="preserve">Уведомления </w:t>
      </w:r>
    </w:p>
    <w:p w:rsidR="00D027F9" w:rsidRPr="00D027F9" w:rsidRDefault="00D027F9" w:rsidP="00D027F9">
      <w:pPr>
        <w:widowControl w:val="0"/>
        <w:tabs>
          <w:tab w:val="left" w:pos="0"/>
        </w:tabs>
        <w:suppressAutoHyphens/>
        <w:spacing w:before="120"/>
        <w:ind w:firstLine="567"/>
        <w:jc w:val="both"/>
        <w:rPr>
          <w:sz w:val="26"/>
          <w:szCs w:val="26"/>
        </w:rPr>
      </w:pPr>
      <w:r w:rsidRPr="00D027F9">
        <w:rPr>
          <w:bCs/>
          <w:sz w:val="26"/>
          <w:szCs w:val="26"/>
        </w:rPr>
        <w:t>12.1.</w:t>
      </w:r>
      <w:r w:rsidRPr="00D027F9">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D027F9" w:rsidRPr="00D027F9" w:rsidRDefault="00D027F9" w:rsidP="00D027F9">
      <w:pPr>
        <w:widowControl w:val="0"/>
        <w:suppressAutoHyphens/>
        <w:spacing w:before="240" w:after="60"/>
        <w:outlineLvl w:val="5"/>
        <w:rPr>
          <w:bCs/>
          <w:sz w:val="26"/>
          <w:szCs w:val="20"/>
        </w:rPr>
      </w:pPr>
      <w:r w:rsidRPr="00D027F9">
        <w:rPr>
          <w:bCs/>
          <w:sz w:val="26"/>
          <w:szCs w:val="20"/>
        </w:rPr>
        <w:t xml:space="preserve">Для Заказчика: </w:t>
      </w:r>
    </w:p>
    <w:p w:rsidR="00D027F9" w:rsidRPr="00D027F9" w:rsidRDefault="00D027F9" w:rsidP="00D027F9">
      <w:pPr>
        <w:widowControl w:val="0"/>
        <w:suppressAutoHyphens/>
        <w:spacing w:before="40" w:after="60"/>
        <w:outlineLvl w:val="5"/>
        <w:rPr>
          <w:bCs/>
          <w:sz w:val="26"/>
          <w:szCs w:val="20"/>
        </w:rPr>
      </w:pPr>
      <w:r w:rsidRPr="00D027F9">
        <w:rPr>
          <w:bCs/>
          <w:sz w:val="26"/>
          <w:szCs w:val="20"/>
        </w:rPr>
        <w:t>Организация: ПАО «Башинформсвязь»</w:t>
      </w:r>
    </w:p>
    <w:p w:rsidR="00D027F9" w:rsidRPr="00D027F9" w:rsidRDefault="00D027F9" w:rsidP="00D027F9">
      <w:pPr>
        <w:widowControl w:val="0"/>
        <w:tabs>
          <w:tab w:val="num" w:pos="0"/>
        </w:tabs>
        <w:suppressAutoHyphens/>
        <w:spacing w:before="40"/>
        <w:ind w:firstLine="851"/>
        <w:rPr>
          <w:sz w:val="26"/>
          <w:szCs w:val="26"/>
        </w:rPr>
      </w:pPr>
      <w:r w:rsidRPr="00D027F9">
        <w:rPr>
          <w:bCs/>
          <w:sz w:val="26"/>
          <w:szCs w:val="26"/>
        </w:rPr>
        <w:t>Ф.И.О.:</w:t>
      </w:r>
      <w:r w:rsidRPr="00D027F9">
        <w:rPr>
          <w:sz w:val="26"/>
          <w:szCs w:val="26"/>
        </w:rPr>
        <w:t xml:space="preserve">  Аблаев Булат Тагирович </w:t>
      </w:r>
    </w:p>
    <w:p w:rsidR="00D027F9" w:rsidRPr="00D027F9" w:rsidRDefault="00D027F9" w:rsidP="00D027F9">
      <w:pPr>
        <w:tabs>
          <w:tab w:val="num" w:pos="0"/>
        </w:tabs>
        <w:suppressAutoHyphens/>
        <w:spacing w:before="40"/>
        <w:ind w:firstLine="851"/>
        <w:rPr>
          <w:sz w:val="26"/>
          <w:szCs w:val="26"/>
        </w:rPr>
      </w:pPr>
      <w:r w:rsidRPr="00D027F9">
        <w:rPr>
          <w:bCs/>
          <w:sz w:val="26"/>
          <w:szCs w:val="26"/>
        </w:rPr>
        <w:t>Адрес:</w:t>
      </w:r>
      <w:r w:rsidRPr="00D027F9">
        <w:rPr>
          <w:sz w:val="26"/>
          <w:szCs w:val="26"/>
        </w:rPr>
        <w:t> </w:t>
      </w:r>
      <w:r w:rsidRPr="00D027F9">
        <w:rPr>
          <w:sz w:val="26"/>
        </w:rPr>
        <w:t>: 450077 г.Уфа ,ул. Ленина,30</w:t>
      </w:r>
    </w:p>
    <w:p w:rsidR="00D027F9" w:rsidRPr="00D027F9" w:rsidRDefault="00D027F9" w:rsidP="00D027F9">
      <w:pPr>
        <w:tabs>
          <w:tab w:val="num" w:pos="0"/>
        </w:tabs>
        <w:suppressAutoHyphens/>
        <w:spacing w:before="40"/>
        <w:ind w:firstLine="851"/>
        <w:rPr>
          <w:sz w:val="26"/>
        </w:rPr>
      </w:pPr>
      <w:r w:rsidRPr="00D027F9">
        <w:rPr>
          <w:sz w:val="26"/>
        </w:rPr>
        <w:t>Телефон: +7(347)</w:t>
      </w:r>
      <w:r w:rsidRPr="00D027F9">
        <w:rPr>
          <w:rFonts w:asciiTheme="minorHAnsi" w:eastAsiaTheme="minorHAnsi" w:hAnsiTheme="minorHAnsi" w:cstheme="minorBidi"/>
          <w:sz w:val="22"/>
          <w:szCs w:val="22"/>
          <w:lang w:eastAsia="en-US"/>
        </w:rPr>
        <w:t xml:space="preserve"> </w:t>
      </w:r>
      <w:r w:rsidRPr="00D027F9">
        <w:rPr>
          <w:sz w:val="26"/>
        </w:rPr>
        <w:t xml:space="preserve">2215448,  </w:t>
      </w:r>
    </w:p>
    <w:p w:rsidR="00D027F9" w:rsidRPr="00713B74" w:rsidRDefault="00D027F9" w:rsidP="00D027F9">
      <w:pPr>
        <w:widowControl w:val="0"/>
        <w:tabs>
          <w:tab w:val="num" w:pos="0"/>
        </w:tabs>
        <w:suppressAutoHyphens/>
        <w:spacing w:before="40"/>
        <w:ind w:firstLine="851"/>
        <w:rPr>
          <w:sz w:val="26"/>
          <w:szCs w:val="26"/>
          <w:lang w:val="en-US"/>
        </w:rPr>
      </w:pPr>
      <w:r w:rsidRPr="00D027F9">
        <w:rPr>
          <w:bCs/>
          <w:sz w:val="26"/>
          <w:szCs w:val="26"/>
          <w:lang w:val="en-GB"/>
        </w:rPr>
        <w:t>e</w:t>
      </w:r>
      <w:r w:rsidRPr="00713B74">
        <w:rPr>
          <w:bCs/>
          <w:sz w:val="26"/>
          <w:szCs w:val="26"/>
          <w:lang w:val="en-US"/>
        </w:rPr>
        <w:t>-</w:t>
      </w:r>
      <w:r w:rsidRPr="00D027F9">
        <w:rPr>
          <w:bCs/>
          <w:sz w:val="26"/>
          <w:szCs w:val="26"/>
          <w:lang w:val="en-GB"/>
        </w:rPr>
        <w:t>mail</w:t>
      </w:r>
      <w:r w:rsidRPr="00713B74">
        <w:rPr>
          <w:bCs/>
          <w:sz w:val="26"/>
          <w:szCs w:val="26"/>
          <w:lang w:val="en-US"/>
        </w:rPr>
        <w:t>:</w:t>
      </w:r>
      <w:r w:rsidRPr="00713B74">
        <w:rPr>
          <w:sz w:val="26"/>
          <w:szCs w:val="26"/>
          <w:lang w:val="en-US"/>
        </w:rPr>
        <w:t xml:space="preserve"> </w:t>
      </w:r>
      <w:r w:rsidRPr="00D027F9">
        <w:rPr>
          <w:sz w:val="26"/>
          <w:szCs w:val="26"/>
          <w:lang w:val="en-US"/>
        </w:rPr>
        <w:t>b</w:t>
      </w:r>
      <w:r w:rsidRPr="00713B74">
        <w:rPr>
          <w:sz w:val="26"/>
          <w:szCs w:val="26"/>
          <w:lang w:val="en-US"/>
        </w:rPr>
        <w:t>.</w:t>
      </w:r>
      <w:r w:rsidRPr="00D027F9">
        <w:rPr>
          <w:sz w:val="26"/>
          <w:szCs w:val="26"/>
          <w:lang w:val="en-US"/>
        </w:rPr>
        <w:t>ablaev</w:t>
      </w:r>
      <w:r w:rsidRPr="00713B74">
        <w:rPr>
          <w:sz w:val="26"/>
          <w:szCs w:val="26"/>
          <w:lang w:val="en-US"/>
        </w:rPr>
        <w:t>@</w:t>
      </w:r>
      <w:r w:rsidRPr="00D027F9">
        <w:rPr>
          <w:sz w:val="26"/>
          <w:szCs w:val="26"/>
          <w:lang w:val="en-US"/>
        </w:rPr>
        <w:t>bashtel</w:t>
      </w:r>
      <w:r w:rsidRPr="00713B74">
        <w:rPr>
          <w:sz w:val="26"/>
          <w:szCs w:val="26"/>
          <w:lang w:val="en-US"/>
        </w:rPr>
        <w:t>.</w:t>
      </w:r>
      <w:r w:rsidRPr="00D027F9">
        <w:rPr>
          <w:sz w:val="26"/>
          <w:szCs w:val="26"/>
          <w:lang w:val="en-US"/>
        </w:rPr>
        <w:t>ru</w:t>
      </w:r>
    </w:p>
    <w:p w:rsidR="00D027F9" w:rsidRPr="00D027F9" w:rsidRDefault="00D027F9" w:rsidP="00D027F9">
      <w:pPr>
        <w:widowControl w:val="0"/>
        <w:suppressAutoHyphens/>
        <w:spacing w:before="240" w:after="60"/>
        <w:outlineLvl w:val="5"/>
        <w:rPr>
          <w:bCs/>
          <w:sz w:val="26"/>
          <w:szCs w:val="20"/>
        </w:rPr>
      </w:pPr>
      <w:r w:rsidRPr="00D027F9">
        <w:rPr>
          <w:bCs/>
          <w:sz w:val="26"/>
          <w:szCs w:val="20"/>
        </w:rPr>
        <w:t>Для Подрядчика:</w:t>
      </w:r>
    </w:p>
    <w:p w:rsidR="00D027F9" w:rsidRPr="00D027F9" w:rsidRDefault="00D027F9" w:rsidP="00D027F9">
      <w:pPr>
        <w:widowControl w:val="0"/>
        <w:tabs>
          <w:tab w:val="num" w:pos="0"/>
        </w:tabs>
        <w:suppressAutoHyphens/>
        <w:rPr>
          <w:bCs/>
          <w:sz w:val="26"/>
          <w:szCs w:val="26"/>
        </w:rPr>
      </w:pPr>
      <w:r w:rsidRPr="00D027F9">
        <w:rPr>
          <w:bCs/>
          <w:sz w:val="26"/>
          <w:szCs w:val="26"/>
        </w:rPr>
        <w:t>Организация:___________</w:t>
      </w:r>
    </w:p>
    <w:p w:rsidR="00D027F9" w:rsidRPr="00D027F9" w:rsidRDefault="00D027F9" w:rsidP="00D027F9">
      <w:pPr>
        <w:widowControl w:val="0"/>
        <w:tabs>
          <w:tab w:val="num" w:pos="0"/>
        </w:tabs>
        <w:suppressAutoHyphens/>
        <w:ind w:firstLine="851"/>
        <w:rPr>
          <w:sz w:val="26"/>
          <w:szCs w:val="26"/>
        </w:rPr>
      </w:pPr>
      <w:r w:rsidRPr="00D027F9">
        <w:rPr>
          <w:bCs/>
          <w:sz w:val="26"/>
          <w:szCs w:val="26"/>
        </w:rPr>
        <w:t>Ф.И.О.:</w:t>
      </w:r>
      <w:r w:rsidRPr="00D027F9">
        <w:rPr>
          <w:sz w:val="26"/>
          <w:szCs w:val="26"/>
        </w:rPr>
        <w:t xml:space="preserve"> ___________</w:t>
      </w:r>
    </w:p>
    <w:p w:rsidR="00D027F9" w:rsidRPr="00D027F9" w:rsidRDefault="00D027F9" w:rsidP="00D027F9">
      <w:pPr>
        <w:widowControl w:val="0"/>
        <w:tabs>
          <w:tab w:val="num" w:pos="0"/>
        </w:tabs>
        <w:suppressAutoHyphens/>
        <w:ind w:firstLine="851"/>
        <w:rPr>
          <w:sz w:val="26"/>
          <w:szCs w:val="26"/>
        </w:rPr>
      </w:pPr>
      <w:r w:rsidRPr="00D027F9">
        <w:rPr>
          <w:bCs/>
          <w:sz w:val="26"/>
          <w:szCs w:val="26"/>
        </w:rPr>
        <w:t>Адрес:</w:t>
      </w:r>
      <w:r w:rsidRPr="00D027F9">
        <w:rPr>
          <w:sz w:val="26"/>
          <w:szCs w:val="26"/>
        </w:rPr>
        <w:t> ______________</w:t>
      </w:r>
    </w:p>
    <w:p w:rsidR="00D027F9" w:rsidRPr="00D027F9" w:rsidRDefault="00D027F9" w:rsidP="00D027F9">
      <w:pPr>
        <w:widowControl w:val="0"/>
        <w:tabs>
          <w:tab w:val="num" w:pos="0"/>
        </w:tabs>
        <w:suppressAutoHyphens/>
        <w:ind w:firstLine="851"/>
        <w:rPr>
          <w:bCs/>
          <w:sz w:val="26"/>
          <w:szCs w:val="26"/>
        </w:rPr>
      </w:pPr>
      <w:r w:rsidRPr="00D027F9">
        <w:rPr>
          <w:bCs/>
          <w:sz w:val="26"/>
          <w:szCs w:val="26"/>
        </w:rPr>
        <w:t>Телефон:</w:t>
      </w:r>
      <w:r w:rsidRPr="00D027F9">
        <w:rPr>
          <w:sz w:val="26"/>
          <w:szCs w:val="26"/>
        </w:rPr>
        <w:t xml:space="preserve"> ___________, Факс: __________</w:t>
      </w:r>
    </w:p>
    <w:p w:rsidR="00D027F9" w:rsidRPr="00D027F9" w:rsidRDefault="00D027F9" w:rsidP="00D027F9">
      <w:pPr>
        <w:ind w:left="131" w:right="-766" w:firstLine="720"/>
        <w:jc w:val="both"/>
        <w:rPr>
          <w:sz w:val="26"/>
          <w:szCs w:val="26"/>
        </w:rPr>
      </w:pPr>
      <w:r w:rsidRPr="00D027F9">
        <w:rPr>
          <w:bCs/>
          <w:sz w:val="26"/>
          <w:szCs w:val="26"/>
          <w:lang w:val="en-GB"/>
        </w:rPr>
        <w:t>e</w:t>
      </w:r>
      <w:r w:rsidRPr="00D027F9">
        <w:rPr>
          <w:bCs/>
          <w:sz w:val="26"/>
          <w:szCs w:val="26"/>
        </w:rPr>
        <w:t>-</w:t>
      </w:r>
      <w:r w:rsidRPr="00D027F9">
        <w:rPr>
          <w:bCs/>
          <w:sz w:val="26"/>
          <w:szCs w:val="26"/>
          <w:lang w:val="en-GB"/>
        </w:rPr>
        <w:t>mail</w:t>
      </w:r>
      <w:r w:rsidRPr="00D027F9">
        <w:rPr>
          <w:bCs/>
          <w:sz w:val="26"/>
          <w:szCs w:val="26"/>
        </w:rPr>
        <w:t>:</w:t>
      </w:r>
      <w:r w:rsidRPr="00D027F9">
        <w:rPr>
          <w:sz w:val="26"/>
          <w:szCs w:val="26"/>
        </w:rPr>
        <w:t xml:space="preserve"> _________________</w:t>
      </w:r>
    </w:p>
    <w:p w:rsidR="00D027F9" w:rsidRPr="00D027F9" w:rsidRDefault="00D027F9" w:rsidP="00D027F9">
      <w:pPr>
        <w:widowControl w:val="0"/>
        <w:tabs>
          <w:tab w:val="left" w:pos="0"/>
        </w:tabs>
        <w:suppressAutoHyphens/>
        <w:ind w:firstLine="567"/>
        <w:jc w:val="both"/>
        <w:rPr>
          <w:bCs/>
          <w:sz w:val="26"/>
          <w:szCs w:val="26"/>
        </w:rPr>
      </w:pPr>
    </w:p>
    <w:p w:rsidR="00D027F9" w:rsidRPr="00BA00A0" w:rsidRDefault="00D027F9" w:rsidP="00535415">
      <w:pPr>
        <w:pStyle w:val="aa"/>
        <w:widowControl w:val="0"/>
        <w:numPr>
          <w:ilvl w:val="1"/>
          <w:numId w:val="28"/>
        </w:numPr>
        <w:tabs>
          <w:tab w:val="left" w:pos="0"/>
        </w:tabs>
        <w:suppressAutoHyphens/>
        <w:ind w:left="0" w:firstLine="567"/>
        <w:jc w:val="both"/>
        <w:rPr>
          <w:sz w:val="26"/>
          <w:szCs w:val="26"/>
        </w:rPr>
      </w:pPr>
      <w:r w:rsidRPr="00BA00A0">
        <w:rPr>
          <w:sz w:val="26"/>
          <w:szCs w:val="26"/>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BA00A0" w:rsidRPr="00BA00A0" w:rsidRDefault="00BA00A0" w:rsidP="00BA00A0">
      <w:pPr>
        <w:widowControl w:val="0"/>
        <w:tabs>
          <w:tab w:val="left" w:pos="0"/>
        </w:tabs>
        <w:suppressAutoHyphens/>
        <w:ind w:firstLine="567"/>
        <w:jc w:val="both"/>
        <w:rPr>
          <w:sz w:val="26"/>
          <w:szCs w:val="26"/>
        </w:rPr>
      </w:pPr>
    </w:p>
    <w:p w:rsidR="00D027F9" w:rsidRPr="00D027F9" w:rsidRDefault="00D027F9" w:rsidP="00535415">
      <w:pPr>
        <w:numPr>
          <w:ilvl w:val="0"/>
          <w:numId w:val="28"/>
        </w:numPr>
        <w:spacing w:after="160" w:line="259" w:lineRule="auto"/>
        <w:ind w:left="0" w:firstLine="0"/>
        <w:jc w:val="center"/>
        <w:rPr>
          <w:b/>
          <w:bCs/>
          <w:sz w:val="26"/>
          <w:szCs w:val="26"/>
        </w:rPr>
      </w:pPr>
      <w:r w:rsidRPr="00D027F9">
        <w:rPr>
          <w:b/>
          <w:bCs/>
          <w:sz w:val="26"/>
          <w:szCs w:val="26"/>
        </w:rPr>
        <w:t xml:space="preserve">Применимое право и порядок разрешения споров </w:t>
      </w:r>
    </w:p>
    <w:p w:rsidR="00D027F9" w:rsidRPr="00D027F9" w:rsidRDefault="00D027F9" w:rsidP="00D027F9">
      <w:pPr>
        <w:ind w:firstLine="540"/>
        <w:jc w:val="both"/>
        <w:rPr>
          <w:sz w:val="26"/>
          <w:szCs w:val="26"/>
        </w:rPr>
      </w:pPr>
      <w:r w:rsidRPr="00D027F9">
        <w:rPr>
          <w:sz w:val="26"/>
          <w:szCs w:val="26"/>
        </w:rPr>
        <w:t>13.1. Отношения, возникающие на основании настоящего Договора, регулируются законодательством Российской Федерации.</w:t>
      </w:r>
    </w:p>
    <w:p w:rsidR="00D027F9" w:rsidRPr="00D027F9" w:rsidRDefault="00D027F9" w:rsidP="00D027F9">
      <w:pPr>
        <w:ind w:firstLine="540"/>
        <w:jc w:val="both"/>
        <w:rPr>
          <w:sz w:val="26"/>
          <w:szCs w:val="26"/>
        </w:rPr>
      </w:pPr>
      <w:r w:rsidRPr="00D027F9">
        <w:rPr>
          <w:sz w:val="26"/>
          <w:szCs w:val="26"/>
        </w:rPr>
        <w:t>13.2. Все споры и разногласия по настоящему Договору Стороны разрешают путём переговоров.</w:t>
      </w:r>
    </w:p>
    <w:p w:rsidR="00D027F9" w:rsidRDefault="00D027F9" w:rsidP="00D027F9">
      <w:pPr>
        <w:ind w:firstLine="540"/>
        <w:jc w:val="both"/>
        <w:rPr>
          <w:sz w:val="26"/>
          <w:szCs w:val="26"/>
        </w:rPr>
      </w:pPr>
      <w:r w:rsidRPr="00D027F9">
        <w:rPr>
          <w:sz w:val="26"/>
          <w:szCs w:val="26"/>
        </w:rPr>
        <w:t>13.3. Если по итогам переговоров Стороны не достигнут согласия, споры передаются на рассмотрение в арбитражный суд Республики Башкортостан.</w:t>
      </w:r>
    </w:p>
    <w:p w:rsidR="00BA00A0" w:rsidRPr="00D027F9" w:rsidRDefault="00BA00A0" w:rsidP="00D027F9">
      <w:pPr>
        <w:ind w:firstLine="540"/>
        <w:jc w:val="both"/>
        <w:rPr>
          <w:i/>
          <w:iCs/>
        </w:rPr>
      </w:pPr>
    </w:p>
    <w:p w:rsidR="00D027F9" w:rsidRPr="00D027F9" w:rsidRDefault="00D027F9" w:rsidP="00535415">
      <w:pPr>
        <w:numPr>
          <w:ilvl w:val="0"/>
          <w:numId w:val="28"/>
        </w:numPr>
        <w:spacing w:after="160" w:line="259" w:lineRule="auto"/>
        <w:ind w:left="0" w:firstLine="0"/>
        <w:jc w:val="center"/>
        <w:rPr>
          <w:b/>
          <w:bCs/>
          <w:sz w:val="26"/>
          <w:szCs w:val="26"/>
        </w:rPr>
      </w:pPr>
      <w:r w:rsidRPr="00D027F9">
        <w:rPr>
          <w:b/>
          <w:bCs/>
          <w:sz w:val="26"/>
          <w:szCs w:val="26"/>
        </w:rPr>
        <w:t>Расторжение Договора</w:t>
      </w:r>
    </w:p>
    <w:p w:rsidR="00D027F9" w:rsidRPr="00D027F9" w:rsidRDefault="00D027F9" w:rsidP="00D027F9">
      <w:pPr>
        <w:tabs>
          <w:tab w:val="left" w:pos="0"/>
        </w:tabs>
        <w:spacing w:before="60"/>
        <w:ind w:firstLine="567"/>
        <w:jc w:val="both"/>
        <w:rPr>
          <w:sz w:val="26"/>
          <w:szCs w:val="26"/>
        </w:rPr>
      </w:pPr>
      <w:r w:rsidRPr="00D027F9">
        <w:rPr>
          <w:sz w:val="26"/>
          <w:szCs w:val="26"/>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D027F9" w:rsidRPr="00D027F9" w:rsidRDefault="00D027F9" w:rsidP="00D027F9">
      <w:pPr>
        <w:widowControl w:val="0"/>
        <w:tabs>
          <w:tab w:val="num" w:pos="0"/>
        </w:tabs>
        <w:suppressAutoHyphens/>
        <w:spacing w:before="60"/>
        <w:ind w:firstLine="567"/>
        <w:jc w:val="both"/>
        <w:rPr>
          <w:sz w:val="26"/>
          <w:szCs w:val="26"/>
        </w:rPr>
      </w:pPr>
      <w:r w:rsidRPr="00D027F9">
        <w:rPr>
          <w:bCs/>
          <w:sz w:val="26"/>
          <w:szCs w:val="26"/>
        </w:rPr>
        <w:t xml:space="preserve">14.2. </w:t>
      </w:r>
      <w:r w:rsidRPr="00D027F9">
        <w:rPr>
          <w:sz w:val="26"/>
          <w:szCs w:val="26"/>
        </w:rPr>
        <w:t>Настоящий Договор может быть расторгнут в иных случаях и порядке, предусмотренных действующим законодательством РФ.</w:t>
      </w:r>
    </w:p>
    <w:p w:rsidR="00D027F9" w:rsidRDefault="00D027F9" w:rsidP="00D027F9">
      <w:pPr>
        <w:widowControl w:val="0"/>
        <w:tabs>
          <w:tab w:val="num" w:pos="0"/>
        </w:tabs>
        <w:suppressAutoHyphens/>
        <w:spacing w:before="60"/>
        <w:ind w:firstLine="567"/>
        <w:jc w:val="both"/>
        <w:rPr>
          <w:sz w:val="26"/>
        </w:rPr>
      </w:pPr>
      <w:r w:rsidRPr="00D027F9">
        <w:rPr>
          <w:sz w:val="26"/>
          <w:szCs w:val="26"/>
        </w:rPr>
        <w:t xml:space="preserve">14.3. При расторжении Договора до приемки Заказчиком результата Работ ,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r w:rsidRPr="00D027F9">
        <w:rPr>
          <w:sz w:val="26"/>
        </w:rPr>
        <w:t>.</w:t>
      </w:r>
    </w:p>
    <w:p w:rsidR="00BA00A0" w:rsidRPr="00D027F9" w:rsidRDefault="00BA00A0" w:rsidP="00D027F9">
      <w:pPr>
        <w:widowControl w:val="0"/>
        <w:tabs>
          <w:tab w:val="num" w:pos="0"/>
        </w:tabs>
        <w:suppressAutoHyphens/>
        <w:spacing w:before="60"/>
        <w:ind w:firstLine="567"/>
        <w:jc w:val="both"/>
        <w:rPr>
          <w:sz w:val="26"/>
          <w:szCs w:val="26"/>
        </w:rPr>
      </w:pPr>
    </w:p>
    <w:p w:rsidR="00AF1045" w:rsidRPr="00ED6BEF" w:rsidRDefault="00AF1045" w:rsidP="00AF1045">
      <w:pPr>
        <w:widowControl w:val="0"/>
        <w:tabs>
          <w:tab w:val="num" w:pos="0"/>
        </w:tabs>
        <w:suppressAutoHyphens/>
        <w:spacing w:before="60"/>
        <w:ind w:firstLine="567"/>
        <w:jc w:val="both"/>
        <w:rPr>
          <w:b/>
          <w:sz w:val="26"/>
        </w:rPr>
      </w:pPr>
      <w:r>
        <w:rPr>
          <w:sz w:val="26"/>
        </w:rPr>
        <w:t xml:space="preserve">                                                 </w:t>
      </w:r>
      <w:r w:rsidRPr="00ED6BEF">
        <w:rPr>
          <w:b/>
          <w:sz w:val="26"/>
        </w:rPr>
        <w:t>15. Антикоррупционная оговорка</w:t>
      </w:r>
    </w:p>
    <w:p w:rsidR="00AF1045" w:rsidRPr="00ED6BEF" w:rsidRDefault="00AF1045" w:rsidP="00AF1045">
      <w:pPr>
        <w:widowControl w:val="0"/>
        <w:tabs>
          <w:tab w:val="num" w:pos="0"/>
        </w:tabs>
        <w:suppressAutoHyphens/>
        <w:spacing w:before="60"/>
        <w:ind w:firstLine="567"/>
        <w:jc w:val="both"/>
        <w:rPr>
          <w:sz w:val="26"/>
          <w:szCs w:val="26"/>
        </w:rPr>
      </w:pPr>
      <w:r>
        <w:rPr>
          <w:sz w:val="26"/>
          <w:szCs w:val="26"/>
        </w:rPr>
        <w:t>15.1. Подрядчику</w:t>
      </w:r>
      <w:r w:rsidRPr="00ED6BEF">
        <w:rPr>
          <w:sz w:val="26"/>
          <w:szCs w:val="26"/>
        </w:rPr>
        <w:t xml:space="preserve"> известно о том, что Заказчик ведет антикоррупционную политику и развивает не допускающую коррупционных проявлений культуру. </w:t>
      </w:r>
    </w:p>
    <w:p w:rsidR="00AF1045" w:rsidRPr="00ED6BEF" w:rsidRDefault="00AF1045" w:rsidP="00AF1045">
      <w:pPr>
        <w:widowControl w:val="0"/>
        <w:tabs>
          <w:tab w:val="num" w:pos="0"/>
        </w:tabs>
        <w:suppressAutoHyphens/>
        <w:spacing w:before="60"/>
        <w:ind w:firstLine="567"/>
        <w:jc w:val="both"/>
        <w:rPr>
          <w:sz w:val="26"/>
          <w:szCs w:val="26"/>
        </w:rPr>
      </w:pPr>
      <w:r>
        <w:rPr>
          <w:sz w:val="26"/>
          <w:szCs w:val="26"/>
        </w:rPr>
        <w:t>Подрядчик</w:t>
      </w:r>
      <w:r w:rsidRPr="00ED6BEF">
        <w:rPr>
          <w:sz w:val="26"/>
          <w:szCs w:val="26"/>
        </w:rPr>
        <w:t xml:space="preserve"> настоящим подтверждает, что он ознакомился с Кодексом деловой этики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Pr>
          <w:sz w:val="26"/>
          <w:szCs w:val="26"/>
        </w:rPr>
        <w:t>Подрядчика</w:t>
      </w:r>
      <w:r w:rsidRPr="00ED6BEF">
        <w:rPr>
          <w:sz w:val="26"/>
          <w:szCs w:val="26"/>
        </w:rPr>
        <w:t>.</w:t>
      </w:r>
    </w:p>
    <w:p w:rsidR="00AF1045" w:rsidRPr="00ED6BEF" w:rsidRDefault="00AF1045" w:rsidP="00AF1045">
      <w:pPr>
        <w:widowControl w:val="0"/>
        <w:tabs>
          <w:tab w:val="num" w:pos="0"/>
        </w:tabs>
        <w:suppressAutoHyphens/>
        <w:spacing w:before="60"/>
        <w:ind w:firstLine="567"/>
        <w:jc w:val="both"/>
        <w:rPr>
          <w:sz w:val="26"/>
          <w:szCs w:val="26"/>
        </w:rPr>
      </w:pPr>
      <w:r>
        <w:rPr>
          <w:sz w:val="26"/>
          <w:szCs w:val="26"/>
        </w:rPr>
        <w:t>15</w:t>
      </w:r>
      <w:r w:rsidRPr="00ED6BEF">
        <w:rPr>
          <w:sz w:val="26"/>
          <w:szCs w:val="26"/>
        </w:rPr>
        <w:t>.2.</w:t>
      </w:r>
      <w:r w:rsidRPr="00ED6BEF">
        <w:rPr>
          <w:sz w:val="26"/>
          <w:szCs w:val="26"/>
        </w:rPr>
        <w:tab/>
        <w:t xml:space="preserve"> В случае возникновения у Заказчика подозрений, что произошло или может произойти нарушение </w:t>
      </w:r>
      <w:r>
        <w:rPr>
          <w:sz w:val="26"/>
          <w:szCs w:val="26"/>
        </w:rPr>
        <w:t>подрядчиком</w:t>
      </w:r>
      <w:r w:rsidRPr="00ED6BEF">
        <w:rPr>
          <w:sz w:val="26"/>
          <w:szCs w:val="26"/>
        </w:rPr>
        <w:t xml:space="preserve"> каких-либо положений Кодекса, Заказчик  в адрес </w:t>
      </w:r>
      <w:r>
        <w:rPr>
          <w:sz w:val="26"/>
          <w:szCs w:val="26"/>
        </w:rPr>
        <w:t>подрядчика</w:t>
      </w:r>
      <w:r w:rsidRPr="00ED6BEF">
        <w:rPr>
          <w:sz w:val="26"/>
          <w:szCs w:val="26"/>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Pr>
          <w:sz w:val="26"/>
          <w:szCs w:val="26"/>
        </w:rPr>
        <w:t>Подрядчиком</w:t>
      </w:r>
      <w:r w:rsidRPr="00ED6BEF">
        <w:rPr>
          <w:sz w:val="26"/>
          <w:szCs w:val="26"/>
        </w:rPr>
        <w:t>, его аффилированными лицами, работниками или агентами.</w:t>
      </w:r>
    </w:p>
    <w:p w:rsidR="00AF1045" w:rsidRPr="00ED6BEF" w:rsidRDefault="00AF1045" w:rsidP="00AF1045">
      <w:pPr>
        <w:widowControl w:val="0"/>
        <w:tabs>
          <w:tab w:val="num" w:pos="0"/>
        </w:tabs>
        <w:suppressAutoHyphens/>
        <w:spacing w:before="60"/>
        <w:ind w:firstLine="567"/>
        <w:jc w:val="both"/>
        <w:rPr>
          <w:sz w:val="26"/>
          <w:szCs w:val="26"/>
        </w:rPr>
      </w:pPr>
      <w:r w:rsidRPr="00ED6BEF">
        <w:rPr>
          <w:sz w:val="26"/>
          <w:szCs w:val="26"/>
        </w:rPr>
        <w:t xml:space="preserve">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w:t>
      </w:r>
      <w:r>
        <w:rPr>
          <w:sz w:val="26"/>
          <w:szCs w:val="26"/>
        </w:rPr>
        <w:t>подрядчиком</w:t>
      </w:r>
      <w:r w:rsidRPr="00ED6BEF">
        <w:rPr>
          <w:sz w:val="26"/>
          <w:szCs w:val="26"/>
        </w:rPr>
        <w:t xml:space="preserve"> в течение 10 (десяти) рабочих дней с даты направления письменного уведомления.</w:t>
      </w:r>
    </w:p>
    <w:p w:rsidR="00AF1045" w:rsidRPr="00ED6BEF" w:rsidRDefault="00AF1045" w:rsidP="00AF1045">
      <w:pPr>
        <w:widowControl w:val="0"/>
        <w:tabs>
          <w:tab w:val="num" w:pos="0"/>
        </w:tabs>
        <w:suppressAutoHyphens/>
        <w:spacing w:before="60"/>
        <w:ind w:firstLine="567"/>
        <w:jc w:val="both"/>
        <w:rPr>
          <w:sz w:val="26"/>
          <w:szCs w:val="26"/>
        </w:rPr>
      </w:pPr>
      <w:r>
        <w:rPr>
          <w:sz w:val="26"/>
          <w:szCs w:val="26"/>
        </w:rPr>
        <w:t>15</w:t>
      </w:r>
      <w:r w:rsidRPr="00ED6BEF">
        <w:rPr>
          <w:sz w:val="26"/>
          <w:szCs w:val="26"/>
        </w:rPr>
        <w:t>.3.</w:t>
      </w:r>
      <w:r w:rsidRPr="00ED6BEF">
        <w:rPr>
          <w:sz w:val="26"/>
          <w:szCs w:val="26"/>
        </w:rPr>
        <w:tab/>
        <w:t xml:space="preserve">В случае нарушения </w:t>
      </w:r>
      <w:r>
        <w:rPr>
          <w:sz w:val="26"/>
          <w:szCs w:val="26"/>
        </w:rPr>
        <w:t>подрядчиком</w:t>
      </w:r>
      <w:r w:rsidRPr="00ED6BEF">
        <w:rPr>
          <w:sz w:val="26"/>
          <w:szCs w:val="26"/>
        </w:rPr>
        <w:t xml:space="preserve"> обязательств воздерживаться от запрещенных Кодексом действий и/или неполучения Заказчиком  в установленный п.9.2.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AF1045" w:rsidRPr="00ED6BEF" w:rsidRDefault="00AF1045" w:rsidP="00AF1045">
      <w:pPr>
        <w:widowControl w:val="0"/>
        <w:tabs>
          <w:tab w:val="num" w:pos="0"/>
        </w:tabs>
        <w:suppressAutoHyphens/>
        <w:spacing w:before="60"/>
        <w:ind w:firstLine="567"/>
        <w:jc w:val="both"/>
        <w:rPr>
          <w:sz w:val="26"/>
          <w:szCs w:val="26"/>
        </w:rPr>
      </w:pPr>
      <w:r w:rsidRPr="00ED6BEF">
        <w:rPr>
          <w:sz w:val="26"/>
          <w:szCs w:val="26"/>
        </w:rPr>
        <w:t xml:space="preserve"> 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AF1045" w:rsidRPr="00ED6BEF" w:rsidRDefault="00AF1045" w:rsidP="00AF1045">
      <w:pPr>
        <w:widowControl w:val="0"/>
        <w:tabs>
          <w:tab w:val="num" w:pos="0"/>
        </w:tabs>
        <w:suppressAutoHyphens/>
        <w:spacing w:before="60"/>
        <w:ind w:firstLine="567"/>
        <w:jc w:val="both"/>
        <w:rPr>
          <w:sz w:val="26"/>
          <w:szCs w:val="26"/>
        </w:rPr>
      </w:pPr>
      <w:r>
        <w:rPr>
          <w:sz w:val="26"/>
          <w:szCs w:val="26"/>
        </w:rPr>
        <w:t>15.</w:t>
      </w:r>
      <w:r w:rsidRPr="00ED6BEF">
        <w:rPr>
          <w:sz w:val="26"/>
          <w:szCs w:val="26"/>
        </w:rPr>
        <w:t>4.</w:t>
      </w:r>
      <w:r w:rsidRPr="00ED6BEF">
        <w:rPr>
          <w:sz w:val="26"/>
          <w:szCs w:val="26"/>
        </w:rPr>
        <w:tab/>
        <w:t xml:space="preserve">В течение срока действия договора Заказчик  имеет право как самостоятельно, так и с привлечением к аудиту третьих лиц, осуществлять контроль по соблюдению </w:t>
      </w:r>
      <w:r>
        <w:rPr>
          <w:sz w:val="26"/>
          <w:szCs w:val="26"/>
        </w:rPr>
        <w:t>подрядчиком</w:t>
      </w:r>
      <w:r w:rsidRPr="00ED6BEF">
        <w:rPr>
          <w:sz w:val="26"/>
          <w:szCs w:val="26"/>
        </w:rPr>
        <w:t xml:space="preserve"> требований Кодекса, в том числе проверять всю документацию </w:t>
      </w:r>
      <w:r>
        <w:rPr>
          <w:sz w:val="26"/>
          <w:szCs w:val="26"/>
        </w:rPr>
        <w:t>Подрядчика</w:t>
      </w:r>
      <w:r w:rsidRPr="00ED6BEF">
        <w:rPr>
          <w:sz w:val="26"/>
          <w:szCs w:val="26"/>
        </w:rPr>
        <w:t xml:space="preserve">, которая относится к настоящему Договору. </w:t>
      </w:r>
    </w:p>
    <w:p w:rsidR="00AF1045" w:rsidRDefault="00AF1045" w:rsidP="00AF1045">
      <w:pPr>
        <w:widowControl w:val="0"/>
        <w:tabs>
          <w:tab w:val="num" w:pos="0"/>
        </w:tabs>
        <w:suppressAutoHyphens/>
        <w:spacing w:before="60"/>
        <w:ind w:firstLine="567"/>
        <w:jc w:val="both"/>
        <w:rPr>
          <w:sz w:val="26"/>
          <w:szCs w:val="26"/>
        </w:rPr>
      </w:pPr>
      <w:r w:rsidRPr="00ED6BEF">
        <w:rPr>
          <w:sz w:val="26"/>
          <w:szCs w:val="26"/>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AF1045" w:rsidRPr="002F34B8" w:rsidRDefault="00AF1045" w:rsidP="00AF1045">
      <w:pPr>
        <w:widowControl w:val="0"/>
        <w:tabs>
          <w:tab w:val="num" w:pos="0"/>
        </w:tabs>
        <w:suppressAutoHyphens/>
        <w:spacing w:before="60"/>
        <w:ind w:firstLine="567"/>
        <w:jc w:val="both"/>
        <w:rPr>
          <w:sz w:val="26"/>
          <w:szCs w:val="26"/>
        </w:rPr>
      </w:pPr>
    </w:p>
    <w:p w:rsidR="00AF1045" w:rsidRPr="002F406B" w:rsidRDefault="00AF1045" w:rsidP="00AF1045">
      <w:pPr>
        <w:ind w:left="2204"/>
        <w:rPr>
          <w:b/>
          <w:bCs/>
          <w:sz w:val="26"/>
          <w:szCs w:val="26"/>
        </w:rPr>
      </w:pPr>
      <w:r>
        <w:rPr>
          <w:b/>
          <w:bCs/>
          <w:sz w:val="26"/>
          <w:szCs w:val="26"/>
        </w:rPr>
        <w:t xml:space="preserve">              16. </w:t>
      </w:r>
      <w:r w:rsidRPr="002F34B8">
        <w:rPr>
          <w:b/>
          <w:bCs/>
          <w:sz w:val="26"/>
          <w:szCs w:val="26"/>
        </w:rPr>
        <w:t>Другие положения</w:t>
      </w:r>
    </w:p>
    <w:p w:rsidR="00AF1045" w:rsidRDefault="00AF1045" w:rsidP="00AF1045">
      <w:pPr>
        <w:overflowPunct w:val="0"/>
        <w:autoSpaceDE w:val="0"/>
        <w:autoSpaceDN w:val="0"/>
        <w:adjustRightInd w:val="0"/>
        <w:ind w:firstLine="567"/>
        <w:jc w:val="both"/>
        <w:rPr>
          <w:sz w:val="26"/>
          <w:szCs w:val="26"/>
        </w:rPr>
      </w:pPr>
      <w:r>
        <w:rPr>
          <w:bCs/>
          <w:sz w:val="26"/>
          <w:szCs w:val="26"/>
        </w:rPr>
        <w:t>16</w:t>
      </w:r>
      <w:r w:rsidRPr="002F34B8">
        <w:rPr>
          <w:bCs/>
          <w:sz w:val="26"/>
          <w:szCs w:val="26"/>
        </w:rPr>
        <w:t>.1.</w:t>
      </w:r>
      <w:r w:rsidRPr="002F34B8">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w:t>
      </w:r>
      <w:r>
        <w:rPr>
          <w:sz w:val="26"/>
          <w:szCs w:val="26"/>
        </w:rPr>
        <w:t>лжна подписать</w:t>
      </w:r>
      <w:r w:rsidRPr="002F34B8">
        <w:rPr>
          <w:sz w:val="26"/>
          <w:szCs w:val="26"/>
        </w:rPr>
        <w:t>,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AF1045" w:rsidRPr="00A43323" w:rsidRDefault="00AF1045" w:rsidP="00AF1045">
      <w:pPr>
        <w:rPr>
          <w:sz w:val="26"/>
          <w:szCs w:val="26"/>
        </w:rPr>
      </w:pPr>
      <w:r w:rsidRPr="00E86C88">
        <w:rPr>
          <w:sz w:val="26"/>
          <w:szCs w:val="26"/>
        </w:rPr>
        <w:t>Контактные данные бухгалтерии Подрядчика для коммуникаций по вопросам сверки р</w:t>
      </w:r>
      <w:r>
        <w:rPr>
          <w:sz w:val="26"/>
          <w:szCs w:val="26"/>
        </w:rPr>
        <w:t>асчетов: E-mail:__________</w:t>
      </w:r>
      <w:r w:rsidRPr="00E86C88">
        <w:rPr>
          <w:sz w:val="26"/>
          <w:szCs w:val="26"/>
        </w:rPr>
        <w:t>_. Контактный тел</w:t>
      </w:r>
      <w:r>
        <w:rPr>
          <w:sz w:val="26"/>
          <w:szCs w:val="26"/>
        </w:rPr>
        <w:t>ефон: ___________________.</w:t>
      </w:r>
    </w:p>
    <w:p w:rsidR="00AF1045" w:rsidRPr="002F34B8" w:rsidRDefault="00AF1045" w:rsidP="00AF1045">
      <w:pPr>
        <w:ind w:firstLine="567"/>
        <w:jc w:val="both"/>
        <w:rPr>
          <w:sz w:val="26"/>
          <w:szCs w:val="26"/>
        </w:rPr>
      </w:pPr>
      <w:r>
        <w:rPr>
          <w:bCs/>
          <w:sz w:val="26"/>
          <w:szCs w:val="26"/>
        </w:rPr>
        <w:t>16</w:t>
      </w:r>
      <w:r w:rsidRPr="002F34B8">
        <w:rPr>
          <w:bCs/>
          <w:sz w:val="26"/>
          <w:szCs w:val="26"/>
        </w:rPr>
        <w:t xml:space="preserve">.2. </w:t>
      </w:r>
      <w:r w:rsidRPr="002F34B8">
        <w:rPr>
          <w:sz w:val="26"/>
          <w:szCs w:val="26"/>
        </w:rPr>
        <w:t>В течение 5 (пяти) рабочих дней со дня заключения настоящего Договора Подрядчик обязан направить Заказчику:</w:t>
      </w:r>
    </w:p>
    <w:p w:rsidR="00AF1045" w:rsidRPr="002F34B8" w:rsidRDefault="00AF1045" w:rsidP="00AF1045">
      <w:pPr>
        <w:ind w:firstLine="709"/>
        <w:jc w:val="both"/>
        <w:rPr>
          <w:sz w:val="26"/>
          <w:szCs w:val="26"/>
        </w:rPr>
      </w:pPr>
      <w:r w:rsidRPr="002F34B8">
        <w:rPr>
          <w:sz w:val="26"/>
          <w:szCs w:val="26"/>
        </w:rPr>
        <w:t>- образцы подписей лиц, которые будут подписывать выставляемые в адрес Заказчика счета-фактуры;</w:t>
      </w:r>
    </w:p>
    <w:p w:rsidR="00AF1045" w:rsidRPr="002F34B8" w:rsidRDefault="00AF1045" w:rsidP="00AF1045">
      <w:pPr>
        <w:ind w:firstLine="709"/>
        <w:jc w:val="both"/>
        <w:rPr>
          <w:sz w:val="26"/>
          <w:szCs w:val="26"/>
        </w:rPr>
      </w:pPr>
      <w:r w:rsidRPr="002F34B8">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AF1045" w:rsidRPr="002F34B8" w:rsidRDefault="00AF1045" w:rsidP="00AF1045">
      <w:pPr>
        <w:ind w:firstLine="851"/>
        <w:jc w:val="both"/>
        <w:rPr>
          <w:sz w:val="26"/>
          <w:szCs w:val="26"/>
        </w:rPr>
      </w:pPr>
      <w:r w:rsidRPr="002F34B8">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AF1045" w:rsidRPr="002F34B8" w:rsidRDefault="00AF1045" w:rsidP="00AF1045">
      <w:pPr>
        <w:ind w:firstLine="567"/>
        <w:jc w:val="both"/>
        <w:rPr>
          <w:sz w:val="26"/>
          <w:szCs w:val="26"/>
        </w:rPr>
      </w:pPr>
      <w:r>
        <w:rPr>
          <w:sz w:val="26"/>
          <w:szCs w:val="26"/>
        </w:rPr>
        <w:t>16</w:t>
      </w:r>
      <w:r w:rsidRPr="002F34B8">
        <w:rPr>
          <w:sz w:val="26"/>
          <w:szCs w:val="26"/>
        </w:rPr>
        <w:t>.3. Счета-фактуры выставляются в соответствии с законодательством.</w:t>
      </w:r>
    </w:p>
    <w:p w:rsidR="00AF1045" w:rsidRPr="002F34B8" w:rsidRDefault="00AF1045" w:rsidP="00AF1045">
      <w:pPr>
        <w:widowControl w:val="0"/>
        <w:tabs>
          <w:tab w:val="left" w:pos="0"/>
        </w:tabs>
        <w:suppressAutoHyphens/>
        <w:spacing w:before="60"/>
        <w:ind w:firstLine="567"/>
        <w:jc w:val="both"/>
        <w:rPr>
          <w:sz w:val="26"/>
        </w:rPr>
      </w:pPr>
      <w:r>
        <w:rPr>
          <w:bCs/>
          <w:sz w:val="26"/>
          <w:szCs w:val="26"/>
        </w:rPr>
        <w:t>16</w:t>
      </w:r>
      <w:r w:rsidRPr="002F34B8">
        <w:rPr>
          <w:bCs/>
          <w:sz w:val="26"/>
          <w:szCs w:val="26"/>
        </w:rPr>
        <w:t>.4.</w:t>
      </w:r>
      <w:r>
        <w:rPr>
          <w:sz w:val="26"/>
          <w:szCs w:val="26"/>
        </w:rPr>
        <w:t xml:space="preserve"> </w:t>
      </w:r>
      <w:r w:rsidRPr="002F34B8">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AF1045" w:rsidRPr="002F34B8" w:rsidRDefault="00AF1045" w:rsidP="00AF1045">
      <w:pPr>
        <w:ind w:firstLine="567"/>
        <w:jc w:val="both"/>
        <w:rPr>
          <w:sz w:val="26"/>
          <w:szCs w:val="26"/>
        </w:rPr>
      </w:pPr>
      <w:r>
        <w:rPr>
          <w:sz w:val="26"/>
          <w:szCs w:val="26"/>
        </w:rPr>
        <w:t>16</w:t>
      </w:r>
      <w:r w:rsidRPr="002F34B8">
        <w:rPr>
          <w:sz w:val="26"/>
          <w:szCs w:val="26"/>
        </w:rPr>
        <w:t>.5. Любые изменения или дополнения настоящего Договора, должны совершаться Сторонами в письменной форме.</w:t>
      </w:r>
    </w:p>
    <w:p w:rsidR="00AF1045" w:rsidRPr="002F34B8" w:rsidRDefault="00AF1045" w:rsidP="00AF1045">
      <w:pPr>
        <w:ind w:firstLine="567"/>
        <w:jc w:val="both"/>
        <w:rPr>
          <w:sz w:val="26"/>
          <w:szCs w:val="26"/>
        </w:rPr>
      </w:pPr>
      <w:r>
        <w:rPr>
          <w:sz w:val="26"/>
          <w:szCs w:val="26"/>
        </w:rPr>
        <w:t>16</w:t>
      </w:r>
      <w:r w:rsidRPr="002F34B8">
        <w:rPr>
          <w:sz w:val="26"/>
          <w:szCs w:val="26"/>
        </w:rPr>
        <w:t>.</w:t>
      </w:r>
      <w:r w:rsidRPr="002F34B8">
        <w:rPr>
          <w:sz w:val="26"/>
        </w:rPr>
        <w:t>6</w:t>
      </w:r>
      <w:r w:rsidRPr="002F34B8">
        <w:rPr>
          <w:sz w:val="26"/>
          <w:szCs w:val="26"/>
        </w:rPr>
        <w:t xml:space="preserve">. Настоящий Договор составлен в двух экземплярах, имеющих равную юридическую силу, по одному для каждой из Сторон. </w:t>
      </w:r>
    </w:p>
    <w:p w:rsidR="00AF1045" w:rsidRPr="002F34B8" w:rsidRDefault="00AF1045" w:rsidP="00AF1045">
      <w:pPr>
        <w:ind w:firstLine="567"/>
        <w:jc w:val="both"/>
        <w:rPr>
          <w:sz w:val="26"/>
          <w:szCs w:val="26"/>
        </w:rPr>
      </w:pPr>
      <w:r>
        <w:rPr>
          <w:sz w:val="26"/>
          <w:szCs w:val="26"/>
        </w:rPr>
        <w:t>16</w:t>
      </w:r>
      <w:r w:rsidRPr="002F34B8">
        <w:rPr>
          <w:sz w:val="26"/>
          <w:szCs w:val="26"/>
        </w:rPr>
        <w:t>.7. Настоящий Договор вступает в силу с даты подписания Сторонами и действует до полного исполнения Сторонами своих обязательств по Договору.</w:t>
      </w:r>
    </w:p>
    <w:p w:rsidR="00AF1045" w:rsidRDefault="00AF1045" w:rsidP="00AF1045">
      <w:pPr>
        <w:spacing w:after="120"/>
        <w:jc w:val="both"/>
        <w:rPr>
          <w:sz w:val="26"/>
          <w:szCs w:val="26"/>
        </w:rPr>
      </w:pPr>
      <w:r>
        <w:rPr>
          <w:sz w:val="26"/>
          <w:szCs w:val="26"/>
        </w:rPr>
        <w:t xml:space="preserve">        16.</w:t>
      </w:r>
      <w:r w:rsidRPr="002F34B8">
        <w:rPr>
          <w:sz w:val="26"/>
          <w:szCs w:val="26"/>
        </w:rPr>
        <w:t>8. К настоящему Договору прилагаются и являются его неотъемлемой частью</w:t>
      </w:r>
      <w:r>
        <w:rPr>
          <w:sz w:val="26"/>
          <w:szCs w:val="26"/>
        </w:rPr>
        <w:t xml:space="preserve">:    </w:t>
      </w:r>
    </w:p>
    <w:p w:rsidR="00AF1045" w:rsidRPr="002F34B8" w:rsidRDefault="00AF1045" w:rsidP="00AF1045">
      <w:pPr>
        <w:spacing w:after="120"/>
        <w:jc w:val="both"/>
        <w:rPr>
          <w:sz w:val="26"/>
          <w:szCs w:val="26"/>
        </w:rPr>
      </w:pPr>
      <w:r>
        <w:rPr>
          <w:sz w:val="26"/>
          <w:szCs w:val="26"/>
        </w:rPr>
        <w:t xml:space="preserve">                  </w:t>
      </w:r>
      <w:r w:rsidRPr="007542C6">
        <w:rPr>
          <w:i/>
          <w:sz w:val="26"/>
          <w:szCs w:val="26"/>
        </w:rPr>
        <w:t xml:space="preserve"> </w:t>
      </w:r>
      <w:r w:rsidRPr="002F34B8">
        <w:rPr>
          <w:bCs/>
          <w:sz w:val="26"/>
          <w:szCs w:val="26"/>
        </w:rPr>
        <w:t>Приложение № 1</w:t>
      </w:r>
      <w:r w:rsidRPr="002F34B8">
        <w:rPr>
          <w:sz w:val="26"/>
          <w:szCs w:val="26"/>
        </w:rPr>
        <w:t xml:space="preserve">.  </w:t>
      </w:r>
      <w:r>
        <w:rPr>
          <w:sz w:val="26"/>
          <w:szCs w:val="26"/>
        </w:rPr>
        <w:t xml:space="preserve">   </w:t>
      </w:r>
      <w:r w:rsidRPr="002F34B8">
        <w:rPr>
          <w:sz w:val="26"/>
          <w:szCs w:val="26"/>
        </w:rPr>
        <w:t>Задание на выполнение работ;</w:t>
      </w:r>
    </w:p>
    <w:p w:rsidR="00AF1045" w:rsidRPr="002F34B8" w:rsidRDefault="00AF1045" w:rsidP="00AF1045">
      <w:pPr>
        <w:widowControl w:val="0"/>
        <w:suppressAutoHyphens/>
        <w:spacing w:before="60"/>
        <w:jc w:val="both"/>
        <w:rPr>
          <w:sz w:val="26"/>
          <w:szCs w:val="26"/>
        </w:rPr>
      </w:pPr>
      <w:r w:rsidRPr="007D25E2">
        <w:rPr>
          <w:bCs/>
          <w:sz w:val="26"/>
          <w:szCs w:val="26"/>
        </w:rPr>
        <w:t xml:space="preserve">                   </w:t>
      </w:r>
      <w:r w:rsidRPr="002F34B8">
        <w:rPr>
          <w:bCs/>
          <w:sz w:val="26"/>
          <w:szCs w:val="26"/>
        </w:rPr>
        <w:t>Приложение №</w:t>
      </w:r>
      <w:r w:rsidRPr="007D25E2">
        <w:rPr>
          <w:bCs/>
          <w:sz w:val="26"/>
          <w:szCs w:val="26"/>
        </w:rPr>
        <w:t xml:space="preserve"> </w:t>
      </w:r>
      <w:r w:rsidRPr="002F34B8">
        <w:rPr>
          <w:bCs/>
          <w:sz w:val="26"/>
          <w:szCs w:val="26"/>
        </w:rPr>
        <w:t>2</w:t>
      </w:r>
      <w:r w:rsidRPr="002F34B8">
        <w:rPr>
          <w:sz w:val="26"/>
          <w:szCs w:val="26"/>
        </w:rPr>
        <w:t xml:space="preserve">. </w:t>
      </w:r>
      <w:r>
        <w:rPr>
          <w:sz w:val="26"/>
          <w:szCs w:val="26"/>
        </w:rPr>
        <w:t xml:space="preserve">  </w:t>
      </w:r>
      <w:r w:rsidRPr="002F34B8">
        <w:rPr>
          <w:sz w:val="26"/>
          <w:szCs w:val="26"/>
        </w:rPr>
        <w:t xml:space="preserve"> </w:t>
      </w:r>
      <w:r>
        <w:rPr>
          <w:sz w:val="26"/>
          <w:szCs w:val="26"/>
        </w:rPr>
        <w:t xml:space="preserve"> Локально </w:t>
      </w:r>
      <w:r w:rsidRPr="002F34B8">
        <w:rPr>
          <w:sz w:val="26"/>
          <w:szCs w:val="26"/>
        </w:rPr>
        <w:t>сметный расчет</w:t>
      </w:r>
      <w:r>
        <w:rPr>
          <w:sz w:val="26"/>
          <w:szCs w:val="26"/>
        </w:rPr>
        <w:t xml:space="preserve"> №1</w:t>
      </w:r>
      <w:r w:rsidRPr="009D49C3">
        <w:rPr>
          <w:sz w:val="26"/>
          <w:szCs w:val="26"/>
        </w:rPr>
        <w:t xml:space="preserve">, </w:t>
      </w:r>
      <w:r w:rsidR="007E6B17">
        <w:rPr>
          <w:sz w:val="26"/>
          <w:szCs w:val="26"/>
        </w:rPr>
        <w:t>№2, №3, №4</w:t>
      </w:r>
    </w:p>
    <w:p w:rsidR="00AF1045" w:rsidRDefault="00AF1045" w:rsidP="00AF1045">
      <w:pPr>
        <w:widowControl w:val="0"/>
        <w:suppressAutoHyphens/>
        <w:spacing w:before="60"/>
        <w:jc w:val="both"/>
        <w:rPr>
          <w:sz w:val="26"/>
          <w:szCs w:val="26"/>
        </w:rPr>
      </w:pPr>
      <w:r w:rsidRPr="007D25E2">
        <w:rPr>
          <w:bCs/>
          <w:sz w:val="26"/>
          <w:szCs w:val="26"/>
        </w:rPr>
        <w:t xml:space="preserve">         </w:t>
      </w:r>
      <w:r>
        <w:rPr>
          <w:bCs/>
          <w:sz w:val="26"/>
          <w:szCs w:val="26"/>
        </w:rPr>
        <w:t xml:space="preserve">  </w:t>
      </w:r>
      <w:r w:rsidRPr="007D25E2">
        <w:rPr>
          <w:bCs/>
          <w:sz w:val="26"/>
          <w:szCs w:val="26"/>
        </w:rPr>
        <w:t xml:space="preserve">        </w:t>
      </w:r>
      <w:r w:rsidRPr="002F34B8">
        <w:rPr>
          <w:bCs/>
          <w:sz w:val="26"/>
          <w:szCs w:val="26"/>
        </w:rPr>
        <w:t>Приложение № 3.</w:t>
      </w:r>
      <w:r w:rsidRPr="002F34B8">
        <w:rPr>
          <w:sz w:val="26"/>
          <w:szCs w:val="26"/>
        </w:rPr>
        <w:t xml:space="preserve"> </w:t>
      </w:r>
      <w:r>
        <w:rPr>
          <w:sz w:val="26"/>
          <w:szCs w:val="26"/>
        </w:rPr>
        <w:t xml:space="preserve">    </w:t>
      </w:r>
      <w:r w:rsidRPr="002F34B8">
        <w:rPr>
          <w:sz w:val="26"/>
          <w:szCs w:val="26"/>
        </w:rPr>
        <w:t xml:space="preserve">График выполнения </w:t>
      </w:r>
      <w:r>
        <w:rPr>
          <w:sz w:val="26"/>
          <w:szCs w:val="26"/>
        </w:rPr>
        <w:t>работ.</w:t>
      </w:r>
    </w:p>
    <w:p w:rsidR="00D027F9" w:rsidRPr="00D027F9" w:rsidRDefault="00D027F9" w:rsidP="00535415">
      <w:pPr>
        <w:widowControl w:val="0"/>
        <w:numPr>
          <w:ilvl w:val="0"/>
          <w:numId w:val="28"/>
        </w:numPr>
        <w:suppressAutoHyphens/>
        <w:spacing w:before="480" w:after="160" w:line="259" w:lineRule="auto"/>
        <w:ind w:left="0" w:firstLine="0"/>
        <w:jc w:val="center"/>
        <w:rPr>
          <w:b/>
          <w:bCs/>
          <w:sz w:val="26"/>
          <w:szCs w:val="26"/>
        </w:rPr>
      </w:pPr>
      <w:r w:rsidRPr="00D027F9">
        <w:rPr>
          <w:b/>
          <w:bCs/>
          <w:sz w:val="26"/>
          <w:szCs w:val="26"/>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D027F9" w:rsidRPr="00D027F9" w:rsidTr="00D30268">
        <w:trPr>
          <w:gridAfter w:val="1"/>
          <w:wAfter w:w="35" w:type="dxa"/>
        </w:trPr>
        <w:tc>
          <w:tcPr>
            <w:tcW w:w="4927" w:type="dxa"/>
            <w:gridSpan w:val="2"/>
          </w:tcPr>
          <w:p w:rsidR="00D027F9" w:rsidRPr="00D027F9" w:rsidRDefault="00D027F9" w:rsidP="00D027F9">
            <w:pPr>
              <w:widowControl w:val="0"/>
              <w:suppressAutoHyphens/>
              <w:ind w:left="318"/>
              <w:rPr>
                <w:b/>
                <w:bCs/>
                <w:sz w:val="26"/>
                <w:szCs w:val="26"/>
              </w:rPr>
            </w:pPr>
            <w:r w:rsidRPr="00D027F9">
              <w:rPr>
                <w:b/>
                <w:bCs/>
                <w:sz w:val="26"/>
                <w:szCs w:val="26"/>
              </w:rPr>
              <w:t>Заказчик:</w:t>
            </w:r>
          </w:p>
        </w:tc>
        <w:tc>
          <w:tcPr>
            <w:tcW w:w="4927" w:type="dxa"/>
            <w:gridSpan w:val="2"/>
          </w:tcPr>
          <w:p w:rsidR="00D027F9" w:rsidRPr="00D027F9" w:rsidRDefault="00D027F9" w:rsidP="00D027F9">
            <w:pPr>
              <w:widowControl w:val="0"/>
              <w:suppressAutoHyphens/>
              <w:ind w:left="318"/>
              <w:rPr>
                <w:b/>
                <w:bCs/>
                <w:sz w:val="26"/>
                <w:szCs w:val="26"/>
              </w:rPr>
            </w:pPr>
            <w:r w:rsidRPr="00D027F9">
              <w:rPr>
                <w:b/>
                <w:bCs/>
                <w:sz w:val="26"/>
                <w:szCs w:val="26"/>
              </w:rPr>
              <w:t>Подрядчик:</w:t>
            </w:r>
          </w:p>
        </w:tc>
      </w:tr>
      <w:tr w:rsidR="00D027F9" w:rsidRPr="00D027F9" w:rsidTr="00D30268">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D027F9" w:rsidRPr="00D027F9" w:rsidTr="00D30268">
              <w:tc>
                <w:tcPr>
                  <w:tcW w:w="8284" w:type="dxa"/>
                </w:tcPr>
                <w:p w:rsidR="00D027F9" w:rsidRPr="00D027F9" w:rsidRDefault="00D027F9" w:rsidP="00D027F9">
                  <w:pPr>
                    <w:ind w:right="21"/>
                    <w:rPr>
                      <w:rFonts w:eastAsia="Calibri" w:cs="Calibri"/>
                      <w:b/>
                      <w:color w:val="000000"/>
                    </w:rPr>
                  </w:pPr>
                  <w:r w:rsidRPr="00D027F9">
                    <w:rPr>
                      <w:b/>
                      <w:color w:val="000000"/>
                    </w:rPr>
                    <w:t xml:space="preserve">ПАО «Башинформсвязь»  </w:t>
                  </w:r>
                </w:p>
                <w:p w:rsidR="00D027F9" w:rsidRPr="00D027F9" w:rsidRDefault="00D027F9" w:rsidP="00D027F9">
                  <w:pPr>
                    <w:spacing w:after="22"/>
                    <w:rPr>
                      <w:color w:val="000000"/>
                    </w:rPr>
                  </w:pPr>
                  <w:r w:rsidRPr="00D027F9">
                    <w:rPr>
                      <w:color w:val="000000"/>
                    </w:rPr>
                    <w:t>Юридический адрес: Россия,450077,</w:t>
                  </w:r>
                </w:p>
                <w:p w:rsidR="00D027F9" w:rsidRPr="00D027F9" w:rsidRDefault="00D027F9" w:rsidP="00D027F9">
                  <w:pPr>
                    <w:spacing w:after="22"/>
                    <w:rPr>
                      <w:color w:val="000000"/>
                    </w:rPr>
                  </w:pPr>
                  <w:r w:rsidRPr="00D027F9">
                    <w:rPr>
                      <w:color w:val="000000"/>
                    </w:rPr>
                    <w:t xml:space="preserve">г.Уфа ,ул.Ленина,д.30, </w:t>
                  </w:r>
                </w:p>
                <w:p w:rsidR="00D027F9" w:rsidRPr="00D027F9" w:rsidRDefault="00D027F9" w:rsidP="00D027F9">
                  <w:pPr>
                    <w:spacing w:after="22"/>
                    <w:rPr>
                      <w:color w:val="000000"/>
                    </w:rPr>
                  </w:pPr>
                  <w:r w:rsidRPr="00D027F9">
                    <w:rPr>
                      <w:b/>
                      <w:color w:val="000000"/>
                    </w:rPr>
                    <w:t>Почтовый адрес</w:t>
                  </w:r>
                  <w:r w:rsidRPr="00D027F9">
                    <w:rPr>
                      <w:color w:val="000000"/>
                    </w:rPr>
                    <w:t>: 450077</w:t>
                  </w:r>
                </w:p>
                <w:p w:rsidR="00D027F9" w:rsidRPr="00D027F9" w:rsidRDefault="00D027F9" w:rsidP="00D027F9">
                  <w:pPr>
                    <w:spacing w:after="22"/>
                    <w:rPr>
                      <w:rFonts w:eastAsia="Calibri" w:cs="Calibri"/>
                      <w:color w:val="000000"/>
                    </w:rPr>
                  </w:pPr>
                  <w:r w:rsidRPr="00D027F9">
                    <w:rPr>
                      <w:color w:val="000000"/>
                    </w:rPr>
                    <w:t xml:space="preserve"> Россия, г. Уфа, ул. Ленина, д. 30  </w:t>
                  </w:r>
                </w:p>
                <w:p w:rsidR="00D027F9" w:rsidRPr="00D027F9" w:rsidRDefault="00D027F9" w:rsidP="00D027F9">
                  <w:pPr>
                    <w:spacing w:after="22"/>
                    <w:rPr>
                      <w:rFonts w:eastAsia="Calibri" w:cs="Calibri"/>
                      <w:color w:val="000000"/>
                    </w:rPr>
                  </w:pPr>
                  <w:r w:rsidRPr="00D027F9">
                    <w:rPr>
                      <w:color w:val="000000"/>
                    </w:rPr>
                    <w:t xml:space="preserve">Тел./факс 7(347) 221-55-09  </w:t>
                  </w:r>
                </w:p>
                <w:p w:rsidR="00D027F9" w:rsidRPr="00D027F9" w:rsidRDefault="00D027F9" w:rsidP="00D027F9">
                  <w:pPr>
                    <w:ind w:right="960"/>
                    <w:rPr>
                      <w:color w:val="000000"/>
                    </w:rPr>
                  </w:pPr>
                  <w:r w:rsidRPr="00D027F9">
                    <w:rPr>
                      <w:color w:val="000000"/>
                    </w:rPr>
                    <w:t xml:space="preserve">ИНН 0274018377 КПП </w:t>
                  </w:r>
                  <w:r w:rsidR="00B50B30" w:rsidRPr="00B50B30">
                    <w:rPr>
                      <w:color w:val="000000"/>
                    </w:rPr>
                    <w:t>02525001</w:t>
                  </w:r>
                </w:p>
                <w:p w:rsidR="00D027F9" w:rsidRPr="00D027F9" w:rsidRDefault="00D027F9" w:rsidP="00D027F9">
                  <w:pPr>
                    <w:ind w:right="960"/>
                    <w:rPr>
                      <w:color w:val="000000"/>
                    </w:rPr>
                  </w:pPr>
                  <w:r w:rsidRPr="00D027F9">
                    <w:rPr>
                      <w:color w:val="000000"/>
                    </w:rPr>
                    <w:t>ОГРН 1020202561686</w:t>
                  </w:r>
                </w:p>
                <w:p w:rsidR="00D027F9" w:rsidRPr="00D027F9" w:rsidRDefault="00D027F9" w:rsidP="00D027F9">
                  <w:pPr>
                    <w:ind w:right="960"/>
                    <w:rPr>
                      <w:rFonts w:eastAsia="Calibri" w:cs="Calibri"/>
                      <w:color w:val="000000"/>
                    </w:rPr>
                  </w:pPr>
                  <w:r w:rsidRPr="00D027F9">
                    <w:rPr>
                      <w:color w:val="000000"/>
                    </w:rPr>
                    <w:t xml:space="preserve"> Рас/сч. № 0702810900000005674   </w:t>
                  </w:r>
                </w:p>
                <w:p w:rsidR="00D027F9" w:rsidRPr="00D027F9" w:rsidRDefault="00D027F9" w:rsidP="00D027F9">
                  <w:pPr>
                    <w:spacing w:after="19"/>
                    <w:jc w:val="both"/>
                    <w:rPr>
                      <w:rFonts w:eastAsia="Calibri" w:cs="Calibri"/>
                      <w:color w:val="000000"/>
                    </w:rPr>
                  </w:pPr>
                  <w:r w:rsidRPr="00D027F9">
                    <w:rPr>
                      <w:color w:val="000000"/>
                    </w:rPr>
                    <w:t xml:space="preserve">в ОАО АБ «Россия» г.Санкт-Петербург </w:t>
                  </w:r>
                </w:p>
                <w:p w:rsidR="00D027F9" w:rsidRPr="00D027F9" w:rsidRDefault="00D027F9" w:rsidP="00D027F9">
                  <w:pPr>
                    <w:rPr>
                      <w:color w:val="000000"/>
                    </w:rPr>
                  </w:pPr>
                  <w:r w:rsidRPr="00D027F9">
                    <w:rPr>
                      <w:color w:val="000000"/>
                    </w:rPr>
                    <w:t>Кор/сч №30101810800000000861 в Северо- Западном Главном Управлении Банка России</w:t>
                  </w:r>
                </w:p>
                <w:p w:rsidR="00D027F9" w:rsidRPr="00D027F9" w:rsidRDefault="00D027F9" w:rsidP="00D027F9">
                  <w:pPr>
                    <w:widowControl w:val="0"/>
                    <w:autoSpaceDE w:val="0"/>
                    <w:autoSpaceDN w:val="0"/>
                    <w:adjustRightInd w:val="0"/>
                  </w:pPr>
                  <w:r w:rsidRPr="00D027F9">
                    <w:rPr>
                      <w:color w:val="000000"/>
                    </w:rPr>
                    <w:t>БИК 044030861</w:t>
                  </w:r>
                </w:p>
                <w:p w:rsidR="00D027F9" w:rsidRPr="00D027F9" w:rsidRDefault="00D027F9" w:rsidP="00D027F9">
                  <w:pPr>
                    <w:jc w:val="both"/>
                    <w:rPr>
                      <w:b/>
                    </w:rPr>
                  </w:pPr>
                </w:p>
              </w:tc>
              <w:tc>
                <w:tcPr>
                  <w:tcW w:w="1605" w:type="dxa"/>
                </w:tcPr>
                <w:p w:rsidR="00D027F9" w:rsidRPr="00D027F9" w:rsidRDefault="00D027F9" w:rsidP="00D027F9">
                  <w:pPr>
                    <w:jc w:val="both"/>
                    <w:rPr>
                      <w:b/>
                      <w:bCs/>
                    </w:rPr>
                  </w:pPr>
                </w:p>
              </w:tc>
            </w:tr>
          </w:tbl>
          <w:p w:rsidR="00D027F9" w:rsidRPr="00D027F9" w:rsidRDefault="00D027F9" w:rsidP="00D027F9">
            <w:pPr>
              <w:tabs>
                <w:tab w:val="left" w:pos="675"/>
                <w:tab w:val="left" w:pos="993"/>
                <w:tab w:val="left" w:pos="1418"/>
                <w:tab w:val="left" w:pos="9747"/>
              </w:tabs>
              <w:spacing w:after="120"/>
              <w:jc w:val="both"/>
              <w:rPr>
                <w:b/>
                <w:sz w:val="26"/>
                <w:szCs w:val="26"/>
              </w:rPr>
            </w:pPr>
          </w:p>
        </w:tc>
        <w:tc>
          <w:tcPr>
            <w:tcW w:w="892" w:type="dxa"/>
            <w:gridSpan w:val="2"/>
          </w:tcPr>
          <w:p w:rsidR="00D027F9" w:rsidRPr="00D027F9" w:rsidRDefault="00D027F9" w:rsidP="00D027F9">
            <w:pPr>
              <w:tabs>
                <w:tab w:val="left" w:pos="675"/>
                <w:tab w:val="left" w:pos="993"/>
                <w:tab w:val="left" w:pos="1418"/>
                <w:tab w:val="left" w:pos="9747"/>
              </w:tabs>
              <w:spacing w:after="120"/>
              <w:jc w:val="both"/>
              <w:rPr>
                <w:b/>
                <w:bCs/>
                <w:sz w:val="26"/>
                <w:szCs w:val="26"/>
              </w:rPr>
            </w:pPr>
          </w:p>
        </w:tc>
        <w:tc>
          <w:tcPr>
            <w:tcW w:w="4394" w:type="dxa"/>
            <w:gridSpan w:val="2"/>
          </w:tcPr>
          <w:tbl>
            <w:tblPr>
              <w:tblW w:w="9889" w:type="dxa"/>
              <w:tblLayout w:type="fixed"/>
              <w:tblLook w:val="04A0" w:firstRow="1" w:lastRow="0" w:firstColumn="1" w:lastColumn="0" w:noHBand="0" w:noVBand="1"/>
            </w:tblPr>
            <w:tblGrid>
              <w:gridCol w:w="351"/>
              <w:gridCol w:w="9538"/>
            </w:tblGrid>
            <w:tr w:rsidR="00D027F9" w:rsidRPr="00D027F9" w:rsidTr="00D30268">
              <w:trPr>
                <w:trHeight w:val="4179"/>
              </w:trPr>
              <w:tc>
                <w:tcPr>
                  <w:tcW w:w="351" w:type="dxa"/>
                </w:tcPr>
                <w:p w:rsidR="00D027F9" w:rsidRPr="00D027F9" w:rsidRDefault="00D027F9" w:rsidP="00D027F9">
                  <w:pPr>
                    <w:jc w:val="both"/>
                    <w:rPr>
                      <w:b/>
                      <w:bCs/>
                    </w:rPr>
                  </w:pPr>
                </w:p>
              </w:tc>
              <w:tc>
                <w:tcPr>
                  <w:tcW w:w="9538" w:type="dxa"/>
                </w:tcPr>
                <w:p w:rsidR="00D027F9" w:rsidRPr="00D027F9" w:rsidRDefault="00D027F9" w:rsidP="00D027F9">
                  <w:pPr>
                    <w:jc w:val="both"/>
                  </w:pPr>
                  <w:r w:rsidRPr="00D027F9">
                    <w:t>ИНН/КПП __________/__________</w:t>
                  </w:r>
                </w:p>
                <w:p w:rsidR="00D027F9" w:rsidRPr="00D027F9" w:rsidRDefault="00D027F9" w:rsidP="00D027F9">
                  <w:pPr>
                    <w:jc w:val="both"/>
                  </w:pPr>
                  <w:r w:rsidRPr="00D027F9">
                    <w:t>ОГРН_________________________</w:t>
                  </w:r>
                </w:p>
                <w:p w:rsidR="00D027F9" w:rsidRPr="00D027F9" w:rsidRDefault="00D027F9" w:rsidP="00D027F9">
                  <w:pPr>
                    <w:jc w:val="both"/>
                  </w:pPr>
                  <w:r w:rsidRPr="00D027F9">
                    <w:t>Адрес: ____________________</w:t>
                  </w:r>
                </w:p>
                <w:p w:rsidR="00D027F9" w:rsidRPr="00D027F9" w:rsidRDefault="00D027F9" w:rsidP="00D027F9">
                  <w:pPr>
                    <w:jc w:val="both"/>
                    <w:rPr>
                      <w:b/>
                    </w:rPr>
                  </w:pPr>
                  <w:r w:rsidRPr="00D027F9">
                    <w:rPr>
                      <w:b/>
                    </w:rPr>
                    <w:t>Почтовый адрес:</w:t>
                  </w:r>
                </w:p>
                <w:p w:rsidR="00D027F9" w:rsidRPr="00D027F9" w:rsidRDefault="00D027F9" w:rsidP="00D027F9">
                  <w:pPr>
                    <w:jc w:val="both"/>
                    <w:rPr>
                      <w:b/>
                    </w:rPr>
                  </w:pPr>
                  <w:r w:rsidRPr="00D027F9">
                    <w:rPr>
                      <w:b/>
                    </w:rPr>
                    <w:t xml:space="preserve"> ___________________.</w:t>
                  </w:r>
                </w:p>
                <w:p w:rsidR="00D027F9" w:rsidRPr="00D027F9" w:rsidRDefault="00D027F9" w:rsidP="00D027F9">
                  <w:pPr>
                    <w:jc w:val="both"/>
                    <w:rPr>
                      <w:b/>
                    </w:rPr>
                  </w:pPr>
                  <w:r w:rsidRPr="00D027F9">
                    <w:rPr>
                      <w:b/>
                    </w:rPr>
                    <w:t>Р/с _______________________________</w:t>
                  </w:r>
                </w:p>
                <w:p w:rsidR="00D027F9" w:rsidRPr="00D027F9" w:rsidRDefault="00D027F9" w:rsidP="00D027F9">
                  <w:pPr>
                    <w:jc w:val="both"/>
                  </w:pPr>
                  <w:r w:rsidRPr="00D027F9">
                    <w:t>К/с _______________________________</w:t>
                  </w:r>
                </w:p>
                <w:p w:rsidR="00D027F9" w:rsidRPr="00D027F9" w:rsidRDefault="00D027F9" w:rsidP="00D027F9">
                  <w:pPr>
                    <w:jc w:val="both"/>
                  </w:pPr>
                  <w:r w:rsidRPr="00D027F9">
                    <w:t>БИК ______________________________</w:t>
                  </w:r>
                </w:p>
                <w:p w:rsidR="00D027F9" w:rsidRPr="00D027F9" w:rsidRDefault="00D027F9" w:rsidP="00D027F9">
                  <w:pPr>
                    <w:jc w:val="both"/>
                  </w:pPr>
                  <w:r w:rsidRPr="00D027F9">
                    <w:t>ОКВЭД ___________________________</w:t>
                  </w:r>
                </w:p>
                <w:p w:rsidR="00D027F9" w:rsidRPr="00D027F9" w:rsidRDefault="00D027F9" w:rsidP="00D027F9">
                  <w:pPr>
                    <w:jc w:val="both"/>
                  </w:pPr>
                  <w:r w:rsidRPr="00D027F9">
                    <w:t>ОКПО ____________________________</w:t>
                  </w:r>
                </w:p>
                <w:p w:rsidR="00D027F9" w:rsidRPr="00D027F9" w:rsidRDefault="00D027F9" w:rsidP="00D027F9">
                  <w:pPr>
                    <w:jc w:val="both"/>
                  </w:pPr>
                  <w:r w:rsidRPr="00D027F9">
                    <w:t>Телефон: __________________________</w:t>
                  </w:r>
                </w:p>
                <w:p w:rsidR="00D027F9" w:rsidRPr="00D027F9" w:rsidRDefault="00D027F9" w:rsidP="00D027F9">
                  <w:pPr>
                    <w:jc w:val="both"/>
                  </w:pPr>
                  <w:r w:rsidRPr="00D027F9">
                    <w:t>Факс: _____________________________</w:t>
                  </w:r>
                </w:p>
                <w:p w:rsidR="00D027F9" w:rsidRPr="00D027F9" w:rsidRDefault="00D027F9" w:rsidP="00D027F9">
                  <w:pPr>
                    <w:jc w:val="both"/>
                    <w:rPr>
                      <w:b/>
                    </w:rPr>
                  </w:pPr>
                  <w:r w:rsidRPr="00D027F9">
                    <w:t>Адрес электронной почты: ___________</w:t>
                  </w:r>
                </w:p>
              </w:tc>
            </w:tr>
          </w:tbl>
          <w:p w:rsidR="00D027F9" w:rsidRPr="00D027F9" w:rsidRDefault="00D027F9" w:rsidP="00D027F9">
            <w:pPr>
              <w:tabs>
                <w:tab w:val="left" w:pos="675"/>
                <w:tab w:val="left" w:pos="993"/>
                <w:tab w:val="left" w:pos="1418"/>
                <w:tab w:val="left" w:pos="9747"/>
              </w:tabs>
              <w:spacing w:after="120"/>
              <w:jc w:val="both"/>
              <w:rPr>
                <w:b/>
                <w:sz w:val="26"/>
                <w:szCs w:val="26"/>
              </w:rPr>
            </w:pPr>
          </w:p>
        </w:tc>
      </w:tr>
    </w:tbl>
    <w:p w:rsidR="00D027F9" w:rsidRPr="00D027F9" w:rsidRDefault="00D027F9" w:rsidP="00D027F9">
      <w:pPr>
        <w:spacing w:after="160"/>
        <w:rPr>
          <w:rFonts w:asciiTheme="minorHAnsi" w:eastAsiaTheme="minorHAnsi" w:hAnsiTheme="minorHAnsi" w:cstheme="minorBidi"/>
          <w:sz w:val="22"/>
          <w:szCs w:val="22"/>
          <w:lang w:eastAsia="en-US"/>
        </w:rPr>
      </w:pPr>
      <w:bookmarkStart w:id="115" w:name="RANGE!A1:D185"/>
      <w:bookmarkEnd w:id="115"/>
    </w:p>
    <w:tbl>
      <w:tblPr>
        <w:tblW w:w="10063"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818"/>
      </w:tblGrid>
      <w:tr w:rsidR="00D027F9" w:rsidRPr="00D027F9" w:rsidTr="00D30268">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027F9" w:rsidRPr="00D027F9" w:rsidRDefault="00D027F9" w:rsidP="00D027F9">
            <w:pPr>
              <w:widowControl w:val="0"/>
              <w:autoSpaceDE w:val="0"/>
              <w:autoSpaceDN w:val="0"/>
              <w:adjustRightInd w:val="0"/>
              <w:ind w:right="8"/>
              <w:rPr>
                <w:b/>
              </w:rPr>
            </w:pPr>
          </w:p>
          <w:p w:rsidR="00D027F9" w:rsidRPr="00D027F9" w:rsidRDefault="00D027F9" w:rsidP="00D027F9">
            <w:pPr>
              <w:widowControl w:val="0"/>
              <w:autoSpaceDE w:val="0"/>
              <w:autoSpaceDN w:val="0"/>
              <w:adjustRightInd w:val="0"/>
              <w:ind w:right="8"/>
              <w:rPr>
                <w:b/>
              </w:rPr>
            </w:pPr>
            <w:r w:rsidRPr="00D027F9">
              <w:rPr>
                <w:b/>
              </w:rPr>
              <w:t>ЗАКАЗЧИК:</w:t>
            </w:r>
          </w:p>
          <w:p w:rsidR="00D027F9" w:rsidRPr="00D027F9" w:rsidRDefault="00D027F9" w:rsidP="00D027F9">
            <w:pPr>
              <w:widowControl w:val="0"/>
              <w:autoSpaceDE w:val="0"/>
              <w:autoSpaceDN w:val="0"/>
              <w:adjustRightInd w:val="0"/>
              <w:ind w:right="8"/>
              <w:rPr>
                <w:b/>
              </w:rPr>
            </w:pPr>
          </w:p>
          <w:p w:rsidR="00D027F9" w:rsidRPr="00D027F9" w:rsidRDefault="00D027F9" w:rsidP="00D027F9">
            <w:pPr>
              <w:widowControl w:val="0"/>
              <w:autoSpaceDE w:val="0"/>
              <w:autoSpaceDN w:val="0"/>
              <w:adjustRightInd w:val="0"/>
              <w:ind w:right="8"/>
              <w:jc w:val="both"/>
            </w:pPr>
            <w:r w:rsidRPr="00D027F9">
              <w:rPr>
                <w:b/>
              </w:rPr>
              <w:t>______________</w:t>
            </w:r>
            <w:r w:rsidRPr="00D027F9">
              <w:t>/_________ /</w:t>
            </w:r>
          </w:p>
          <w:p w:rsidR="00D027F9" w:rsidRPr="00D027F9" w:rsidRDefault="00D027F9" w:rsidP="00D027F9">
            <w:pPr>
              <w:widowControl w:val="0"/>
              <w:autoSpaceDE w:val="0"/>
              <w:autoSpaceDN w:val="0"/>
              <w:adjustRightInd w:val="0"/>
              <w:ind w:right="8"/>
              <w:jc w:val="both"/>
            </w:pPr>
          </w:p>
          <w:p w:rsidR="00D027F9" w:rsidRPr="00D027F9" w:rsidRDefault="00D027F9" w:rsidP="00D027F9">
            <w:pPr>
              <w:widowControl w:val="0"/>
              <w:autoSpaceDE w:val="0"/>
              <w:autoSpaceDN w:val="0"/>
              <w:adjustRightInd w:val="0"/>
              <w:ind w:right="8"/>
              <w:jc w:val="both"/>
            </w:pPr>
          </w:p>
          <w:p w:rsidR="00D027F9" w:rsidRPr="00D027F9" w:rsidRDefault="00D027F9" w:rsidP="00D027F9">
            <w:pPr>
              <w:widowControl w:val="0"/>
              <w:autoSpaceDE w:val="0"/>
              <w:autoSpaceDN w:val="0"/>
              <w:adjustRightInd w:val="0"/>
              <w:ind w:right="8"/>
              <w:jc w:val="both"/>
            </w:pPr>
            <w:r w:rsidRPr="00D027F9">
              <w:t>" ____ "_____________2018 г.</w:t>
            </w:r>
          </w:p>
          <w:p w:rsidR="00D027F9" w:rsidRPr="00D027F9" w:rsidRDefault="00D027F9" w:rsidP="00D027F9">
            <w:pPr>
              <w:widowControl w:val="0"/>
              <w:autoSpaceDE w:val="0"/>
              <w:autoSpaceDN w:val="0"/>
              <w:adjustRightInd w:val="0"/>
              <w:ind w:right="8"/>
              <w:jc w:val="both"/>
            </w:pPr>
          </w:p>
          <w:p w:rsidR="00D027F9" w:rsidRPr="00D027F9" w:rsidRDefault="00D027F9" w:rsidP="00D027F9">
            <w:pPr>
              <w:widowControl w:val="0"/>
              <w:autoSpaceDE w:val="0"/>
              <w:autoSpaceDN w:val="0"/>
              <w:adjustRightInd w:val="0"/>
              <w:ind w:right="8"/>
              <w:jc w:val="both"/>
            </w:pPr>
            <w:r w:rsidRPr="00D027F9">
              <w:t xml:space="preserve">        </w:t>
            </w:r>
          </w:p>
          <w:p w:rsidR="00D027F9" w:rsidRPr="00D027F9" w:rsidRDefault="00D027F9" w:rsidP="00D027F9">
            <w:pPr>
              <w:widowControl w:val="0"/>
              <w:autoSpaceDE w:val="0"/>
              <w:autoSpaceDN w:val="0"/>
              <w:adjustRightInd w:val="0"/>
              <w:ind w:right="8"/>
              <w:jc w:val="both"/>
              <w:rPr>
                <w:b/>
              </w:rPr>
            </w:pPr>
            <w:r w:rsidRPr="00D027F9">
              <w:t>М.П.</w:t>
            </w: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027F9" w:rsidRPr="00D027F9" w:rsidRDefault="00D027F9" w:rsidP="00D027F9">
            <w:pPr>
              <w:widowControl w:val="0"/>
              <w:autoSpaceDE w:val="0"/>
              <w:autoSpaceDN w:val="0"/>
              <w:adjustRightInd w:val="0"/>
              <w:ind w:right="8"/>
              <w:rPr>
                <w:b/>
              </w:rPr>
            </w:pPr>
          </w:p>
          <w:p w:rsidR="00D027F9" w:rsidRPr="00D027F9" w:rsidRDefault="00D027F9" w:rsidP="00D027F9">
            <w:pPr>
              <w:widowControl w:val="0"/>
              <w:autoSpaceDE w:val="0"/>
              <w:autoSpaceDN w:val="0"/>
              <w:adjustRightInd w:val="0"/>
              <w:ind w:right="8"/>
              <w:rPr>
                <w:b/>
              </w:rPr>
            </w:pPr>
            <w:r w:rsidRPr="00D027F9">
              <w:rPr>
                <w:b/>
              </w:rPr>
              <w:t>ПОДРЯДЧИК:</w:t>
            </w:r>
          </w:p>
          <w:p w:rsidR="00D027F9" w:rsidRPr="00D027F9" w:rsidRDefault="00D027F9" w:rsidP="00D027F9">
            <w:pPr>
              <w:widowControl w:val="0"/>
              <w:autoSpaceDE w:val="0"/>
              <w:autoSpaceDN w:val="0"/>
              <w:adjustRightInd w:val="0"/>
              <w:ind w:right="8"/>
              <w:rPr>
                <w:b/>
              </w:rPr>
            </w:pPr>
          </w:p>
          <w:p w:rsidR="00D027F9" w:rsidRPr="00D027F9" w:rsidRDefault="00D027F9" w:rsidP="00D027F9">
            <w:pPr>
              <w:widowControl w:val="0"/>
              <w:autoSpaceDE w:val="0"/>
              <w:autoSpaceDN w:val="0"/>
              <w:adjustRightInd w:val="0"/>
              <w:ind w:right="8"/>
              <w:jc w:val="both"/>
            </w:pPr>
            <w:r w:rsidRPr="00D027F9">
              <w:rPr>
                <w:b/>
              </w:rPr>
              <w:t>_________________</w:t>
            </w:r>
            <w:r w:rsidRPr="00D027F9">
              <w:t>/___________ /</w:t>
            </w:r>
          </w:p>
          <w:p w:rsidR="00D027F9" w:rsidRPr="00D027F9" w:rsidRDefault="00D027F9" w:rsidP="00D027F9">
            <w:pPr>
              <w:autoSpaceDE w:val="0"/>
              <w:autoSpaceDN w:val="0"/>
              <w:adjustRightInd w:val="0"/>
              <w:spacing w:after="160"/>
              <w:rPr>
                <w:rFonts w:asciiTheme="minorHAnsi" w:eastAsiaTheme="minorHAnsi" w:hAnsiTheme="minorHAnsi" w:cstheme="minorBidi"/>
                <w:lang w:eastAsia="en-US"/>
              </w:rPr>
            </w:pPr>
          </w:p>
          <w:p w:rsidR="00D027F9" w:rsidRPr="00D027F9" w:rsidRDefault="00D027F9" w:rsidP="00D027F9">
            <w:pPr>
              <w:autoSpaceDE w:val="0"/>
              <w:autoSpaceDN w:val="0"/>
              <w:adjustRightInd w:val="0"/>
              <w:spacing w:after="160"/>
              <w:rPr>
                <w:rFonts w:asciiTheme="minorHAnsi" w:eastAsiaTheme="minorHAnsi" w:hAnsiTheme="minorHAnsi" w:cstheme="minorBidi"/>
                <w:lang w:eastAsia="en-US"/>
              </w:rPr>
            </w:pPr>
            <w:r w:rsidRPr="00D027F9">
              <w:rPr>
                <w:rFonts w:asciiTheme="minorHAnsi" w:eastAsiaTheme="minorHAnsi" w:hAnsiTheme="minorHAnsi" w:cstheme="minorBidi"/>
                <w:lang w:eastAsia="en-US"/>
              </w:rPr>
              <w:t>" ____ "_____________2018 г.</w:t>
            </w:r>
          </w:p>
          <w:p w:rsidR="00D027F9" w:rsidRPr="00D027F9" w:rsidRDefault="00D027F9" w:rsidP="00D027F9">
            <w:pPr>
              <w:autoSpaceDE w:val="0"/>
              <w:autoSpaceDN w:val="0"/>
              <w:adjustRightInd w:val="0"/>
              <w:spacing w:after="160"/>
              <w:rPr>
                <w:rFonts w:asciiTheme="minorHAnsi" w:eastAsiaTheme="minorHAnsi" w:hAnsiTheme="minorHAnsi" w:cstheme="minorBidi"/>
                <w:lang w:eastAsia="en-US"/>
              </w:rPr>
            </w:pPr>
          </w:p>
          <w:p w:rsidR="00D027F9" w:rsidRPr="00D027F9" w:rsidRDefault="00D027F9" w:rsidP="00D027F9">
            <w:pPr>
              <w:autoSpaceDE w:val="0"/>
              <w:autoSpaceDN w:val="0"/>
              <w:adjustRightInd w:val="0"/>
              <w:spacing w:after="160"/>
              <w:rPr>
                <w:rFonts w:asciiTheme="minorHAnsi" w:eastAsiaTheme="minorHAnsi" w:hAnsiTheme="minorHAnsi" w:cstheme="minorBidi"/>
                <w:lang w:eastAsia="en-US"/>
              </w:rPr>
            </w:pPr>
            <w:r w:rsidRPr="00D027F9">
              <w:rPr>
                <w:rFonts w:asciiTheme="minorHAnsi" w:eastAsiaTheme="minorHAnsi" w:hAnsiTheme="minorHAnsi" w:cstheme="minorBidi"/>
                <w:lang w:eastAsia="en-US"/>
              </w:rPr>
              <w:t>М.П.</w:t>
            </w:r>
          </w:p>
        </w:tc>
      </w:tr>
    </w:tbl>
    <w:p w:rsidR="00D027F9" w:rsidRPr="00D027F9" w:rsidRDefault="00D027F9" w:rsidP="00D027F9">
      <w:pPr>
        <w:spacing w:after="160" w:line="259" w:lineRule="auto"/>
        <w:rPr>
          <w:rFonts w:asciiTheme="minorHAnsi" w:eastAsiaTheme="minorHAnsi" w:hAnsiTheme="minorHAnsi" w:cstheme="minorBidi"/>
          <w:sz w:val="22"/>
          <w:szCs w:val="22"/>
          <w:lang w:eastAsia="en-US"/>
        </w:rPr>
      </w:pPr>
    </w:p>
    <w:p w:rsidR="00D027F9" w:rsidRDefault="00D027F9" w:rsidP="00D027F9">
      <w:pPr>
        <w:spacing w:line="259" w:lineRule="auto"/>
        <w:rPr>
          <w:rFonts w:eastAsiaTheme="minorHAnsi"/>
          <w:lang w:eastAsia="en-US"/>
        </w:rPr>
      </w:pPr>
    </w:p>
    <w:p w:rsidR="00BA00A0" w:rsidRDefault="00BA00A0" w:rsidP="002F4BD2">
      <w:pPr>
        <w:spacing w:line="259" w:lineRule="auto"/>
        <w:jc w:val="right"/>
        <w:rPr>
          <w:rFonts w:eastAsiaTheme="minorHAnsi"/>
          <w:lang w:eastAsia="en-US"/>
        </w:rPr>
      </w:pPr>
    </w:p>
    <w:p w:rsidR="00B50B30" w:rsidRDefault="00BA00A0" w:rsidP="00BA00A0">
      <w:pPr>
        <w:spacing w:after="120"/>
        <w:jc w:val="both"/>
        <w:rPr>
          <w:sz w:val="26"/>
          <w:szCs w:val="26"/>
        </w:rPr>
      </w:pPr>
      <w:r w:rsidRPr="00D027F9">
        <w:rPr>
          <w:sz w:val="26"/>
          <w:szCs w:val="26"/>
        </w:rPr>
        <w:t xml:space="preserve">                 </w:t>
      </w:r>
    </w:p>
    <w:p w:rsidR="00B50B30" w:rsidRDefault="00B50B30" w:rsidP="00BA00A0">
      <w:pPr>
        <w:spacing w:after="120"/>
        <w:jc w:val="both"/>
        <w:rPr>
          <w:sz w:val="26"/>
          <w:szCs w:val="26"/>
        </w:rPr>
      </w:pPr>
    </w:p>
    <w:p w:rsidR="00BA00A0" w:rsidRDefault="00BA00A0" w:rsidP="00BA00A0">
      <w:pPr>
        <w:spacing w:after="120"/>
        <w:jc w:val="both"/>
        <w:rPr>
          <w:sz w:val="26"/>
          <w:szCs w:val="26"/>
        </w:rPr>
      </w:pPr>
      <w:r w:rsidRPr="00D027F9">
        <w:rPr>
          <w:sz w:val="26"/>
          <w:szCs w:val="26"/>
        </w:rPr>
        <w:t xml:space="preserve"> </w:t>
      </w:r>
      <w:r w:rsidRPr="00D027F9">
        <w:rPr>
          <w:i/>
          <w:sz w:val="26"/>
          <w:szCs w:val="26"/>
        </w:rPr>
        <w:t xml:space="preserve"> </w:t>
      </w:r>
      <w:r w:rsidRPr="00D027F9">
        <w:rPr>
          <w:bCs/>
          <w:sz w:val="26"/>
          <w:szCs w:val="26"/>
        </w:rPr>
        <w:t>Приложение № 1</w:t>
      </w:r>
      <w:r>
        <w:rPr>
          <w:bCs/>
          <w:sz w:val="26"/>
          <w:szCs w:val="26"/>
        </w:rPr>
        <w:t xml:space="preserve"> к договору - </w:t>
      </w:r>
      <w:r>
        <w:rPr>
          <w:sz w:val="26"/>
          <w:szCs w:val="26"/>
        </w:rPr>
        <w:t>Задание на выполнение работ представлено в отдельном файле «Приложение № 1 к договору»</w:t>
      </w: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BA00A0" w:rsidRDefault="00BA00A0" w:rsidP="00BA00A0">
      <w:pPr>
        <w:spacing w:after="120"/>
        <w:jc w:val="both"/>
        <w:rPr>
          <w:sz w:val="26"/>
          <w:szCs w:val="26"/>
        </w:rPr>
      </w:pPr>
    </w:p>
    <w:p w:rsidR="007E6B17" w:rsidRDefault="007E6B17" w:rsidP="00BA00A0">
      <w:pPr>
        <w:spacing w:after="120"/>
        <w:jc w:val="both"/>
        <w:rPr>
          <w:sz w:val="26"/>
          <w:szCs w:val="26"/>
        </w:rPr>
      </w:pPr>
    </w:p>
    <w:p w:rsidR="00BA00A0" w:rsidRPr="00D027F9" w:rsidRDefault="00BA00A0" w:rsidP="00BA00A0">
      <w:pPr>
        <w:spacing w:after="120"/>
        <w:jc w:val="both"/>
        <w:rPr>
          <w:sz w:val="26"/>
          <w:szCs w:val="26"/>
        </w:rPr>
      </w:pPr>
    </w:p>
    <w:p w:rsidR="002F4BD2" w:rsidRDefault="002F4BD2" w:rsidP="002F4BD2">
      <w:pPr>
        <w:spacing w:line="259" w:lineRule="auto"/>
        <w:jc w:val="right"/>
        <w:rPr>
          <w:rFonts w:eastAsiaTheme="minorHAnsi"/>
          <w:lang w:eastAsia="en-US"/>
        </w:rPr>
      </w:pPr>
      <w:r w:rsidRPr="002F4BD2">
        <w:rPr>
          <w:rFonts w:eastAsiaTheme="minorHAnsi"/>
          <w:lang w:eastAsia="en-US"/>
        </w:rPr>
        <w:t xml:space="preserve">Приложение №2 </w:t>
      </w:r>
      <w:r>
        <w:rPr>
          <w:rFonts w:eastAsiaTheme="minorHAnsi"/>
          <w:lang w:eastAsia="en-US"/>
        </w:rPr>
        <w:t>к</w:t>
      </w:r>
      <w:r w:rsidRPr="002F4BD2">
        <w:rPr>
          <w:rFonts w:eastAsiaTheme="minorHAnsi"/>
          <w:lang w:eastAsia="en-US"/>
        </w:rPr>
        <w:t xml:space="preserve"> договору</w:t>
      </w:r>
    </w:p>
    <w:p w:rsidR="002F4BD2" w:rsidRPr="002F4BD2" w:rsidRDefault="002F4BD2" w:rsidP="002F4BD2">
      <w:pPr>
        <w:spacing w:line="259" w:lineRule="auto"/>
        <w:jc w:val="right"/>
        <w:rPr>
          <w:rFonts w:eastAsiaTheme="minorHAnsi"/>
          <w:lang w:eastAsia="en-US"/>
        </w:rPr>
      </w:pPr>
      <w:r>
        <w:rPr>
          <w:rFonts w:eastAsiaTheme="minorHAnsi"/>
          <w:lang w:eastAsia="en-US"/>
        </w:rPr>
        <w:t>№</w:t>
      </w:r>
      <w:r w:rsidRPr="002F4BD2">
        <w:rPr>
          <w:rFonts w:eastAsiaTheme="minorHAnsi"/>
          <w:lang w:eastAsia="en-US"/>
        </w:rPr>
        <w:t>______</w:t>
      </w:r>
      <w:r>
        <w:rPr>
          <w:rFonts w:eastAsiaTheme="minorHAnsi"/>
          <w:lang w:eastAsia="en-US"/>
        </w:rPr>
        <w:t xml:space="preserve"> от «___»_____201</w:t>
      </w:r>
      <w:r w:rsidR="006E4930">
        <w:rPr>
          <w:rFonts w:eastAsiaTheme="minorHAnsi"/>
          <w:lang w:eastAsia="en-US"/>
        </w:rPr>
        <w:t>8</w:t>
      </w:r>
      <w:r>
        <w:rPr>
          <w:rFonts w:eastAsiaTheme="minorHAnsi"/>
          <w:lang w:eastAsia="en-US"/>
        </w:rPr>
        <w:t xml:space="preserve"> г.</w:t>
      </w:r>
    </w:p>
    <w:p w:rsidR="002F4BD2" w:rsidRPr="002F4BD2" w:rsidRDefault="002F4BD2" w:rsidP="002F4BD2">
      <w:pPr>
        <w:spacing w:after="160" w:line="259" w:lineRule="auto"/>
        <w:rPr>
          <w:rFonts w:asciiTheme="minorHAnsi" w:eastAsiaTheme="minorHAnsi" w:hAnsiTheme="minorHAnsi" w:cstheme="minorBidi"/>
          <w:sz w:val="22"/>
          <w:szCs w:val="22"/>
          <w:lang w:eastAsia="en-US"/>
        </w:rPr>
      </w:pPr>
    </w:p>
    <w:p w:rsidR="002F4BD2" w:rsidRPr="002F4BD2" w:rsidRDefault="002F4BD2" w:rsidP="002F4BD2">
      <w:pPr>
        <w:rPr>
          <w:rFonts w:cstheme="minorBidi"/>
          <w:b/>
          <w:bCs/>
        </w:rPr>
      </w:pPr>
      <w:r w:rsidRPr="002F4BD2">
        <w:rPr>
          <w:rFonts w:cstheme="minorBidi"/>
          <w:b/>
          <w:bCs/>
        </w:rPr>
        <w:t xml:space="preserve">СОГЛАСОВАНО:                                                          УТВЕРЖДАЮ:                                                          </w:t>
      </w:r>
    </w:p>
    <w:p w:rsidR="002F4BD2" w:rsidRPr="002F4BD2" w:rsidRDefault="002F4BD2" w:rsidP="002F4BD2">
      <w:pPr>
        <w:rPr>
          <w:rFonts w:cstheme="minorBidi"/>
        </w:rPr>
      </w:pPr>
      <w:r w:rsidRPr="002F4BD2">
        <w:rPr>
          <w:rFonts w:cstheme="minorBidi"/>
        </w:rPr>
        <w:t xml:space="preserve">Подрядчик                                                                        Заказчик </w:t>
      </w:r>
    </w:p>
    <w:p w:rsidR="002F4BD2" w:rsidRPr="002F4BD2" w:rsidRDefault="002F4BD2" w:rsidP="002F4BD2">
      <w:pPr>
        <w:rPr>
          <w:rFonts w:cstheme="minorBidi"/>
        </w:rPr>
      </w:pPr>
      <w:r w:rsidRPr="002F4BD2">
        <w:rPr>
          <w:rFonts w:cstheme="minorBidi"/>
        </w:rPr>
        <w:tab/>
        <w:t xml:space="preserve">                                                                                                                                    </w:t>
      </w:r>
    </w:p>
    <w:p w:rsidR="002F4BD2" w:rsidRPr="002F4BD2" w:rsidRDefault="002F4BD2" w:rsidP="002F4BD2">
      <w:pPr>
        <w:rPr>
          <w:rFonts w:cstheme="minorBidi"/>
        </w:rPr>
      </w:pPr>
      <w:r w:rsidRPr="002F4BD2">
        <w:rPr>
          <w:rFonts w:cstheme="minorBidi"/>
        </w:rPr>
        <w:t>___________________                                                _________________________</w:t>
      </w:r>
    </w:p>
    <w:p w:rsidR="002F4BD2" w:rsidRPr="002F4BD2" w:rsidRDefault="002F4BD2" w:rsidP="002F4BD2">
      <w:pPr>
        <w:spacing w:after="160" w:line="259" w:lineRule="auto"/>
        <w:rPr>
          <w:rFonts w:asciiTheme="minorHAnsi" w:eastAsiaTheme="minorHAnsi" w:hAnsiTheme="minorHAnsi" w:cstheme="minorBidi"/>
          <w:sz w:val="22"/>
          <w:szCs w:val="22"/>
          <w:lang w:eastAsia="en-US"/>
        </w:rPr>
      </w:pPr>
      <w:r w:rsidRPr="002F4BD2">
        <w:rPr>
          <w:rFonts w:cstheme="minorBidi"/>
        </w:rPr>
        <w:t>«______»______________201</w:t>
      </w:r>
      <w:r w:rsidR="006E4930">
        <w:rPr>
          <w:rFonts w:cstheme="minorBidi"/>
        </w:rPr>
        <w:t>8</w:t>
      </w:r>
      <w:r w:rsidRPr="002F4BD2">
        <w:rPr>
          <w:rFonts w:cstheme="minorBidi"/>
        </w:rPr>
        <w:t>г.                              «______»______________201</w:t>
      </w:r>
      <w:r w:rsidR="006E4930">
        <w:rPr>
          <w:rFonts w:cstheme="minorBidi"/>
        </w:rPr>
        <w:t>8</w:t>
      </w:r>
      <w:r w:rsidRPr="002F4BD2">
        <w:rPr>
          <w:rFonts w:cstheme="minorBidi"/>
        </w:rPr>
        <w:t>г</w:t>
      </w:r>
    </w:p>
    <w:p w:rsidR="00AF1045" w:rsidRDefault="00AF1045" w:rsidP="00AF1045">
      <w:pPr>
        <w:jc w:val="center"/>
        <w:rPr>
          <w:b/>
          <w:bCs/>
          <w:sz w:val="28"/>
          <w:szCs w:val="28"/>
        </w:rPr>
      </w:pPr>
    </w:p>
    <w:p w:rsidR="00AF1045" w:rsidRPr="00AF1045" w:rsidRDefault="00AF1045" w:rsidP="00AF1045">
      <w:pPr>
        <w:jc w:val="center"/>
        <w:rPr>
          <w:b/>
          <w:bCs/>
          <w:sz w:val="28"/>
          <w:szCs w:val="28"/>
        </w:rPr>
      </w:pPr>
      <w:r w:rsidRPr="00AF1045">
        <w:rPr>
          <w:b/>
          <w:bCs/>
          <w:sz w:val="28"/>
          <w:szCs w:val="28"/>
        </w:rPr>
        <w:t>Локальный сметный расчет №1</w:t>
      </w:r>
    </w:p>
    <w:p w:rsidR="00AF1045" w:rsidRDefault="00AF1045" w:rsidP="00AF1045">
      <w:pPr>
        <w:jc w:val="center"/>
      </w:pPr>
    </w:p>
    <w:p w:rsidR="007E6B17" w:rsidRPr="007E6B17" w:rsidRDefault="007E6B17" w:rsidP="007E6B17">
      <w:pPr>
        <w:jc w:val="center"/>
      </w:pPr>
      <w:r w:rsidRPr="007E6B17">
        <w:t>Объект №1» - «Капитальный ремонт здания Белорецкого МЦТЭТ, расположенного</w:t>
      </w:r>
    </w:p>
    <w:p w:rsidR="007E6B17" w:rsidRPr="007E6B17" w:rsidRDefault="007E6B17" w:rsidP="007E6B17">
      <w:pPr>
        <w:jc w:val="center"/>
      </w:pPr>
      <w:r w:rsidRPr="007E6B17">
        <w:t>по адресу: Республика Башкортостан, г. Белорецк, ул. Ленина,41.</w:t>
      </w:r>
    </w:p>
    <w:p w:rsidR="00AF1045" w:rsidRPr="002F4BD2" w:rsidRDefault="00535415" w:rsidP="00AF1045">
      <w:pPr>
        <w:spacing w:after="160" w:line="259" w:lineRule="auto"/>
        <w:jc w:val="center"/>
        <w:rPr>
          <w:rFonts w:asciiTheme="minorHAnsi" w:eastAsiaTheme="minorHAnsi" w:hAnsiTheme="minorHAnsi" w:cstheme="minorBidi"/>
          <w:sz w:val="22"/>
          <w:szCs w:val="22"/>
          <w:lang w:eastAsia="en-US"/>
        </w:rPr>
      </w:pPr>
      <w:r>
        <w:rPr>
          <w:i/>
          <w:iCs/>
        </w:rPr>
        <w:t xml:space="preserve">             </w:t>
      </w:r>
      <w:r w:rsidR="00AF1045" w:rsidRPr="009C4F6B">
        <w:rPr>
          <w:i/>
          <w:iCs/>
        </w:rPr>
        <w:t>(наименование работ и затрат, наименование объекта)</w:t>
      </w:r>
    </w:p>
    <w:p w:rsidR="002F4BD2" w:rsidRPr="002F4BD2" w:rsidRDefault="002F4BD2" w:rsidP="002F4BD2"/>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2F4BD2" w:rsidRPr="002F4BD2" w:rsidTr="00B00F27">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Т/з осн.</w:t>
            </w:r>
            <w:r w:rsidRPr="002F4BD2">
              <w:rPr>
                <w:sz w:val="18"/>
                <w:szCs w:val="18"/>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Т/з осн.</w:t>
            </w:r>
            <w:r w:rsidRPr="002F4BD2">
              <w:rPr>
                <w:sz w:val="18"/>
                <w:szCs w:val="18"/>
              </w:rPr>
              <w:br/>
              <w:t>раб.</w:t>
            </w:r>
            <w:r w:rsidRPr="002F4BD2">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Т/з мех.</w:t>
            </w:r>
            <w:r w:rsidRPr="002F4BD2">
              <w:rPr>
                <w:sz w:val="18"/>
                <w:szCs w:val="18"/>
              </w:rPr>
              <w:br/>
              <w:t>Всего</w:t>
            </w:r>
          </w:p>
        </w:tc>
      </w:tr>
      <w:tr w:rsidR="002F4BD2" w:rsidRPr="002F4BD2" w:rsidTr="00B00F27">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2F4BD2" w:rsidRPr="002F4BD2" w:rsidRDefault="002F4BD2" w:rsidP="002F4BD2">
            <w:pPr>
              <w:jc w:val="center"/>
              <w:rPr>
                <w:sz w:val="20"/>
                <w:szCs w:val="18"/>
              </w:rPr>
            </w:pPr>
            <w:r w:rsidRPr="002F4BD2">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r>
      <w:tr w:rsidR="002F4BD2" w:rsidRPr="002F4BD2" w:rsidTr="00B00F27">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Осн.З/п</w:t>
            </w: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З/пМех</w:t>
            </w:r>
          </w:p>
        </w:tc>
        <w:tc>
          <w:tcPr>
            <w:tcW w:w="567" w:type="dxa"/>
            <w:vMerge/>
            <w:tcBorders>
              <w:top w:val="nil"/>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20"/>
                <w:szCs w:val="18"/>
              </w:rPr>
            </w:pPr>
            <w:r w:rsidRPr="002F4BD2">
              <w:rPr>
                <w:sz w:val="20"/>
                <w:szCs w:val="18"/>
              </w:rPr>
              <w:t>Осн.З/п</w:t>
            </w:r>
          </w:p>
        </w:tc>
        <w:tc>
          <w:tcPr>
            <w:tcW w:w="708"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F4BD2" w:rsidRPr="002F4BD2" w:rsidRDefault="002F4BD2" w:rsidP="002F4BD2">
            <w:pPr>
              <w:rPr>
                <w:sz w:val="18"/>
                <w:szCs w:val="18"/>
              </w:rPr>
            </w:pPr>
          </w:p>
        </w:tc>
      </w:tr>
      <w:tr w:rsidR="002F4BD2" w:rsidRPr="002F4BD2" w:rsidTr="00B00F27">
        <w:trPr>
          <w:trHeight w:val="255"/>
        </w:trPr>
        <w:tc>
          <w:tcPr>
            <w:tcW w:w="409" w:type="dxa"/>
            <w:tcBorders>
              <w:top w:val="nil"/>
              <w:left w:val="single" w:sz="4" w:space="0" w:color="auto"/>
              <w:bottom w:val="single" w:sz="4" w:space="0" w:color="auto"/>
              <w:right w:val="single" w:sz="4" w:space="0" w:color="auto"/>
            </w:tcBorders>
            <w:noWrap/>
          </w:tcPr>
          <w:p w:rsidR="002F4BD2" w:rsidRPr="002F4BD2" w:rsidRDefault="002F4BD2" w:rsidP="002F4BD2">
            <w:pPr>
              <w:jc w:val="center"/>
              <w:rPr>
                <w:sz w:val="18"/>
                <w:szCs w:val="18"/>
              </w:rPr>
            </w:pPr>
            <w:r w:rsidRPr="002F4BD2">
              <w:rPr>
                <w:sz w:val="18"/>
                <w:szCs w:val="18"/>
              </w:rPr>
              <w:t>1</w:t>
            </w:r>
          </w:p>
        </w:tc>
        <w:tc>
          <w:tcPr>
            <w:tcW w:w="486"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2</w:t>
            </w: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3</w:t>
            </w:r>
          </w:p>
        </w:tc>
        <w:tc>
          <w:tcPr>
            <w:tcW w:w="567" w:type="dxa"/>
            <w:tcBorders>
              <w:top w:val="nil"/>
              <w:left w:val="nil"/>
              <w:bottom w:val="single" w:sz="4" w:space="0" w:color="auto"/>
              <w:right w:val="single" w:sz="4" w:space="0" w:color="auto"/>
            </w:tcBorders>
            <w:vAlign w:val="center"/>
          </w:tcPr>
          <w:p w:rsidR="002F4BD2" w:rsidRPr="002F4BD2" w:rsidRDefault="002F4BD2" w:rsidP="002F4BD2">
            <w:pPr>
              <w:jc w:val="center"/>
              <w:rPr>
                <w:sz w:val="18"/>
                <w:szCs w:val="18"/>
              </w:rPr>
            </w:pPr>
            <w:r w:rsidRPr="002F4BD2">
              <w:rPr>
                <w:sz w:val="18"/>
                <w:szCs w:val="18"/>
              </w:rPr>
              <w:t>4</w:t>
            </w:r>
          </w:p>
        </w:tc>
        <w:tc>
          <w:tcPr>
            <w:tcW w:w="425" w:type="dxa"/>
            <w:tcBorders>
              <w:top w:val="nil"/>
              <w:left w:val="nil"/>
              <w:bottom w:val="single" w:sz="4" w:space="0" w:color="auto"/>
              <w:right w:val="single" w:sz="4" w:space="0" w:color="auto"/>
            </w:tcBorders>
            <w:noWrap/>
          </w:tcPr>
          <w:p w:rsidR="002F4BD2" w:rsidRPr="002F4BD2" w:rsidRDefault="002F4BD2" w:rsidP="002F4BD2">
            <w:pPr>
              <w:jc w:val="center"/>
              <w:rPr>
                <w:sz w:val="18"/>
                <w:szCs w:val="18"/>
              </w:rPr>
            </w:pPr>
            <w:r w:rsidRPr="002F4BD2">
              <w:rPr>
                <w:sz w:val="18"/>
                <w:szCs w:val="18"/>
              </w:rPr>
              <w:t>5</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6</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7</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8</w:t>
            </w:r>
          </w:p>
        </w:tc>
        <w:tc>
          <w:tcPr>
            <w:tcW w:w="709"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9</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10</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11</w:t>
            </w:r>
          </w:p>
        </w:tc>
        <w:tc>
          <w:tcPr>
            <w:tcW w:w="708"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12</w:t>
            </w:r>
          </w:p>
        </w:tc>
        <w:tc>
          <w:tcPr>
            <w:tcW w:w="709"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13</w:t>
            </w:r>
          </w:p>
        </w:tc>
        <w:tc>
          <w:tcPr>
            <w:tcW w:w="709"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14</w:t>
            </w:r>
          </w:p>
        </w:tc>
        <w:tc>
          <w:tcPr>
            <w:tcW w:w="709"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15</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16</w:t>
            </w:r>
          </w:p>
        </w:tc>
        <w:tc>
          <w:tcPr>
            <w:tcW w:w="567" w:type="dxa"/>
            <w:tcBorders>
              <w:top w:val="nil"/>
              <w:left w:val="nil"/>
              <w:bottom w:val="single" w:sz="4" w:space="0" w:color="auto"/>
              <w:right w:val="single" w:sz="4" w:space="0" w:color="auto"/>
            </w:tcBorders>
            <w:noWrap/>
            <w:vAlign w:val="center"/>
          </w:tcPr>
          <w:p w:rsidR="002F4BD2" w:rsidRPr="002F4BD2" w:rsidRDefault="002F4BD2" w:rsidP="002F4BD2">
            <w:pPr>
              <w:jc w:val="center"/>
              <w:rPr>
                <w:sz w:val="18"/>
                <w:szCs w:val="18"/>
              </w:rPr>
            </w:pPr>
            <w:r w:rsidRPr="002F4BD2">
              <w:rPr>
                <w:sz w:val="18"/>
                <w:szCs w:val="18"/>
              </w:rPr>
              <w:t>17</w:t>
            </w:r>
          </w:p>
        </w:tc>
      </w:tr>
    </w:tbl>
    <w:p w:rsidR="002F4BD2" w:rsidRPr="002F4BD2" w:rsidRDefault="002F4BD2" w:rsidP="002F4BD2">
      <w:pPr>
        <w:spacing w:line="240" w:lineRule="atLeast"/>
        <w:ind w:right="4"/>
      </w:pPr>
    </w:p>
    <w:p w:rsidR="002F4BD2" w:rsidRPr="002F4BD2" w:rsidRDefault="002F4BD2" w:rsidP="002F4BD2">
      <w:pPr>
        <w:spacing w:line="240" w:lineRule="atLeast"/>
        <w:ind w:right="4"/>
        <w:rPr>
          <w:sz w:val="20"/>
          <w:szCs w:val="20"/>
        </w:rPr>
      </w:pPr>
    </w:p>
    <w:p w:rsidR="00AF1045" w:rsidRPr="00AF1045" w:rsidRDefault="00AF1045" w:rsidP="00AF1045">
      <w:pPr>
        <w:spacing w:line="240" w:lineRule="atLeast"/>
        <w:ind w:right="4"/>
        <w:rPr>
          <w:sz w:val="20"/>
          <w:szCs w:val="20"/>
        </w:rPr>
      </w:pPr>
      <w:r w:rsidRPr="00AF1045">
        <w:rPr>
          <w:sz w:val="20"/>
          <w:szCs w:val="20"/>
        </w:rPr>
        <w:t>Составил:</w:t>
      </w:r>
    </w:p>
    <w:p w:rsidR="00AF1045" w:rsidRPr="00AF1045" w:rsidRDefault="00AF1045" w:rsidP="00AF1045">
      <w:pPr>
        <w:spacing w:line="240" w:lineRule="atLeast"/>
        <w:ind w:right="4"/>
        <w:rPr>
          <w:sz w:val="20"/>
          <w:szCs w:val="20"/>
        </w:rPr>
      </w:pPr>
      <w:r w:rsidRPr="00AF1045">
        <w:rPr>
          <w:sz w:val="20"/>
          <w:szCs w:val="20"/>
        </w:rPr>
        <w:t>Проверил</w:t>
      </w:r>
    </w:p>
    <w:p w:rsidR="002F4BD2" w:rsidRDefault="002F4BD2"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7E6B17" w:rsidRDefault="007E6B17" w:rsidP="002F4BD2">
      <w:pPr>
        <w:spacing w:line="240" w:lineRule="atLeast"/>
        <w:ind w:right="4"/>
        <w:rPr>
          <w:sz w:val="20"/>
          <w:szCs w:val="20"/>
        </w:rPr>
      </w:pPr>
    </w:p>
    <w:p w:rsidR="007E6B17" w:rsidRDefault="007E6B17"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Default="00AF1045" w:rsidP="002F4BD2">
      <w:pPr>
        <w:spacing w:line="240" w:lineRule="atLeast"/>
        <w:ind w:right="4"/>
        <w:rPr>
          <w:sz w:val="20"/>
          <w:szCs w:val="20"/>
        </w:rPr>
      </w:pPr>
    </w:p>
    <w:p w:rsidR="00AF1045" w:rsidRPr="002F4BD2" w:rsidRDefault="00AF1045" w:rsidP="00AF1045">
      <w:pPr>
        <w:rPr>
          <w:rFonts w:cstheme="minorBidi"/>
          <w:b/>
          <w:bCs/>
        </w:rPr>
      </w:pPr>
      <w:r w:rsidRPr="002F4BD2">
        <w:rPr>
          <w:rFonts w:cstheme="minorBidi"/>
          <w:b/>
          <w:bCs/>
        </w:rPr>
        <w:t xml:space="preserve">СОГЛАСОВАНО:                                                          УТВЕРЖДАЮ:                                                          </w:t>
      </w:r>
    </w:p>
    <w:p w:rsidR="00AF1045" w:rsidRPr="002F4BD2" w:rsidRDefault="00AF1045" w:rsidP="00AF1045">
      <w:pPr>
        <w:rPr>
          <w:rFonts w:cstheme="minorBidi"/>
        </w:rPr>
      </w:pPr>
      <w:r w:rsidRPr="002F4BD2">
        <w:rPr>
          <w:rFonts w:cstheme="minorBidi"/>
        </w:rPr>
        <w:t xml:space="preserve">Подрядчик                                                                        Заказчик </w:t>
      </w:r>
    </w:p>
    <w:p w:rsidR="00AF1045" w:rsidRPr="002F4BD2" w:rsidRDefault="00AF1045" w:rsidP="00AF1045">
      <w:pPr>
        <w:rPr>
          <w:rFonts w:cstheme="minorBidi"/>
        </w:rPr>
      </w:pPr>
      <w:r w:rsidRPr="002F4BD2">
        <w:rPr>
          <w:rFonts w:cstheme="minorBidi"/>
        </w:rPr>
        <w:tab/>
        <w:t xml:space="preserve">                                                                                                                                    </w:t>
      </w:r>
    </w:p>
    <w:p w:rsidR="00AF1045" w:rsidRPr="002F4BD2" w:rsidRDefault="00AF1045" w:rsidP="00AF1045">
      <w:pPr>
        <w:rPr>
          <w:rFonts w:cstheme="minorBidi"/>
        </w:rPr>
      </w:pPr>
      <w:r w:rsidRPr="002F4BD2">
        <w:rPr>
          <w:rFonts w:cstheme="minorBidi"/>
        </w:rPr>
        <w:t>___________________                                                _________________________</w:t>
      </w:r>
    </w:p>
    <w:p w:rsidR="00AF1045" w:rsidRPr="002F4BD2" w:rsidRDefault="00AF1045" w:rsidP="00AF1045">
      <w:pPr>
        <w:spacing w:after="160" w:line="259" w:lineRule="auto"/>
        <w:rPr>
          <w:rFonts w:asciiTheme="minorHAnsi" w:eastAsiaTheme="minorHAnsi" w:hAnsiTheme="minorHAnsi" w:cstheme="minorBidi"/>
          <w:sz w:val="22"/>
          <w:szCs w:val="22"/>
          <w:lang w:eastAsia="en-US"/>
        </w:rPr>
      </w:pPr>
      <w:r w:rsidRPr="002F4BD2">
        <w:rPr>
          <w:rFonts w:cstheme="minorBidi"/>
        </w:rPr>
        <w:t>«______»______________201</w:t>
      </w:r>
      <w:r>
        <w:rPr>
          <w:rFonts w:cstheme="minorBidi"/>
        </w:rPr>
        <w:t>8</w:t>
      </w:r>
      <w:r w:rsidRPr="002F4BD2">
        <w:rPr>
          <w:rFonts w:cstheme="minorBidi"/>
        </w:rPr>
        <w:t>г.                              «______»______________201</w:t>
      </w:r>
      <w:r>
        <w:rPr>
          <w:rFonts w:cstheme="minorBidi"/>
        </w:rPr>
        <w:t>8</w:t>
      </w:r>
      <w:r w:rsidRPr="002F4BD2">
        <w:rPr>
          <w:rFonts w:cstheme="minorBidi"/>
        </w:rPr>
        <w:t>г</w:t>
      </w:r>
    </w:p>
    <w:p w:rsidR="00AF1045" w:rsidRPr="002F4BD2" w:rsidRDefault="00AF1045" w:rsidP="002F4BD2">
      <w:pPr>
        <w:spacing w:line="240" w:lineRule="atLeast"/>
        <w:ind w:right="4"/>
        <w:rPr>
          <w:sz w:val="20"/>
          <w:szCs w:val="20"/>
        </w:rPr>
      </w:pPr>
    </w:p>
    <w:p w:rsidR="00AF1045" w:rsidRDefault="00AF1045" w:rsidP="00AF1045">
      <w:pPr>
        <w:rPr>
          <w:b/>
          <w:bCs/>
        </w:rPr>
      </w:pPr>
      <w:r w:rsidRPr="00AF1045">
        <w:rPr>
          <w:b/>
          <w:bCs/>
        </w:rPr>
        <w:t xml:space="preserve">                                        </w:t>
      </w:r>
    </w:p>
    <w:p w:rsidR="00AF1045" w:rsidRDefault="00AF1045" w:rsidP="00AF1045">
      <w:pPr>
        <w:jc w:val="center"/>
        <w:rPr>
          <w:b/>
          <w:bCs/>
          <w:sz w:val="28"/>
          <w:szCs w:val="28"/>
        </w:rPr>
      </w:pPr>
      <w:r w:rsidRPr="00AF1045">
        <w:rPr>
          <w:b/>
          <w:bCs/>
          <w:sz w:val="28"/>
          <w:szCs w:val="28"/>
        </w:rPr>
        <w:t>Локальный сметный расчет №2</w:t>
      </w:r>
    </w:p>
    <w:p w:rsidR="007E6B17" w:rsidRPr="007E6B17" w:rsidRDefault="007E6B17" w:rsidP="007E6B17">
      <w:pPr>
        <w:jc w:val="center"/>
        <w:rPr>
          <w:i/>
        </w:rPr>
      </w:pPr>
      <w:r w:rsidRPr="007E6B17">
        <w:rPr>
          <w:i/>
        </w:rPr>
        <w:t>Объект №2» - «Капитальный ремонт здания Сибайского МЦТЭТ,</w:t>
      </w:r>
    </w:p>
    <w:p w:rsidR="007E6B17" w:rsidRPr="007E6B17" w:rsidRDefault="007E6B17" w:rsidP="007E6B17">
      <w:pPr>
        <w:jc w:val="center"/>
        <w:rPr>
          <w:i/>
        </w:rPr>
      </w:pPr>
      <w:r w:rsidRPr="007E6B17">
        <w:rPr>
          <w:i/>
        </w:rPr>
        <w:t>расположенного по адресу: Республика Башкортостан, г. Сибай, ул. Кирова, д. 31»</w:t>
      </w:r>
    </w:p>
    <w:p w:rsidR="00535415" w:rsidRPr="00AF1045" w:rsidRDefault="007E6B17" w:rsidP="007E6B17">
      <w:pPr>
        <w:jc w:val="center"/>
        <w:rPr>
          <w:b/>
          <w:bCs/>
          <w:sz w:val="28"/>
          <w:szCs w:val="28"/>
        </w:rPr>
      </w:pPr>
      <w:r w:rsidRPr="007E6B17">
        <w:rPr>
          <w:i/>
          <w:iCs/>
        </w:rPr>
        <w:t xml:space="preserve"> </w:t>
      </w:r>
      <w:r w:rsidR="00535415" w:rsidRPr="009C4F6B">
        <w:rPr>
          <w:i/>
          <w:iCs/>
        </w:rPr>
        <w:t>(наименование работ и затрат, наименование объекта)</w:t>
      </w: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535415" w:rsidRPr="002F4BD2" w:rsidTr="00D30268">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Т/з осн.</w:t>
            </w:r>
            <w:r w:rsidRPr="002F4BD2">
              <w:rPr>
                <w:sz w:val="18"/>
                <w:szCs w:val="18"/>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Т/з осн.</w:t>
            </w:r>
            <w:r w:rsidRPr="002F4BD2">
              <w:rPr>
                <w:sz w:val="18"/>
                <w:szCs w:val="18"/>
              </w:rPr>
              <w:br/>
              <w:t>раб.</w:t>
            </w:r>
            <w:r w:rsidRPr="002F4BD2">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Т/з мех.</w:t>
            </w:r>
            <w:r w:rsidRPr="002F4BD2">
              <w:rPr>
                <w:sz w:val="18"/>
                <w:szCs w:val="18"/>
              </w:rPr>
              <w:br/>
              <w:t>Всего</w:t>
            </w:r>
          </w:p>
        </w:tc>
      </w:tr>
      <w:tr w:rsidR="00535415" w:rsidRPr="002F4BD2" w:rsidTr="00D30268">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535415" w:rsidRPr="002F4BD2" w:rsidRDefault="00535415" w:rsidP="00D30268">
            <w:pPr>
              <w:jc w:val="center"/>
              <w:rPr>
                <w:sz w:val="20"/>
                <w:szCs w:val="18"/>
              </w:rPr>
            </w:pPr>
            <w:r w:rsidRPr="002F4BD2">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r>
      <w:tr w:rsidR="00535415" w:rsidRPr="002F4BD2" w:rsidTr="00D30268">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Осн.З/п</w:t>
            </w: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З/пМех</w:t>
            </w:r>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20"/>
                <w:szCs w:val="18"/>
              </w:rPr>
            </w:pPr>
            <w:r w:rsidRPr="002F4BD2">
              <w:rPr>
                <w:sz w:val="20"/>
                <w:szCs w:val="18"/>
              </w:rPr>
              <w:t>Осн.З/п</w:t>
            </w:r>
          </w:p>
        </w:tc>
        <w:tc>
          <w:tcPr>
            <w:tcW w:w="708"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r>
      <w:tr w:rsidR="00535415" w:rsidRPr="002F4BD2" w:rsidTr="00D30268">
        <w:trPr>
          <w:trHeight w:val="255"/>
        </w:trPr>
        <w:tc>
          <w:tcPr>
            <w:tcW w:w="409" w:type="dxa"/>
            <w:tcBorders>
              <w:top w:val="nil"/>
              <w:left w:val="single" w:sz="4" w:space="0" w:color="auto"/>
              <w:bottom w:val="single" w:sz="4" w:space="0" w:color="auto"/>
              <w:right w:val="single" w:sz="4" w:space="0" w:color="auto"/>
            </w:tcBorders>
            <w:noWrap/>
          </w:tcPr>
          <w:p w:rsidR="00535415" w:rsidRPr="002F4BD2" w:rsidRDefault="00535415" w:rsidP="00D30268">
            <w:pPr>
              <w:jc w:val="center"/>
              <w:rPr>
                <w:sz w:val="18"/>
                <w:szCs w:val="18"/>
              </w:rPr>
            </w:pPr>
            <w:r w:rsidRPr="002F4BD2">
              <w:rPr>
                <w:sz w:val="18"/>
                <w:szCs w:val="18"/>
              </w:rPr>
              <w:t>1</w:t>
            </w:r>
          </w:p>
        </w:tc>
        <w:tc>
          <w:tcPr>
            <w:tcW w:w="486"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2</w:t>
            </w: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3</w:t>
            </w: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4</w:t>
            </w:r>
          </w:p>
        </w:tc>
        <w:tc>
          <w:tcPr>
            <w:tcW w:w="425" w:type="dxa"/>
            <w:tcBorders>
              <w:top w:val="nil"/>
              <w:left w:val="nil"/>
              <w:bottom w:val="single" w:sz="4" w:space="0" w:color="auto"/>
              <w:right w:val="single" w:sz="4" w:space="0" w:color="auto"/>
            </w:tcBorders>
            <w:noWrap/>
          </w:tcPr>
          <w:p w:rsidR="00535415" w:rsidRPr="002F4BD2" w:rsidRDefault="00535415" w:rsidP="00D30268">
            <w:pPr>
              <w:jc w:val="center"/>
              <w:rPr>
                <w:sz w:val="18"/>
                <w:szCs w:val="18"/>
              </w:rPr>
            </w:pPr>
            <w:r w:rsidRPr="002F4BD2">
              <w:rPr>
                <w:sz w:val="18"/>
                <w:szCs w:val="18"/>
              </w:rPr>
              <w:t>5</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6</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7</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8</w:t>
            </w:r>
          </w:p>
        </w:tc>
        <w:tc>
          <w:tcPr>
            <w:tcW w:w="709"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9</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10</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11</w:t>
            </w:r>
          </w:p>
        </w:tc>
        <w:tc>
          <w:tcPr>
            <w:tcW w:w="708"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12</w:t>
            </w:r>
          </w:p>
        </w:tc>
        <w:tc>
          <w:tcPr>
            <w:tcW w:w="709"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13</w:t>
            </w:r>
          </w:p>
        </w:tc>
        <w:tc>
          <w:tcPr>
            <w:tcW w:w="709"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14</w:t>
            </w:r>
          </w:p>
        </w:tc>
        <w:tc>
          <w:tcPr>
            <w:tcW w:w="709"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15</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16</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17</w:t>
            </w:r>
          </w:p>
        </w:tc>
      </w:tr>
    </w:tbl>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535415" w:rsidRPr="00AF1045" w:rsidRDefault="00535415" w:rsidP="00535415">
      <w:pPr>
        <w:spacing w:line="240" w:lineRule="atLeast"/>
        <w:ind w:right="4"/>
        <w:rPr>
          <w:sz w:val="20"/>
          <w:szCs w:val="20"/>
        </w:rPr>
      </w:pPr>
      <w:r w:rsidRPr="00AF1045">
        <w:rPr>
          <w:sz w:val="20"/>
          <w:szCs w:val="20"/>
        </w:rPr>
        <w:t>Составил:</w:t>
      </w:r>
    </w:p>
    <w:p w:rsidR="00535415" w:rsidRPr="00AF1045" w:rsidRDefault="00535415" w:rsidP="00535415">
      <w:pPr>
        <w:spacing w:line="240" w:lineRule="atLeast"/>
        <w:ind w:right="4"/>
        <w:rPr>
          <w:sz w:val="20"/>
          <w:szCs w:val="20"/>
        </w:rPr>
      </w:pPr>
      <w:r w:rsidRPr="00AF1045">
        <w:rPr>
          <w:sz w:val="20"/>
          <w:szCs w:val="20"/>
        </w:rPr>
        <w:t>Проверил</w:t>
      </w: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Pr="002F4BD2" w:rsidRDefault="00535415" w:rsidP="00535415">
      <w:pPr>
        <w:rPr>
          <w:rFonts w:cstheme="minorBidi"/>
          <w:b/>
          <w:bCs/>
        </w:rPr>
      </w:pPr>
      <w:r w:rsidRPr="002F4BD2">
        <w:rPr>
          <w:rFonts w:cstheme="minorBidi"/>
          <w:b/>
          <w:bCs/>
        </w:rPr>
        <w:t xml:space="preserve">СОГЛАСОВАНО:                                                          УТВЕРЖДАЮ:                                                          </w:t>
      </w:r>
    </w:p>
    <w:p w:rsidR="00535415" w:rsidRPr="002F4BD2" w:rsidRDefault="00535415" w:rsidP="00535415">
      <w:pPr>
        <w:rPr>
          <w:rFonts w:cstheme="minorBidi"/>
        </w:rPr>
      </w:pPr>
      <w:r w:rsidRPr="002F4BD2">
        <w:rPr>
          <w:rFonts w:cstheme="minorBidi"/>
        </w:rPr>
        <w:t xml:space="preserve">Подрядчик                                                                        Заказчик </w:t>
      </w:r>
    </w:p>
    <w:p w:rsidR="00535415" w:rsidRPr="002F4BD2" w:rsidRDefault="00535415" w:rsidP="00535415">
      <w:pPr>
        <w:rPr>
          <w:rFonts w:cstheme="minorBidi"/>
        </w:rPr>
      </w:pPr>
      <w:r w:rsidRPr="002F4BD2">
        <w:rPr>
          <w:rFonts w:cstheme="minorBidi"/>
        </w:rPr>
        <w:tab/>
        <w:t xml:space="preserve">                                                                                                                                    </w:t>
      </w:r>
    </w:p>
    <w:p w:rsidR="00535415" w:rsidRPr="002F4BD2" w:rsidRDefault="00535415" w:rsidP="00535415">
      <w:pPr>
        <w:rPr>
          <w:rFonts w:cstheme="minorBidi"/>
        </w:rPr>
      </w:pPr>
      <w:r w:rsidRPr="002F4BD2">
        <w:rPr>
          <w:rFonts w:cstheme="minorBidi"/>
        </w:rPr>
        <w:t>___________________                                                _________________________</w:t>
      </w:r>
    </w:p>
    <w:p w:rsidR="00535415" w:rsidRPr="002F4BD2" w:rsidRDefault="00535415" w:rsidP="00535415">
      <w:pPr>
        <w:spacing w:after="160" w:line="259" w:lineRule="auto"/>
        <w:rPr>
          <w:rFonts w:asciiTheme="minorHAnsi" w:eastAsiaTheme="minorHAnsi" w:hAnsiTheme="minorHAnsi" w:cstheme="minorBidi"/>
          <w:sz w:val="22"/>
          <w:szCs w:val="22"/>
          <w:lang w:eastAsia="en-US"/>
        </w:rPr>
      </w:pPr>
      <w:r w:rsidRPr="002F4BD2">
        <w:rPr>
          <w:rFonts w:cstheme="minorBidi"/>
        </w:rPr>
        <w:t>«______»______________201</w:t>
      </w:r>
      <w:r>
        <w:rPr>
          <w:rFonts w:cstheme="minorBidi"/>
        </w:rPr>
        <w:t>8</w:t>
      </w:r>
      <w:r w:rsidRPr="002F4BD2">
        <w:rPr>
          <w:rFonts w:cstheme="minorBidi"/>
        </w:rPr>
        <w:t>г.                              «______»______________201</w:t>
      </w:r>
      <w:r>
        <w:rPr>
          <w:rFonts w:cstheme="minorBidi"/>
        </w:rPr>
        <w:t>8</w:t>
      </w:r>
      <w:r w:rsidRPr="002F4BD2">
        <w:rPr>
          <w:rFonts w:cstheme="minorBidi"/>
        </w:rPr>
        <w:t>г</w:t>
      </w:r>
    </w:p>
    <w:p w:rsidR="00535415" w:rsidRPr="002F4BD2" w:rsidRDefault="00535415" w:rsidP="00535415">
      <w:pPr>
        <w:spacing w:line="240" w:lineRule="atLeast"/>
        <w:ind w:right="4"/>
        <w:rPr>
          <w:sz w:val="20"/>
          <w:szCs w:val="20"/>
        </w:rPr>
      </w:pPr>
    </w:p>
    <w:p w:rsidR="00535415" w:rsidRDefault="00535415" w:rsidP="00535415">
      <w:pPr>
        <w:rPr>
          <w:b/>
          <w:bCs/>
        </w:rPr>
      </w:pPr>
      <w:r w:rsidRPr="00AF1045">
        <w:rPr>
          <w:b/>
          <w:bCs/>
        </w:rPr>
        <w:t xml:space="preserve">                                        </w:t>
      </w:r>
    </w:p>
    <w:p w:rsidR="00535415" w:rsidRDefault="00535415" w:rsidP="00535415">
      <w:pPr>
        <w:jc w:val="center"/>
        <w:rPr>
          <w:b/>
          <w:bCs/>
          <w:sz w:val="28"/>
          <w:szCs w:val="28"/>
        </w:rPr>
      </w:pPr>
      <w:r w:rsidRPr="00AF1045">
        <w:rPr>
          <w:b/>
          <w:bCs/>
          <w:sz w:val="28"/>
          <w:szCs w:val="28"/>
        </w:rPr>
        <w:t>Локальный сметный расчет №</w:t>
      </w:r>
      <w:r>
        <w:rPr>
          <w:b/>
          <w:bCs/>
          <w:sz w:val="28"/>
          <w:szCs w:val="28"/>
        </w:rPr>
        <w:t>3</w:t>
      </w:r>
    </w:p>
    <w:p w:rsidR="007E6B17" w:rsidRPr="007E6B17" w:rsidRDefault="007E6B17" w:rsidP="007E6B17">
      <w:pPr>
        <w:jc w:val="center"/>
      </w:pPr>
      <w:r w:rsidRPr="007E6B17">
        <w:t xml:space="preserve">«Объект №3» - «Капитальный ремонт здания Сибайского МЦТЭТ, </w:t>
      </w:r>
    </w:p>
    <w:p w:rsidR="007E6B17" w:rsidRPr="007E6B17" w:rsidRDefault="007E6B17" w:rsidP="007E6B17">
      <w:pPr>
        <w:jc w:val="center"/>
      </w:pPr>
      <w:r w:rsidRPr="007E6B17">
        <w:t>расположенного по адресу: Республика Башкортостан, г. Сибай, ул. Индустриальное шоссе, 2»</w:t>
      </w:r>
    </w:p>
    <w:p w:rsidR="00535415" w:rsidRPr="00AF1045" w:rsidRDefault="007E6B17" w:rsidP="007E6B17">
      <w:pPr>
        <w:jc w:val="center"/>
        <w:rPr>
          <w:b/>
          <w:bCs/>
          <w:sz w:val="28"/>
          <w:szCs w:val="28"/>
        </w:rPr>
      </w:pPr>
      <w:r w:rsidRPr="007E6B17">
        <w:rPr>
          <w:i/>
          <w:iCs/>
        </w:rPr>
        <w:t xml:space="preserve"> </w:t>
      </w:r>
      <w:r w:rsidR="00535415" w:rsidRPr="009C4F6B">
        <w:rPr>
          <w:i/>
          <w:iCs/>
        </w:rPr>
        <w:t>(наименование работ и затрат, наименование объекта)</w:t>
      </w: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535415" w:rsidRPr="002F4BD2" w:rsidTr="00D30268">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Т/з осн.</w:t>
            </w:r>
            <w:r w:rsidRPr="002F4BD2">
              <w:rPr>
                <w:sz w:val="18"/>
                <w:szCs w:val="18"/>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Т/з осн.</w:t>
            </w:r>
            <w:r w:rsidRPr="002F4BD2">
              <w:rPr>
                <w:sz w:val="18"/>
                <w:szCs w:val="18"/>
              </w:rPr>
              <w:br/>
              <w:t>раб.</w:t>
            </w:r>
            <w:r w:rsidRPr="002F4BD2">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Т/з мех.</w:t>
            </w:r>
            <w:r w:rsidRPr="002F4BD2">
              <w:rPr>
                <w:sz w:val="18"/>
                <w:szCs w:val="18"/>
              </w:rPr>
              <w:br/>
              <w:t>Всего</w:t>
            </w:r>
          </w:p>
        </w:tc>
      </w:tr>
      <w:tr w:rsidR="00535415" w:rsidRPr="002F4BD2" w:rsidTr="00D30268">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535415" w:rsidRPr="002F4BD2" w:rsidRDefault="00535415" w:rsidP="00D30268">
            <w:pPr>
              <w:jc w:val="center"/>
              <w:rPr>
                <w:sz w:val="20"/>
                <w:szCs w:val="18"/>
              </w:rPr>
            </w:pPr>
            <w:r w:rsidRPr="002F4BD2">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r>
      <w:tr w:rsidR="00535415" w:rsidRPr="002F4BD2" w:rsidTr="00D30268">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Осн.З/п</w:t>
            </w: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З/пМех</w:t>
            </w:r>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20"/>
                <w:szCs w:val="18"/>
              </w:rPr>
            </w:pPr>
            <w:r w:rsidRPr="002F4BD2">
              <w:rPr>
                <w:sz w:val="20"/>
                <w:szCs w:val="18"/>
              </w:rPr>
              <w:t>Осн.З/п</w:t>
            </w:r>
          </w:p>
        </w:tc>
        <w:tc>
          <w:tcPr>
            <w:tcW w:w="708"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r>
      <w:tr w:rsidR="00535415" w:rsidRPr="002F4BD2" w:rsidTr="00D30268">
        <w:trPr>
          <w:trHeight w:val="255"/>
        </w:trPr>
        <w:tc>
          <w:tcPr>
            <w:tcW w:w="409" w:type="dxa"/>
            <w:tcBorders>
              <w:top w:val="nil"/>
              <w:left w:val="single" w:sz="4" w:space="0" w:color="auto"/>
              <w:bottom w:val="single" w:sz="4" w:space="0" w:color="auto"/>
              <w:right w:val="single" w:sz="4" w:space="0" w:color="auto"/>
            </w:tcBorders>
            <w:noWrap/>
          </w:tcPr>
          <w:p w:rsidR="00535415" w:rsidRPr="002F4BD2" w:rsidRDefault="00535415" w:rsidP="00D30268">
            <w:pPr>
              <w:jc w:val="center"/>
              <w:rPr>
                <w:sz w:val="18"/>
                <w:szCs w:val="18"/>
              </w:rPr>
            </w:pPr>
            <w:r w:rsidRPr="002F4BD2">
              <w:rPr>
                <w:sz w:val="18"/>
                <w:szCs w:val="18"/>
              </w:rPr>
              <w:t>1</w:t>
            </w:r>
          </w:p>
        </w:tc>
        <w:tc>
          <w:tcPr>
            <w:tcW w:w="486"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2</w:t>
            </w: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3</w:t>
            </w: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4</w:t>
            </w:r>
          </w:p>
        </w:tc>
        <w:tc>
          <w:tcPr>
            <w:tcW w:w="425" w:type="dxa"/>
            <w:tcBorders>
              <w:top w:val="nil"/>
              <w:left w:val="nil"/>
              <w:bottom w:val="single" w:sz="4" w:space="0" w:color="auto"/>
              <w:right w:val="single" w:sz="4" w:space="0" w:color="auto"/>
            </w:tcBorders>
            <w:noWrap/>
          </w:tcPr>
          <w:p w:rsidR="00535415" w:rsidRPr="002F4BD2" w:rsidRDefault="00535415" w:rsidP="00D30268">
            <w:pPr>
              <w:jc w:val="center"/>
              <w:rPr>
                <w:sz w:val="18"/>
                <w:szCs w:val="18"/>
              </w:rPr>
            </w:pPr>
            <w:r w:rsidRPr="002F4BD2">
              <w:rPr>
                <w:sz w:val="18"/>
                <w:szCs w:val="18"/>
              </w:rPr>
              <w:t>5</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6</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7</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8</w:t>
            </w:r>
          </w:p>
        </w:tc>
        <w:tc>
          <w:tcPr>
            <w:tcW w:w="709"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9</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10</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11</w:t>
            </w:r>
          </w:p>
        </w:tc>
        <w:tc>
          <w:tcPr>
            <w:tcW w:w="708"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12</w:t>
            </w:r>
          </w:p>
        </w:tc>
        <w:tc>
          <w:tcPr>
            <w:tcW w:w="709"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13</w:t>
            </w:r>
          </w:p>
        </w:tc>
        <w:tc>
          <w:tcPr>
            <w:tcW w:w="709"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14</w:t>
            </w:r>
          </w:p>
        </w:tc>
        <w:tc>
          <w:tcPr>
            <w:tcW w:w="709"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15</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16</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17</w:t>
            </w:r>
          </w:p>
        </w:tc>
      </w:tr>
    </w:tbl>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Pr="00AF1045" w:rsidRDefault="00535415" w:rsidP="00535415">
      <w:pPr>
        <w:spacing w:line="240" w:lineRule="atLeast"/>
        <w:ind w:right="4"/>
        <w:rPr>
          <w:sz w:val="20"/>
          <w:szCs w:val="20"/>
        </w:rPr>
      </w:pPr>
      <w:r w:rsidRPr="00AF1045">
        <w:rPr>
          <w:sz w:val="20"/>
          <w:szCs w:val="20"/>
        </w:rPr>
        <w:t>Составил:</w:t>
      </w:r>
    </w:p>
    <w:p w:rsidR="00535415" w:rsidRPr="00AF1045" w:rsidRDefault="00535415" w:rsidP="00535415">
      <w:pPr>
        <w:spacing w:line="240" w:lineRule="atLeast"/>
        <w:ind w:right="4"/>
        <w:rPr>
          <w:sz w:val="20"/>
          <w:szCs w:val="20"/>
        </w:rPr>
      </w:pPr>
      <w:r w:rsidRPr="00AF1045">
        <w:rPr>
          <w:sz w:val="20"/>
          <w:szCs w:val="20"/>
        </w:rPr>
        <w:t>Проверил</w:t>
      </w: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Pr="002F4BD2" w:rsidRDefault="00535415" w:rsidP="00535415">
      <w:pPr>
        <w:rPr>
          <w:rFonts w:cstheme="minorBidi"/>
          <w:b/>
          <w:bCs/>
        </w:rPr>
      </w:pPr>
      <w:r w:rsidRPr="002F4BD2">
        <w:rPr>
          <w:rFonts w:cstheme="minorBidi"/>
          <w:b/>
          <w:bCs/>
        </w:rPr>
        <w:t xml:space="preserve">СОГЛАСОВАНО:                                                          УТВЕРЖДАЮ:                                                          </w:t>
      </w:r>
    </w:p>
    <w:p w:rsidR="00535415" w:rsidRPr="002F4BD2" w:rsidRDefault="00535415" w:rsidP="00535415">
      <w:pPr>
        <w:rPr>
          <w:rFonts w:cstheme="minorBidi"/>
        </w:rPr>
      </w:pPr>
      <w:r w:rsidRPr="002F4BD2">
        <w:rPr>
          <w:rFonts w:cstheme="minorBidi"/>
        </w:rPr>
        <w:t xml:space="preserve">Подрядчик                                                                        Заказчик </w:t>
      </w:r>
    </w:p>
    <w:p w:rsidR="00535415" w:rsidRPr="002F4BD2" w:rsidRDefault="00535415" w:rsidP="00535415">
      <w:pPr>
        <w:rPr>
          <w:rFonts w:cstheme="minorBidi"/>
        </w:rPr>
      </w:pPr>
      <w:r w:rsidRPr="002F4BD2">
        <w:rPr>
          <w:rFonts w:cstheme="minorBidi"/>
        </w:rPr>
        <w:tab/>
        <w:t xml:space="preserve">                                                                                                                                    </w:t>
      </w:r>
    </w:p>
    <w:p w:rsidR="00535415" w:rsidRPr="002F4BD2" w:rsidRDefault="00535415" w:rsidP="00535415">
      <w:pPr>
        <w:rPr>
          <w:rFonts w:cstheme="minorBidi"/>
        </w:rPr>
      </w:pPr>
      <w:r w:rsidRPr="002F4BD2">
        <w:rPr>
          <w:rFonts w:cstheme="minorBidi"/>
        </w:rPr>
        <w:t>___________________                                                _________________________</w:t>
      </w:r>
    </w:p>
    <w:p w:rsidR="00535415" w:rsidRPr="002F4BD2" w:rsidRDefault="00535415" w:rsidP="00535415">
      <w:pPr>
        <w:spacing w:after="160" w:line="259" w:lineRule="auto"/>
        <w:rPr>
          <w:rFonts w:asciiTheme="minorHAnsi" w:eastAsiaTheme="minorHAnsi" w:hAnsiTheme="minorHAnsi" w:cstheme="minorBidi"/>
          <w:sz w:val="22"/>
          <w:szCs w:val="22"/>
          <w:lang w:eastAsia="en-US"/>
        </w:rPr>
      </w:pPr>
      <w:r w:rsidRPr="002F4BD2">
        <w:rPr>
          <w:rFonts w:cstheme="minorBidi"/>
        </w:rPr>
        <w:t>«______»______________201</w:t>
      </w:r>
      <w:r>
        <w:rPr>
          <w:rFonts w:cstheme="minorBidi"/>
        </w:rPr>
        <w:t>8</w:t>
      </w:r>
      <w:r w:rsidRPr="002F4BD2">
        <w:rPr>
          <w:rFonts w:cstheme="minorBidi"/>
        </w:rPr>
        <w:t>г.                              «______»______________201</w:t>
      </w:r>
      <w:r>
        <w:rPr>
          <w:rFonts w:cstheme="minorBidi"/>
        </w:rPr>
        <w:t>8</w:t>
      </w:r>
      <w:r w:rsidRPr="002F4BD2">
        <w:rPr>
          <w:rFonts w:cstheme="minorBidi"/>
        </w:rPr>
        <w:t>г</w:t>
      </w:r>
    </w:p>
    <w:p w:rsidR="00535415" w:rsidRPr="002F4BD2" w:rsidRDefault="00535415" w:rsidP="00535415">
      <w:pPr>
        <w:spacing w:line="240" w:lineRule="atLeast"/>
        <w:ind w:right="4"/>
        <w:rPr>
          <w:sz w:val="20"/>
          <w:szCs w:val="20"/>
        </w:rPr>
      </w:pPr>
    </w:p>
    <w:p w:rsidR="00535415" w:rsidRDefault="00535415" w:rsidP="00535415">
      <w:pPr>
        <w:rPr>
          <w:b/>
          <w:bCs/>
        </w:rPr>
      </w:pPr>
      <w:r w:rsidRPr="00AF1045">
        <w:rPr>
          <w:b/>
          <w:bCs/>
        </w:rPr>
        <w:t xml:space="preserve">                                        </w:t>
      </w:r>
    </w:p>
    <w:p w:rsidR="00535415" w:rsidRDefault="00535415" w:rsidP="00535415">
      <w:pPr>
        <w:jc w:val="center"/>
        <w:rPr>
          <w:b/>
          <w:bCs/>
          <w:sz w:val="28"/>
          <w:szCs w:val="28"/>
        </w:rPr>
      </w:pPr>
      <w:r w:rsidRPr="00AF1045">
        <w:rPr>
          <w:b/>
          <w:bCs/>
          <w:sz w:val="28"/>
          <w:szCs w:val="28"/>
        </w:rPr>
        <w:t>Локальный сметный расчет №</w:t>
      </w:r>
      <w:r>
        <w:rPr>
          <w:b/>
          <w:bCs/>
          <w:sz w:val="28"/>
          <w:szCs w:val="28"/>
        </w:rPr>
        <w:t>4</w:t>
      </w:r>
    </w:p>
    <w:p w:rsidR="007E6B17" w:rsidRPr="007E6B17" w:rsidRDefault="007E6B17" w:rsidP="007E6B17">
      <w:pPr>
        <w:jc w:val="center"/>
      </w:pPr>
      <w:r w:rsidRPr="007E6B17">
        <w:t xml:space="preserve">«Объект №4» - «Капитальный ремонт здания Белорецкого МЦТЭТ, </w:t>
      </w:r>
    </w:p>
    <w:p w:rsidR="007E6B17" w:rsidRPr="007E6B17" w:rsidRDefault="007E6B17" w:rsidP="007E6B17">
      <w:pPr>
        <w:jc w:val="center"/>
      </w:pPr>
      <w:r w:rsidRPr="007E6B17">
        <w:t>расположенного по адресу: Республика Башкортостан, г. Белорецк, ул. Крупской,160»</w:t>
      </w:r>
    </w:p>
    <w:p w:rsidR="00535415" w:rsidRPr="00AF1045" w:rsidRDefault="007E6B17" w:rsidP="007E6B17">
      <w:pPr>
        <w:jc w:val="center"/>
        <w:rPr>
          <w:b/>
          <w:bCs/>
          <w:sz w:val="28"/>
          <w:szCs w:val="28"/>
        </w:rPr>
      </w:pPr>
      <w:r w:rsidRPr="007E6B17">
        <w:rPr>
          <w:i/>
          <w:iCs/>
        </w:rPr>
        <w:t xml:space="preserve"> </w:t>
      </w:r>
      <w:r w:rsidR="00535415" w:rsidRPr="009C4F6B">
        <w:rPr>
          <w:i/>
          <w:iCs/>
        </w:rPr>
        <w:t>(наименование работ и затрат, наименование объекта)</w:t>
      </w: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535415" w:rsidRPr="002F4BD2" w:rsidTr="00D30268">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Т/з осн.</w:t>
            </w:r>
            <w:r w:rsidRPr="002F4BD2">
              <w:rPr>
                <w:sz w:val="18"/>
                <w:szCs w:val="18"/>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Т/з осн.</w:t>
            </w:r>
            <w:r w:rsidRPr="002F4BD2">
              <w:rPr>
                <w:sz w:val="18"/>
                <w:szCs w:val="18"/>
              </w:rPr>
              <w:br/>
              <w:t>раб.</w:t>
            </w:r>
            <w:r w:rsidRPr="002F4BD2">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Т/з мех.</w:t>
            </w:r>
            <w:r w:rsidRPr="002F4BD2">
              <w:rPr>
                <w:sz w:val="18"/>
                <w:szCs w:val="18"/>
              </w:rPr>
              <w:br/>
              <w:t>Всего</w:t>
            </w:r>
          </w:p>
        </w:tc>
      </w:tr>
      <w:tr w:rsidR="00535415" w:rsidRPr="002F4BD2" w:rsidTr="00D30268">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535415" w:rsidRPr="002F4BD2" w:rsidRDefault="00535415" w:rsidP="00D30268">
            <w:pPr>
              <w:jc w:val="center"/>
              <w:rPr>
                <w:sz w:val="20"/>
                <w:szCs w:val="18"/>
              </w:rPr>
            </w:pPr>
            <w:r w:rsidRPr="002F4BD2">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r>
      <w:tr w:rsidR="00535415" w:rsidRPr="002F4BD2" w:rsidTr="00D30268">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Осн.З/п</w:t>
            </w: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З/пМех</w:t>
            </w:r>
          </w:p>
        </w:tc>
        <w:tc>
          <w:tcPr>
            <w:tcW w:w="567" w:type="dxa"/>
            <w:vMerge/>
            <w:tcBorders>
              <w:top w:val="nil"/>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20"/>
                <w:szCs w:val="18"/>
              </w:rPr>
            </w:pPr>
            <w:r w:rsidRPr="002F4BD2">
              <w:rPr>
                <w:sz w:val="20"/>
                <w:szCs w:val="18"/>
              </w:rPr>
              <w:t>Осн.З/п</w:t>
            </w:r>
          </w:p>
        </w:tc>
        <w:tc>
          <w:tcPr>
            <w:tcW w:w="708"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Эк.Маш</w:t>
            </w:r>
          </w:p>
        </w:tc>
        <w:tc>
          <w:tcPr>
            <w:tcW w:w="709"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35415" w:rsidRPr="002F4BD2" w:rsidRDefault="00535415" w:rsidP="00D30268">
            <w:pPr>
              <w:rPr>
                <w:sz w:val="18"/>
                <w:szCs w:val="18"/>
              </w:rPr>
            </w:pPr>
          </w:p>
        </w:tc>
      </w:tr>
      <w:tr w:rsidR="00535415" w:rsidRPr="002F4BD2" w:rsidTr="00D30268">
        <w:trPr>
          <w:trHeight w:val="255"/>
        </w:trPr>
        <w:tc>
          <w:tcPr>
            <w:tcW w:w="409" w:type="dxa"/>
            <w:tcBorders>
              <w:top w:val="nil"/>
              <w:left w:val="single" w:sz="4" w:space="0" w:color="auto"/>
              <w:bottom w:val="single" w:sz="4" w:space="0" w:color="auto"/>
              <w:right w:val="single" w:sz="4" w:space="0" w:color="auto"/>
            </w:tcBorders>
            <w:noWrap/>
          </w:tcPr>
          <w:p w:rsidR="00535415" w:rsidRPr="002F4BD2" w:rsidRDefault="00535415" w:rsidP="00D30268">
            <w:pPr>
              <w:jc w:val="center"/>
              <w:rPr>
                <w:sz w:val="18"/>
                <w:szCs w:val="18"/>
              </w:rPr>
            </w:pPr>
            <w:r w:rsidRPr="002F4BD2">
              <w:rPr>
                <w:sz w:val="18"/>
                <w:szCs w:val="18"/>
              </w:rPr>
              <w:t>1</w:t>
            </w:r>
          </w:p>
        </w:tc>
        <w:tc>
          <w:tcPr>
            <w:tcW w:w="486"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2</w:t>
            </w: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3</w:t>
            </w:r>
          </w:p>
        </w:tc>
        <w:tc>
          <w:tcPr>
            <w:tcW w:w="567" w:type="dxa"/>
            <w:tcBorders>
              <w:top w:val="nil"/>
              <w:left w:val="nil"/>
              <w:bottom w:val="single" w:sz="4" w:space="0" w:color="auto"/>
              <w:right w:val="single" w:sz="4" w:space="0" w:color="auto"/>
            </w:tcBorders>
            <w:vAlign w:val="center"/>
          </w:tcPr>
          <w:p w:rsidR="00535415" w:rsidRPr="002F4BD2" w:rsidRDefault="00535415" w:rsidP="00D30268">
            <w:pPr>
              <w:jc w:val="center"/>
              <w:rPr>
                <w:sz w:val="18"/>
                <w:szCs w:val="18"/>
              </w:rPr>
            </w:pPr>
            <w:r w:rsidRPr="002F4BD2">
              <w:rPr>
                <w:sz w:val="18"/>
                <w:szCs w:val="18"/>
              </w:rPr>
              <w:t>4</w:t>
            </w:r>
          </w:p>
        </w:tc>
        <w:tc>
          <w:tcPr>
            <w:tcW w:w="425" w:type="dxa"/>
            <w:tcBorders>
              <w:top w:val="nil"/>
              <w:left w:val="nil"/>
              <w:bottom w:val="single" w:sz="4" w:space="0" w:color="auto"/>
              <w:right w:val="single" w:sz="4" w:space="0" w:color="auto"/>
            </w:tcBorders>
            <w:noWrap/>
          </w:tcPr>
          <w:p w:rsidR="00535415" w:rsidRPr="002F4BD2" w:rsidRDefault="00535415" w:rsidP="00D30268">
            <w:pPr>
              <w:jc w:val="center"/>
              <w:rPr>
                <w:sz w:val="18"/>
                <w:szCs w:val="18"/>
              </w:rPr>
            </w:pPr>
            <w:r w:rsidRPr="002F4BD2">
              <w:rPr>
                <w:sz w:val="18"/>
                <w:szCs w:val="18"/>
              </w:rPr>
              <w:t>5</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6</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7</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8</w:t>
            </w:r>
          </w:p>
        </w:tc>
        <w:tc>
          <w:tcPr>
            <w:tcW w:w="709"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9</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10</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11</w:t>
            </w:r>
          </w:p>
        </w:tc>
        <w:tc>
          <w:tcPr>
            <w:tcW w:w="708"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12</w:t>
            </w:r>
          </w:p>
        </w:tc>
        <w:tc>
          <w:tcPr>
            <w:tcW w:w="709"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13</w:t>
            </w:r>
          </w:p>
        </w:tc>
        <w:tc>
          <w:tcPr>
            <w:tcW w:w="709"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14</w:t>
            </w:r>
          </w:p>
        </w:tc>
        <w:tc>
          <w:tcPr>
            <w:tcW w:w="709"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15</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16</w:t>
            </w:r>
          </w:p>
        </w:tc>
        <w:tc>
          <w:tcPr>
            <w:tcW w:w="567" w:type="dxa"/>
            <w:tcBorders>
              <w:top w:val="nil"/>
              <w:left w:val="nil"/>
              <w:bottom w:val="single" w:sz="4" w:space="0" w:color="auto"/>
              <w:right w:val="single" w:sz="4" w:space="0" w:color="auto"/>
            </w:tcBorders>
            <w:noWrap/>
            <w:vAlign w:val="center"/>
          </w:tcPr>
          <w:p w:rsidR="00535415" w:rsidRPr="002F4BD2" w:rsidRDefault="00535415" w:rsidP="00D30268">
            <w:pPr>
              <w:jc w:val="center"/>
              <w:rPr>
                <w:sz w:val="18"/>
                <w:szCs w:val="18"/>
              </w:rPr>
            </w:pPr>
            <w:r w:rsidRPr="002F4BD2">
              <w:rPr>
                <w:sz w:val="18"/>
                <w:szCs w:val="18"/>
              </w:rPr>
              <w:t>17</w:t>
            </w:r>
          </w:p>
        </w:tc>
      </w:tr>
    </w:tbl>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535415" w:rsidRPr="00AF1045" w:rsidRDefault="00535415" w:rsidP="00535415">
      <w:pPr>
        <w:spacing w:line="240" w:lineRule="atLeast"/>
        <w:ind w:right="4"/>
        <w:rPr>
          <w:sz w:val="20"/>
          <w:szCs w:val="20"/>
        </w:rPr>
      </w:pPr>
      <w:r w:rsidRPr="00AF1045">
        <w:rPr>
          <w:sz w:val="20"/>
          <w:szCs w:val="20"/>
        </w:rPr>
        <w:t>Составил:</w:t>
      </w:r>
    </w:p>
    <w:p w:rsidR="00535415" w:rsidRPr="00AF1045" w:rsidRDefault="00535415" w:rsidP="00535415">
      <w:pPr>
        <w:spacing w:line="240" w:lineRule="atLeast"/>
        <w:ind w:right="4"/>
        <w:rPr>
          <w:sz w:val="20"/>
          <w:szCs w:val="20"/>
        </w:rPr>
      </w:pPr>
      <w:r w:rsidRPr="00AF1045">
        <w:rPr>
          <w:sz w:val="20"/>
          <w:szCs w:val="20"/>
        </w:rPr>
        <w:t>Проверил</w:t>
      </w:r>
    </w:p>
    <w:p w:rsidR="00535415" w:rsidRDefault="00535415" w:rsidP="00535415">
      <w:pPr>
        <w:spacing w:line="240" w:lineRule="atLeast"/>
        <w:ind w:right="4"/>
        <w:rPr>
          <w:sz w:val="20"/>
          <w:szCs w:val="20"/>
        </w:rPr>
      </w:pPr>
    </w:p>
    <w:p w:rsidR="00535415" w:rsidRDefault="00535415" w:rsidP="00535415">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2F4BD2" w:rsidRDefault="002F4BD2"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Default="00535415" w:rsidP="002F4BD2">
      <w:pPr>
        <w:spacing w:line="240" w:lineRule="atLeast"/>
        <w:ind w:right="4"/>
        <w:rPr>
          <w:sz w:val="20"/>
          <w:szCs w:val="20"/>
        </w:rPr>
      </w:pPr>
    </w:p>
    <w:p w:rsidR="00535415" w:rsidRPr="00535415" w:rsidRDefault="00535415" w:rsidP="00535415">
      <w:pPr>
        <w:spacing w:line="259" w:lineRule="auto"/>
        <w:jc w:val="right"/>
        <w:rPr>
          <w:rFonts w:eastAsia="Calibri"/>
          <w:sz w:val="22"/>
          <w:szCs w:val="22"/>
          <w:lang w:eastAsia="en-US"/>
        </w:rPr>
      </w:pPr>
      <w:r w:rsidRPr="00535415">
        <w:rPr>
          <w:rFonts w:ascii="Calibri" w:eastAsia="Calibri" w:hAnsi="Calibri"/>
          <w:sz w:val="22"/>
          <w:szCs w:val="22"/>
          <w:lang w:eastAsia="en-US"/>
        </w:rPr>
        <w:t xml:space="preserve">                                                    </w:t>
      </w:r>
      <w:r w:rsidRPr="00535415">
        <w:rPr>
          <w:rFonts w:ascii="Calibri" w:eastAsia="Calibri" w:hAnsi="Calibri"/>
          <w:sz w:val="22"/>
          <w:szCs w:val="22"/>
          <w:lang w:eastAsia="en-US"/>
        </w:rPr>
        <w:tab/>
      </w:r>
      <w:r w:rsidRPr="00535415">
        <w:rPr>
          <w:rFonts w:ascii="Calibri" w:eastAsia="Calibri" w:hAnsi="Calibri"/>
          <w:sz w:val="22"/>
          <w:szCs w:val="22"/>
          <w:lang w:eastAsia="en-US"/>
        </w:rPr>
        <w:tab/>
      </w:r>
      <w:r w:rsidRPr="00535415">
        <w:rPr>
          <w:rFonts w:ascii="Calibri" w:eastAsia="Calibri" w:hAnsi="Calibri"/>
          <w:sz w:val="22"/>
          <w:szCs w:val="22"/>
          <w:lang w:eastAsia="en-US"/>
        </w:rPr>
        <w:tab/>
      </w:r>
      <w:r w:rsidRPr="00535415">
        <w:rPr>
          <w:rFonts w:ascii="Calibri" w:eastAsia="Calibri" w:hAnsi="Calibri"/>
          <w:sz w:val="22"/>
          <w:szCs w:val="22"/>
          <w:lang w:eastAsia="en-US"/>
        </w:rPr>
        <w:tab/>
        <w:t xml:space="preserve">                    </w:t>
      </w:r>
      <w:r w:rsidRPr="00535415">
        <w:rPr>
          <w:rFonts w:eastAsia="Calibri"/>
          <w:sz w:val="22"/>
          <w:szCs w:val="22"/>
          <w:lang w:eastAsia="en-US"/>
        </w:rPr>
        <w:t>Приложение   № 3 к договору</w:t>
      </w:r>
    </w:p>
    <w:p w:rsidR="00535415" w:rsidRPr="00535415" w:rsidRDefault="00535415" w:rsidP="00535415">
      <w:pPr>
        <w:spacing w:line="259" w:lineRule="auto"/>
        <w:ind w:left="5664"/>
        <w:jc w:val="right"/>
        <w:rPr>
          <w:rFonts w:eastAsia="Calibri"/>
          <w:sz w:val="22"/>
          <w:szCs w:val="22"/>
          <w:lang w:eastAsia="en-US"/>
        </w:rPr>
      </w:pPr>
      <w:r w:rsidRPr="00535415">
        <w:rPr>
          <w:rFonts w:eastAsia="Calibri"/>
          <w:sz w:val="22"/>
          <w:szCs w:val="22"/>
          <w:lang w:eastAsia="en-US"/>
        </w:rPr>
        <w:t xml:space="preserve">№ _____от  «__     »     ______2018г      </w:t>
      </w:r>
    </w:p>
    <w:p w:rsidR="00535415" w:rsidRPr="00535415" w:rsidRDefault="00535415" w:rsidP="00535415">
      <w:pPr>
        <w:spacing w:after="160" w:line="259" w:lineRule="auto"/>
        <w:ind w:left="5664"/>
        <w:rPr>
          <w:rFonts w:ascii="Calibri" w:eastAsia="Calibri" w:hAnsi="Calibri"/>
          <w:sz w:val="22"/>
          <w:szCs w:val="22"/>
          <w:lang w:eastAsia="en-US"/>
        </w:rPr>
      </w:pPr>
      <w:r w:rsidRPr="00535415">
        <w:rPr>
          <w:rFonts w:ascii="Calibri" w:eastAsia="Calibri" w:hAnsi="Calibri"/>
          <w:sz w:val="22"/>
          <w:szCs w:val="22"/>
          <w:lang w:eastAsia="en-US"/>
        </w:rPr>
        <w:t xml:space="preserve">                </w:t>
      </w:r>
    </w:p>
    <w:p w:rsidR="00535415" w:rsidRPr="00535415" w:rsidRDefault="00535415" w:rsidP="00535415">
      <w:pPr>
        <w:spacing w:after="160" w:line="259" w:lineRule="auto"/>
        <w:jc w:val="center"/>
        <w:rPr>
          <w:rFonts w:eastAsia="Calibri"/>
          <w:b/>
          <w:sz w:val="22"/>
          <w:szCs w:val="22"/>
          <w:lang w:eastAsia="en-US"/>
        </w:rPr>
      </w:pPr>
      <w:r w:rsidRPr="00535415">
        <w:rPr>
          <w:rFonts w:eastAsia="Calibri"/>
          <w:b/>
          <w:sz w:val="22"/>
          <w:szCs w:val="22"/>
          <w:lang w:eastAsia="en-US"/>
        </w:rPr>
        <w:t>График выполнения работ</w:t>
      </w:r>
    </w:p>
    <w:p w:rsidR="00535415" w:rsidRPr="00535415" w:rsidRDefault="00535415" w:rsidP="00535415">
      <w:pPr>
        <w:spacing w:after="160" w:line="259" w:lineRule="auto"/>
        <w:jc w:val="center"/>
        <w:rPr>
          <w:rFonts w:ascii="Calibri" w:eastAsia="Calibri" w:hAnsi="Calibri"/>
          <w:b/>
          <w:sz w:val="22"/>
          <w:szCs w:val="22"/>
          <w:lang w:eastAsia="en-US"/>
        </w:rPr>
      </w:pPr>
    </w:p>
    <w:tbl>
      <w:tblPr>
        <w:tblW w:w="1088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
        <w:gridCol w:w="108"/>
        <w:gridCol w:w="3119"/>
        <w:gridCol w:w="481"/>
        <w:gridCol w:w="1220"/>
        <w:gridCol w:w="1134"/>
        <w:gridCol w:w="533"/>
        <w:gridCol w:w="884"/>
        <w:gridCol w:w="1276"/>
        <w:gridCol w:w="821"/>
        <w:gridCol w:w="821"/>
        <w:gridCol w:w="201"/>
      </w:tblGrid>
      <w:tr w:rsidR="00535415" w:rsidRPr="00535415" w:rsidTr="00535415">
        <w:trPr>
          <w:trHeight w:val="1720"/>
        </w:trPr>
        <w:tc>
          <w:tcPr>
            <w:tcW w:w="3516" w:type="dxa"/>
            <w:gridSpan w:val="3"/>
          </w:tcPr>
          <w:p w:rsidR="00535415" w:rsidRP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Адрес</w:t>
            </w:r>
            <w:r w:rsidRPr="00535415">
              <w:rPr>
                <w:rFonts w:eastAsia="Calibri"/>
                <w:sz w:val="22"/>
                <w:szCs w:val="22"/>
                <w:lang w:eastAsia="en-US"/>
              </w:rPr>
              <w:t xml:space="preserve"> </w:t>
            </w:r>
            <w:r w:rsidRPr="00535415">
              <w:rPr>
                <w:rFonts w:eastAsia="Calibri"/>
                <w:sz w:val="22"/>
                <w:szCs w:val="22"/>
                <w:lang w:val="en-US" w:eastAsia="en-US"/>
              </w:rPr>
              <w:t>/ наименование площадки</w:t>
            </w:r>
          </w:p>
        </w:tc>
        <w:tc>
          <w:tcPr>
            <w:tcW w:w="1701" w:type="dxa"/>
            <w:gridSpan w:val="2"/>
          </w:tcPr>
          <w:p w:rsidR="00535415" w:rsidRP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Наименование работ</w:t>
            </w:r>
          </w:p>
        </w:tc>
        <w:tc>
          <w:tcPr>
            <w:tcW w:w="1134" w:type="dxa"/>
          </w:tcPr>
          <w:p w:rsidR="00535415" w:rsidRP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Состав работ</w:t>
            </w:r>
          </w:p>
        </w:tc>
        <w:tc>
          <w:tcPr>
            <w:tcW w:w="1417" w:type="dxa"/>
            <w:gridSpan w:val="2"/>
          </w:tcPr>
          <w:p w:rsidR="00535415" w:rsidRP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Дата</w:t>
            </w:r>
          </w:p>
          <w:p w:rsidR="00535415" w:rsidRP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начала</w:t>
            </w:r>
          </w:p>
          <w:p w:rsidR="00535415" w:rsidRPr="00535415" w:rsidRDefault="00535415" w:rsidP="00535415">
            <w:pPr>
              <w:spacing w:line="276" w:lineRule="auto"/>
              <w:jc w:val="center"/>
              <w:rPr>
                <w:rFonts w:eastAsia="Calibri"/>
                <w:b/>
                <w:sz w:val="22"/>
                <w:szCs w:val="22"/>
                <w:lang w:val="en-US" w:eastAsia="en-US"/>
              </w:rPr>
            </w:pPr>
            <w:r w:rsidRPr="00535415">
              <w:rPr>
                <w:rFonts w:eastAsia="Calibri"/>
                <w:sz w:val="22"/>
                <w:szCs w:val="22"/>
                <w:lang w:val="en-US" w:eastAsia="en-US"/>
              </w:rPr>
              <w:t>работ</w:t>
            </w:r>
          </w:p>
        </w:tc>
        <w:tc>
          <w:tcPr>
            <w:tcW w:w="1276" w:type="dxa"/>
          </w:tcPr>
          <w:p w:rsidR="00535415" w:rsidRP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Дата</w:t>
            </w:r>
          </w:p>
          <w:p w:rsidR="00535415" w:rsidRP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окончания</w:t>
            </w:r>
          </w:p>
          <w:p w:rsidR="00535415" w:rsidRPr="00535415" w:rsidRDefault="00535415" w:rsidP="00535415">
            <w:pPr>
              <w:spacing w:line="276" w:lineRule="auto"/>
              <w:jc w:val="center"/>
              <w:rPr>
                <w:rFonts w:eastAsia="Calibri"/>
                <w:b/>
                <w:sz w:val="22"/>
                <w:szCs w:val="22"/>
                <w:lang w:val="en-US" w:eastAsia="en-US"/>
              </w:rPr>
            </w:pPr>
            <w:r w:rsidRPr="00535415">
              <w:rPr>
                <w:rFonts w:eastAsia="Calibri"/>
                <w:sz w:val="22"/>
                <w:szCs w:val="22"/>
                <w:lang w:val="en-US" w:eastAsia="en-US"/>
              </w:rPr>
              <w:t>работ</w:t>
            </w:r>
          </w:p>
        </w:tc>
        <w:tc>
          <w:tcPr>
            <w:tcW w:w="1843" w:type="dxa"/>
            <w:gridSpan w:val="3"/>
          </w:tcPr>
          <w:p w:rsid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П</w:t>
            </w:r>
            <w:r>
              <w:rPr>
                <w:rFonts w:eastAsia="Calibri"/>
                <w:sz w:val="22"/>
                <w:szCs w:val="22"/>
                <w:lang w:eastAsia="en-US"/>
              </w:rPr>
              <w:t>олу</w:t>
            </w:r>
            <w:r w:rsidRPr="00535415">
              <w:rPr>
                <w:rFonts w:eastAsia="Calibri"/>
                <w:sz w:val="22"/>
                <w:szCs w:val="22"/>
                <w:lang w:val="en-US" w:eastAsia="en-US"/>
              </w:rPr>
              <w:t>ченный</w:t>
            </w:r>
          </w:p>
          <w:p w:rsidR="00535415" w:rsidRPr="00535415" w:rsidRDefault="00535415" w:rsidP="00535415">
            <w:pPr>
              <w:spacing w:line="276" w:lineRule="auto"/>
              <w:jc w:val="center"/>
              <w:rPr>
                <w:rFonts w:eastAsia="Calibri"/>
                <w:sz w:val="22"/>
                <w:szCs w:val="22"/>
                <w:lang w:val="en-US" w:eastAsia="en-US"/>
              </w:rPr>
            </w:pPr>
            <w:r w:rsidRPr="00535415">
              <w:rPr>
                <w:rFonts w:eastAsia="Calibri"/>
                <w:sz w:val="22"/>
                <w:szCs w:val="22"/>
                <w:lang w:val="en-US" w:eastAsia="en-US"/>
              </w:rPr>
              <w:t>результат, отчетные документы</w:t>
            </w:r>
          </w:p>
          <w:p w:rsidR="00535415" w:rsidRPr="00535415" w:rsidRDefault="00535415" w:rsidP="00535415">
            <w:pPr>
              <w:spacing w:line="276" w:lineRule="auto"/>
              <w:jc w:val="center"/>
              <w:rPr>
                <w:rFonts w:eastAsia="Calibri"/>
                <w:b/>
                <w:sz w:val="22"/>
                <w:szCs w:val="22"/>
                <w:lang w:val="en-US" w:eastAsia="en-US"/>
              </w:rPr>
            </w:pPr>
          </w:p>
        </w:tc>
      </w:tr>
      <w:tr w:rsidR="007E6B17" w:rsidRPr="00535415" w:rsidTr="00535415">
        <w:tc>
          <w:tcPr>
            <w:tcW w:w="3516" w:type="dxa"/>
            <w:gridSpan w:val="3"/>
          </w:tcPr>
          <w:p w:rsidR="007E6B17" w:rsidRPr="00FD1EE1" w:rsidRDefault="007E6B17" w:rsidP="007E6B17">
            <w:pPr>
              <w:widowControl w:val="0"/>
              <w:suppressAutoHyphens/>
              <w:spacing w:before="60"/>
              <w:jc w:val="both"/>
              <w:rPr>
                <w:b/>
                <w:i/>
              </w:rPr>
            </w:pPr>
            <w:r w:rsidRPr="00FD1EE1">
              <w:rPr>
                <w:b/>
                <w:i/>
              </w:rPr>
              <w:t xml:space="preserve">            «Объект №1» - «Здание Белорецкого МЦТЭТ, расположенного по адресу: Республика Башкортостан, г. Белорецк, ул. Ленина,41.».</w:t>
            </w:r>
          </w:p>
          <w:p w:rsidR="007E6B17" w:rsidRPr="00FD1EE1" w:rsidRDefault="007E6B17" w:rsidP="007E6B17">
            <w:pPr>
              <w:widowControl w:val="0"/>
              <w:suppressAutoHyphens/>
              <w:spacing w:before="60"/>
              <w:ind w:firstLine="708"/>
              <w:jc w:val="both"/>
              <w:rPr>
                <w:b/>
                <w:i/>
              </w:rPr>
            </w:pPr>
            <w:r w:rsidRPr="00FD1EE1">
              <w:rPr>
                <w:b/>
                <w:i/>
              </w:rPr>
              <w:t>«Объект №2» - «Здание Сибайского МЦТЭТ, расположенного по адресу: Республика Башкортостан, г. Сибай, ул. Кирова, д. 31.».</w:t>
            </w:r>
          </w:p>
          <w:p w:rsidR="007E6B17" w:rsidRPr="00FD1EE1" w:rsidRDefault="007E6B17" w:rsidP="007E6B17">
            <w:pPr>
              <w:widowControl w:val="0"/>
              <w:suppressAutoHyphens/>
              <w:spacing w:before="60"/>
              <w:ind w:firstLine="708"/>
              <w:jc w:val="both"/>
              <w:rPr>
                <w:b/>
                <w:i/>
              </w:rPr>
            </w:pPr>
            <w:r w:rsidRPr="00FD1EE1">
              <w:rPr>
                <w:b/>
                <w:i/>
              </w:rPr>
              <w:t>«Объект №3» - «Здание Сибайского МЦТЭТ, расположенного по адресу:</w:t>
            </w:r>
            <w:r w:rsidRPr="00FD1EE1">
              <w:t xml:space="preserve"> </w:t>
            </w:r>
            <w:r w:rsidRPr="00FD1EE1">
              <w:rPr>
                <w:b/>
                <w:i/>
              </w:rPr>
              <w:t>Республика Башкортостан,  г. Сибай, ул.  Индустриальное шоссе, 2.».</w:t>
            </w:r>
          </w:p>
          <w:p w:rsidR="007E6B17" w:rsidRPr="00FD1EE1" w:rsidRDefault="007E6B17" w:rsidP="007E6B17">
            <w:pPr>
              <w:widowControl w:val="0"/>
              <w:suppressAutoHyphens/>
              <w:spacing w:before="60"/>
              <w:jc w:val="both"/>
              <w:rPr>
                <w:b/>
                <w:i/>
              </w:rPr>
            </w:pPr>
            <w:r w:rsidRPr="00FD1EE1">
              <w:rPr>
                <w:b/>
                <w:i/>
              </w:rPr>
              <w:t xml:space="preserve"> </w:t>
            </w:r>
            <w:r w:rsidRPr="00FD1EE1">
              <w:rPr>
                <w:b/>
                <w:i/>
              </w:rPr>
              <w:tab/>
              <w:t>«Объект №4» - «Здание Белорецкого МЦТЭТ, расположенного по адресу: Республика Башкортостан, г.Белорецк, ул. Крупской,160.».</w:t>
            </w:r>
          </w:p>
        </w:tc>
        <w:tc>
          <w:tcPr>
            <w:tcW w:w="1701" w:type="dxa"/>
            <w:gridSpan w:val="2"/>
          </w:tcPr>
          <w:p w:rsidR="007E6B17" w:rsidRDefault="007E6B17" w:rsidP="007E6B17">
            <w:r w:rsidRPr="00C204C2">
              <w:t xml:space="preserve">Капитальный ремонт </w:t>
            </w:r>
            <w:r>
              <w:t>объектов</w:t>
            </w:r>
          </w:p>
          <w:p w:rsidR="007E6B17" w:rsidRPr="000D3565" w:rsidRDefault="007E6B17" w:rsidP="007E6B17">
            <w:r w:rsidRPr="00C204C2">
              <w:t xml:space="preserve"> </w:t>
            </w:r>
            <w:r>
              <w:t xml:space="preserve"> </w:t>
            </w:r>
          </w:p>
        </w:tc>
        <w:tc>
          <w:tcPr>
            <w:tcW w:w="1134" w:type="dxa"/>
          </w:tcPr>
          <w:p w:rsidR="007E6B17" w:rsidRPr="00C62B21" w:rsidRDefault="007E6B17" w:rsidP="007E6B17">
            <w:r w:rsidRPr="00C62B21">
              <w:t xml:space="preserve">В соответствие </w:t>
            </w:r>
          </w:p>
          <w:p w:rsidR="007E6B17" w:rsidRPr="00C62B21" w:rsidRDefault="007E6B17" w:rsidP="007E6B17">
            <w:r w:rsidRPr="00C62B21">
              <w:t>с п.1.1 договора и приложением №1 к договору</w:t>
            </w:r>
          </w:p>
        </w:tc>
        <w:tc>
          <w:tcPr>
            <w:tcW w:w="1417" w:type="dxa"/>
            <w:gridSpan w:val="2"/>
          </w:tcPr>
          <w:p w:rsidR="007E6B17" w:rsidRPr="00E931A2" w:rsidRDefault="007E6B17" w:rsidP="007E6B17">
            <w:r w:rsidRPr="00E931A2">
              <w:t xml:space="preserve">В течение </w:t>
            </w:r>
          </w:p>
          <w:p w:rsidR="007E6B17" w:rsidRPr="00C62B21" w:rsidRDefault="007E6B17" w:rsidP="007E6B17">
            <w:pPr>
              <w:rPr>
                <w:b/>
              </w:rPr>
            </w:pPr>
            <w:r w:rsidRPr="00E931A2">
              <w:t>5 (пяти) календарных дней с даты подписания договора</w:t>
            </w:r>
          </w:p>
        </w:tc>
        <w:tc>
          <w:tcPr>
            <w:tcW w:w="1276" w:type="dxa"/>
          </w:tcPr>
          <w:p w:rsidR="007E6B17" w:rsidRPr="00C62B21" w:rsidRDefault="007E6B17" w:rsidP="007E6B17">
            <w:pPr>
              <w:rPr>
                <w:b/>
              </w:rPr>
            </w:pPr>
            <w:r w:rsidRPr="00C62B21">
              <w:t xml:space="preserve">Не более </w:t>
            </w:r>
            <w:r>
              <w:t xml:space="preserve">45 </w:t>
            </w:r>
            <w:r w:rsidRPr="00C62B21">
              <w:t>календарных дней с даты подписания договора</w:t>
            </w:r>
          </w:p>
        </w:tc>
        <w:tc>
          <w:tcPr>
            <w:tcW w:w="1843" w:type="dxa"/>
            <w:gridSpan w:val="3"/>
          </w:tcPr>
          <w:p w:rsidR="007E6B17" w:rsidRPr="00C62B21" w:rsidRDefault="007E6B17" w:rsidP="007E6B17">
            <w:r w:rsidRPr="00C62B21">
              <w:t xml:space="preserve">Выполненные работы по </w:t>
            </w:r>
          </w:p>
          <w:p w:rsidR="007E6B17" w:rsidRPr="00C62B21" w:rsidRDefault="007E6B17" w:rsidP="007E6B17">
            <w:pPr>
              <w:rPr>
                <w:b/>
              </w:rPr>
            </w:pPr>
            <w:r>
              <w:t>КС-2, КС-3</w:t>
            </w:r>
            <w:r w:rsidRPr="00C62B21">
              <w:t xml:space="preserve"> </w:t>
            </w:r>
          </w:p>
        </w:tc>
      </w:tr>
      <w:tr w:rsidR="00535415" w:rsidRPr="00535415" w:rsidTr="00535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289" w:type="dxa"/>
          <w:wAfter w:w="1022" w:type="dxa"/>
        </w:trPr>
        <w:tc>
          <w:tcPr>
            <w:tcW w:w="9576" w:type="dxa"/>
            <w:gridSpan w:val="9"/>
          </w:tcPr>
          <w:p w:rsidR="00535415" w:rsidRPr="00535415" w:rsidRDefault="00535415" w:rsidP="00535415">
            <w:pPr>
              <w:spacing w:after="200" w:line="276" w:lineRule="auto"/>
              <w:jc w:val="both"/>
              <w:rPr>
                <w:rFonts w:ascii="Calibri" w:eastAsia="Calibri" w:hAnsi="Calibri"/>
                <w:sz w:val="22"/>
                <w:szCs w:val="22"/>
                <w:lang w:eastAsia="en-US"/>
              </w:rPr>
            </w:pPr>
            <w:r w:rsidRPr="00535415">
              <w:rPr>
                <w:rFonts w:ascii="Calibri" w:eastAsia="Calibri" w:hAnsi="Calibri"/>
                <w:sz w:val="22"/>
                <w:szCs w:val="22"/>
                <w:lang w:eastAsia="en-US"/>
              </w:rPr>
              <w:t xml:space="preserve"> </w:t>
            </w:r>
          </w:p>
        </w:tc>
      </w:tr>
      <w:tr w:rsidR="00535415" w:rsidRPr="00535415" w:rsidTr="00535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397" w:type="dxa"/>
          <w:wAfter w:w="201" w:type="dxa"/>
          <w:trHeight w:val="255"/>
        </w:trPr>
        <w:tc>
          <w:tcPr>
            <w:tcW w:w="3600" w:type="dxa"/>
            <w:gridSpan w:val="2"/>
            <w:tcBorders>
              <w:top w:val="nil"/>
              <w:left w:val="nil"/>
              <w:bottom w:val="nil"/>
              <w:right w:val="nil"/>
            </w:tcBorders>
            <w:shd w:val="clear" w:color="auto" w:fill="auto"/>
            <w:noWrap/>
            <w:vAlign w:val="center"/>
            <w:hideMark/>
          </w:tcPr>
          <w:p w:rsidR="00535415" w:rsidRPr="00535415" w:rsidRDefault="00535415" w:rsidP="00535415">
            <w:pPr>
              <w:rPr>
                <w:b/>
                <w:bCs/>
                <w:color w:val="000000"/>
              </w:rPr>
            </w:pPr>
            <w:r w:rsidRPr="00535415">
              <w:rPr>
                <w:b/>
                <w:bCs/>
                <w:color w:val="000000"/>
              </w:rPr>
              <w:t>ЗАКАЗЧИК:</w:t>
            </w:r>
          </w:p>
        </w:tc>
        <w:tc>
          <w:tcPr>
            <w:tcW w:w="2887" w:type="dxa"/>
            <w:gridSpan w:val="3"/>
            <w:tcBorders>
              <w:top w:val="nil"/>
              <w:left w:val="nil"/>
              <w:bottom w:val="nil"/>
              <w:right w:val="nil"/>
            </w:tcBorders>
            <w:shd w:val="clear" w:color="auto" w:fill="auto"/>
            <w:hideMark/>
          </w:tcPr>
          <w:p w:rsidR="00535415" w:rsidRPr="00535415" w:rsidRDefault="00535415" w:rsidP="00535415">
            <w:pPr>
              <w:rPr>
                <w:b/>
                <w:bCs/>
                <w:color w:val="000000"/>
              </w:rPr>
            </w:pPr>
          </w:p>
        </w:tc>
        <w:tc>
          <w:tcPr>
            <w:tcW w:w="3802" w:type="dxa"/>
            <w:gridSpan w:val="4"/>
            <w:tcBorders>
              <w:top w:val="single" w:sz="8" w:space="0" w:color="FFFFFF"/>
              <w:left w:val="single" w:sz="8" w:space="0" w:color="FFFFFF"/>
              <w:bottom w:val="nil"/>
              <w:right w:val="single" w:sz="8" w:space="0" w:color="FFFFFF"/>
            </w:tcBorders>
            <w:shd w:val="clear" w:color="auto" w:fill="auto"/>
            <w:vAlign w:val="center"/>
          </w:tcPr>
          <w:p w:rsidR="00535415" w:rsidRPr="00535415" w:rsidRDefault="00535415" w:rsidP="00535415">
            <w:pPr>
              <w:rPr>
                <w:b/>
                <w:bCs/>
                <w:color w:val="000000"/>
              </w:rPr>
            </w:pPr>
            <w:r w:rsidRPr="00535415">
              <w:rPr>
                <w:b/>
                <w:bCs/>
                <w:color w:val="000000"/>
              </w:rPr>
              <w:t>ПОДРЯДЧИК:</w:t>
            </w:r>
          </w:p>
        </w:tc>
      </w:tr>
      <w:tr w:rsidR="00535415" w:rsidRPr="00535415" w:rsidTr="00535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397" w:type="dxa"/>
          <w:wAfter w:w="201" w:type="dxa"/>
          <w:trHeight w:val="255"/>
        </w:trPr>
        <w:tc>
          <w:tcPr>
            <w:tcW w:w="3600" w:type="dxa"/>
            <w:gridSpan w:val="2"/>
            <w:tcBorders>
              <w:top w:val="nil"/>
              <w:left w:val="nil"/>
              <w:bottom w:val="nil"/>
              <w:right w:val="nil"/>
            </w:tcBorders>
            <w:shd w:val="clear" w:color="auto" w:fill="auto"/>
            <w:noWrap/>
            <w:vAlign w:val="center"/>
            <w:hideMark/>
          </w:tcPr>
          <w:p w:rsidR="00535415" w:rsidRPr="00535415" w:rsidRDefault="00535415" w:rsidP="00535415">
            <w:pPr>
              <w:jc w:val="center"/>
              <w:rPr>
                <w:sz w:val="20"/>
                <w:szCs w:val="20"/>
              </w:rPr>
            </w:pPr>
          </w:p>
        </w:tc>
        <w:tc>
          <w:tcPr>
            <w:tcW w:w="2887" w:type="dxa"/>
            <w:gridSpan w:val="3"/>
            <w:tcBorders>
              <w:top w:val="nil"/>
              <w:left w:val="nil"/>
              <w:bottom w:val="nil"/>
              <w:right w:val="nil"/>
            </w:tcBorders>
            <w:shd w:val="clear" w:color="auto" w:fill="auto"/>
            <w:hideMark/>
          </w:tcPr>
          <w:p w:rsidR="00535415" w:rsidRPr="00535415" w:rsidRDefault="00535415" w:rsidP="00535415">
            <w:pPr>
              <w:rPr>
                <w:sz w:val="20"/>
                <w:szCs w:val="20"/>
              </w:rPr>
            </w:pPr>
          </w:p>
        </w:tc>
        <w:tc>
          <w:tcPr>
            <w:tcW w:w="3802" w:type="dxa"/>
            <w:gridSpan w:val="4"/>
            <w:tcBorders>
              <w:top w:val="nil"/>
              <w:left w:val="single" w:sz="8" w:space="0" w:color="FFFFFF"/>
              <w:bottom w:val="nil"/>
              <w:right w:val="single" w:sz="8" w:space="0" w:color="FFFFFF"/>
            </w:tcBorders>
            <w:shd w:val="clear" w:color="auto" w:fill="auto"/>
            <w:vAlign w:val="center"/>
          </w:tcPr>
          <w:p w:rsidR="00535415" w:rsidRPr="00535415" w:rsidRDefault="00535415" w:rsidP="00535415">
            <w:pPr>
              <w:rPr>
                <w:b/>
                <w:bCs/>
                <w:color w:val="000000"/>
              </w:rPr>
            </w:pPr>
            <w:r w:rsidRPr="00535415">
              <w:rPr>
                <w:b/>
                <w:bCs/>
                <w:color w:val="000000"/>
              </w:rPr>
              <w:t> </w:t>
            </w:r>
          </w:p>
        </w:tc>
      </w:tr>
      <w:tr w:rsidR="00535415" w:rsidRPr="00535415" w:rsidTr="00535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397" w:type="dxa"/>
          <w:wAfter w:w="201" w:type="dxa"/>
          <w:trHeight w:val="255"/>
        </w:trPr>
        <w:tc>
          <w:tcPr>
            <w:tcW w:w="3600" w:type="dxa"/>
            <w:gridSpan w:val="2"/>
            <w:tcBorders>
              <w:top w:val="nil"/>
              <w:left w:val="nil"/>
              <w:bottom w:val="nil"/>
              <w:right w:val="nil"/>
            </w:tcBorders>
            <w:shd w:val="clear" w:color="auto" w:fill="auto"/>
            <w:noWrap/>
            <w:vAlign w:val="center"/>
            <w:hideMark/>
          </w:tcPr>
          <w:p w:rsidR="00535415" w:rsidRPr="00535415" w:rsidRDefault="00535415" w:rsidP="00535415">
            <w:pPr>
              <w:jc w:val="both"/>
              <w:rPr>
                <w:b/>
                <w:bCs/>
                <w:color w:val="000000"/>
              </w:rPr>
            </w:pPr>
            <w:r w:rsidRPr="00535415">
              <w:rPr>
                <w:b/>
                <w:bCs/>
                <w:color w:val="000000"/>
              </w:rPr>
              <w:t>______________</w:t>
            </w:r>
            <w:r w:rsidRPr="00535415">
              <w:rPr>
                <w:color w:val="000000"/>
              </w:rPr>
              <w:t>/_________ /</w:t>
            </w:r>
          </w:p>
        </w:tc>
        <w:tc>
          <w:tcPr>
            <w:tcW w:w="2887" w:type="dxa"/>
            <w:gridSpan w:val="3"/>
            <w:tcBorders>
              <w:top w:val="nil"/>
              <w:left w:val="nil"/>
              <w:bottom w:val="nil"/>
              <w:right w:val="nil"/>
            </w:tcBorders>
            <w:shd w:val="clear" w:color="auto" w:fill="auto"/>
            <w:hideMark/>
          </w:tcPr>
          <w:p w:rsidR="00535415" w:rsidRPr="00535415" w:rsidRDefault="00535415" w:rsidP="00535415">
            <w:pPr>
              <w:jc w:val="both"/>
              <w:rPr>
                <w:b/>
                <w:bCs/>
                <w:color w:val="000000"/>
              </w:rPr>
            </w:pPr>
          </w:p>
        </w:tc>
        <w:tc>
          <w:tcPr>
            <w:tcW w:w="3802" w:type="dxa"/>
            <w:gridSpan w:val="4"/>
            <w:tcBorders>
              <w:top w:val="nil"/>
              <w:left w:val="single" w:sz="8" w:space="0" w:color="FFFFFF"/>
              <w:bottom w:val="nil"/>
              <w:right w:val="single" w:sz="8" w:space="0" w:color="FFFFFF"/>
            </w:tcBorders>
            <w:shd w:val="clear" w:color="auto" w:fill="auto"/>
            <w:vAlign w:val="center"/>
          </w:tcPr>
          <w:p w:rsidR="00535415" w:rsidRPr="00535415" w:rsidRDefault="00535415" w:rsidP="00535415">
            <w:pPr>
              <w:jc w:val="both"/>
              <w:rPr>
                <w:b/>
                <w:bCs/>
                <w:color w:val="000000"/>
              </w:rPr>
            </w:pPr>
            <w:r w:rsidRPr="00535415">
              <w:rPr>
                <w:b/>
                <w:bCs/>
                <w:color w:val="000000"/>
              </w:rPr>
              <w:t>________________</w:t>
            </w:r>
            <w:r w:rsidRPr="00535415">
              <w:rPr>
                <w:color w:val="000000"/>
              </w:rPr>
              <w:t>/___________ /</w:t>
            </w:r>
          </w:p>
        </w:tc>
      </w:tr>
      <w:tr w:rsidR="00535415" w:rsidRPr="00535415" w:rsidTr="005354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397" w:type="dxa"/>
          <w:wAfter w:w="201" w:type="dxa"/>
          <w:trHeight w:val="255"/>
        </w:trPr>
        <w:tc>
          <w:tcPr>
            <w:tcW w:w="3600" w:type="dxa"/>
            <w:gridSpan w:val="2"/>
            <w:tcBorders>
              <w:top w:val="nil"/>
              <w:left w:val="nil"/>
              <w:bottom w:val="nil"/>
              <w:right w:val="nil"/>
            </w:tcBorders>
            <w:shd w:val="clear" w:color="auto" w:fill="auto"/>
            <w:noWrap/>
            <w:vAlign w:val="center"/>
            <w:hideMark/>
          </w:tcPr>
          <w:p w:rsidR="00535415" w:rsidRPr="00535415" w:rsidRDefault="00535415" w:rsidP="00535415">
            <w:pPr>
              <w:jc w:val="both"/>
              <w:rPr>
                <w:color w:val="000000"/>
              </w:rPr>
            </w:pPr>
            <w:r w:rsidRPr="00535415">
              <w:rPr>
                <w:color w:val="000000"/>
              </w:rPr>
              <w:t>" ____ "_____________2018 г.</w:t>
            </w:r>
          </w:p>
          <w:p w:rsidR="00535415" w:rsidRPr="00535415" w:rsidRDefault="00535415" w:rsidP="00535415">
            <w:pPr>
              <w:jc w:val="center"/>
              <w:rPr>
                <w:color w:val="000000"/>
              </w:rPr>
            </w:pPr>
            <w:r w:rsidRPr="00535415">
              <w:rPr>
                <w:color w:val="000000"/>
              </w:rPr>
              <w:t>М.П.</w:t>
            </w:r>
          </w:p>
        </w:tc>
        <w:tc>
          <w:tcPr>
            <w:tcW w:w="2887" w:type="dxa"/>
            <w:gridSpan w:val="3"/>
            <w:tcBorders>
              <w:top w:val="nil"/>
              <w:left w:val="nil"/>
              <w:bottom w:val="nil"/>
              <w:right w:val="nil"/>
            </w:tcBorders>
            <w:shd w:val="clear" w:color="auto" w:fill="auto"/>
            <w:hideMark/>
          </w:tcPr>
          <w:p w:rsidR="00535415" w:rsidRPr="00535415" w:rsidRDefault="00535415" w:rsidP="00535415">
            <w:pPr>
              <w:jc w:val="both"/>
              <w:rPr>
                <w:color w:val="000000"/>
              </w:rPr>
            </w:pPr>
          </w:p>
        </w:tc>
        <w:tc>
          <w:tcPr>
            <w:tcW w:w="3802" w:type="dxa"/>
            <w:gridSpan w:val="4"/>
            <w:tcBorders>
              <w:top w:val="nil"/>
              <w:left w:val="single" w:sz="8" w:space="0" w:color="FFFFFF"/>
              <w:bottom w:val="nil"/>
              <w:right w:val="single" w:sz="8" w:space="0" w:color="FFFFFF"/>
            </w:tcBorders>
            <w:shd w:val="clear" w:color="auto" w:fill="auto"/>
            <w:vAlign w:val="center"/>
          </w:tcPr>
          <w:p w:rsidR="00535415" w:rsidRPr="00535415" w:rsidRDefault="00535415" w:rsidP="00535415">
            <w:pPr>
              <w:jc w:val="center"/>
              <w:rPr>
                <w:color w:val="000000"/>
              </w:rPr>
            </w:pPr>
            <w:r w:rsidRPr="00535415">
              <w:rPr>
                <w:color w:val="000000"/>
              </w:rPr>
              <w:t>" ____ "_____________2018 г. М.П.</w:t>
            </w:r>
          </w:p>
        </w:tc>
      </w:tr>
    </w:tbl>
    <w:p w:rsidR="00851423" w:rsidRPr="00851423" w:rsidRDefault="00413800" w:rsidP="00851423">
      <w:pPr>
        <w:spacing w:after="160" w:line="259" w:lineRule="auto"/>
        <w:rPr>
          <w:rFonts w:eastAsiaTheme="minorHAnsi"/>
          <w:b/>
          <w:lang w:eastAsia="en-US"/>
        </w:rPr>
      </w:pPr>
      <w:r w:rsidRPr="00413800">
        <w:rPr>
          <w:rFonts w:ascii="Calibri" w:eastAsia="Calibri" w:hAnsi="Calibri"/>
          <w:sz w:val="22"/>
          <w:szCs w:val="22"/>
          <w:lang w:eastAsia="en-US"/>
        </w:rPr>
        <w:tab/>
      </w:r>
      <w:r w:rsidRPr="00413800">
        <w:rPr>
          <w:rFonts w:ascii="Calibri" w:eastAsia="Calibri" w:hAnsi="Calibri"/>
          <w:sz w:val="22"/>
          <w:szCs w:val="22"/>
          <w:lang w:eastAsia="en-US"/>
        </w:rPr>
        <w:tab/>
      </w:r>
      <w:r w:rsidRPr="00413800">
        <w:rPr>
          <w:rFonts w:ascii="Calibri" w:eastAsia="Calibri" w:hAnsi="Calibri"/>
          <w:sz w:val="22"/>
          <w:szCs w:val="22"/>
          <w:lang w:eastAsia="en-US"/>
        </w:rPr>
        <w:tab/>
      </w:r>
      <w:r w:rsidRPr="00413800">
        <w:rPr>
          <w:rFonts w:ascii="Calibri" w:eastAsia="Calibri" w:hAnsi="Calibri"/>
          <w:sz w:val="22"/>
          <w:szCs w:val="22"/>
          <w:lang w:eastAsia="en-US"/>
        </w:rPr>
        <w:tab/>
      </w:r>
      <w:r w:rsidRPr="00413800">
        <w:rPr>
          <w:rFonts w:ascii="Calibri" w:eastAsia="Calibri" w:hAnsi="Calibri"/>
          <w:sz w:val="22"/>
          <w:szCs w:val="22"/>
          <w:lang w:eastAsia="en-US"/>
        </w:rPr>
        <w:tab/>
      </w:r>
    </w:p>
    <w:sectPr w:rsidR="00851423" w:rsidRPr="00851423" w:rsidSect="00D027F9">
      <w:pgSz w:w="11904" w:h="16834"/>
      <w:pgMar w:top="1134" w:right="705" w:bottom="709"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3B74" w:rsidRDefault="00713B74" w:rsidP="00341A9D">
      <w:r>
        <w:separator/>
      </w:r>
    </w:p>
  </w:endnote>
  <w:endnote w:type="continuationSeparator" w:id="0">
    <w:p w:rsidR="00713B74" w:rsidRDefault="00713B74"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charset w:val="CC"/>
    <w:family w:val="roman"/>
    <w:pitch w:val="variable"/>
  </w:font>
  <w:font w:name="GaramondNarrowC">
    <w:charset w:val="CC"/>
    <w:family w:val="roman"/>
    <w:pitch w:val="variable"/>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3B74" w:rsidRDefault="00713B74" w:rsidP="00341A9D">
      <w:r>
        <w:separator/>
      </w:r>
    </w:p>
  </w:footnote>
  <w:footnote w:type="continuationSeparator" w:id="0">
    <w:p w:rsidR="00713B74" w:rsidRDefault="00713B74" w:rsidP="00341A9D">
      <w:r>
        <w:continuationSeparator/>
      </w:r>
    </w:p>
  </w:footnote>
  <w:footnote w:id="1">
    <w:p w:rsidR="00713B74" w:rsidRDefault="00713B74"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713B74" w:rsidRPr="009831A8" w:rsidRDefault="00713B74"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713B74" w:rsidRPr="00DD3C81" w:rsidRDefault="00713B74"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B74" w:rsidRDefault="00713B74">
    <w:pPr>
      <w:pStyle w:val="ac"/>
      <w:jc w:val="center"/>
    </w:pPr>
    <w:r>
      <w:fldChar w:fldCharType="begin"/>
    </w:r>
    <w:r>
      <w:instrText>PAGE   \* MERGEFORMAT</w:instrText>
    </w:r>
    <w:r>
      <w:fldChar w:fldCharType="separate"/>
    </w:r>
    <w:r w:rsidR="00A96942">
      <w:rPr>
        <w:noProof/>
      </w:rPr>
      <w:t>21</w:t>
    </w:r>
    <w:r>
      <w:fldChar w:fldCharType="end"/>
    </w:r>
  </w:p>
  <w:p w:rsidR="00713B74" w:rsidRDefault="00713B74">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B74" w:rsidRDefault="00713B74">
    <w:pPr>
      <w:pStyle w:val="ac"/>
      <w:jc w:val="center"/>
    </w:pPr>
    <w:r>
      <w:fldChar w:fldCharType="begin"/>
    </w:r>
    <w:r>
      <w:instrText>PAGE   \* MERGEFORMAT</w:instrText>
    </w:r>
    <w:r>
      <w:fldChar w:fldCharType="separate"/>
    </w:r>
    <w:r w:rsidR="00A96942">
      <w:rPr>
        <w:noProof/>
      </w:rPr>
      <w:t>35</w:t>
    </w:r>
    <w:r>
      <w:fldChar w:fldCharType="end"/>
    </w:r>
  </w:p>
  <w:p w:rsidR="00713B74" w:rsidRDefault="00713B7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1FD31005"/>
    <w:multiLevelType w:val="multilevel"/>
    <w:tmpl w:val="D53AC4CE"/>
    <w:lvl w:ilvl="0">
      <w:start w:val="1"/>
      <w:numFmt w:val="decimal"/>
      <w:lvlText w:val="%1."/>
      <w:lvlJc w:val="left"/>
      <w:pPr>
        <w:ind w:left="72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BE6244E"/>
    <w:multiLevelType w:val="hybridMultilevel"/>
    <w:tmpl w:val="6F9C1BCE"/>
    <w:lvl w:ilvl="0" w:tplc="67B29C1C">
      <w:start w:val="1"/>
      <w:numFmt w:val="decimal"/>
      <w:lvlText w:val="%1."/>
      <w:lvlJc w:val="left"/>
      <w:pPr>
        <w:ind w:left="2564" w:hanging="360"/>
      </w:pPr>
      <w:rPr>
        <w:rFonts w:hint="default"/>
      </w:rPr>
    </w:lvl>
    <w:lvl w:ilvl="1" w:tplc="04190019" w:tentative="1">
      <w:start w:val="1"/>
      <w:numFmt w:val="lowerLetter"/>
      <w:lvlText w:val="%2."/>
      <w:lvlJc w:val="left"/>
      <w:pPr>
        <w:ind w:left="3284" w:hanging="360"/>
      </w:pPr>
    </w:lvl>
    <w:lvl w:ilvl="2" w:tplc="0419001B" w:tentative="1">
      <w:start w:val="1"/>
      <w:numFmt w:val="lowerRoman"/>
      <w:lvlText w:val="%3."/>
      <w:lvlJc w:val="right"/>
      <w:pPr>
        <w:ind w:left="4004" w:hanging="180"/>
      </w:pPr>
    </w:lvl>
    <w:lvl w:ilvl="3" w:tplc="0419000F" w:tentative="1">
      <w:start w:val="1"/>
      <w:numFmt w:val="decimal"/>
      <w:lvlText w:val="%4."/>
      <w:lvlJc w:val="left"/>
      <w:pPr>
        <w:ind w:left="4724" w:hanging="360"/>
      </w:pPr>
    </w:lvl>
    <w:lvl w:ilvl="4" w:tplc="04190019" w:tentative="1">
      <w:start w:val="1"/>
      <w:numFmt w:val="lowerLetter"/>
      <w:lvlText w:val="%5."/>
      <w:lvlJc w:val="left"/>
      <w:pPr>
        <w:ind w:left="5444" w:hanging="360"/>
      </w:pPr>
    </w:lvl>
    <w:lvl w:ilvl="5" w:tplc="0419001B" w:tentative="1">
      <w:start w:val="1"/>
      <w:numFmt w:val="lowerRoman"/>
      <w:lvlText w:val="%6."/>
      <w:lvlJc w:val="right"/>
      <w:pPr>
        <w:ind w:left="6164" w:hanging="180"/>
      </w:pPr>
    </w:lvl>
    <w:lvl w:ilvl="6" w:tplc="0419000F" w:tentative="1">
      <w:start w:val="1"/>
      <w:numFmt w:val="decimal"/>
      <w:lvlText w:val="%7."/>
      <w:lvlJc w:val="left"/>
      <w:pPr>
        <w:ind w:left="6884" w:hanging="360"/>
      </w:pPr>
    </w:lvl>
    <w:lvl w:ilvl="7" w:tplc="04190019" w:tentative="1">
      <w:start w:val="1"/>
      <w:numFmt w:val="lowerLetter"/>
      <w:lvlText w:val="%8."/>
      <w:lvlJc w:val="left"/>
      <w:pPr>
        <w:ind w:left="7604" w:hanging="360"/>
      </w:pPr>
    </w:lvl>
    <w:lvl w:ilvl="8" w:tplc="0419001B" w:tentative="1">
      <w:start w:val="1"/>
      <w:numFmt w:val="lowerRoman"/>
      <w:lvlText w:val="%9."/>
      <w:lvlJc w:val="right"/>
      <w:pPr>
        <w:ind w:left="8324" w:hanging="180"/>
      </w:pPr>
    </w:lvl>
  </w:abstractNum>
  <w:abstractNum w:abstractNumId="23"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24"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27" w15:restartNumberingAfterBreak="0">
    <w:nsid w:val="74FF2CA3"/>
    <w:multiLevelType w:val="multilevel"/>
    <w:tmpl w:val="4C6C1C00"/>
    <w:lvl w:ilvl="0">
      <w:start w:val="11"/>
      <w:numFmt w:val="decimal"/>
      <w:lvlText w:val="%1."/>
      <w:lvlJc w:val="left"/>
      <w:pPr>
        <w:ind w:left="2564" w:hanging="360"/>
      </w:pPr>
      <w:rPr>
        <w:rFonts w:hint="default"/>
      </w:rPr>
    </w:lvl>
    <w:lvl w:ilvl="1">
      <w:start w:val="2"/>
      <w:numFmt w:val="decimal"/>
      <w:isLgl/>
      <w:lvlText w:val="%1.%2."/>
      <w:lvlJc w:val="left"/>
      <w:pPr>
        <w:ind w:left="2954" w:hanging="750"/>
      </w:pPr>
      <w:rPr>
        <w:rFonts w:hint="default"/>
      </w:rPr>
    </w:lvl>
    <w:lvl w:ilvl="2">
      <w:start w:val="1"/>
      <w:numFmt w:val="decimal"/>
      <w:isLgl/>
      <w:lvlText w:val="%1.%2.%3."/>
      <w:lvlJc w:val="left"/>
      <w:pPr>
        <w:ind w:left="2954" w:hanging="750"/>
      </w:pPr>
      <w:rPr>
        <w:rFonts w:hint="default"/>
      </w:rPr>
    </w:lvl>
    <w:lvl w:ilvl="3">
      <w:start w:val="1"/>
      <w:numFmt w:val="decimal"/>
      <w:isLgl/>
      <w:lvlText w:val="%1.%2.%3.%4."/>
      <w:lvlJc w:val="left"/>
      <w:pPr>
        <w:ind w:left="3284" w:hanging="1080"/>
      </w:pPr>
      <w:rPr>
        <w:rFonts w:hint="default"/>
      </w:rPr>
    </w:lvl>
    <w:lvl w:ilvl="4">
      <w:start w:val="1"/>
      <w:numFmt w:val="decimal"/>
      <w:isLgl/>
      <w:lvlText w:val="%1.%2.%3.%4.%5."/>
      <w:lvlJc w:val="left"/>
      <w:pPr>
        <w:ind w:left="3284" w:hanging="1080"/>
      </w:pPr>
      <w:rPr>
        <w:rFonts w:hint="default"/>
      </w:rPr>
    </w:lvl>
    <w:lvl w:ilvl="5">
      <w:start w:val="1"/>
      <w:numFmt w:val="decimal"/>
      <w:isLgl/>
      <w:lvlText w:val="%1.%2.%3.%4.%5.%6."/>
      <w:lvlJc w:val="left"/>
      <w:pPr>
        <w:ind w:left="3644" w:hanging="1440"/>
      </w:pPr>
      <w:rPr>
        <w:rFonts w:hint="default"/>
      </w:rPr>
    </w:lvl>
    <w:lvl w:ilvl="6">
      <w:start w:val="1"/>
      <w:numFmt w:val="decimal"/>
      <w:isLgl/>
      <w:lvlText w:val="%1.%2.%3.%4.%5.%6.%7."/>
      <w:lvlJc w:val="left"/>
      <w:pPr>
        <w:ind w:left="3644" w:hanging="1440"/>
      </w:pPr>
      <w:rPr>
        <w:rFonts w:hint="default"/>
      </w:rPr>
    </w:lvl>
    <w:lvl w:ilvl="7">
      <w:start w:val="1"/>
      <w:numFmt w:val="decimal"/>
      <w:isLgl/>
      <w:lvlText w:val="%1.%2.%3.%4.%5.%6.%7.%8."/>
      <w:lvlJc w:val="left"/>
      <w:pPr>
        <w:ind w:left="4004" w:hanging="1800"/>
      </w:pPr>
      <w:rPr>
        <w:rFonts w:hint="default"/>
      </w:rPr>
    </w:lvl>
    <w:lvl w:ilvl="8">
      <w:start w:val="1"/>
      <w:numFmt w:val="decimal"/>
      <w:isLgl/>
      <w:lvlText w:val="%1.%2.%3.%4.%5.%6.%7.%8.%9."/>
      <w:lvlJc w:val="left"/>
      <w:pPr>
        <w:ind w:left="4004" w:hanging="1800"/>
      </w:pPr>
      <w:rPr>
        <w:rFonts w:hint="default"/>
      </w:rPr>
    </w:lvl>
  </w:abstractNum>
  <w:abstractNum w:abstractNumId="28"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8"/>
  </w:num>
  <w:num w:numId="2">
    <w:abstractNumId w:val="18"/>
  </w:num>
  <w:num w:numId="3">
    <w:abstractNumId w:val="16"/>
  </w:num>
  <w:num w:numId="4">
    <w:abstractNumId w:val="25"/>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4"/>
  </w:num>
  <w:num w:numId="9">
    <w:abstractNumId w:val="8"/>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23"/>
  </w:num>
  <w:num w:numId="22">
    <w:abstractNumId w:val="1"/>
  </w:num>
  <w:num w:numId="23">
    <w:abstractNumId w:val="21"/>
  </w:num>
  <w:num w:numId="24">
    <w:abstractNumId w:val="7"/>
  </w:num>
  <w:num w:numId="25">
    <w:abstractNumId w:val="26"/>
  </w:num>
  <w:num w:numId="26">
    <w:abstractNumId w:val="17"/>
  </w:num>
  <w:num w:numId="27">
    <w:abstractNumId w:val="10"/>
  </w:num>
  <w:num w:numId="28">
    <w:abstractNumId w:val="27"/>
  </w:num>
  <w:num w:numId="29">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2C3E"/>
    <w:rsid w:val="0001698D"/>
    <w:rsid w:val="000229B0"/>
    <w:rsid w:val="00025C9C"/>
    <w:rsid w:val="00025FEB"/>
    <w:rsid w:val="00027A29"/>
    <w:rsid w:val="000369C4"/>
    <w:rsid w:val="000438D4"/>
    <w:rsid w:val="0004582B"/>
    <w:rsid w:val="00047633"/>
    <w:rsid w:val="00056CF9"/>
    <w:rsid w:val="0006352D"/>
    <w:rsid w:val="000664E8"/>
    <w:rsid w:val="0006793D"/>
    <w:rsid w:val="00083261"/>
    <w:rsid w:val="0009104E"/>
    <w:rsid w:val="000919B9"/>
    <w:rsid w:val="0009259A"/>
    <w:rsid w:val="000A0557"/>
    <w:rsid w:val="000A2737"/>
    <w:rsid w:val="000A4A41"/>
    <w:rsid w:val="000A7239"/>
    <w:rsid w:val="000B4645"/>
    <w:rsid w:val="000C2F9A"/>
    <w:rsid w:val="000D2CD6"/>
    <w:rsid w:val="000F23A0"/>
    <w:rsid w:val="000F486B"/>
    <w:rsid w:val="000F69A3"/>
    <w:rsid w:val="000F6CCF"/>
    <w:rsid w:val="00110364"/>
    <w:rsid w:val="00123F18"/>
    <w:rsid w:val="0013174E"/>
    <w:rsid w:val="001334D2"/>
    <w:rsid w:val="001401D5"/>
    <w:rsid w:val="00144054"/>
    <w:rsid w:val="001451E4"/>
    <w:rsid w:val="0015476E"/>
    <w:rsid w:val="00154E7B"/>
    <w:rsid w:val="00177788"/>
    <w:rsid w:val="001922D2"/>
    <w:rsid w:val="001A2448"/>
    <w:rsid w:val="001A62B9"/>
    <w:rsid w:val="001B6748"/>
    <w:rsid w:val="001B6BB1"/>
    <w:rsid w:val="001C17D3"/>
    <w:rsid w:val="001D4285"/>
    <w:rsid w:val="001D5C67"/>
    <w:rsid w:val="001F3E60"/>
    <w:rsid w:val="001F780C"/>
    <w:rsid w:val="0020778D"/>
    <w:rsid w:val="0021056B"/>
    <w:rsid w:val="00212640"/>
    <w:rsid w:val="00220C55"/>
    <w:rsid w:val="00221F03"/>
    <w:rsid w:val="00222073"/>
    <w:rsid w:val="0022524D"/>
    <w:rsid w:val="00246724"/>
    <w:rsid w:val="0024743E"/>
    <w:rsid w:val="002529F0"/>
    <w:rsid w:val="00260082"/>
    <w:rsid w:val="0026494D"/>
    <w:rsid w:val="00265113"/>
    <w:rsid w:val="002657D4"/>
    <w:rsid w:val="00270278"/>
    <w:rsid w:val="00271613"/>
    <w:rsid w:val="0027719E"/>
    <w:rsid w:val="00293405"/>
    <w:rsid w:val="002A20B1"/>
    <w:rsid w:val="002B30CC"/>
    <w:rsid w:val="002B4151"/>
    <w:rsid w:val="002B7F2A"/>
    <w:rsid w:val="002C667D"/>
    <w:rsid w:val="002D52DD"/>
    <w:rsid w:val="002D678C"/>
    <w:rsid w:val="002E450A"/>
    <w:rsid w:val="002F4BD2"/>
    <w:rsid w:val="002F6DB3"/>
    <w:rsid w:val="002F7699"/>
    <w:rsid w:val="0030080F"/>
    <w:rsid w:val="0030496A"/>
    <w:rsid w:val="003068E4"/>
    <w:rsid w:val="00306AFB"/>
    <w:rsid w:val="0031088F"/>
    <w:rsid w:val="00312DFA"/>
    <w:rsid w:val="0032635D"/>
    <w:rsid w:val="00331E5A"/>
    <w:rsid w:val="00334C5E"/>
    <w:rsid w:val="003367F2"/>
    <w:rsid w:val="00337696"/>
    <w:rsid w:val="00341A9D"/>
    <w:rsid w:val="00351857"/>
    <w:rsid w:val="00370434"/>
    <w:rsid w:val="00387EFB"/>
    <w:rsid w:val="00394887"/>
    <w:rsid w:val="00394E29"/>
    <w:rsid w:val="00397C4F"/>
    <w:rsid w:val="003A194A"/>
    <w:rsid w:val="003A67B5"/>
    <w:rsid w:val="003B00FE"/>
    <w:rsid w:val="003B7B16"/>
    <w:rsid w:val="003B7E6C"/>
    <w:rsid w:val="003C0594"/>
    <w:rsid w:val="003E4549"/>
    <w:rsid w:val="003E6FB4"/>
    <w:rsid w:val="003F0DEE"/>
    <w:rsid w:val="004116E6"/>
    <w:rsid w:val="00413800"/>
    <w:rsid w:val="00413DBF"/>
    <w:rsid w:val="004152EE"/>
    <w:rsid w:val="004156F4"/>
    <w:rsid w:val="0041680F"/>
    <w:rsid w:val="00427BF0"/>
    <w:rsid w:val="00435C18"/>
    <w:rsid w:val="00441B51"/>
    <w:rsid w:val="00442219"/>
    <w:rsid w:val="004451AF"/>
    <w:rsid w:val="004608BC"/>
    <w:rsid w:val="004628C5"/>
    <w:rsid w:val="00464E8F"/>
    <w:rsid w:val="00470CD2"/>
    <w:rsid w:val="00477F3B"/>
    <w:rsid w:val="004849A6"/>
    <w:rsid w:val="0048667E"/>
    <w:rsid w:val="00487DFB"/>
    <w:rsid w:val="00487E01"/>
    <w:rsid w:val="004955F9"/>
    <w:rsid w:val="00496154"/>
    <w:rsid w:val="004A4D38"/>
    <w:rsid w:val="004B30A7"/>
    <w:rsid w:val="004B43DA"/>
    <w:rsid w:val="004D0B89"/>
    <w:rsid w:val="004D32BE"/>
    <w:rsid w:val="004E139B"/>
    <w:rsid w:val="004E14EA"/>
    <w:rsid w:val="004E1E0B"/>
    <w:rsid w:val="004E6066"/>
    <w:rsid w:val="004F164E"/>
    <w:rsid w:val="004F4DFA"/>
    <w:rsid w:val="00506DC0"/>
    <w:rsid w:val="00511BCE"/>
    <w:rsid w:val="00517F6F"/>
    <w:rsid w:val="0052073E"/>
    <w:rsid w:val="0052582A"/>
    <w:rsid w:val="00531584"/>
    <w:rsid w:val="00535415"/>
    <w:rsid w:val="0054067E"/>
    <w:rsid w:val="00543559"/>
    <w:rsid w:val="005506C4"/>
    <w:rsid w:val="00551560"/>
    <w:rsid w:val="00552770"/>
    <w:rsid w:val="005675A2"/>
    <w:rsid w:val="005739E2"/>
    <w:rsid w:val="00583CA7"/>
    <w:rsid w:val="0059063A"/>
    <w:rsid w:val="005906B2"/>
    <w:rsid w:val="00593201"/>
    <w:rsid w:val="00594B09"/>
    <w:rsid w:val="005A08CB"/>
    <w:rsid w:val="005A6B54"/>
    <w:rsid w:val="005A6E9A"/>
    <w:rsid w:val="005B4C61"/>
    <w:rsid w:val="005B515B"/>
    <w:rsid w:val="005C0949"/>
    <w:rsid w:val="005C40AD"/>
    <w:rsid w:val="005D16FF"/>
    <w:rsid w:val="005D191C"/>
    <w:rsid w:val="005D78B6"/>
    <w:rsid w:val="005E0D8C"/>
    <w:rsid w:val="005E646D"/>
    <w:rsid w:val="005F21E2"/>
    <w:rsid w:val="005F3042"/>
    <w:rsid w:val="005F3785"/>
    <w:rsid w:val="005F69F2"/>
    <w:rsid w:val="0061413A"/>
    <w:rsid w:val="00615528"/>
    <w:rsid w:val="00616CFD"/>
    <w:rsid w:val="00617E19"/>
    <w:rsid w:val="0062125B"/>
    <w:rsid w:val="00652BA4"/>
    <w:rsid w:val="0065458D"/>
    <w:rsid w:val="00672AB8"/>
    <w:rsid w:val="00673C39"/>
    <w:rsid w:val="006877E2"/>
    <w:rsid w:val="00696628"/>
    <w:rsid w:val="006A1C46"/>
    <w:rsid w:val="006A3715"/>
    <w:rsid w:val="006A715E"/>
    <w:rsid w:val="006A7A18"/>
    <w:rsid w:val="006B15F7"/>
    <w:rsid w:val="006B2783"/>
    <w:rsid w:val="006B3CBA"/>
    <w:rsid w:val="006B63C5"/>
    <w:rsid w:val="006C0835"/>
    <w:rsid w:val="006C7ED0"/>
    <w:rsid w:val="006D1981"/>
    <w:rsid w:val="006D4C52"/>
    <w:rsid w:val="006E4930"/>
    <w:rsid w:val="006F2069"/>
    <w:rsid w:val="006F2FDD"/>
    <w:rsid w:val="006F5D2B"/>
    <w:rsid w:val="006F5E56"/>
    <w:rsid w:val="00700453"/>
    <w:rsid w:val="00707095"/>
    <w:rsid w:val="00710BE3"/>
    <w:rsid w:val="00711E0F"/>
    <w:rsid w:val="007124AF"/>
    <w:rsid w:val="007124CF"/>
    <w:rsid w:val="00712BEA"/>
    <w:rsid w:val="00713B74"/>
    <w:rsid w:val="00717505"/>
    <w:rsid w:val="00720555"/>
    <w:rsid w:val="007218BB"/>
    <w:rsid w:val="00721AD4"/>
    <w:rsid w:val="00732909"/>
    <w:rsid w:val="00733198"/>
    <w:rsid w:val="00740450"/>
    <w:rsid w:val="00741ED9"/>
    <w:rsid w:val="00741F3B"/>
    <w:rsid w:val="00751A9D"/>
    <w:rsid w:val="00753A78"/>
    <w:rsid w:val="00756DE6"/>
    <w:rsid w:val="007612FB"/>
    <w:rsid w:val="007659F6"/>
    <w:rsid w:val="007729D3"/>
    <w:rsid w:val="007771F7"/>
    <w:rsid w:val="00787E9A"/>
    <w:rsid w:val="00797E7D"/>
    <w:rsid w:val="007A1EF8"/>
    <w:rsid w:val="007A5EC3"/>
    <w:rsid w:val="007B3053"/>
    <w:rsid w:val="007B61BC"/>
    <w:rsid w:val="007C6174"/>
    <w:rsid w:val="007E1A43"/>
    <w:rsid w:val="007E6B17"/>
    <w:rsid w:val="007F1D6C"/>
    <w:rsid w:val="007F261B"/>
    <w:rsid w:val="007F545E"/>
    <w:rsid w:val="00801ECD"/>
    <w:rsid w:val="008161AF"/>
    <w:rsid w:val="0081657F"/>
    <w:rsid w:val="00826756"/>
    <w:rsid w:val="00843529"/>
    <w:rsid w:val="008451B6"/>
    <w:rsid w:val="00851423"/>
    <w:rsid w:val="00853716"/>
    <w:rsid w:val="00861181"/>
    <w:rsid w:val="00862952"/>
    <w:rsid w:val="00870059"/>
    <w:rsid w:val="008750D7"/>
    <w:rsid w:val="00875C01"/>
    <w:rsid w:val="008769D9"/>
    <w:rsid w:val="0088297F"/>
    <w:rsid w:val="008906DB"/>
    <w:rsid w:val="00890EF3"/>
    <w:rsid w:val="0089148E"/>
    <w:rsid w:val="00893718"/>
    <w:rsid w:val="008962CB"/>
    <w:rsid w:val="008B12FC"/>
    <w:rsid w:val="008B2CBE"/>
    <w:rsid w:val="008C274B"/>
    <w:rsid w:val="008C2DBB"/>
    <w:rsid w:val="008C7F82"/>
    <w:rsid w:val="008D1527"/>
    <w:rsid w:val="008D62F8"/>
    <w:rsid w:val="008E1DDB"/>
    <w:rsid w:val="008E3E21"/>
    <w:rsid w:val="008E5290"/>
    <w:rsid w:val="008F0CC0"/>
    <w:rsid w:val="008F58A4"/>
    <w:rsid w:val="00903D32"/>
    <w:rsid w:val="00903FA1"/>
    <w:rsid w:val="009133AF"/>
    <w:rsid w:val="00913F6E"/>
    <w:rsid w:val="009205BB"/>
    <w:rsid w:val="00922005"/>
    <w:rsid w:val="0093395B"/>
    <w:rsid w:val="00936C5D"/>
    <w:rsid w:val="00941A75"/>
    <w:rsid w:val="00944940"/>
    <w:rsid w:val="00946D5F"/>
    <w:rsid w:val="00955360"/>
    <w:rsid w:val="00961FC4"/>
    <w:rsid w:val="00972A4A"/>
    <w:rsid w:val="00973ED9"/>
    <w:rsid w:val="00976CAE"/>
    <w:rsid w:val="009831A8"/>
    <w:rsid w:val="009A2D5A"/>
    <w:rsid w:val="009B23CC"/>
    <w:rsid w:val="009B35E7"/>
    <w:rsid w:val="009B5C08"/>
    <w:rsid w:val="009C6629"/>
    <w:rsid w:val="009C78EA"/>
    <w:rsid w:val="009E3BAF"/>
    <w:rsid w:val="009F2C64"/>
    <w:rsid w:val="009F3397"/>
    <w:rsid w:val="00A03823"/>
    <w:rsid w:val="00A05FA7"/>
    <w:rsid w:val="00A17471"/>
    <w:rsid w:val="00A17594"/>
    <w:rsid w:val="00A20541"/>
    <w:rsid w:val="00A34088"/>
    <w:rsid w:val="00A356F2"/>
    <w:rsid w:val="00A362E7"/>
    <w:rsid w:val="00A36CFF"/>
    <w:rsid w:val="00A379D9"/>
    <w:rsid w:val="00A37C67"/>
    <w:rsid w:val="00A411D1"/>
    <w:rsid w:val="00A436A7"/>
    <w:rsid w:val="00A5559A"/>
    <w:rsid w:val="00A56A61"/>
    <w:rsid w:val="00A57716"/>
    <w:rsid w:val="00A71E60"/>
    <w:rsid w:val="00A96942"/>
    <w:rsid w:val="00A9741A"/>
    <w:rsid w:val="00AA277D"/>
    <w:rsid w:val="00AA69EE"/>
    <w:rsid w:val="00AA79FE"/>
    <w:rsid w:val="00AC113A"/>
    <w:rsid w:val="00AC48F4"/>
    <w:rsid w:val="00AC5F12"/>
    <w:rsid w:val="00AD127E"/>
    <w:rsid w:val="00AD2632"/>
    <w:rsid w:val="00AD5D51"/>
    <w:rsid w:val="00AD6127"/>
    <w:rsid w:val="00AD7A41"/>
    <w:rsid w:val="00AE6054"/>
    <w:rsid w:val="00AF1045"/>
    <w:rsid w:val="00AF1E0D"/>
    <w:rsid w:val="00B00F27"/>
    <w:rsid w:val="00B0221A"/>
    <w:rsid w:val="00B029BB"/>
    <w:rsid w:val="00B0539A"/>
    <w:rsid w:val="00B0745A"/>
    <w:rsid w:val="00B124AD"/>
    <w:rsid w:val="00B24AB9"/>
    <w:rsid w:val="00B33550"/>
    <w:rsid w:val="00B40B63"/>
    <w:rsid w:val="00B4485C"/>
    <w:rsid w:val="00B465F4"/>
    <w:rsid w:val="00B50117"/>
    <w:rsid w:val="00B50B30"/>
    <w:rsid w:val="00B57EF2"/>
    <w:rsid w:val="00B60A30"/>
    <w:rsid w:val="00B6562B"/>
    <w:rsid w:val="00B72162"/>
    <w:rsid w:val="00BA00A0"/>
    <w:rsid w:val="00BA2E0E"/>
    <w:rsid w:val="00BA6F6E"/>
    <w:rsid w:val="00BB0781"/>
    <w:rsid w:val="00BB2AE1"/>
    <w:rsid w:val="00BB6E23"/>
    <w:rsid w:val="00BC63EF"/>
    <w:rsid w:val="00BC78B2"/>
    <w:rsid w:val="00BD2F22"/>
    <w:rsid w:val="00BD3D39"/>
    <w:rsid w:val="00BD556C"/>
    <w:rsid w:val="00BE35B5"/>
    <w:rsid w:val="00BE6663"/>
    <w:rsid w:val="00BF5B2F"/>
    <w:rsid w:val="00C010AE"/>
    <w:rsid w:val="00C02AE1"/>
    <w:rsid w:val="00C115C7"/>
    <w:rsid w:val="00C2014A"/>
    <w:rsid w:val="00C42936"/>
    <w:rsid w:val="00C4384C"/>
    <w:rsid w:val="00C5069A"/>
    <w:rsid w:val="00C50C00"/>
    <w:rsid w:val="00C51035"/>
    <w:rsid w:val="00C514CD"/>
    <w:rsid w:val="00C51EB6"/>
    <w:rsid w:val="00C52DD4"/>
    <w:rsid w:val="00C57F11"/>
    <w:rsid w:val="00C65830"/>
    <w:rsid w:val="00C74EE3"/>
    <w:rsid w:val="00C86BA2"/>
    <w:rsid w:val="00C8745C"/>
    <w:rsid w:val="00C908DF"/>
    <w:rsid w:val="00C95B98"/>
    <w:rsid w:val="00CA0D88"/>
    <w:rsid w:val="00CA3B07"/>
    <w:rsid w:val="00CA3E65"/>
    <w:rsid w:val="00CA58E1"/>
    <w:rsid w:val="00CA7FE6"/>
    <w:rsid w:val="00CB36AE"/>
    <w:rsid w:val="00CC0ECC"/>
    <w:rsid w:val="00CC53F6"/>
    <w:rsid w:val="00CC59CF"/>
    <w:rsid w:val="00CD07BC"/>
    <w:rsid w:val="00CD50F2"/>
    <w:rsid w:val="00CD6B99"/>
    <w:rsid w:val="00CD6E2D"/>
    <w:rsid w:val="00CE2EBE"/>
    <w:rsid w:val="00CE2F5A"/>
    <w:rsid w:val="00CF3D88"/>
    <w:rsid w:val="00CF531B"/>
    <w:rsid w:val="00CF7929"/>
    <w:rsid w:val="00D027F9"/>
    <w:rsid w:val="00D046B9"/>
    <w:rsid w:val="00D140ED"/>
    <w:rsid w:val="00D16753"/>
    <w:rsid w:val="00D22160"/>
    <w:rsid w:val="00D25EAE"/>
    <w:rsid w:val="00D25FD9"/>
    <w:rsid w:val="00D30268"/>
    <w:rsid w:val="00D370EF"/>
    <w:rsid w:val="00D404DC"/>
    <w:rsid w:val="00D43AC0"/>
    <w:rsid w:val="00D45B11"/>
    <w:rsid w:val="00D45C77"/>
    <w:rsid w:val="00D52CD4"/>
    <w:rsid w:val="00D66084"/>
    <w:rsid w:val="00D66864"/>
    <w:rsid w:val="00D73CB1"/>
    <w:rsid w:val="00D742B9"/>
    <w:rsid w:val="00D75183"/>
    <w:rsid w:val="00D757EF"/>
    <w:rsid w:val="00DA3564"/>
    <w:rsid w:val="00DB2132"/>
    <w:rsid w:val="00DB4FF2"/>
    <w:rsid w:val="00DC5602"/>
    <w:rsid w:val="00DE6167"/>
    <w:rsid w:val="00DE6DF3"/>
    <w:rsid w:val="00DF18F2"/>
    <w:rsid w:val="00DF4698"/>
    <w:rsid w:val="00DF713C"/>
    <w:rsid w:val="00E20593"/>
    <w:rsid w:val="00E253AF"/>
    <w:rsid w:val="00E35A46"/>
    <w:rsid w:val="00E36123"/>
    <w:rsid w:val="00E41CE3"/>
    <w:rsid w:val="00E42455"/>
    <w:rsid w:val="00E455A3"/>
    <w:rsid w:val="00E63641"/>
    <w:rsid w:val="00E6771B"/>
    <w:rsid w:val="00E709E2"/>
    <w:rsid w:val="00E737DA"/>
    <w:rsid w:val="00E74775"/>
    <w:rsid w:val="00E77128"/>
    <w:rsid w:val="00E90389"/>
    <w:rsid w:val="00E909F3"/>
    <w:rsid w:val="00EA1680"/>
    <w:rsid w:val="00EA1EA6"/>
    <w:rsid w:val="00EA72E7"/>
    <w:rsid w:val="00EB0525"/>
    <w:rsid w:val="00EB17D5"/>
    <w:rsid w:val="00EB3BDD"/>
    <w:rsid w:val="00EC31FB"/>
    <w:rsid w:val="00EC4D83"/>
    <w:rsid w:val="00EC5B2D"/>
    <w:rsid w:val="00ED0837"/>
    <w:rsid w:val="00EE0FE8"/>
    <w:rsid w:val="00EE325A"/>
    <w:rsid w:val="00EF7282"/>
    <w:rsid w:val="00F13947"/>
    <w:rsid w:val="00F15C02"/>
    <w:rsid w:val="00F254F0"/>
    <w:rsid w:val="00F262A8"/>
    <w:rsid w:val="00F41A76"/>
    <w:rsid w:val="00F512EB"/>
    <w:rsid w:val="00F55B04"/>
    <w:rsid w:val="00F6089D"/>
    <w:rsid w:val="00F65778"/>
    <w:rsid w:val="00F65EFA"/>
    <w:rsid w:val="00F671FC"/>
    <w:rsid w:val="00F679F0"/>
    <w:rsid w:val="00F734F6"/>
    <w:rsid w:val="00F778F2"/>
    <w:rsid w:val="00F8031B"/>
    <w:rsid w:val="00F90175"/>
    <w:rsid w:val="00F90780"/>
    <w:rsid w:val="00F9184D"/>
    <w:rsid w:val="00F95496"/>
    <w:rsid w:val="00F958AB"/>
    <w:rsid w:val="00FB24CE"/>
    <w:rsid w:val="00FC078A"/>
    <w:rsid w:val="00FD0E73"/>
    <w:rsid w:val="00FD20AD"/>
    <w:rsid w:val="00FD4FED"/>
    <w:rsid w:val="00FD533C"/>
    <w:rsid w:val="00FE020C"/>
    <w:rsid w:val="00FE45CF"/>
    <w:rsid w:val="00FF59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EB095-8DF5-4E60-8276-428C201F5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6"/>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8"/>
    <w:uiPriority w:val="99"/>
    <w:semiHidden/>
    <w:unhideWhenUsed/>
    <w:rsid w:val="00413800"/>
  </w:style>
  <w:style w:type="table" w:customStyle="1" w:styleId="100">
    <w:name w:val="Сетка таблицы10"/>
    <w:basedOn w:val="a7"/>
    <w:next w:val="af2"/>
    <w:uiPriority w:val="39"/>
    <w:rsid w:val="00413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8"/>
    <w:uiPriority w:val="99"/>
    <w:semiHidden/>
    <w:unhideWhenUsed/>
    <w:rsid w:val="00413800"/>
  </w:style>
  <w:style w:type="table" w:customStyle="1" w:styleId="113">
    <w:name w:val="Сетка таблицы11"/>
    <w:basedOn w:val="a7"/>
    <w:next w:val="af2"/>
    <w:uiPriority w:val="39"/>
    <w:rsid w:val="00413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592323031">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d.loj@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d.loj@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b.ablaev@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 Type="http://schemas.openxmlformats.org/officeDocument/2006/relationships/webSettings" Target="webSettings.xml"/><Relationship Id="rId15" Type="http://schemas.openxmlformats.org/officeDocument/2006/relationships/hyperlink" Target="mailto:b.ablaev@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eader" Target="header2.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s://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62BD8C-13D3-4065-8ED1-074763FA9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62</Pages>
  <Words>21907</Words>
  <Characters>124875</Characters>
  <Application>Microsoft Office Word</Application>
  <DocSecurity>0</DocSecurity>
  <Lines>1040</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146490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Фаррахова Эльвера Римовна</dc:creator>
  <cp:lastModifiedBy>Данилова Татьяна Владимировна</cp:lastModifiedBy>
  <cp:revision>5</cp:revision>
  <cp:lastPrinted>2018-05-22T10:38:00Z</cp:lastPrinted>
  <dcterms:created xsi:type="dcterms:W3CDTF">2018-03-05T11:08:00Z</dcterms:created>
  <dcterms:modified xsi:type="dcterms:W3CDTF">2018-05-22T10:39:00Z</dcterms:modified>
</cp:coreProperties>
</file>