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533" w:rsidRPr="00BC0263" w:rsidRDefault="00C61533" w:rsidP="00C61533">
      <w:pPr>
        <w:pStyle w:val="Default"/>
        <w:jc w:val="center"/>
      </w:pPr>
      <w:r w:rsidRPr="00BC0263">
        <w:rPr>
          <w:b/>
          <w:bCs/>
        </w:rPr>
        <w:t>ДОГОВОР № _________</w:t>
      </w:r>
    </w:p>
    <w:p w:rsidR="00C61533" w:rsidRPr="004C3A60" w:rsidRDefault="00C61533" w:rsidP="00C61533">
      <w:pPr>
        <w:pStyle w:val="Default"/>
        <w:jc w:val="center"/>
        <w:rPr>
          <w:b/>
          <w:bCs/>
        </w:rPr>
      </w:pPr>
      <w:r w:rsidRPr="00BC0263">
        <w:rPr>
          <w:b/>
          <w:bCs/>
        </w:rPr>
        <w:t xml:space="preserve">на оказание услуг по технической поддержке </w:t>
      </w:r>
      <w:r w:rsidR="009F2DA6">
        <w:rPr>
          <w:b/>
          <w:bCs/>
        </w:rPr>
        <w:t xml:space="preserve">оборудования </w:t>
      </w:r>
      <w:r w:rsidR="00842EB6">
        <w:rPr>
          <w:b/>
          <w:bCs/>
          <w:lang w:val="en-US"/>
        </w:rPr>
        <w:t>HP</w:t>
      </w:r>
    </w:p>
    <w:p w:rsidR="00C61533" w:rsidRPr="00BC0263" w:rsidRDefault="00C61533" w:rsidP="00C61533">
      <w:pPr>
        <w:pStyle w:val="Default"/>
        <w:jc w:val="center"/>
        <w:rPr>
          <w:b/>
          <w:bCs/>
        </w:rPr>
      </w:pPr>
    </w:p>
    <w:p w:rsidR="00C61533" w:rsidRPr="00BC0263" w:rsidRDefault="00C61533" w:rsidP="00C61533">
      <w:pPr>
        <w:pStyle w:val="Default"/>
        <w:jc w:val="center"/>
      </w:pPr>
    </w:p>
    <w:p w:rsidR="00C61533" w:rsidRPr="00BC0263" w:rsidRDefault="00C61533" w:rsidP="009F2DA6">
      <w:pPr>
        <w:pStyle w:val="Default"/>
        <w:tabs>
          <w:tab w:val="left" w:pos="6237"/>
        </w:tabs>
      </w:pPr>
      <w:r w:rsidRPr="00BC0263">
        <w:t>г. Уфа</w:t>
      </w:r>
      <w:proofErr w:type="gramStart"/>
      <w:r w:rsidR="009F2DA6" w:rsidRPr="006225BA">
        <w:tab/>
      </w:r>
      <w:r w:rsidRPr="00BC0263">
        <w:t>«</w:t>
      </w:r>
      <w:proofErr w:type="gramEnd"/>
      <w:r w:rsidRPr="00BC0263">
        <w:t>___»____________201</w:t>
      </w:r>
      <w:r w:rsidR="001673F7">
        <w:t>8</w:t>
      </w:r>
      <w:r w:rsidRPr="00BC0263">
        <w:t xml:space="preserve"> г.</w:t>
      </w:r>
    </w:p>
    <w:p w:rsidR="00C61533" w:rsidRPr="00BC0263" w:rsidRDefault="00C61533" w:rsidP="00C61533">
      <w:pPr>
        <w:pStyle w:val="Default"/>
      </w:pPr>
    </w:p>
    <w:p w:rsidR="00C61533" w:rsidRPr="00BC0263" w:rsidRDefault="001E781B" w:rsidP="009F2DA6">
      <w:pPr>
        <w:pStyle w:val="Default"/>
        <w:ind w:firstLine="708"/>
        <w:jc w:val="both"/>
      </w:pPr>
      <w:r>
        <w:rPr>
          <w:b/>
        </w:rPr>
        <w:t>Публичное</w:t>
      </w:r>
      <w:r w:rsidR="00C61533" w:rsidRPr="00BC0263">
        <w:rPr>
          <w:b/>
        </w:rPr>
        <w:t xml:space="preserve"> акционерное общество "Башинформсвязь"</w:t>
      </w:r>
      <w:r w:rsidR="00C61533" w:rsidRPr="00BC0263">
        <w:t xml:space="preserve">, именуемое в дальнейшем «Заказчик», в лице генерального директора </w:t>
      </w:r>
      <w:proofErr w:type="spellStart"/>
      <w:r>
        <w:t>Долгоаршинных</w:t>
      </w:r>
      <w:proofErr w:type="spellEnd"/>
      <w:r>
        <w:t xml:space="preserve"> Марата </w:t>
      </w:r>
      <w:proofErr w:type="spellStart"/>
      <w:r>
        <w:t>Гайнулловича</w:t>
      </w:r>
      <w:proofErr w:type="spellEnd"/>
      <w:r w:rsidR="00F15A87">
        <w:t xml:space="preserve">, </w:t>
      </w:r>
      <w:r w:rsidR="00C61533" w:rsidRPr="00BC0263">
        <w:t>действующего на основании Устава</w:t>
      </w:r>
      <w:r w:rsidR="00C61533" w:rsidRPr="00BC0263">
        <w:rPr>
          <w:b/>
          <w:bCs/>
        </w:rPr>
        <w:t xml:space="preserve">, </w:t>
      </w:r>
      <w:r w:rsidR="00C61533" w:rsidRPr="00BC0263">
        <w:t>с одной стороны, и _________________________, в лице ____________________________________, действующ</w:t>
      </w:r>
      <w:r w:rsidR="00CD10BC">
        <w:t>его на основании ______________</w:t>
      </w:r>
      <w:r w:rsidR="00C61533" w:rsidRPr="00BC0263">
        <w:t xml:space="preserve">, в дальнейшем именуемое </w:t>
      </w:r>
      <w:r w:rsidR="00C61533" w:rsidRPr="00BC0263">
        <w:rPr>
          <w:b/>
          <w:bCs/>
        </w:rPr>
        <w:t>«</w:t>
      </w:r>
      <w:r w:rsidR="00C61533" w:rsidRPr="001E781B">
        <w:rPr>
          <w:bCs/>
        </w:rPr>
        <w:t>Исполнитель</w:t>
      </w:r>
      <w:proofErr w:type="gramStart"/>
      <w:r w:rsidR="00C61533" w:rsidRPr="00BC0263">
        <w:rPr>
          <w:b/>
          <w:bCs/>
        </w:rPr>
        <w:t>»</w:t>
      </w:r>
      <w:r w:rsidR="00C61533" w:rsidRPr="00BC0263">
        <w:t>,  совместно</w:t>
      </w:r>
      <w:proofErr w:type="gramEnd"/>
      <w:r w:rsidR="00C61533" w:rsidRPr="00BC0263">
        <w:t xml:space="preserve"> именуемые «Стороны», а по отдельности «Сторона», заключили настоящий договор (далее – «Договор») о нижеследующем: </w:t>
      </w:r>
    </w:p>
    <w:p w:rsidR="00C61533" w:rsidRPr="00BC0263" w:rsidRDefault="00C61533" w:rsidP="00C61533">
      <w:pPr>
        <w:pStyle w:val="Default"/>
        <w:jc w:val="both"/>
      </w:pPr>
    </w:p>
    <w:p w:rsidR="00C61533" w:rsidRPr="00BC0263" w:rsidRDefault="00C61533" w:rsidP="00C61533">
      <w:pPr>
        <w:pStyle w:val="Default"/>
        <w:jc w:val="both"/>
      </w:pPr>
      <w:r w:rsidRPr="00BC0263">
        <w:rPr>
          <w:b/>
          <w:bCs/>
        </w:rPr>
        <w:t xml:space="preserve">1. Предмет договора. </w:t>
      </w:r>
    </w:p>
    <w:p w:rsidR="00C61533" w:rsidRPr="00BC0263" w:rsidRDefault="00C61533" w:rsidP="00C61533">
      <w:pPr>
        <w:pStyle w:val="Default"/>
        <w:jc w:val="both"/>
      </w:pPr>
      <w:r w:rsidRPr="00BC0263">
        <w:t xml:space="preserve">1.1. Согласно </w:t>
      </w:r>
      <w:proofErr w:type="gramStart"/>
      <w:r w:rsidRPr="00BC0263">
        <w:t>условиям настоящего договора</w:t>
      </w:r>
      <w:proofErr w:type="gramEnd"/>
      <w:r w:rsidRPr="00BC0263">
        <w:t xml:space="preserve"> Исполнитель обязуется предоставлять услуги по технической поддержке </w:t>
      </w:r>
      <w:r w:rsidR="003952E9" w:rsidRPr="003952E9">
        <w:t>оборудования</w:t>
      </w:r>
      <w:r w:rsidR="001F7A5D" w:rsidRPr="001F7A5D">
        <w:t xml:space="preserve"> </w:t>
      </w:r>
      <w:r w:rsidR="00842EB6">
        <w:rPr>
          <w:lang w:val="en-US"/>
        </w:rPr>
        <w:t>HP</w:t>
      </w:r>
      <w:r w:rsidR="0090678E" w:rsidRPr="0090678E">
        <w:t xml:space="preserve"> </w:t>
      </w:r>
      <w:r w:rsidRPr="00BC0263">
        <w:t>(</w:t>
      </w:r>
      <w:r w:rsidR="008F6ABA">
        <w:t>д</w:t>
      </w:r>
      <w:r w:rsidRPr="00BC0263">
        <w:t xml:space="preserve">алее </w:t>
      </w:r>
      <w:r w:rsidR="006539E7">
        <w:t>–</w:t>
      </w:r>
      <w:r w:rsidRPr="00BC0263">
        <w:t xml:space="preserve"> Услуги), принадлежащего Заказчику, с цел</w:t>
      </w:r>
      <w:r w:rsidR="008F6ABA">
        <w:t>ью поддержания его рабочего</w:t>
      </w:r>
      <w:r w:rsidRPr="00BC0263">
        <w:t xml:space="preserve"> состояния, а Заказчик обязуется принимать и оплачивать вышеуказанные услуги в соответствии с настоящим Договором. </w:t>
      </w:r>
    </w:p>
    <w:p w:rsidR="00C61533" w:rsidRPr="00BC0263" w:rsidRDefault="00C61533" w:rsidP="00C61533">
      <w:pPr>
        <w:pStyle w:val="Default"/>
        <w:jc w:val="both"/>
      </w:pPr>
      <w:r w:rsidRPr="00BC0263">
        <w:t xml:space="preserve">1.2. Перечень </w:t>
      </w:r>
      <w:r w:rsidR="003952E9" w:rsidRPr="003952E9">
        <w:t xml:space="preserve">оборудования </w:t>
      </w:r>
      <w:r w:rsidR="00842EB6">
        <w:rPr>
          <w:lang w:val="en-US"/>
        </w:rPr>
        <w:t>HP</w:t>
      </w:r>
      <w:r w:rsidRPr="00BC0263">
        <w:t xml:space="preserve">, на которое осуществляется техническая поддержка, </w:t>
      </w:r>
      <w:proofErr w:type="gramStart"/>
      <w:r w:rsidRPr="00BC0263">
        <w:t>указан  в</w:t>
      </w:r>
      <w:proofErr w:type="gramEnd"/>
      <w:r w:rsidRPr="00BC0263">
        <w:t xml:space="preserve"> Приложении № 1 к настоящему Договору. </w:t>
      </w:r>
    </w:p>
    <w:p w:rsidR="00C61533" w:rsidRPr="00BC0263" w:rsidRDefault="00C61533" w:rsidP="00C61533">
      <w:pPr>
        <w:pStyle w:val="Default"/>
        <w:jc w:val="both"/>
      </w:pPr>
      <w:r w:rsidRPr="00BC0263">
        <w:t>1.3. Срок оказания услуг</w:t>
      </w:r>
      <w:r w:rsidR="003952E9" w:rsidRPr="00B00798">
        <w:t>:</w:t>
      </w:r>
      <w:r w:rsidR="008F6ABA">
        <w:t xml:space="preserve"> </w:t>
      </w:r>
      <w:r w:rsidR="003952E9" w:rsidRPr="00B00798">
        <w:t>01.</w:t>
      </w:r>
      <w:r w:rsidR="00842EB6" w:rsidRPr="00842EB6">
        <w:t>0</w:t>
      </w:r>
      <w:r w:rsidR="001673F7">
        <w:t>8</w:t>
      </w:r>
      <w:r w:rsidR="003952E9" w:rsidRPr="00B00798">
        <w:t>.201</w:t>
      </w:r>
      <w:r w:rsidR="00842EB6" w:rsidRPr="00842EB6">
        <w:t>8</w:t>
      </w:r>
      <w:r w:rsidR="00D61791">
        <w:t xml:space="preserve"> - </w:t>
      </w:r>
      <w:r w:rsidR="002076CF" w:rsidRPr="0090678E">
        <w:t>3</w:t>
      </w:r>
      <w:r w:rsidR="002636A6" w:rsidRPr="001673F7">
        <w:t>1</w:t>
      </w:r>
      <w:r w:rsidR="003952E9" w:rsidRPr="00B00798">
        <w:t>.</w:t>
      </w:r>
      <w:r w:rsidR="00842EB6" w:rsidRPr="00842EB6">
        <w:t>0</w:t>
      </w:r>
      <w:r w:rsidR="001673F7">
        <w:t>7</w:t>
      </w:r>
      <w:r w:rsidR="003952E9" w:rsidRPr="00B00798">
        <w:t>.201</w:t>
      </w:r>
      <w:r w:rsidR="00842EB6" w:rsidRPr="00842EB6">
        <w:t>9</w:t>
      </w:r>
      <w:r w:rsidR="003952E9" w:rsidRPr="00B00798">
        <w:t>.</w:t>
      </w:r>
    </w:p>
    <w:p w:rsidR="00C61533" w:rsidRPr="00BC0263" w:rsidRDefault="00C61533" w:rsidP="00C61533">
      <w:pPr>
        <w:pStyle w:val="Default"/>
        <w:jc w:val="both"/>
      </w:pPr>
      <w:r w:rsidRPr="00BC0263">
        <w:t>1.4.  Услуги, составляющие предмет настоящего договора, выполняются по а</w:t>
      </w:r>
      <w:r w:rsidR="001F7A5D">
        <w:t>дресу: г. Уфа, ул. Ленина, 30.</w:t>
      </w:r>
    </w:p>
    <w:p w:rsidR="00C61533" w:rsidRPr="00BC0263" w:rsidRDefault="00C61533" w:rsidP="00C61533">
      <w:pPr>
        <w:pStyle w:val="Default"/>
        <w:jc w:val="both"/>
      </w:pPr>
      <w:r w:rsidRPr="00BC0263">
        <w:t xml:space="preserve">1.5. Исполнитель вправе предоставить дополнительные услуги Заказчику, при условии, что такие услуги будут оформлены дополнительным соглашением к настоящему Договору. </w:t>
      </w:r>
    </w:p>
    <w:p w:rsidR="00EF2069" w:rsidRDefault="00EF2069" w:rsidP="00C61533">
      <w:pPr>
        <w:pStyle w:val="Default"/>
        <w:jc w:val="both"/>
        <w:rPr>
          <w:b/>
          <w:bCs/>
        </w:rPr>
      </w:pPr>
    </w:p>
    <w:p w:rsidR="00C61533" w:rsidRPr="00BC0263" w:rsidRDefault="00C61533" w:rsidP="00C61533">
      <w:pPr>
        <w:pStyle w:val="Default"/>
        <w:jc w:val="both"/>
      </w:pPr>
      <w:r w:rsidRPr="00BC0263">
        <w:rPr>
          <w:b/>
          <w:bCs/>
        </w:rPr>
        <w:t xml:space="preserve">2. Обязанности Сторон. </w:t>
      </w:r>
    </w:p>
    <w:p w:rsidR="005E786C" w:rsidRDefault="005E786C" w:rsidP="005E786C">
      <w:pPr>
        <w:pStyle w:val="Default"/>
        <w:jc w:val="both"/>
      </w:pPr>
      <w:r>
        <w:t>2.1.</w:t>
      </w:r>
      <w:r>
        <w:rPr>
          <w:lang w:val="en-US"/>
        </w:rPr>
        <w:t> </w:t>
      </w:r>
      <w:r>
        <w:t xml:space="preserve">Исполнитель имеет право: </w:t>
      </w:r>
    </w:p>
    <w:p w:rsidR="005E786C" w:rsidRDefault="005E786C" w:rsidP="005E786C">
      <w:pPr>
        <w:pStyle w:val="Default"/>
        <w:jc w:val="both"/>
      </w:pPr>
      <w:r w:rsidRPr="005E786C">
        <w:t>2</w:t>
      </w:r>
      <w:r>
        <w:t>.1.1.</w:t>
      </w:r>
      <w:r>
        <w:rPr>
          <w:lang w:val="en-US"/>
        </w:rPr>
        <w:t> </w:t>
      </w:r>
      <w:r>
        <w:t xml:space="preserve">Направить Заказчику письменный запрос о предоставлении материалов и/или информации, необходимой для оказания Услуг по настоящему Договору. К письменному запросу приравнивается запрос, направленный с использованием электронной почты, по факсу. </w:t>
      </w:r>
    </w:p>
    <w:p w:rsidR="005E786C" w:rsidRDefault="005E786C" w:rsidP="005E786C">
      <w:pPr>
        <w:pStyle w:val="Default"/>
        <w:jc w:val="both"/>
      </w:pPr>
      <w:r w:rsidRPr="005E786C">
        <w:t>2</w:t>
      </w:r>
      <w:r>
        <w:t>.1.2.</w:t>
      </w:r>
      <w:r>
        <w:rPr>
          <w:lang w:val="en-US"/>
        </w:rPr>
        <w:t> </w:t>
      </w:r>
      <w:r>
        <w:t xml:space="preserve">Привлекать третьих лиц к оказанию Услуг по Договору, оставаясь в полном объеме ответственным за их действия.  </w:t>
      </w:r>
    </w:p>
    <w:p w:rsidR="005E786C" w:rsidRDefault="005E786C" w:rsidP="005E786C">
      <w:pPr>
        <w:pStyle w:val="Default"/>
        <w:jc w:val="both"/>
      </w:pPr>
      <w:r w:rsidRPr="005E786C">
        <w:t>2</w:t>
      </w:r>
      <w:r>
        <w:t>.2.</w:t>
      </w:r>
      <w:r>
        <w:rPr>
          <w:lang w:val="en-US"/>
        </w:rPr>
        <w:t> </w:t>
      </w:r>
      <w:r>
        <w:t xml:space="preserve">Исполнитель обязан: </w:t>
      </w:r>
    </w:p>
    <w:p w:rsidR="005E786C" w:rsidRDefault="005E786C" w:rsidP="005E786C">
      <w:pPr>
        <w:pStyle w:val="Default"/>
        <w:jc w:val="both"/>
      </w:pPr>
      <w:r w:rsidRPr="005E786C">
        <w:t>2</w:t>
      </w:r>
      <w:r>
        <w:t>.2.1.</w:t>
      </w:r>
      <w:r>
        <w:rPr>
          <w:lang w:val="en-US"/>
        </w:rPr>
        <w:t> </w:t>
      </w:r>
      <w:r>
        <w:t xml:space="preserve">Оказать Услуги в полном объеме и надлежащим образом в соответствии с требованиями, установленными в Приложении № </w:t>
      </w:r>
      <w:r w:rsidRPr="005E786C">
        <w:t>2</w:t>
      </w:r>
      <w:r>
        <w:t xml:space="preserve"> к настоящему Договору. </w:t>
      </w:r>
    </w:p>
    <w:p w:rsidR="005E786C" w:rsidRDefault="005E786C" w:rsidP="005E786C">
      <w:pPr>
        <w:pStyle w:val="Default"/>
        <w:jc w:val="both"/>
      </w:pPr>
      <w:r w:rsidRPr="005E786C">
        <w:t>2</w:t>
      </w:r>
      <w:r>
        <w:t>.2.2.</w:t>
      </w:r>
      <w:r>
        <w:rPr>
          <w:lang w:val="en-US"/>
        </w:rPr>
        <w:t> </w:t>
      </w:r>
      <w:r>
        <w:t xml:space="preserve">Уведомлять Заказчика о возникновении обстоятельств в ходе оказания Услуг по настоящему Договору, которые препятствуют и/или могут повлечь препятствия в оказании Услуг в соответствии с условиями настоящего Договора, не позднее чем через 1 (один) рабочий день после возникновения таких обстоятельств. </w:t>
      </w:r>
    </w:p>
    <w:p w:rsidR="005E786C" w:rsidRDefault="005E786C" w:rsidP="005E786C">
      <w:pPr>
        <w:pStyle w:val="Default"/>
        <w:jc w:val="both"/>
      </w:pPr>
      <w:r w:rsidRPr="005E786C">
        <w:t>2</w:t>
      </w:r>
      <w:r>
        <w:t>.2.3.</w:t>
      </w:r>
      <w:r>
        <w:rPr>
          <w:lang w:val="en-US"/>
        </w:rPr>
        <w:t> </w:t>
      </w:r>
      <w:r>
        <w:t xml:space="preserve">В течение 5 (пяти) рабочих дней с даты подписания настоящего Договора Исполнитель обязан направить Заказчику: </w:t>
      </w:r>
    </w:p>
    <w:p w:rsidR="005E786C" w:rsidRDefault="005E786C" w:rsidP="005E786C">
      <w:pPr>
        <w:pStyle w:val="Default"/>
        <w:jc w:val="both"/>
      </w:pPr>
      <w:r w:rsidRPr="005E786C">
        <w:t>–</w:t>
      </w:r>
      <w:r>
        <w:rPr>
          <w:lang w:val="en-US"/>
        </w:rPr>
        <w:t> </w:t>
      </w:r>
      <w:r>
        <w:t xml:space="preserve">образцы подписей лиц, которые будут подписывать выставляемые в адрес Заказчика счета-фактуры; </w:t>
      </w:r>
    </w:p>
    <w:p w:rsidR="005E786C" w:rsidRDefault="005E786C" w:rsidP="005E786C">
      <w:pPr>
        <w:pStyle w:val="Default"/>
        <w:jc w:val="both"/>
      </w:pPr>
      <w:r w:rsidRPr="005E786C">
        <w:t>–</w:t>
      </w:r>
      <w:r>
        <w:rPr>
          <w:lang w:val="en-US"/>
        </w:rPr>
        <w:t> </w:t>
      </w:r>
      <w: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5E786C" w:rsidRDefault="005E786C" w:rsidP="005E786C">
      <w:pPr>
        <w:pStyle w:val="Default"/>
        <w:jc w:val="both"/>
      </w:pPr>
      <w:r w:rsidRPr="005E786C">
        <w:lastRenderedPageBreak/>
        <w:t>2</w:t>
      </w:r>
      <w:r>
        <w:t>.2.4.</w:t>
      </w:r>
      <w:r>
        <w:rPr>
          <w:lang w:val="en-US"/>
        </w:rPr>
        <w:t> </w:t>
      </w:r>
      <w:r>
        <w:t xml:space="preserve">Направлять Заказчику письменную информацию (с приложением подтверждающих документов) обо всех изменениях в перечне лиц, имеющих право подписи счетов-фактур, в течение 10 (десяти) рабочих дней.  </w:t>
      </w:r>
    </w:p>
    <w:p w:rsidR="005E786C" w:rsidRDefault="005E786C" w:rsidP="005E786C">
      <w:pPr>
        <w:pStyle w:val="Default"/>
        <w:jc w:val="both"/>
      </w:pPr>
      <w:r w:rsidRPr="005E786C">
        <w:t>2</w:t>
      </w:r>
      <w:r>
        <w:t>.2.5.</w:t>
      </w:r>
      <w:r>
        <w:rPr>
          <w:lang w:val="en-US"/>
        </w:rPr>
        <w:t> </w:t>
      </w:r>
      <w:r>
        <w:t xml:space="preserve">При оказании Услуг не использовать охраняемые результаты интеллектуальной деятельности, исключительные права на которые принадлежат третьим лицам и у Исполнителя отсутствуют права на использование таких результатов. </w:t>
      </w:r>
    </w:p>
    <w:p w:rsidR="005E786C" w:rsidRDefault="005E786C" w:rsidP="005E786C">
      <w:pPr>
        <w:pStyle w:val="Default"/>
        <w:jc w:val="both"/>
      </w:pPr>
      <w:r w:rsidRPr="005E786C">
        <w:t>2</w:t>
      </w:r>
      <w:r>
        <w:t>.2.6.</w:t>
      </w:r>
      <w:r>
        <w:rPr>
          <w:lang w:val="en-US"/>
        </w:rPr>
        <w:t> </w:t>
      </w:r>
      <w:r>
        <w:t xml:space="preserve">Исполнитель гарантирует Заказчику, что оказание им Услуг по настоящему Договору не будет нарушать прав третьих лиц. </w:t>
      </w:r>
    </w:p>
    <w:p w:rsidR="005E786C" w:rsidRDefault="005E786C" w:rsidP="005E786C">
      <w:pPr>
        <w:pStyle w:val="Default"/>
        <w:jc w:val="both"/>
      </w:pPr>
      <w:r w:rsidRPr="005E786C">
        <w:t>2</w:t>
      </w:r>
      <w:r>
        <w:t>.2.7.</w:t>
      </w:r>
      <w:r>
        <w:rPr>
          <w:lang w:val="en-US"/>
        </w:rPr>
        <w:t> </w:t>
      </w:r>
      <w:r>
        <w:t xml:space="preserve">По требованию Заказчика своими силами и за свой счет в срок, установленный Заказчиком, устранять недостатки в оказанных Услугах. </w:t>
      </w:r>
    </w:p>
    <w:p w:rsidR="005E786C" w:rsidRDefault="005E786C" w:rsidP="005E786C">
      <w:pPr>
        <w:pStyle w:val="Default"/>
        <w:jc w:val="both"/>
      </w:pPr>
      <w:r w:rsidRPr="005E786C">
        <w:t>2</w:t>
      </w:r>
      <w:r>
        <w:t>.3.</w:t>
      </w:r>
      <w:r>
        <w:rPr>
          <w:lang w:val="en-US"/>
        </w:rPr>
        <w:t> </w:t>
      </w:r>
      <w:r>
        <w:t xml:space="preserve">Исполнитель несет ответственность за полное или частичное неисполнение предусмотренных настоящим Договором обязательств, в том числе за нарушение сроков оказания Услуг, за отказ от исполнения обязательств, предусмотренных настоящим Договором. </w:t>
      </w:r>
    </w:p>
    <w:p w:rsidR="005E786C" w:rsidRDefault="005E786C" w:rsidP="005E786C">
      <w:pPr>
        <w:pStyle w:val="Default"/>
        <w:jc w:val="both"/>
      </w:pPr>
      <w:r w:rsidRPr="005E786C">
        <w:t>2</w:t>
      </w:r>
      <w:r>
        <w:t>.4.</w:t>
      </w:r>
      <w:r>
        <w:rPr>
          <w:lang w:val="en-US"/>
        </w:rPr>
        <w:t> </w:t>
      </w:r>
      <w:r>
        <w:t xml:space="preserve">Заказчик имеет право: </w:t>
      </w:r>
    </w:p>
    <w:p w:rsidR="005E786C" w:rsidRDefault="005E786C" w:rsidP="005E786C">
      <w:pPr>
        <w:pStyle w:val="Default"/>
        <w:jc w:val="both"/>
      </w:pPr>
      <w:r w:rsidRPr="005E786C">
        <w:t>2</w:t>
      </w:r>
      <w:r>
        <w:t>.4.1.</w:t>
      </w:r>
      <w:r>
        <w:rPr>
          <w:lang w:val="en-US"/>
        </w:rPr>
        <w:t> </w:t>
      </w:r>
      <w:r>
        <w:t xml:space="preserve">Получать информацию о ходе оказания Услуг Исполнителем и третьими лицами, привлекаемыми Исполнителем, в процессе оказания Услуг по Договору. </w:t>
      </w:r>
    </w:p>
    <w:p w:rsidR="005E786C" w:rsidRDefault="005E786C" w:rsidP="005E786C">
      <w:pPr>
        <w:pStyle w:val="Default"/>
        <w:jc w:val="both"/>
      </w:pPr>
      <w:r w:rsidRPr="005E786C">
        <w:t>2</w:t>
      </w:r>
      <w:r>
        <w:t xml:space="preserve">.5. Заказчик обязан: </w:t>
      </w:r>
    </w:p>
    <w:p w:rsidR="005E786C" w:rsidRDefault="005E786C" w:rsidP="005E786C">
      <w:pPr>
        <w:pStyle w:val="Default"/>
        <w:jc w:val="both"/>
      </w:pPr>
      <w:r w:rsidRPr="00BC0263">
        <w:t>2.</w:t>
      </w:r>
      <w:r>
        <w:t>5</w:t>
      </w:r>
      <w:r w:rsidRPr="00BC0263">
        <w:t>.</w:t>
      </w:r>
      <w:r>
        <w:t>1</w:t>
      </w:r>
      <w:r w:rsidRPr="00BC0263">
        <w:t xml:space="preserve">. Принять </w:t>
      </w:r>
      <w:r w:rsidR="005D4AA8">
        <w:t>Услуги</w:t>
      </w:r>
      <w:r w:rsidRPr="00BC0263">
        <w:t xml:space="preserve"> и при отсутствии замечаний подписать Акт </w:t>
      </w:r>
      <w:r w:rsidR="005D4AA8">
        <w:t>сдачи-приемки Услуг</w:t>
      </w:r>
      <w:r w:rsidRPr="00BC0263">
        <w:t xml:space="preserve"> в срок не позднее </w:t>
      </w:r>
      <w:r>
        <w:t>10</w:t>
      </w:r>
      <w:r w:rsidRPr="00BC0263">
        <w:t xml:space="preserve"> (</w:t>
      </w:r>
      <w:r>
        <w:t>десяти</w:t>
      </w:r>
      <w:r w:rsidRPr="00BC0263">
        <w:t>) рабочих дней с момент</w:t>
      </w:r>
      <w:r w:rsidR="005D4AA8">
        <w:t>а получения от Исполнителя Акта</w:t>
      </w:r>
      <w:r w:rsidRPr="00BC0263">
        <w:t xml:space="preserve">, либо предоставить мотивированный отказ от подписания Акта в вышеуказанный срок. </w:t>
      </w:r>
    </w:p>
    <w:p w:rsidR="005E786C" w:rsidRDefault="005E786C" w:rsidP="005E786C">
      <w:pPr>
        <w:pStyle w:val="Default"/>
        <w:jc w:val="both"/>
      </w:pPr>
      <w:r w:rsidRPr="005E786C">
        <w:t>2</w:t>
      </w:r>
      <w:r>
        <w:t xml:space="preserve">.5.2. Оплачивать Услуги Исполнителя в соответствии с разделом 3 настоящего Договора. </w:t>
      </w:r>
    </w:p>
    <w:p w:rsidR="005E786C" w:rsidRDefault="005E786C" w:rsidP="005E786C">
      <w:pPr>
        <w:pStyle w:val="Default"/>
        <w:jc w:val="both"/>
      </w:pPr>
      <w:r w:rsidRPr="005D4AA8">
        <w:t>2</w:t>
      </w:r>
      <w:r>
        <w:t xml:space="preserve">.5.3. Оказывать Исполнителю необходимое содействие в процессе оказания Услуг. </w:t>
      </w:r>
    </w:p>
    <w:p w:rsidR="005E786C" w:rsidRDefault="005E786C" w:rsidP="00C61533">
      <w:pPr>
        <w:pStyle w:val="Default"/>
        <w:jc w:val="both"/>
      </w:pPr>
    </w:p>
    <w:p w:rsidR="00C61533" w:rsidRPr="001F7A5D" w:rsidRDefault="00C61533" w:rsidP="001F7A5D">
      <w:pPr>
        <w:pStyle w:val="Default"/>
        <w:jc w:val="both"/>
        <w:rPr>
          <w:b/>
          <w:bCs/>
        </w:rPr>
      </w:pPr>
      <w:r w:rsidRPr="00BC0263">
        <w:rPr>
          <w:b/>
          <w:bCs/>
        </w:rPr>
        <w:t xml:space="preserve">3. Стоимость услуг и порядок оплаты. </w:t>
      </w:r>
    </w:p>
    <w:p w:rsidR="00C61533" w:rsidRPr="001F4582" w:rsidRDefault="00C61533" w:rsidP="00C61533">
      <w:pPr>
        <w:pStyle w:val="Default"/>
        <w:jc w:val="both"/>
      </w:pPr>
      <w:r w:rsidRPr="00BC0263">
        <w:t>3.1.</w:t>
      </w:r>
      <w:r w:rsidR="003B0E9E">
        <w:rPr>
          <w:lang w:val="en-US"/>
        </w:rPr>
        <w:t> </w:t>
      </w:r>
      <w:r w:rsidRPr="00BC0263">
        <w:t xml:space="preserve">Стоимость Договора составляет </w:t>
      </w:r>
      <w:r w:rsidR="008042DA" w:rsidRPr="00BC0263">
        <w:t>_</w:t>
      </w:r>
      <w:r w:rsidRPr="00BC0263">
        <w:t xml:space="preserve">__________(________________) рублей __ </w:t>
      </w:r>
      <w:proofErr w:type="gramStart"/>
      <w:r w:rsidRPr="00BC0263">
        <w:t>коп.,</w:t>
      </w:r>
      <w:proofErr w:type="gramEnd"/>
      <w:r w:rsidRPr="00BC0263">
        <w:t xml:space="preserve"> в том числе НДС в сумме __________(________________) рублей __ коп.</w:t>
      </w:r>
      <w:r w:rsidR="001F4582">
        <w:t>.</w:t>
      </w:r>
    </w:p>
    <w:p w:rsidR="00A91664" w:rsidRPr="001F4582" w:rsidRDefault="00A91664" w:rsidP="00A91664">
      <w:pPr>
        <w:pStyle w:val="Default"/>
        <w:jc w:val="both"/>
      </w:pPr>
      <w:r w:rsidRPr="00BC0263">
        <w:t>3.</w:t>
      </w:r>
      <w:r w:rsidRPr="00A91664">
        <w:t>2</w:t>
      </w:r>
      <w:r w:rsidRPr="00BC0263">
        <w:t>.</w:t>
      </w:r>
      <w:r>
        <w:rPr>
          <w:lang w:val="en-US"/>
        </w:rPr>
        <w:t> </w:t>
      </w:r>
      <w:r w:rsidRPr="00BC0263">
        <w:t>Сдача-приемка услуг по настоящему Договору производится ежемесячно, последним числом отчетного месяца. Исполнитель, не позднее 5 (Пяти) рабочих дней после окончания каждого месяца, обязан предоставить Заказчику Акт сдачи-приемки услуг и счет-фактуру. Заказчик в течение 10 (десяти) рабочих дней обязан подписать и возвратить И</w:t>
      </w:r>
      <w:r>
        <w:t>сполнителю один экземпляр Акта.</w:t>
      </w:r>
    </w:p>
    <w:p w:rsidR="00D43F62" w:rsidRPr="00D43F62" w:rsidRDefault="008042DA" w:rsidP="00D43F62">
      <w:pPr>
        <w:pStyle w:val="a3"/>
        <w:tabs>
          <w:tab w:val="clear" w:pos="4677"/>
          <w:tab w:val="clear" w:pos="9355"/>
          <w:tab w:val="num" w:pos="426"/>
        </w:tabs>
        <w:jc w:val="both"/>
        <w:rPr>
          <w:rFonts w:ascii="Times New Roman" w:hAnsi="Times New Roman" w:cs="Times New Roman"/>
          <w:sz w:val="24"/>
          <w:szCs w:val="24"/>
        </w:rPr>
      </w:pPr>
      <w:r w:rsidRPr="00BC0263">
        <w:rPr>
          <w:rFonts w:ascii="Times New Roman" w:hAnsi="Times New Roman" w:cs="Times New Roman"/>
          <w:sz w:val="24"/>
          <w:szCs w:val="24"/>
        </w:rPr>
        <w:t>3.</w:t>
      </w:r>
      <w:r w:rsidR="00A91664" w:rsidRPr="00A91664">
        <w:rPr>
          <w:rFonts w:ascii="Times New Roman" w:hAnsi="Times New Roman" w:cs="Times New Roman"/>
          <w:sz w:val="24"/>
          <w:szCs w:val="24"/>
        </w:rPr>
        <w:t>3</w:t>
      </w:r>
      <w:r w:rsidRPr="00BC0263">
        <w:rPr>
          <w:rFonts w:ascii="Times New Roman" w:hAnsi="Times New Roman" w:cs="Times New Roman"/>
          <w:sz w:val="24"/>
          <w:szCs w:val="24"/>
        </w:rPr>
        <w:t>.</w:t>
      </w:r>
      <w:r w:rsidR="003B0E9E">
        <w:rPr>
          <w:rFonts w:ascii="Times New Roman" w:hAnsi="Times New Roman" w:cs="Times New Roman"/>
          <w:sz w:val="24"/>
          <w:szCs w:val="24"/>
          <w:lang w:val="en-US"/>
        </w:rPr>
        <w:t> </w:t>
      </w:r>
      <w:r w:rsidR="00FA3D33" w:rsidRPr="00FA3D33">
        <w:rPr>
          <w:rFonts w:ascii="Times New Roman" w:hAnsi="Times New Roman" w:cs="Times New Roman"/>
          <w:color w:val="000000"/>
          <w:sz w:val="24"/>
          <w:szCs w:val="24"/>
        </w:rPr>
        <w:t xml:space="preserve">Заказчик производит оплату услуг по настоящему Договору в течение </w:t>
      </w:r>
      <w:r w:rsidR="00E37EAE">
        <w:rPr>
          <w:rFonts w:ascii="Times New Roman" w:hAnsi="Times New Roman" w:cs="Times New Roman"/>
          <w:color w:val="000000"/>
          <w:sz w:val="24"/>
          <w:szCs w:val="24"/>
        </w:rPr>
        <w:t>____</w:t>
      </w:r>
      <w:r w:rsidR="00FA3D33" w:rsidRPr="00FA3D33">
        <w:rPr>
          <w:rFonts w:ascii="Times New Roman" w:hAnsi="Times New Roman" w:cs="Times New Roman"/>
          <w:color w:val="000000"/>
          <w:sz w:val="24"/>
          <w:szCs w:val="24"/>
        </w:rPr>
        <w:t xml:space="preserve"> (</w:t>
      </w:r>
      <w:r w:rsidR="00E37EAE">
        <w:rPr>
          <w:rFonts w:ascii="Times New Roman" w:hAnsi="Times New Roman" w:cs="Times New Roman"/>
          <w:color w:val="000000"/>
          <w:sz w:val="24"/>
          <w:szCs w:val="24"/>
        </w:rPr>
        <w:t>________</w:t>
      </w:r>
      <w:bookmarkStart w:id="0" w:name="_GoBack"/>
      <w:bookmarkEnd w:id="0"/>
      <w:r w:rsidR="00FA3D33" w:rsidRPr="00FA3D33">
        <w:rPr>
          <w:rFonts w:ascii="Times New Roman" w:hAnsi="Times New Roman" w:cs="Times New Roman"/>
          <w:color w:val="000000"/>
          <w:sz w:val="24"/>
          <w:szCs w:val="24"/>
        </w:rPr>
        <w:t xml:space="preserve">) </w:t>
      </w:r>
      <w:r w:rsidR="00CA3E6B">
        <w:rPr>
          <w:rFonts w:ascii="Times New Roman" w:hAnsi="Times New Roman" w:cs="Times New Roman"/>
          <w:color w:val="000000"/>
          <w:sz w:val="24"/>
          <w:szCs w:val="24"/>
        </w:rPr>
        <w:t>календарных</w:t>
      </w:r>
      <w:r w:rsidR="00FA3D33" w:rsidRPr="00FA3D33">
        <w:rPr>
          <w:rFonts w:ascii="Times New Roman" w:hAnsi="Times New Roman" w:cs="Times New Roman"/>
          <w:color w:val="000000"/>
          <w:sz w:val="24"/>
          <w:szCs w:val="24"/>
        </w:rPr>
        <w:t xml:space="preserve"> дней с даты получения оригинала счета. </w:t>
      </w:r>
      <w:r w:rsidR="005D4AA8">
        <w:rPr>
          <w:rFonts w:ascii="Times New Roman" w:hAnsi="Times New Roman" w:cs="Times New Roman"/>
          <w:color w:val="000000"/>
          <w:sz w:val="24"/>
          <w:szCs w:val="24"/>
        </w:rPr>
        <w:t>Исполнитель</w:t>
      </w:r>
      <w:r w:rsidR="00FA3D33" w:rsidRPr="00FA3D33">
        <w:rPr>
          <w:rFonts w:ascii="Times New Roman" w:hAnsi="Times New Roman" w:cs="Times New Roman"/>
          <w:color w:val="000000"/>
          <w:sz w:val="24"/>
          <w:szCs w:val="24"/>
        </w:rPr>
        <w:t xml:space="preserve"> выставляет счет не позднее 5-ти </w:t>
      </w:r>
      <w:r w:rsidR="005D4AA8">
        <w:rPr>
          <w:rFonts w:ascii="Times New Roman" w:hAnsi="Times New Roman" w:cs="Times New Roman"/>
          <w:color w:val="000000"/>
          <w:sz w:val="24"/>
          <w:szCs w:val="24"/>
        </w:rPr>
        <w:t xml:space="preserve">рабочих </w:t>
      </w:r>
      <w:r w:rsidR="00FA3D33" w:rsidRPr="00FA3D33">
        <w:rPr>
          <w:rFonts w:ascii="Times New Roman" w:hAnsi="Times New Roman" w:cs="Times New Roman"/>
          <w:color w:val="000000"/>
          <w:sz w:val="24"/>
          <w:szCs w:val="24"/>
        </w:rPr>
        <w:t xml:space="preserve">дней с даты подписания </w:t>
      </w:r>
      <w:r w:rsidR="005D4AA8">
        <w:rPr>
          <w:rFonts w:ascii="Times New Roman" w:hAnsi="Times New Roman" w:cs="Times New Roman"/>
          <w:color w:val="000000"/>
          <w:sz w:val="24"/>
          <w:szCs w:val="24"/>
        </w:rPr>
        <w:t>С</w:t>
      </w:r>
      <w:r w:rsidR="00FA3D33" w:rsidRPr="00FA3D33">
        <w:rPr>
          <w:rFonts w:ascii="Times New Roman" w:hAnsi="Times New Roman" w:cs="Times New Roman"/>
          <w:color w:val="000000"/>
          <w:sz w:val="24"/>
          <w:szCs w:val="24"/>
        </w:rPr>
        <w:t xml:space="preserve">торонами Акта </w:t>
      </w:r>
      <w:r w:rsidR="005D4AA8">
        <w:rPr>
          <w:rFonts w:ascii="Times New Roman" w:hAnsi="Times New Roman" w:cs="Times New Roman"/>
          <w:color w:val="000000"/>
          <w:sz w:val="24"/>
          <w:szCs w:val="24"/>
        </w:rPr>
        <w:t>сдачи-приемки Услуг</w:t>
      </w:r>
      <w:r w:rsidR="00D43F62" w:rsidRPr="00117ACF">
        <w:rPr>
          <w:rFonts w:ascii="Times New Roman" w:hAnsi="Times New Roman" w:cs="Times New Roman"/>
          <w:sz w:val="24"/>
          <w:szCs w:val="24"/>
        </w:rPr>
        <w:t>.</w:t>
      </w:r>
    </w:p>
    <w:p w:rsidR="008042DA" w:rsidRPr="00BC0263" w:rsidRDefault="00D43F62" w:rsidP="00D43F62">
      <w:pPr>
        <w:pStyle w:val="a3"/>
        <w:tabs>
          <w:tab w:val="clear" w:pos="4677"/>
          <w:tab w:val="clear" w:pos="9355"/>
          <w:tab w:val="num" w:pos="426"/>
        </w:tabs>
        <w:jc w:val="both"/>
        <w:rPr>
          <w:rFonts w:ascii="Times New Roman" w:eastAsia="Times New Roman" w:hAnsi="Times New Roman" w:cs="Times New Roman"/>
          <w:sz w:val="24"/>
          <w:szCs w:val="24"/>
          <w:lang w:eastAsia="ru-RU"/>
        </w:rPr>
      </w:pPr>
      <w:r w:rsidRPr="00D43F62">
        <w:rPr>
          <w:rFonts w:ascii="Times New Roman" w:hAnsi="Times New Roman" w:cs="Times New Roman"/>
          <w:sz w:val="24"/>
          <w:szCs w:val="24"/>
        </w:rPr>
        <w:t>3</w:t>
      </w:r>
      <w:r>
        <w:rPr>
          <w:rFonts w:ascii="Times New Roman" w:hAnsi="Times New Roman" w:cs="Times New Roman"/>
          <w:sz w:val="24"/>
          <w:szCs w:val="24"/>
        </w:rPr>
        <w:t>.</w:t>
      </w:r>
      <w:r w:rsidR="00A91664" w:rsidRPr="00A91664">
        <w:rPr>
          <w:rFonts w:ascii="Times New Roman" w:hAnsi="Times New Roman" w:cs="Times New Roman"/>
          <w:sz w:val="24"/>
          <w:szCs w:val="24"/>
        </w:rPr>
        <w:t>4</w:t>
      </w:r>
      <w:r w:rsidRPr="00BC0263">
        <w:rPr>
          <w:rFonts w:ascii="Times New Roman" w:hAnsi="Times New Roman" w:cs="Times New Roman"/>
          <w:sz w:val="24"/>
          <w:szCs w:val="24"/>
        </w:rPr>
        <w:t>.</w:t>
      </w:r>
      <w:r w:rsidR="003B0E9E">
        <w:rPr>
          <w:rFonts w:ascii="Times New Roman" w:hAnsi="Times New Roman" w:cs="Times New Roman"/>
          <w:sz w:val="24"/>
          <w:szCs w:val="24"/>
          <w:lang w:val="en-US"/>
        </w:rPr>
        <w:t> </w:t>
      </w:r>
      <w:r w:rsidR="008042DA" w:rsidRPr="00BC0263">
        <w:rPr>
          <w:rFonts w:ascii="Times New Roman" w:eastAsia="Times New Roman" w:hAnsi="Times New Roman" w:cs="Times New Roman"/>
          <w:sz w:val="24"/>
          <w:szCs w:val="24"/>
          <w:lang w:eastAsia="ru-RU"/>
        </w:rPr>
        <w:t>Оплата по настоящему договору производится Заказчиком путем безналичного перечисления денежных средств на расчетный счет Исполнителя.</w:t>
      </w:r>
    </w:p>
    <w:p w:rsidR="00C61533" w:rsidRDefault="00C61533" w:rsidP="00C61533">
      <w:pPr>
        <w:pStyle w:val="Default"/>
        <w:jc w:val="both"/>
      </w:pPr>
      <w:r w:rsidRPr="00BC0263">
        <w:t>3.5.</w:t>
      </w:r>
      <w:r w:rsidR="003B0E9E">
        <w:rPr>
          <w:lang w:val="en-US"/>
        </w:rPr>
        <w:t> </w:t>
      </w:r>
      <w:r w:rsidRPr="00BC0263">
        <w:t>Датой надлежащей оплаты считается дата списания соответствующей суммы с расчетного</w:t>
      </w:r>
      <w:r w:rsidR="001F4582">
        <w:t xml:space="preserve"> счета Заказчика.</w:t>
      </w:r>
    </w:p>
    <w:p w:rsidR="00C241E5" w:rsidRDefault="00C241E5" w:rsidP="00C61533">
      <w:pPr>
        <w:pStyle w:val="Default"/>
        <w:jc w:val="both"/>
      </w:pPr>
      <w:r w:rsidRPr="00C241E5">
        <w:t>3.6.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t>.</w:t>
      </w:r>
    </w:p>
    <w:p w:rsidR="00F15A87" w:rsidRDefault="00F15A87" w:rsidP="00C61533">
      <w:pPr>
        <w:pStyle w:val="Default"/>
        <w:jc w:val="both"/>
      </w:pPr>
      <w:r>
        <w:t xml:space="preserve">3.7. </w:t>
      </w:r>
      <w:r w:rsidRPr="00F15A87">
        <w:t xml:space="preserve">Не реже одного раза в год, а также по мере необходимости, Стороны осуществляют сверку расчетов за оказанные Исполнителем Услуги с оформлением двустороннего Акта сверки расчетов. Акт сверки расчетов составляется заинтересованной Стороной в двух экземплярах и подписывается уполномоченными представителями Сторон. Заказчик направляет в адрес Исполнителя оригиналы Акта сверки расчетов почтовой связью с уведомлением или посредством непосредственной доставки под регистрацию ответственным лицом. В течение 10 (десяти) рабочих дней с даты получения Акта сверки расчетов сторона должна подписать, заверить печатью, направить один экземпляр Акта </w:t>
      </w:r>
      <w:r w:rsidRPr="00F15A87">
        <w:lastRenderedPageBreak/>
        <w:t>сверки расчетов в адрес другой Стороны или предоставить письменные мотивированные возражения по поводу достоверности содержащейся в нем информации. В случае если в течение 10 (десяти) рабочих дней с даты получения Акта сверки Сторона не направляет в адрес другой Стороны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без расхождений в редакции Заказчика.</w:t>
      </w:r>
    </w:p>
    <w:p w:rsidR="00794633" w:rsidRPr="001F4582" w:rsidRDefault="00794633" w:rsidP="00C61533">
      <w:pPr>
        <w:pStyle w:val="Default"/>
        <w:jc w:val="both"/>
      </w:pPr>
      <w:r>
        <w:t>3.8. </w:t>
      </w:r>
      <w:r w:rsidRPr="00A45D18">
        <w:t>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EF2069" w:rsidRDefault="00EF2069" w:rsidP="00C61533">
      <w:pPr>
        <w:pStyle w:val="Default"/>
        <w:jc w:val="both"/>
        <w:rPr>
          <w:b/>
          <w:bCs/>
        </w:rPr>
      </w:pPr>
    </w:p>
    <w:p w:rsidR="00C61533" w:rsidRPr="00BC0263" w:rsidRDefault="00C61533" w:rsidP="00C61533">
      <w:pPr>
        <w:pStyle w:val="Default"/>
        <w:jc w:val="both"/>
      </w:pPr>
      <w:r w:rsidRPr="00BC0263">
        <w:rPr>
          <w:b/>
          <w:bCs/>
        </w:rPr>
        <w:t xml:space="preserve">4. Ответственность сторон. </w:t>
      </w:r>
    </w:p>
    <w:p w:rsidR="00C61533" w:rsidRDefault="00C61533" w:rsidP="00C61533">
      <w:pPr>
        <w:pStyle w:val="Default"/>
        <w:jc w:val="both"/>
      </w:pPr>
      <w:r w:rsidRPr="00BC0263">
        <w:t>4.1. За неисполнение или ненадлежащее исполнение своих договорных обязательств, стороны несут ответственность в соответствии с настоящим договором и законода</w:t>
      </w:r>
      <w:r w:rsidR="001F4582">
        <w:t>тельством Российской Федерации.</w:t>
      </w:r>
    </w:p>
    <w:p w:rsidR="00AA2B5B" w:rsidRPr="001F4582" w:rsidRDefault="00AA2B5B" w:rsidP="00C61533">
      <w:pPr>
        <w:pStyle w:val="Default"/>
        <w:jc w:val="both"/>
      </w:pPr>
      <w:r>
        <w:t xml:space="preserve">4.2. </w:t>
      </w:r>
      <w:r w:rsidRPr="00AA2B5B">
        <w:t>В случае ненадлежащего исполнения принятых по Договору обязательств, нарушившая Сторона обязана возместить другой Стороне понесенные ей убытки. Возмещение убытков не освобождает нарушившую Сторону от надлежащего исполнения обязательств по Договору.</w:t>
      </w:r>
    </w:p>
    <w:p w:rsidR="00C61533" w:rsidRPr="001F4582" w:rsidRDefault="00C61533" w:rsidP="00C61533">
      <w:pPr>
        <w:pStyle w:val="Default"/>
        <w:jc w:val="both"/>
      </w:pPr>
      <w:r w:rsidRPr="00BC0263">
        <w:t>4.2. Стороны освобождаются от ответственности за частичное или полное неисполнение обязательств по Договору, если ненадлежащее исполнение Сторонами обязанностей вызвано непреодолимой силой, т.е. чрезвычайными и непредотвратимыми обстоятельствами, не подлежащими разумному контролю, при условии, что данные силы или обстоятельства непосредственно повлияли на выполнение обязательств по Договору. В этом случае срок выполнения договорных обязательств будет продлен на время де</w:t>
      </w:r>
      <w:r w:rsidR="001F4582">
        <w:t>йствия указанных обстоятельств.</w:t>
      </w:r>
    </w:p>
    <w:p w:rsidR="00C61533" w:rsidRPr="001F4582" w:rsidRDefault="00C61533" w:rsidP="00C61533">
      <w:pPr>
        <w:pStyle w:val="Default"/>
        <w:jc w:val="both"/>
      </w:pPr>
      <w:r w:rsidRPr="00BC0263">
        <w:t>4.3. Сторона, которая не в состоянии выполнить свои договорные обязательства, незамедлительно информирует другую Сторону о начале и прекращении указанных выше обстоятельств, но в любом случае не позднее 10 (Десяти) дней после начала их действия.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w:t>
      </w:r>
      <w:r w:rsidR="001F4582">
        <w:t>ричине указанных обстоятельств.</w:t>
      </w:r>
    </w:p>
    <w:p w:rsidR="00C61533" w:rsidRPr="001F4582" w:rsidRDefault="00C61533" w:rsidP="00C61533">
      <w:pPr>
        <w:pStyle w:val="Default"/>
        <w:jc w:val="both"/>
      </w:pPr>
      <w:r w:rsidRPr="00BC0263">
        <w:t>4.4. Надлежащим доказательством наличия вышеуказанных обстоятельств и их продолжительности будут являться справки, выданные уполномо</w:t>
      </w:r>
      <w:r w:rsidR="001F4582">
        <w:t>ченным государственным органом.</w:t>
      </w:r>
    </w:p>
    <w:p w:rsidR="00C61533" w:rsidRPr="001F4582" w:rsidRDefault="00C61533" w:rsidP="00C61533">
      <w:pPr>
        <w:pStyle w:val="Default"/>
        <w:jc w:val="both"/>
      </w:pPr>
      <w:r w:rsidRPr="00BC0263">
        <w:t>4.5. Если указанные обстоятельства продолжаются более 3-х месяцев, каждая Сторона имеет право на расторжение Договора. В этом случае Стороны производят взаиморасчеты по Договору по состоянию на момент возникновения указанных в п.</w:t>
      </w:r>
      <w:r w:rsidR="009939E9">
        <w:t xml:space="preserve"> </w:t>
      </w:r>
      <w:r w:rsidRPr="00BC0263">
        <w:t xml:space="preserve">4.2 </w:t>
      </w:r>
      <w:r w:rsidR="009939E9">
        <w:t xml:space="preserve">Договора </w:t>
      </w:r>
      <w:r w:rsidR="001F4582">
        <w:t>обстоятельств.</w:t>
      </w:r>
    </w:p>
    <w:p w:rsidR="00EF2069" w:rsidRDefault="00EF2069" w:rsidP="00C61533">
      <w:pPr>
        <w:pStyle w:val="Default"/>
        <w:jc w:val="both"/>
        <w:rPr>
          <w:b/>
          <w:bCs/>
        </w:rPr>
      </w:pPr>
    </w:p>
    <w:p w:rsidR="00C61533" w:rsidRPr="00BC0263" w:rsidRDefault="00C61533" w:rsidP="00C61533">
      <w:pPr>
        <w:pStyle w:val="Default"/>
        <w:jc w:val="both"/>
      </w:pPr>
      <w:r w:rsidRPr="00BC0263">
        <w:rPr>
          <w:b/>
          <w:bCs/>
        </w:rPr>
        <w:t xml:space="preserve">5. Порядок рассмотрения споров. </w:t>
      </w:r>
    </w:p>
    <w:p w:rsidR="00C61533" w:rsidRPr="001F4582" w:rsidRDefault="00C61533" w:rsidP="00C61533">
      <w:pPr>
        <w:pStyle w:val="Default"/>
        <w:jc w:val="both"/>
      </w:pPr>
      <w:r w:rsidRPr="00BC0263">
        <w:t xml:space="preserve">5.1. Стороны будут прилагать все усилия к разрешению путем переговоров разногласий, возникающих при </w:t>
      </w:r>
      <w:r w:rsidR="001F4582">
        <w:t>исполнении настоящего договора.</w:t>
      </w:r>
    </w:p>
    <w:p w:rsidR="003952E9" w:rsidRDefault="00C61533" w:rsidP="009939E9">
      <w:pPr>
        <w:pStyle w:val="Default"/>
        <w:jc w:val="both"/>
        <w:rPr>
          <w:b/>
          <w:bCs/>
        </w:rPr>
      </w:pPr>
      <w:r w:rsidRPr="00BC0263">
        <w:t>5.2.</w:t>
      </w:r>
      <w:r w:rsidR="00300156">
        <w:t> </w:t>
      </w:r>
      <w:r w:rsidRPr="00BC0263">
        <w:t xml:space="preserve">В случае </w:t>
      </w:r>
      <w:proofErr w:type="spellStart"/>
      <w:r w:rsidRPr="00BC0263">
        <w:t>недостижения</w:t>
      </w:r>
      <w:proofErr w:type="spellEnd"/>
      <w:r w:rsidRPr="00BC0263">
        <w:t xml:space="preserve"> соглашения по спорным вопросам спор переда</w:t>
      </w:r>
      <w:r w:rsidR="008042DA" w:rsidRPr="00BC0263">
        <w:t>ется</w:t>
      </w:r>
      <w:r w:rsidR="005D4AA8">
        <w:t xml:space="preserve"> </w:t>
      </w:r>
      <w:r w:rsidR="008042DA" w:rsidRPr="00BC0263">
        <w:t>на разрешение в Арбитражный суд</w:t>
      </w:r>
      <w:r w:rsidRPr="00BC0263">
        <w:t xml:space="preserve"> Республик</w:t>
      </w:r>
      <w:r w:rsidR="008042DA" w:rsidRPr="00BC0263">
        <w:t>и Башкортостан.</w:t>
      </w:r>
    </w:p>
    <w:p w:rsidR="004358D5" w:rsidRDefault="004358D5" w:rsidP="00C61533">
      <w:pPr>
        <w:pStyle w:val="Default"/>
        <w:jc w:val="both"/>
        <w:rPr>
          <w:b/>
          <w:bCs/>
        </w:rPr>
      </w:pPr>
    </w:p>
    <w:p w:rsidR="00C61533" w:rsidRPr="00BC0263" w:rsidRDefault="009208F3" w:rsidP="00C61533">
      <w:pPr>
        <w:pStyle w:val="Default"/>
        <w:jc w:val="both"/>
      </w:pPr>
      <w:r>
        <w:rPr>
          <w:b/>
          <w:bCs/>
        </w:rPr>
        <w:t>6</w:t>
      </w:r>
      <w:r w:rsidR="00C61533" w:rsidRPr="00BC0263">
        <w:rPr>
          <w:b/>
          <w:bCs/>
        </w:rPr>
        <w:t xml:space="preserve">. Сроки действия договора. </w:t>
      </w:r>
    </w:p>
    <w:p w:rsidR="00C61533" w:rsidRPr="001F4582" w:rsidRDefault="009208F3" w:rsidP="00C61533">
      <w:pPr>
        <w:pStyle w:val="Default"/>
        <w:jc w:val="both"/>
      </w:pPr>
      <w:r>
        <w:t>6</w:t>
      </w:r>
      <w:r w:rsidR="00C61533" w:rsidRPr="00BC0263">
        <w:t xml:space="preserve">.1. Договор вступает в силу с момента подписания </w:t>
      </w:r>
      <w:r w:rsidR="005D4AA8">
        <w:t xml:space="preserve">его сторонами </w:t>
      </w:r>
      <w:r w:rsidR="00C61533" w:rsidRPr="00BC0263">
        <w:t xml:space="preserve">и </w:t>
      </w:r>
      <w:r w:rsidR="005D4AA8" w:rsidRPr="005D4AA8">
        <w:t xml:space="preserve">действует в течение срока оказания Услуг, определенного в п. </w:t>
      </w:r>
      <w:r w:rsidR="005D4AA8">
        <w:t>1.</w:t>
      </w:r>
      <w:r w:rsidR="005D4AA8" w:rsidRPr="005D4AA8">
        <w:t>3. настоящего Договора. Окончание действия настоящего Договора не влечет прекращение обязательств Сторон, не исполненных в течение срока действия настоящего Договора.</w:t>
      </w:r>
    </w:p>
    <w:p w:rsidR="00C61533" w:rsidRPr="001F4582" w:rsidRDefault="009208F3" w:rsidP="00C61533">
      <w:pPr>
        <w:pStyle w:val="Default"/>
        <w:jc w:val="both"/>
      </w:pPr>
      <w:r>
        <w:t>6</w:t>
      </w:r>
      <w:r w:rsidR="00C61533" w:rsidRPr="00BC0263">
        <w:t>.2. В случае неоднократного невыполнения обязательств по Договору какой-либо из Сторон другая Сторона вправе расторгнуть Договор в одностороннем порядке путем направления письменного уведомления не позднее, чем за 30 (Тридцать) рабочих дней до предполага</w:t>
      </w:r>
      <w:r w:rsidR="001F4582">
        <w:t>емой даты расторжения Договора.</w:t>
      </w:r>
    </w:p>
    <w:p w:rsidR="00C61533" w:rsidRPr="001F4582" w:rsidRDefault="009208F3" w:rsidP="00C61533">
      <w:pPr>
        <w:pStyle w:val="Default"/>
        <w:jc w:val="both"/>
      </w:pPr>
      <w:r>
        <w:t>6</w:t>
      </w:r>
      <w:r w:rsidR="00C61533" w:rsidRPr="00BC0263">
        <w:t>.</w:t>
      </w:r>
      <w:r w:rsidR="00C241E5" w:rsidRPr="00C241E5">
        <w:t>3</w:t>
      </w:r>
      <w:r w:rsidR="00C61533" w:rsidRPr="00BC0263">
        <w:t>. Прекращение действия договора не освобождает Стороны от исполнения обязательств по настоящему до</w:t>
      </w:r>
      <w:r w:rsidR="001F4582">
        <w:t>говору за уже оказанные услуги.</w:t>
      </w:r>
    </w:p>
    <w:p w:rsidR="00EF2069" w:rsidRDefault="00EF2069" w:rsidP="00C61533">
      <w:pPr>
        <w:pStyle w:val="Default"/>
        <w:jc w:val="both"/>
        <w:rPr>
          <w:b/>
          <w:bCs/>
        </w:rPr>
      </w:pPr>
    </w:p>
    <w:p w:rsidR="00C61533" w:rsidRPr="00BC0263" w:rsidRDefault="009208F3" w:rsidP="00C61533">
      <w:pPr>
        <w:pStyle w:val="Default"/>
        <w:jc w:val="both"/>
      </w:pPr>
      <w:r>
        <w:rPr>
          <w:b/>
          <w:bCs/>
        </w:rPr>
        <w:t>7</w:t>
      </w:r>
      <w:r w:rsidR="00C61533" w:rsidRPr="00BC0263">
        <w:rPr>
          <w:b/>
          <w:bCs/>
        </w:rPr>
        <w:t xml:space="preserve">. Условия конфиденциальности. </w:t>
      </w:r>
    </w:p>
    <w:p w:rsidR="00C61533" w:rsidRPr="001F4582" w:rsidRDefault="009208F3" w:rsidP="00C61533">
      <w:pPr>
        <w:pStyle w:val="Default"/>
        <w:jc w:val="both"/>
      </w:pPr>
      <w:r>
        <w:t>7</w:t>
      </w:r>
      <w:r w:rsidR="00C61533" w:rsidRPr="00BC0263">
        <w:t>.1. По взаимному согласию Сторон в рамках настоящего Договора конфиденциальной признается информация, касающаяся предмета Договора, хода его выпол</w:t>
      </w:r>
      <w:r w:rsidR="001F4582">
        <w:t>нения и полученных результатов.</w:t>
      </w:r>
    </w:p>
    <w:p w:rsidR="00C61533" w:rsidRPr="001F4582" w:rsidRDefault="009208F3" w:rsidP="00C61533">
      <w:pPr>
        <w:pStyle w:val="Default"/>
        <w:jc w:val="both"/>
      </w:pPr>
      <w:r>
        <w:t>7</w:t>
      </w:r>
      <w:r w:rsidR="00C61533" w:rsidRPr="00BC0263">
        <w:t>.2. Заказчик обязуется не разглашать ин</w:t>
      </w:r>
      <w:r w:rsidR="001F4582">
        <w:t>формацию следующего содержания:</w:t>
      </w:r>
    </w:p>
    <w:p w:rsidR="00C61533" w:rsidRPr="001F4582" w:rsidRDefault="009208F3" w:rsidP="00C61533">
      <w:pPr>
        <w:pStyle w:val="Default"/>
        <w:jc w:val="both"/>
      </w:pPr>
      <w:r>
        <w:t>7</w:t>
      </w:r>
      <w:r w:rsidR="00C61533" w:rsidRPr="00BC0263">
        <w:t>.2.1. Информацию, касающуюся вс</w:t>
      </w:r>
      <w:r w:rsidR="001F4582">
        <w:t>ех условий настоящего Договора;</w:t>
      </w:r>
    </w:p>
    <w:p w:rsidR="00C61533" w:rsidRPr="001F4582" w:rsidRDefault="009208F3" w:rsidP="00C61533">
      <w:pPr>
        <w:pStyle w:val="Default"/>
        <w:jc w:val="both"/>
      </w:pPr>
      <w:r>
        <w:t>7</w:t>
      </w:r>
      <w:r w:rsidR="00C61533" w:rsidRPr="00BC0263">
        <w:t xml:space="preserve">.2.2. Информацию, касающуюся состава данных Системы, а также структуры хранения </w:t>
      </w:r>
      <w:r w:rsidR="001F4582">
        <w:t>данных и процедур их обработки.</w:t>
      </w:r>
    </w:p>
    <w:p w:rsidR="00C61533" w:rsidRPr="001F4582" w:rsidRDefault="009208F3" w:rsidP="00C61533">
      <w:pPr>
        <w:pStyle w:val="Default"/>
        <w:jc w:val="both"/>
      </w:pPr>
      <w:r>
        <w:t>7</w:t>
      </w:r>
      <w:r w:rsidR="00C61533" w:rsidRPr="00BC0263">
        <w:t>.3. Исполнитель обязуется не разглашать ин</w:t>
      </w:r>
      <w:r w:rsidR="001F4582">
        <w:t>формацию следующего содержания:</w:t>
      </w:r>
    </w:p>
    <w:p w:rsidR="00C61533" w:rsidRPr="001F4582" w:rsidRDefault="009208F3" w:rsidP="00C61533">
      <w:pPr>
        <w:pStyle w:val="Default"/>
        <w:jc w:val="both"/>
      </w:pPr>
      <w:r>
        <w:t>7</w:t>
      </w:r>
      <w:r w:rsidR="00C61533" w:rsidRPr="00BC0263">
        <w:t>.3.1. Информацию, касающуюся вс</w:t>
      </w:r>
      <w:r w:rsidR="001F4582">
        <w:t>ех условий настоящего Договора;</w:t>
      </w:r>
    </w:p>
    <w:p w:rsidR="00C61533" w:rsidRPr="001F4582" w:rsidRDefault="009208F3" w:rsidP="00C61533">
      <w:pPr>
        <w:pStyle w:val="Default"/>
        <w:jc w:val="both"/>
      </w:pPr>
      <w:r>
        <w:t>7</w:t>
      </w:r>
      <w:r w:rsidR="00C61533" w:rsidRPr="00BC0263">
        <w:t>.3.2. Информацию Заказчика, к которой может получить доступ Исполнитель в рамках оказани</w:t>
      </w:r>
      <w:r w:rsidR="001F4582">
        <w:t>я Услуг по настоящему Договору.</w:t>
      </w:r>
    </w:p>
    <w:p w:rsidR="00C61533" w:rsidRPr="001F4582" w:rsidRDefault="009208F3" w:rsidP="00C61533">
      <w:pPr>
        <w:pStyle w:val="Default"/>
        <w:jc w:val="both"/>
      </w:pPr>
      <w:r>
        <w:t>7</w:t>
      </w:r>
      <w:r w:rsidR="00C61533" w:rsidRPr="00BC0263">
        <w:t>.4. Любой ущерб, вызванный нарушением условий конфиденциальности, определяется и возмещается в соответствии с действующим законода</w:t>
      </w:r>
      <w:r w:rsidR="001F4582">
        <w:t>тельством Российской Федерации.</w:t>
      </w:r>
    </w:p>
    <w:p w:rsidR="00C61533" w:rsidRDefault="009208F3" w:rsidP="00C61533">
      <w:pPr>
        <w:pStyle w:val="Default"/>
        <w:jc w:val="both"/>
      </w:pPr>
      <w:r>
        <w:t>7</w:t>
      </w:r>
      <w:r w:rsidR="00C61533" w:rsidRPr="00BC0263">
        <w:t>.5. Вышеперечисленные обязательства действуют во все время оказания Услуг по настоящему Договору между Заказчиком и Исполнителем, а также в течение 3 (трех) лет после окончания оказания этих Услуг или р</w:t>
      </w:r>
      <w:r w:rsidR="001F4582">
        <w:t>асторжения настоящего Договора.</w:t>
      </w:r>
    </w:p>
    <w:p w:rsidR="00AA2B5B" w:rsidRDefault="009208F3" w:rsidP="00AA2B5B">
      <w:pPr>
        <w:pStyle w:val="Default"/>
        <w:jc w:val="both"/>
      </w:pPr>
      <w:r>
        <w:rPr>
          <w:b/>
        </w:rPr>
        <w:t>8</w:t>
      </w:r>
      <w:r w:rsidR="00AA2B5B" w:rsidRPr="009208F3">
        <w:rPr>
          <w:b/>
        </w:rPr>
        <w:t xml:space="preserve">. </w:t>
      </w:r>
      <w:r w:rsidR="00AA2B5B" w:rsidRPr="009208F3">
        <w:rPr>
          <w:b/>
        </w:rPr>
        <w:tab/>
        <w:t>А</w:t>
      </w:r>
      <w:r w:rsidRPr="009208F3">
        <w:rPr>
          <w:b/>
        </w:rPr>
        <w:t>нтикоррупционная оговорка</w:t>
      </w:r>
      <w:r>
        <w:t>.</w:t>
      </w:r>
      <w:r w:rsidR="00AA2B5B">
        <w:t xml:space="preserve"> </w:t>
      </w:r>
    </w:p>
    <w:p w:rsidR="00AA2B5B" w:rsidRDefault="009208F3" w:rsidP="00AA2B5B">
      <w:pPr>
        <w:pStyle w:val="Default"/>
        <w:jc w:val="both"/>
      </w:pPr>
      <w:r>
        <w:t>8</w:t>
      </w:r>
      <w:r w:rsidR="00AA2B5B">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A2B5B" w:rsidRDefault="009208F3" w:rsidP="00AA2B5B">
      <w:pPr>
        <w:pStyle w:val="Default"/>
        <w:jc w:val="both"/>
      </w:pPr>
      <w:r>
        <w:t>8</w:t>
      </w:r>
      <w:r w:rsidR="00AA2B5B">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A2B5B" w:rsidRDefault="009208F3" w:rsidP="00AA2B5B">
      <w:pPr>
        <w:pStyle w:val="Default"/>
        <w:jc w:val="both"/>
      </w:pPr>
      <w:r>
        <w:t>8</w:t>
      </w:r>
      <w:r w:rsidR="00AA2B5B">
        <w:t xml:space="preserve">.3.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w:t>
      </w:r>
      <w:r>
        <w:t xml:space="preserve">в течение десяти рабочих дней, </w:t>
      </w:r>
      <w:r w:rsidR="00AA2B5B">
        <w:t>с даты направления письменного уведомления.</w:t>
      </w:r>
    </w:p>
    <w:p w:rsidR="00AA2B5B" w:rsidRPr="001F4582" w:rsidRDefault="009208F3" w:rsidP="00AA2B5B">
      <w:pPr>
        <w:pStyle w:val="Default"/>
        <w:jc w:val="both"/>
      </w:pPr>
      <w:r>
        <w:t>8</w:t>
      </w:r>
      <w:r w:rsidR="00AA2B5B">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208F3" w:rsidRPr="009208F3" w:rsidRDefault="009208F3" w:rsidP="009208F3">
      <w:pPr>
        <w:pStyle w:val="Default"/>
        <w:jc w:val="both"/>
        <w:rPr>
          <w:b/>
          <w:bCs/>
        </w:rPr>
      </w:pPr>
      <w:r>
        <w:rPr>
          <w:b/>
          <w:bCs/>
        </w:rPr>
        <w:t>9</w:t>
      </w:r>
      <w:r w:rsidRPr="009208F3">
        <w:rPr>
          <w:b/>
          <w:bCs/>
        </w:rPr>
        <w:t xml:space="preserve">. Прочие условия. </w:t>
      </w:r>
    </w:p>
    <w:p w:rsidR="009208F3" w:rsidRPr="009208F3" w:rsidRDefault="009208F3" w:rsidP="009208F3">
      <w:pPr>
        <w:pStyle w:val="Default"/>
        <w:jc w:val="both"/>
        <w:rPr>
          <w:bCs/>
        </w:rPr>
      </w:pPr>
      <w:r>
        <w:rPr>
          <w:bCs/>
        </w:rPr>
        <w:t>9</w:t>
      </w:r>
      <w:r w:rsidRPr="009208F3">
        <w:rPr>
          <w:bCs/>
        </w:rPr>
        <w:t>.1. Все изменения и дополнения к Договору оформляются Дополнительными соглашениями и подписываются уполномоченными представителями Сторон.</w:t>
      </w:r>
    </w:p>
    <w:p w:rsidR="009208F3" w:rsidRPr="009208F3" w:rsidRDefault="009208F3" w:rsidP="009208F3">
      <w:pPr>
        <w:pStyle w:val="Default"/>
        <w:jc w:val="both"/>
        <w:rPr>
          <w:bCs/>
        </w:rPr>
      </w:pPr>
      <w:r>
        <w:rPr>
          <w:bCs/>
        </w:rPr>
        <w:t>9</w:t>
      </w:r>
      <w:r w:rsidRPr="009208F3">
        <w:rPr>
          <w:bCs/>
        </w:rPr>
        <w:t xml:space="preserve">.2.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    </w:t>
      </w:r>
    </w:p>
    <w:p w:rsidR="009208F3" w:rsidRPr="009208F3" w:rsidRDefault="009208F3" w:rsidP="009208F3">
      <w:pPr>
        <w:pStyle w:val="Default"/>
        <w:jc w:val="both"/>
        <w:rPr>
          <w:bCs/>
        </w:rPr>
      </w:pPr>
      <w:r>
        <w:rPr>
          <w:bCs/>
        </w:rPr>
        <w:t>9</w:t>
      </w:r>
      <w:r w:rsidRPr="009208F3">
        <w:rPr>
          <w:bCs/>
        </w:rPr>
        <w:t>.3. Во всем остальном, что не указано в настоящем Договоре, Стороны будут руководствоваться действующим законодательством Российской Федерации.</w:t>
      </w:r>
    </w:p>
    <w:p w:rsidR="00EF2069" w:rsidRPr="009208F3" w:rsidRDefault="009208F3" w:rsidP="009208F3">
      <w:pPr>
        <w:pStyle w:val="Default"/>
        <w:jc w:val="both"/>
        <w:rPr>
          <w:bCs/>
        </w:rPr>
      </w:pPr>
      <w:r>
        <w:rPr>
          <w:bCs/>
        </w:rPr>
        <w:t>9</w:t>
      </w:r>
      <w:r w:rsidRPr="009208F3">
        <w:rPr>
          <w:bCs/>
        </w:rPr>
        <w:t>.</w:t>
      </w:r>
      <w:r>
        <w:rPr>
          <w:bCs/>
        </w:rPr>
        <w:t>4</w:t>
      </w:r>
      <w:r w:rsidRPr="009208F3">
        <w:rPr>
          <w:bCs/>
        </w:rPr>
        <w:t>. Договор составлен в 2 (Двух) экземплярах, имеющих одинаковую юридическую силу, по одному подлинному экземпляру для каждой Стороны.</w:t>
      </w:r>
    </w:p>
    <w:p w:rsidR="00C61533" w:rsidRPr="001F4582" w:rsidRDefault="009208F3" w:rsidP="00C61533">
      <w:pPr>
        <w:pStyle w:val="Default"/>
        <w:jc w:val="both"/>
      </w:pPr>
      <w:r>
        <w:rPr>
          <w:b/>
          <w:bCs/>
        </w:rPr>
        <w:t>10</w:t>
      </w:r>
      <w:r w:rsidR="001F4582">
        <w:rPr>
          <w:b/>
          <w:bCs/>
        </w:rPr>
        <w:t>. Приложения:</w:t>
      </w:r>
    </w:p>
    <w:p w:rsidR="00C61533" w:rsidRPr="001F4582" w:rsidRDefault="00C61533" w:rsidP="00C61533">
      <w:pPr>
        <w:pStyle w:val="Default"/>
        <w:jc w:val="both"/>
      </w:pPr>
      <w:r w:rsidRPr="00BC0263">
        <w:t>К настоящему Договору прилагаются и являются неотъем</w:t>
      </w:r>
      <w:r w:rsidR="001F4582">
        <w:t>лемой его частью:</w:t>
      </w:r>
    </w:p>
    <w:p w:rsidR="001F7A5D" w:rsidRPr="00BC0263" w:rsidRDefault="001F7A5D" w:rsidP="001F7A5D">
      <w:pPr>
        <w:pStyle w:val="Default"/>
        <w:jc w:val="both"/>
      </w:pPr>
      <w:r w:rsidRPr="00BC0263">
        <w:t>- Приложение №1. Спецификация.</w:t>
      </w:r>
    </w:p>
    <w:p w:rsidR="00EF2069" w:rsidRPr="00BC0263" w:rsidRDefault="00EF2069" w:rsidP="00EF2069">
      <w:pPr>
        <w:pStyle w:val="Default"/>
        <w:jc w:val="both"/>
      </w:pPr>
      <w:r w:rsidRPr="00BC0263">
        <w:t>- Приложение №</w:t>
      </w:r>
      <w:r w:rsidR="00300156">
        <w:t>2</w:t>
      </w:r>
      <w:r w:rsidRPr="00BC0263">
        <w:t xml:space="preserve">. </w:t>
      </w:r>
      <w:r>
        <w:t>Состав технической поддержки</w:t>
      </w:r>
      <w:r w:rsidRPr="00BC0263">
        <w:t>.</w:t>
      </w:r>
    </w:p>
    <w:p w:rsidR="00C61533" w:rsidRPr="00BC0263" w:rsidRDefault="00C61533" w:rsidP="00C61533">
      <w:pPr>
        <w:pStyle w:val="Default"/>
        <w:jc w:val="both"/>
      </w:pPr>
    </w:p>
    <w:tbl>
      <w:tblPr>
        <w:tblW w:w="9747" w:type="dxa"/>
        <w:tblLayout w:type="fixed"/>
        <w:tblLook w:val="0000" w:firstRow="0" w:lastRow="0" w:firstColumn="0" w:lastColumn="0" w:noHBand="0" w:noVBand="0"/>
      </w:tblPr>
      <w:tblGrid>
        <w:gridCol w:w="4786"/>
        <w:gridCol w:w="4961"/>
      </w:tblGrid>
      <w:tr w:rsidR="00032759" w:rsidRPr="00032759" w:rsidTr="00032759">
        <w:trPr>
          <w:cantSplit/>
        </w:trPr>
        <w:tc>
          <w:tcPr>
            <w:tcW w:w="4786" w:type="dxa"/>
          </w:tcPr>
          <w:p w:rsidR="00032759" w:rsidRDefault="00C61533" w:rsidP="00032759">
            <w:pPr>
              <w:keepNext/>
              <w:keepLines/>
              <w:spacing w:after="0" w:line="240" w:lineRule="auto"/>
              <w:jc w:val="both"/>
              <w:rPr>
                <w:rFonts w:ascii="Times New Roman" w:hAnsi="Times New Roman" w:cs="Times New Roman"/>
                <w:b/>
                <w:bCs/>
                <w:sz w:val="24"/>
                <w:szCs w:val="24"/>
              </w:rPr>
            </w:pPr>
            <w:r w:rsidRPr="008042DA">
              <w:rPr>
                <w:rFonts w:ascii="Times New Roman" w:hAnsi="Times New Roman" w:cs="Times New Roman"/>
                <w:b/>
                <w:bCs/>
                <w:sz w:val="24"/>
                <w:szCs w:val="24"/>
              </w:rPr>
              <w:t>1</w:t>
            </w:r>
            <w:r w:rsidR="009208F3">
              <w:rPr>
                <w:rFonts w:ascii="Times New Roman" w:hAnsi="Times New Roman" w:cs="Times New Roman"/>
                <w:b/>
                <w:bCs/>
                <w:sz w:val="24"/>
                <w:szCs w:val="24"/>
              </w:rPr>
              <w:t>1</w:t>
            </w:r>
            <w:r w:rsidRPr="008042DA">
              <w:rPr>
                <w:rFonts w:ascii="Times New Roman" w:hAnsi="Times New Roman" w:cs="Times New Roman"/>
                <w:b/>
                <w:bCs/>
                <w:sz w:val="24"/>
                <w:szCs w:val="24"/>
              </w:rPr>
              <w:t>. Юридические адреса и подписи сторон:</w:t>
            </w:r>
          </w:p>
          <w:p w:rsidR="00032759" w:rsidRPr="00032759" w:rsidRDefault="00032759" w:rsidP="00032759">
            <w:pPr>
              <w:keepNext/>
              <w:keepLines/>
              <w:spacing w:after="0" w:line="240" w:lineRule="auto"/>
              <w:jc w:val="both"/>
              <w:rPr>
                <w:rFonts w:ascii="Times New Roman" w:eastAsia="Times New Roman" w:hAnsi="Times New Roman" w:cs="Times New Roman"/>
                <w:sz w:val="20"/>
                <w:szCs w:val="20"/>
                <w:lang w:eastAsia="ru-RU"/>
              </w:rPr>
            </w:pPr>
            <w:r w:rsidRPr="00032759">
              <w:rPr>
                <w:rFonts w:ascii="Times New Roman" w:eastAsia="Times New Roman" w:hAnsi="Times New Roman" w:cs="Times New Roman"/>
                <w:sz w:val="20"/>
                <w:szCs w:val="20"/>
                <w:lang w:eastAsia="ru-RU"/>
              </w:rPr>
              <w:t>Заказчик:</w:t>
            </w:r>
          </w:p>
          <w:p w:rsidR="00032759" w:rsidRPr="00032759" w:rsidRDefault="000D6C8A" w:rsidP="00032759">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w:t>
            </w:r>
            <w:r w:rsidR="00032759" w:rsidRPr="00032759">
              <w:rPr>
                <w:rFonts w:ascii="Times New Roman" w:eastAsia="Times New Roman" w:hAnsi="Times New Roman" w:cs="Times New Roman"/>
                <w:b/>
                <w:sz w:val="20"/>
                <w:szCs w:val="20"/>
                <w:lang w:eastAsia="ru-RU"/>
              </w:rPr>
              <w:t>АО «Башинформсвязь»</w:t>
            </w:r>
          </w:p>
          <w:p w:rsidR="00032759" w:rsidRDefault="0018709E" w:rsidP="0018709E">
            <w:pPr>
              <w:spacing w:after="0" w:line="240" w:lineRule="auto"/>
              <w:rPr>
                <w:rFonts w:ascii="Times New Roman" w:eastAsia="Times New Roman" w:hAnsi="Times New Roman" w:cs="Times New Roman"/>
                <w:sz w:val="20"/>
                <w:szCs w:val="20"/>
                <w:lang w:eastAsia="ru-RU"/>
              </w:rPr>
            </w:pPr>
            <w:proofErr w:type="gramStart"/>
            <w:r w:rsidRPr="0018709E">
              <w:rPr>
                <w:rFonts w:ascii="Times New Roman" w:eastAsia="Times New Roman" w:hAnsi="Times New Roman" w:cs="Times New Roman"/>
                <w:sz w:val="20"/>
                <w:szCs w:val="20"/>
                <w:lang w:eastAsia="ru-RU"/>
              </w:rPr>
              <w:t>Адрес :</w:t>
            </w:r>
            <w:proofErr w:type="gramEnd"/>
            <w:r w:rsidRPr="0018709E">
              <w:rPr>
                <w:rFonts w:ascii="Times New Roman" w:eastAsia="Times New Roman" w:hAnsi="Times New Roman" w:cs="Times New Roman"/>
                <w:sz w:val="20"/>
                <w:szCs w:val="20"/>
                <w:lang w:eastAsia="ru-RU"/>
              </w:rPr>
              <w:t xml:space="preserve"> 4500</w:t>
            </w:r>
            <w:r w:rsidR="0018149F">
              <w:rPr>
                <w:rFonts w:ascii="Times New Roman" w:eastAsia="Times New Roman" w:hAnsi="Times New Roman" w:cs="Times New Roman"/>
                <w:sz w:val="20"/>
                <w:szCs w:val="20"/>
                <w:lang w:eastAsia="ru-RU"/>
              </w:rPr>
              <w:t>77</w:t>
            </w:r>
            <w:r w:rsidRPr="0018709E">
              <w:rPr>
                <w:rFonts w:ascii="Times New Roman" w:eastAsia="Times New Roman" w:hAnsi="Times New Roman" w:cs="Times New Roman"/>
                <w:sz w:val="20"/>
                <w:szCs w:val="20"/>
                <w:lang w:eastAsia="ru-RU"/>
              </w:rPr>
              <w:t>, Республика Башкортостан, г. Уфа, ул. Ленина,</w:t>
            </w:r>
            <w:r w:rsidR="0018149F">
              <w:rPr>
                <w:rFonts w:ascii="Times New Roman" w:eastAsia="Times New Roman" w:hAnsi="Times New Roman" w:cs="Times New Roman"/>
                <w:sz w:val="20"/>
                <w:szCs w:val="20"/>
                <w:lang w:eastAsia="ru-RU"/>
              </w:rPr>
              <w:t>30</w:t>
            </w:r>
            <w:r>
              <w:rPr>
                <w:rFonts w:ascii="Times New Roman" w:eastAsia="Times New Roman" w:hAnsi="Times New Roman" w:cs="Times New Roman"/>
                <w:sz w:val="20"/>
                <w:szCs w:val="20"/>
                <w:lang w:eastAsia="ru-RU"/>
              </w:rPr>
              <w:t xml:space="preserve">  </w:t>
            </w:r>
            <w:r w:rsidRPr="0018709E">
              <w:rPr>
                <w:rFonts w:ascii="Times New Roman" w:eastAsia="Times New Roman" w:hAnsi="Times New Roman" w:cs="Times New Roman"/>
                <w:sz w:val="20"/>
                <w:szCs w:val="20"/>
                <w:lang w:eastAsia="ru-RU"/>
              </w:rPr>
              <w:t>Факс: (347) 250-73-01</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ИНН 0274018377</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 xml:space="preserve">КПП </w:t>
            </w:r>
            <w:r w:rsidR="00CA3E6B" w:rsidRPr="00CA3E6B">
              <w:rPr>
                <w:rFonts w:ascii="Times New Roman" w:eastAsia="Times New Roman" w:hAnsi="Times New Roman" w:cs="Times New Roman"/>
                <w:sz w:val="20"/>
                <w:szCs w:val="20"/>
                <w:lang w:eastAsia="ru-RU"/>
              </w:rPr>
              <w:t>025250001</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Расчетный счет 40702810900000005674</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в ОАО АБ «Россия»</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БИК 044030861</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 xml:space="preserve">Кор./счет 30101810800000000861 в Северо-Западном Главном </w:t>
            </w:r>
            <w:proofErr w:type="gramStart"/>
            <w:r w:rsidRPr="0018709E">
              <w:rPr>
                <w:rFonts w:ascii="Times New Roman" w:eastAsia="Times New Roman" w:hAnsi="Times New Roman" w:cs="Times New Roman"/>
                <w:sz w:val="20"/>
                <w:szCs w:val="20"/>
                <w:lang w:eastAsia="ru-RU"/>
              </w:rPr>
              <w:t>Управлении  Банка</w:t>
            </w:r>
            <w:proofErr w:type="gramEnd"/>
            <w:r w:rsidRPr="0018709E">
              <w:rPr>
                <w:rFonts w:ascii="Times New Roman" w:eastAsia="Times New Roman" w:hAnsi="Times New Roman" w:cs="Times New Roman"/>
                <w:sz w:val="20"/>
                <w:szCs w:val="20"/>
                <w:lang w:eastAsia="ru-RU"/>
              </w:rPr>
              <w:t xml:space="preserve"> России</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ОКОНХ 52300</w:t>
            </w:r>
          </w:p>
          <w:p w:rsid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ОКПО 01150144</w:t>
            </w:r>
          </w:p>
          <w:p w:rsidR="0018709E" w:rsidRDefault="0018709E" w:rsidP="0018709E">
            <w:pPr>
              <w:keepNext/>
              <w:keepLines/>
              <w:spacing w:after="0" w:line="240" w:lineRule="auto"/>
              <w:jc w:val="both"/>
              <w:rPr>
                <w:rFonts w:ascii="Times New Roman" w:eastAsia="Times New Roman" w:hAnsi="Times New Roman" w:cs="Times New Roman"/>
                <w:sz w:val="20"/>
                <w:szCs w:val="20"/>
                <w:lang w:eastAsia="ru-RU"/>
              </w:rPr>
            </w:pPr>
          </w:p>
          <w:p w:rsidR="0018709E" w:rsidRPr="00032759" w:rsidRDefault="0018709E" w:rsidP="0018709E">
            <w:pPr>
              <w:keepNext/>
              <w:keepLines/>
              <w:spacing w:after="0" w:line="240" w:lineRule="auto"/>
              <w:jc w:val="both"/>
              <w:rPr>
                <w:rFonts w:ascii="Times New Roman" w:eastAsia="Times New Roman" w:hAnsi="Times New Roman" w:cs="Times New Roman"/>
                <w:sz w:val="24"/>
                <w:szCs w:val="20"/>
                <w:lang w:eastAsia="ru-RU"/>
              </w:rPr>
            </w:pPr>
          </w:p>
        </w:tc>
        <w:tc>
          <w:tcPr>
            <w:tcW w:w="4961" w:type="dxa"/>
          </w:tcPr>
          <w:p w:rsidR="009939E9" w:rsidRDefault="009939E9" w:rsidP="00032759">
            <w:pPr>
              <w:keepNext/>
              <w:keepLines/>
              <w:spacing w:after="0" w:line="240" w:lineRule="auto"/>
              <w:ind w:firstLine="34"/>
              <w:jc w:val="both"/>
              <w:rPr>
                <w:rFonts w:ascii="Times New Roman" w:eastAsia="Times New Roman" w:hAnsi="Times New Roman" w:cs="Times New Roman"/>
                <w:sz w:val="24"/>
                <w:szCs w:val="20"/>
                <w:lang w:eastAsia="ru-RU"/>
              </w:rPr>
            </w:pP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Исполнитель:</w:t>
            </w: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p>
        </w:tc>
      </w:tr>
      <w:tr w:rsidR="00032759" w:rsidRPr="00032759" w:rsidTr="00032759">
        <w:trPr>
          <w:cantSplit/>
        </w:trPr>
        <w:tc>
          <w:tcPr>
            <w:tcW w:w="4786" w:type="dxa"/>
          </w:tcPr>
          <w:p w:rsidR="00032759" w:rsidRPr="00032759" w:rsidRDefault="00032759" w:rsidP="00032759">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От Заказчика:</w:t>
            </w:r>
          </w:p>
          <w:p w:rsidR="00032759" w:rsidRPr="00032759" w:rsidRDefault="00032759" w:rsidP="00032759">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Генеральный директор</w:t>
            </w:r>
          </w:p>
        </w:tc>
        <w:tc>
          <w:tcPr>
            <w:tcW w:w="4961" w:type="dxa"/>
          </w:tcPr>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От Исполнителя:</w:t>
            </w: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p>
        </w:tc>
      </w:tr>
      <w:tr w:rsidR="00032759" w:rsidRPr="00032759" w:rsidTr="00032759">
        <w:trPr>
          <w:cantSplit/>
        </w:trPr>
        <w:tc>
          <w:tcPr>
            <w:tcW w:w="4786" w:type="dxa"/>
          </w:tcPr>
          <w:p w:rsidR="00032759" w:rsidRPr="00032759" w:rsidRDefault="002B67DA" w:rsidP="00032759">
            <w:pPr>
              <w:keepNext/>
              <w:keepLines/>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______________</w:t>
            </w:r>
            <w:r w:rsidR="00032759" w:rsidRPr="00032759">
              <w:rPr>
                <w:rFonts w:ascii="Times New Roman" w:eastAsia="Times New Roman" w:hAnsi="Times New Roman" w:cs="Times New Roman"/>
                <w:sz w:val="24"/>
                <w:szCs w:val="20"/>
                <w:lang w:eastAsia="ru-RU"/>
              </w:rPr>
              <w:t xml:space="preserve">____ </w:t>
            </w:r>
            <w:r w:rsidR="000D6C8A">
              <w:rPr>
                <w:rFonts w:ascii="Times New Roman" w:eastAsia="Times New Roman" w:hAnsi="Times New Roman" w:cs="Times New Roman"/>
                <w:sz w:val="24"/>
                <w:szCs w:val="20"/>
                <w:lang w:eastAsia="ru-RU"/>
              </w:rPr>
              <w:t>М</w:t>
            </w:r>
            <w:r w:rsidR="00032759" w:rsidRPr="00032759">
              <w:rPr>
                <w:rFonts w:ascii="Times New Roman" w:eastAsia="Times New Roman" w:hAnsi="Times New Roman" w:cs="Times New Roman"/>
                <w:sz w:val="24"/>
                <w:szCs w:val="20"/>
                <w:lang w:eastAsia="ru-RU"/>
              </w:rPr>
              <w:t>.</w:t>
            </w:r>
            <w:r w:rsidR="000D6C8A">
              <w:rPr>
                <w:rFonts w:ascii="Times New Roman" w:eastAsia="Times New Roman" w:hAnsi="Times New Roman" w:cs="Times New Roman"/>
                <w:sz w:val="24"/>
                <w:szCs w:val="20"/>
                <w:lang w:eastAsia="ru-RU"/>
              </w:rPr>
              <w:t>Г</w:t>
            </w:r>
            <w:r w:rsidR="00032759" w:rsidRPr="00032759">
              <w:rPr>
                <w:rFonts w:ascii="Times New Roman" w:eastAsia="Times New Roman" w:hAnsi="Times New Roman" w:cs="Times New Roman"/>
                <w:sz w:val="24"/>
                <w:szCs w:val="20"/>
                <w:lang w:eastAsia="ru-RU"/>
              </w:rPr>
              <w:t xml:space="preserve">. </w:t>
            </w:r>
            <w:proofErr w:type="spellStart"/>
            <w:r w:rsidR="000D6C8A">
              <w:rPr>
                <w:rFonts w:ascii="Times New Roman" w:eastAsia="Times New Roman" w:hAnsi="Times New Roman" w:cs="Times New Roman"/>
                <w:sz w:val="24"/>
                <w:szCs w:val="20"/>
                <w:lang w:eastAsia="ru-RU"/>
              </w:rPr>
              <w:t>Долгоаршинных</w:t>
            </w:r>
            <w:proofErr w:type="spellEnd"/>
          </w:p>
          <w:p w:rsidR="00032759" w:rsidRPr="00032759" w:rsidRDefault="00032759" w:rsidP="00032759">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(подпись)</w:t>
            </w:r>
          </w:p>
          <w:p w:rsidR="00032759" w:rsidRPr="00032759" w:rsidRDefault="00032759" w:rsidP="00032759">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М.П. </w:t>
            </w:r>
          </w:p>
        </w:tc>
        <w:tc>
          <w:tcPr>
            <w:tcW w:w="4961" w:type="dxa"/>
          </w:tcPr>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_______________ _______________</w:t>
            </w: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(подпись)</w:t>
            </w: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М.П. </w:t>
            </w:r>
          </w:p>
        </w:tc>
      </w:tr>
    </w:tbl>
    <w:p w:rsidR="00032759" w:rsidRPr="008042DA" w:rsidRDefault="00032759" w:rsidP="00C61533">
      <w:pPr>
        <w:jc w:val="both"/>
        <w:rPr>
          <w:rFonts w:ascii="Times New Roman" w:hAnsi="Times New Roman" w:cs="Times New Roman"/>
          <w:sz w:val="24"/>
          <w:szCs w:val="24"/>
        </w:rPr>
      </w:pPr>
    </w:p>
    <w:p w:rsidR="00BC0263" w:rsidRDefault="00BC0263" w:rsidP="00C61533">
      <w:pPr>
        <w:jc w:val="both"/>
      </w:pPr>
    </w:p>
    <w:p w:rsidR="003952E9" w:rsidRDefault="003952E9" w:rsidP="00C61533">
      <w:pPr>
        <w:jc w:val="both"/>
        <w:rPr>
          <w:rFonts w:ascii="Times New Roman" w:hAnsi="Times New Roman" w:cs="Times New Roman"/>
        </w:rPr>
        <w:sectPr w:rsidR="003952E9">
          <w:pgSz w:w="11906" w:h="16838"/>
          <w:pgMar w:top="1134" w:right="850" w:bottom="1134" w:left="1701" w:header="708" w:footer="708" w:gutter="0"/>
          <w:cols w:space="708"/>
          <w:docGrid w:linePitch="360"/>
        </w:sectPr>
      </w:pPr>
    </w:p>
    <w:p w:rsidR="00BC0263" w:rsidRPr="00BC0263" w:rsidRDefault="00032759" w:rsidP="00BC0263">
      <w:pPr>
        <w:spacing w:after="0" w:line="240" w:lineRule="auto"/>
        <w:jc w:val="right"/>
        <w:outlineLvl w:val="0"/>
        <w:rPr>
          <w:rFonts w:ascii="Times New Roman" w:eastAsia="Times New Roman" w:hAnsi="Times New Roman" w:cs="Times New Roman"/>
          <w:b/>
          <w:lang w:eastAsia="ru-RU"/>
        </w:rPr>
      </w:pPr>
      <w:r w:rsidRPr="00032759">
        <w:rPr>
          <w:rFonts w:ascii="Times New Roman" w:eastAsia="Times New Roman" w:hAnsi="Times New Roman" w:cs="Times New Roman"/>
          <w:b/>
          <w:lang w:eastAsia="ru-RU"/>
        </w:rPr>
        <w:t>Приложение №1к Договору</w:t>
      </w:r>
    </w:p>
    <w:p w:rsidR="00BC0263" w:rsidRPr="00842EB6" w:rsidRDefault="00BC0263" w:rsidP="00BC0263">
      <w:pPr>
        <w:spacing w:after="0" w:line="240" w:lineRule="auto"/>
        <w:jc w:val="right"/>
        <w:outlineLvl w:val="0"/>
        <w:rPr>
          <w:rFonts w:ascii="Times New Roman" w:hAnsi="Times New Roman" w:cs="Times New Roman"/>
          <w:b/>
          <w:bCs/>
        </w:rPr>
      </w:pPr>
      <w:r w:rsidRPr="00BC0263">
        <w:rPr>
          <w:rFonts w:ascii="Times New Roman" w:hAnsi="Times New Roman" w:cs="Times New Roman"/>
          <w:b/>
          <w:bCs/>
        </w:rPr>
        <w:t xml:space="preserve">на оказание услуг по технической поддержке </w:t>
      </w:r>
      <w:r w:rsidR="00EB7F7F">
        <w:rPr>
          <w:rFonts w:ascii="Times New Roman" w:hAnsi="Times New Roman" w:cs="Times New Roman"/>
          <w:b/>
          <w:bCs/>
        </w:rPr>
        <w:t xml:space="preserve">оборудования </w:t>
      </w:r>
      <w:r w:rsidR="00842EB6">
        <w:rPr>
          <w:rFonts w:ascii="Times New Roman" w:hAnsi="Times New Roman" w:cs="Times New Roman"/>
          <w:b/>
          <w:bCs/>
          <w:lang w:val="en-US"/>
        </w:rPr>
        <w:t>HP</w:t>
      </w:r>
    </w:p>
    <w:p w:rsidR="00032759" w:rsidRPr="00032759" w:rsidRDefault="00032759" w:rsidP="00032759">
      <w:pPr>
        <w:spacing w:after="0" w:line="240" w:lineRule="auto"/>
        <w:jc w:val="right"/>
        <w:outlineLvl w:val="0"/>
        <w:rPr>
          <w:rFonts w:ascii="Times New Roman" w:eastAsia="Times New Roman" w:hAnsi="Times New Roman" w:cs="Times New Roman"/>
          <w:b/>
          <w:sz w:val="24"/>
          <w:szCs w:val="20"/>
          <w:lang w:eastAsia="ru-RU"/>
        </w:rPr>
      </w:pPr>
      <w:r w:rsidRPr="00032759">
        <w:rPr>
          <w:rFonts w:ascii="Times New Roman" w:eastAsia="Times New Roman" w:hAnsi="Times New Roman" w:cs="Times New Roman"/>
          <w:b/>
          <w:lang w:eastAsia="ru-RU"/>
        </w:rPr>
        <w:t>№</w:t>
      </w:r>
      <w:r w:rsidRPr="00032759">
        <w:rPr>
          <w:rFonts w:ascii="Times New Roman" w:eastAsia="Times New Roman" w:hAnsi="Times New Roman" w:cs="Times New Roman"/>
          <w:lang w:eastAsia="ru-RU"/>
        </w:rPr>
        <w:t xml:space="preserve"> ____________ от ___________</w:t>
      </w:r>
      <w:r w:rsidR="00AC4B26" w:rsidRPr="00BC0263">
        <w:rPr>
          <w:rFonts w:ascii="Times New Roman" w:eastAsia="Times New Roman" w:hAnsi="Times New Roman" w:cs="Times New Roman"/>
          <w:lang w:eastAsia="ru-RU"/>
        </w:rPr>
        <w:t>201</w:t>
      </w:r>
      <w:r w:rsidR="00842EB6">
        <w:rPr>
          <w:rFonts w:ascii="Times New Roman" w:eastAsia="Times New Roman" w:hAnsi="Times New Roman" w:cs="Times New Roman"/>
          <w:lang w:val="en-US" w:eastAsia="ru-RU"/>
        </w:rPr>
        <w:t>8</w:t>
      </w:r>
      <w:r w:rsidR="00AC4B26">
        <w:rPr>
          <w:rFonts w:ascii="Times New Roman" w:eastAsia="Times New Roman" w:hAnsi="Times New Roman" w:cs="Times New Roman"/>
          <w:sz w:val="24"/>
          <w:szCs w:val="20"/>
          <w:lang w:eastAsia="ru-RU"/>
        </w:rPr>
        <w:t xml:space="preserve"> г. </w:t>
      </w:r>
    </w:p>
    <w:p w:rsidR="00032759" w:rsidRPr="00032759" w:rsidRDefault="00032759" w:rsidP="00032759">
      <w:pPr>
        <w:spacing w:after="0" w:line="240" w:lineRule="auto"/>
        <w:jc w:val="right"/>
        <w:outlineLvl w:val="0"/>
        <w:rPr>
          <w:rFonts w:ascii="Times New Roman" w:eastAsia="Times New Roman" w:hAnsi="Times New Roman" w:cs="Times New Roman"/>
          <w:b/>
          <w:sz w:val="24"/>
          <w:szCs w:val="20"/>
          <w:lang w:eastAsia="ru-RU"/>
        </w:rPr>
      </w:pPr>
    </w:p>
    <w:p w:rsidR="00032759" w:rsidRPr="00032759" w:rsidRDefault="00032759" w:rsidP="00032759">
      <w:pPr>
        <w:spacing w:after="0" w:line="240" w:lineRule="auto"/>
        <w:jc w:val="right"/>
        <w:outlineLvl w:val="0"/>
        <w:rPr>
          <w:rFonts w:ascii="Times New Roman" w:eastAsia="Times New Roman" w:hAnsi="Times New Roman" w:cs="Times New Roman"/>
          <w:b/>
          <w:sz w:val="24"/>
          <w:szCs w:val="20"/>
          <w:lang w:eastAsia="ru-RU"/>
        </w:rPr>
      </w:pPr>
    </w:p>
    <w:p w:rsidR="003952E9" w:rsidRPr="002B67DA" w:rsidRDefault="00032759" w:rsidP="00BF7762">
      <w:pPr>
        <w:spacing w:after="0" w:line="240" w:lineRule="auto"/>
        <w:jc w:val="center"/>
        <w:outlineLvl w:val="0"/>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СПЕЦИФИКАЦИЯ </w:t>
      </w:r>
    </w:p>
    <w:p w:rsidR="003952E9" w:rsidRPr="002B67DA" w:rsidRDefault="003952E9" w:rsidP="00032759">
      <w:pPr>
        <w:spacing w:after="0" w:line="240" w:lineRule="auto"/>
        <w:jc w:val="center"/>
        <w:rPr>
          <w:rFonts w:ascii="Times New Roman" w:eastAsia="Times New Roman" w:hAnsi="Times New Roman" w:cs="Times New Roman"/>
          <w:b/>
          <w:sz w:val="24"/>
          <w:szCs w:val="20"/>
          <w:lang w:eastAsia="ru-RU"/>
        </w:rPr>
      </w:pPr>
    </w:p>
    <w:tbl>
      <w:tblPr>
        <w:tblW w:w="9072" w:type="dxa"/>
        <w:tblInd w:w="1691" w:type="dxa"/>
        <w:tblLook w:val="04A0" w:firstRow="1" w:lastRow="0" w:firstColumn="1" w:lastColumn="0" w:noHBand="0" w:noVBand="1"/>
      </w:tblPr>
      <w:tblGrid>
        <w:gridCol w:w="1418"/>
        <w:gridCol w:w="3685"/>
        <w:gridCol w:w="1843"/>
        <w:gridCol w:w="2126"/>
      </w:tblGrid>
      <w:tr w:rsidR="00794633" w:rsidRPr="00C06D76" w:rsidTr="00794633">
        <w:trPr>
          <w:trHeight w:val="1095"/>
        </w:trPr>
        <w:tc>
          <w:tcPr>
            <w:tcW w:w="1418" w:type="dxa"/>
            <w:vMerge w:val="restart"/>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rsidR="00794633" w:rsidRPr="00C06D76" w:rsidRDefault="00794633" w:rsidP="00C06D76">
            <w:pPr>
              <w:spacing w:after="0" w:line="240" w:lineRule="auto"/>
              <w:jc w:val="center"/>
              <w:rPr>
                <w:rFonts w:ascii="Times New Roman" w:eastAsia="Times New Roman" w:hAnsi="Times New Roman" w:cs="Times New Roman"/>
                <w:b/>
                <w:bCs/>
                <w:sz w:val="28"/>
                <w:szCs w:val="28"/>
                <w:lang w:eastAsia="ru-RU"/>
              </w:rPr>
            </w:pPr>
            <w:r w:rsidRPr="00C06D76">
              <w:rPr>
                <w:rFonts w:ascii="Times New Roman" w:eastAsia="Times New Roman" w:hAnsi="Times New Roman" w:cs="Times New Roman"/>
                <w:b/>
                <w:bCs/>
                <w:sz w:val="28"/>
                <w:szCs w:val="28"/>
                <w:lang w:eastAsia="ru-RU"/>
              </w:rPr>
              <w:t xml:space="preserve">№ </w:t>
            </w:r>
            <w:proofErr w:type="spellStart"/>
            <w:r w:rsidRPr="00C06D76">
              <w:rPr>
                <w:rFonts w:ascii="Times New Roman" w:eastAsia="Times New Roman" w:hAnsi="Times New Roman" w:cs="Times New Roman"/>
                <w:b/>
                <w:bCs/>
                <w:sz w:val="28"/>
                <w:szCs w:val="28"/>
                <w:lang w:eastAsia="ru-RU"/>
              </w:rPr>
              <w:t>п.п</w:t>
            </w:r>
            <w:proofErr w:type="spellEnd"/>
          </w:p>
        </w:tc>
        <w:tc>
          <w:tcPr>
            <w:tcW w:w="3685" w:type="dxa"/>
            <w:vMerge w:val="restart"/>
            <w:tcBorders>
              <w:top w:val="single" w:sz="8" w:space="0" w:color="auto"/>
              <w:left w:val="single" w:sz="4" w:space="0" w:color="auto"/>
              <w:bottom w:val="single" w:sz="4" w:space="0" w:color="auto"/>
              <w:right w:val="nil"/>
            </w:tcBorders>
            <w:shd w:val="clear" w:color="auto" w:fill="auto"/>
            <w:vAlign w:val="center"/>
            <w:hideMark/>
          </w:tcPr>
          <w:p w:rsidR="00794633" w:rsidRPr="00C06D76" w:rsidRDefault="00794633" w:rsidP="00C06D76">
            <w:pPr>
              <w:spacing w:after="0" w:line="240" w:lineRule="auto"/>
              <w:jc w:val="center"/>
              <w:rPr>
                <w:rFonts w:ascii="Arial" w:eastAsia="Times New Roman" w:hAnsi="Arial" w:cs="Arial"/>
                <w:b/>
                <w:bCs/>
                <w:lang w:eastAsia="ru-RU"/>
              </w:rPr>
            </w:pPr>
            <w:r w:rsidRPr="00C06D76">
              <w:rPr>
                <w:rFonts w:ascii="Arial" w:eastAsia="Times New Roman" w:hAnsi="Arial" w:cs="Arial"/>
                <w:b/>
                <w:bCs/>
                <w:lang w:eastAsia="ru-RU"/>
              </w:rPr>
              <w:t>Наименование оборудования</w:t>
            </w:r>
          </w:p>
        </w:tc>
        <w:tc>
          <w:tcPr>
            <w:tcW w:w="1843"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94633" w:rsidRPr="00C06D76" w:rsidRDefault="00794633" w:rsidP="00C06D76">
            <w:pPr>
              <w:spacing w:after="0" w:line="240" w:lineRule="auto"/>
              <w:jc w:val="center"/>
              <w:rPr>
                <w:rFonts w:ascii="Arial" w:eastAsia="Times New Roman" w:hAnsi="Arial" w:cs="Arial"/>
                <w:b/>
                <w:bCs/>
                <w:lang w:eastAsia="ru-RU"/>
              </w:rPr>
            </w:pPr>
            <w:r w:rsidRPr="00C06D76">
              <w:rPr>
                <w:rFonts w:ascii="Arial" w:eastAsia="Times New Roman" w:hAnsi="Arial" w:cs="Arial"/>
                <w:b/>
                <w:bCs/>
                <w:lang w:eastAsia="ru-RU"/>
              </w:rPr>
              <w:t>SN</w:t>
            </w:r>
          </w:p>
        </w:tc>
        <w:tc>
          <w:tcPr>
            <w:tcW w:w="2126"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94633" w:rsidRPr="00C06D76" w:rsidRDefault="00794633" w:rsidP="00C06D76">
            <w:pPr>
              <w:spacing w:after="0" w:line="240" w:lineRule="auto"/>
              <w:jc w:val="center"/>
              <w:rPr>
                <w:rFonts w:ascii="Arial" w:eastAsia="Times New Roman" w:hAnsi="Arial" w:cs="Arial"/>
                <w:b/>
                <w:bCs/>
                <w:lang w:eastAsia="ru-RU"/>
              </w:rPr>
            </w:pPr>
            <w:proofErr w:type="spellStart"/>
            <w:r w:rsidRPr="00C06D76">
              <w:rPr>
                <w:rFonts w:ascii="Arial" w:eastAsia="Times New Roman" w:hAnsi="Arial" w:cs="Arial"/>
                <w:b/>
                <w:bCs/>
                <w:lang w:eastAsia="ru-RU"/>
              </w:rPr>
              <w:t>System</w:t>
            </w:r>
            <w:proofErr w:type="spellEnd"/>
            <w:r w:rsidRPr="00C06D76">
              <w:rPr>
                <w:rFonts w:ascii="Arial" w:eastAsia="Times New Roman" w:hAnsi="Arial" w:cs="Arial"/>
                <w:b/>
                <w:bCs/>
                <w:lang w:eastAsia="ru-RU"/>
              </w:rPr>
              <w:t xml:space="preserve"> ID</w:t>
            </w:r>
          </w:p>
        </w:tc>
      </w:tr>
      <w:tr w:rsidR="00794633" w:rsidRPr="00C06D76" w:rsidTr="00794633">
        <w:trPr>
          <w:trHeight w:val="855"/>
        </w:trPr>
        <w:tc>
          <w:tcPr>
            <w:tcW w:w="1418" w:type="dxa"/>
            <w:vMerge/>
            <w:tcBorders>
              <w:top w:val="single" w:sz="8" w:space="0" w:color="auto"/>
              <w:left w:val="single" w:sz="8" w:space="0" w:color="auto"/>
              <w:bottom w:val="single" w:sz="4" w:space="0" w:color="auto"/>
              <w:right w:val="single" w:sz="4" w:space="0" w:color="auto"/>
            </w:tcBorders>
            <w:vAlign w:val="center"/>
            <w:hideMark/>
          </w:tcPr>
          <w:p w:rsidR="00794633" w:rsidRPr="00C06D76" w:rsidRDefault="00794633" w:rsidP="00C06D76">
            <w:pPr>
              <w:spacing w:after="0" w:line="240" w:lineRule="auto"/>
              <w:rPr>
                <w:rFonts w:ascii="Times New Roman" w:eastAsia="Times New Roman" w:hAnsi="Times New Roman" w:cs="Times New Roman"/>
                <w:b/>
                <w:bCs/>
                <w:sz w:val="28"/>
                <w:szCs w:val="28"/>
                <w:lang w:eastAsia="ru-RU"/>
              </w:rPr>
            </w:pPr>
          </w:p>
        </w:tc>
        <w:tc>
          <w:tcPr>
            <w:tcW w:w="3685" w:type="dxa"/>
            <w:vMerge/>
            <w:tcBorders>
              <w:top w:val="single" w:sz="8" w:space="0" w:color="auto"/>
              <w:left w:val="single" w:sz="4" w:space="0" w:color="auto"/>
              <w:bottom w:val="single" w:sz="4" w:space="0" w:color="auto"/>
              <w:right w:val="nil"/>
            </w:tcBorders>
            <w:vAlign w:val="center"/>
            <w:hideMark/>
          </w:tcPr>
          <w:p w:rsidR="00794633" w:rsidRPr="00C06D76" w:rsidRDefault="00794633" w:rsidP="00C06D76">
            <w:pPr>
              <w:spacing w:after="0" w:line="240" w:lineRule="auto"/>
              <w:rPr>
                <w:rFonts w:ascii="Arial" w:eastAsia="Times New Roman" w:hAnsi="Arial" w:cs="Arial"/>
                <w:b/>
                <w:bCs/>
                <w:lang w:eastAsia="ru-RU"/>
              </w:rPr>
            </w:pPr>
          </w:p>
        </w:tc>
        <w:tc>
          <w:tcPr>
            <w:tcW w:w="1843" w:type="dxa"/>
            <w:vMerge/>
            <w:tcBorders>
              <w:top w:val="single" w:sz="8" w:space="0" w:color="auto"/>
              <w:left w:val="single" w:sz="4" w:space="0" w:color="auto"/>
              <w:bottom w:val="single" w:sz="4" w:space="0" w:color="auto"/>
              <w:right w:val="single" w:sz="4" w:space="0" w:color="auto"/>
            </w:tcBorders>
            <w:vAlign w:val="center"/>
            <w:hideMark/>
          </w:tcPr>
          <w:p w:rsidR="00794633" w:rsidRPr="00C06D76" w:rsidRDefault="00794633" w:rsidP="00C06D76">
            <w:pPr>
              <w:spacing w:after="0" w:line="240" w:lineRule="auto"/>
              <w:rPr>
                <w:rFonts w:ascii="Arial" w:eastAsia="Times New Roman" w:hAnsi="Arial" w:cs="Arial"/>
                <w:b/>
                <w:bCs/>
                <w:lang w:eastAsia="ru-RU"/>
              </w:rPr>
            </w:pPr>
          </w:p>
        </w:tc>
        <w:tc>
          <w:tcPr>
            <w:tcW w:w="2126" w:type="dxa"/>
            <w:vMerge/>
            <w:tcBorders>
              <w:top w:val="single" w:sz="8" w:space="0" w:color="auto"/>
              <w:left w:val="single" w:sz="4" w:space="0" w:color="auto"/>
              <w:bottom w:val="single" w:sz="4" w:space="0" w:color="auto"/>
              <w:right w:val="single" w:sz="4" w:space="0" w:color="auto"/>
            </w:tcBorders>
            <w:vAlign w:val="center"/>
            <w:hideMark/>
          </w:tcPr>
          <w:p w:rsidR="00794633" w:rsidRPr="00C06D76" w:rsidRDefault="00794633" w:rsidP="00C06D76">
            <w:pPr>
              <w:spacing w:after="0" w:line="240" w:lineRule="auto"/>
              <w:rPr>
                <w:rFonts w:ascii="Arial" w:eastAsia="Times New Roman" w:hAnsi="Arial" w:cs="Arial"/>
                <w:b/>
                <w:bCs/>
                <w:lang w:eastAsia="ru-RU"/>
              </w:rPr>
            </w:pPr>
          </w:p>
        </w:tc>
      </w:tr>
      <w:tr w:rsidR="00794633" w:rsidRPr="00C06D76" w:rsidTr="00794633">
        <w:trPr>
          <w:trHeight w:val="480"/>
        </w:trPr>
        <w:tc>
          <w:tcPr>
            <w:tcW w:w="1418" w:type="dxa"/>
            <w:tcBorders>
              <w:top w:val="nil"/>
              <w:left w:val="single" w:sz="8" w:space="0" w:color="auto"/>
              <w:bottom w:val="single" w:sz="4" w:space="0" w:color="auto"/>
              <w:right w:val="single" w:sz="4" w:space="0" w:color="auto"/>
            </w:tcBorders>
            <w:shd w:val="clear" w:color="auto" w:fill="auto"/>
            <w:noWrap/>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1</w:t>
            </w:r>
          </w:p>
        </w:tc>
        <w:tc>
          <w:tcPr>
            <w:tcW w:w="3685" w:type="dxa"/>
            <w:tcBorders>
              <w:top w:val="nil"/>
              <w:left w:val="nil"/>
              <w:bottom w:val="single" w:sz="4" w:space="0" w:color="auto"/>
              <w:right w:val="nil"/>
            </w:tcBorders>
            <w:shd w:val="clear" w:color="auto" w:fill="auto"/>
            <w:vAlign w:val="center"/>
            <w:hideMark/>
          </w:tcPr>
          <w:p w:rsidR="00794633" w:rsidRPr="00794633" w:rsidRDefault="00794633" w:rsidP="00C06D76">
            <w:pPr>
              <w:spacing w:after="0" w:line="240" w:lineRule="auto"/>
              <w:jc w:val="center"/>
              <w:rPr>
                <w:rFonts w:ascii="Arial" w:eastAsia="Times New Roman" w:hAnsi="Arial" w:cs="Arial"/>
                <w:b/>
                <w:bCs/>
                <w:sz w:val="24"/>
                <w:szCs w:val="24"/>
                <w:lang w:eastAsia="ru-RU"/>
              </w:rPr>
            </w:pPr>
            <w:r w:rsidRPr="00794633">
              <w:rPr>
                <w:rFonts w:ascii="Arial" w:eastAsia="Times New Roman" w:hAnsi="Arial" w:cs="Arial"/>
                <w:b/>
                <w:bCs/>
                <w:sz w:val="24"/>
                <w:szCs w:val="24"/>
                <w:lang w:eastAsia="ru-RU"/>
              </w:rPr>
              <w:t>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Arial" w:eastAsia="Times New Roman" w:hAnsi="Arial" w:cs="Arial"/>
                <w:b/>
                <w:bCs/>
                <w:sz w:val="24"/>
                <w:szCs w:val="24"/>
                <w:lang w:eastAsia="ru-RU"/>
              </w:rPr>
            </w:pPr>
            <w:r w:rsidRPr="00794633">
              <w:rPr>
                <w:rFonts w:ascii="Arial" w:eastAsia="Times New Roman" w:hAnsi="Arial" w:cs="Arial"/>
                <w:b/>
                <w:bCs/>
                <w:sz w:val="24"/>
                <w:szCs w:val="24"/>
                <w:lang w:eastAsia="ru-RU"/>
              </w:rPr>
              <w:t>3</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Arial" w:eastAsia="Times New Roman" w:hAnsi="Arial" w:cs="Arial"/>
                <w:b/>
                <w:bCs/>
                <w:sz w:val="24"/>
                <w:szCs w:val="24"/>
                <w:lang w:eastAsia="ru-RU"/>
              </w:rPr>
            </w:pPr>
            <w:r w:rsidRPr="00794633">
              <w:rPr>
                <w:rFonts w:ascii="Arial" w:eastAsia="Times New Roman" w:hAnsi="Arial" w:cs="Arial"/>
                <w:b/>
                <w:bCs/>
                <w:sz w:val="24"/>
                <w:szCs w:val="24"/>
                <w:lang w:eastAsia="ru-RU"/>
              </w:rPr>
              <w:t>4</w:t>
            </w:r>
          </w:p>
        </w:tc>
      </w:tr>
      <w:tr w:rsidR="00794633" w:rsidRPr="00C06D76" w:rsidTr="00794633">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1</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w:t>
            </w:r>
            <w:proofErr w:type="spellStart"/>
            <w:r w:rsidRPr="00794633">
              <w:rPr>
                <w:rFonts w:ascii="Times New Roman" w:eastAsia="Times New Roman" w:hAnsi="Times New Roman" w:cs="Times New Roman"/>
                <w:sz w:val="24"/>
                <w:szCs w:val="24"/>
                <w:lang w:val="en-US" w:eastAsia="ru-RU"/>
              </w:rPr>
              <w:t>Proliant</w:t>
            </w:r>
            <w:proofErr w:type="spellEnd"/>
            <w:r w:rsidRPr="00794633">
              <w:rPr>
                <w:rFonts w:ascii="Times New Roman" w:eastAsia="Times New Roman" w:hAnsi="Times New Roman" w:cs="Times New Roman"/>
                <w:sz w:val="24"/>
                <w:szCs w:val="24"/>
                <w:lang w:val="en-US" w:eastAsia="ru-RU"/>
              </w:rPr>
              <w:t xml:space="preserve"> DL360 G7</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CZJ10808F4</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SU-U912-53</w:t>
            </w:r>
          </w:p>
        </w:tc>
      </w:tr>
      <w:tr w:rsidR="00794633" w:rsidRPr="00C06D76" w:rsidTr="00794633">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2</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w:t>
            </w:r>
            <w:proofErr w:type="spellStart"/>
            <w:r w:rsidRPr="00794633">
              <w:rPr>
                <w:rFonts w:ascii="Times New Roman" w:eastAsia="Times New Roman" w:hAnsi="Times New Roman" w:cs="Times New Roman"/>
                <w:sz w:val="24"/>
                <w:szCs w:val="24"/>
                <w:lang w:val="en-US" w:eastAsia="ru-RU"/>
              </w:rPr>
              <w:t>Proliant</w:t>
            </w:r>
            <w:proofErr w:type="spellEnd"/>
            <w:r w:rsidRPr="00794633">
              <w:rPr>
                <w:rFonts w:ascii="Times New Roman" w:eastAsia="Times New Roman" w:hAnsi="Times New Roman" w:cs="Times New Roman"/>
                <w:sz w:val="24"/>
                <w:szCs w:val="24"/>
                <w:lang w:val="en-US" w:eastAsia="ru-RU"/>
              </w:rPr>
              <w:t xml:space="preserve"> DL385 G5</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CZC84968ZL</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SU-U912-53</w:t>
            </w:r>
          </w:p>
        </w:tc>
      </w:tr>
      <w:tr w:rsidR="00794633" w:rsidRPr="00C06D76" w:rsidTr="00794633">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3</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w:t>
            </w:r>
            <w:proofErr w:type="spellStart"/>
            <w:r w:rsidRPr="00794633">
              <w:rPr>
                <w:rFonts w:ascii="Times New Roman" w:eastAsia="Times New Roman" w:hAnsi="Times New Roman" w:cs="Times New Roman"/>
                <w:sz w:val="24"/>
                <w:szCs w:val="24"/>
                <w:lang w:val="en-US" w:eastAsia="ru-RU"/>
              </w:rPr>
              <w:t>Proliant</w:t>
            </w:r>
            <w:proofErr w:type="spellEnd"/>
            <w:r w:rsidRPr="00794633">
              <w:rPr>
                <w:rFonts w:ascii="Times New Roman" w:eastAsia="Times New Roman" w:hAnsi="Times New Roman" w:cs="Times New Roman"/>
                <w:sz w:val="24"/>
                <w:szCs w:val="24"/>
                <w:lang w:val="en-US" w:eastAsia="ru-RU"/>
              </w:rPr>
              <w:t xml:space="preserve"> DL365 G5</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CZJ850A5NG</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SU-U912-53</w:t>
            </w:r>
          </w:p>
        </w:tc>
      </w:tr>
      <w:tr w:rsidR="00794633" w:rsidRPr="00C06D76" w:rsidTr="00794633">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4</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w:t>
            </w:r>
            <w:proofErr w:type="spellStart"/>
            <w:r w:rsidRPr="00794633">
              <w:rPr>
                <w:rFonts w:ascii="Times New Roman" w:eastAsia="Times New Roman" w:hAnsi="Times New Roman" w:cs="Times New Roman"/>
                <w:sz w:val="24"/>
                <w:szCs w:val="24"/>
                <w:lang w:val="en-US" w:eastAsia="ru-RU"/>
              </w:rPr>
              <w:t>Proliant</w:t>
            </w:r>
            <w:proofErr w:type="spellEnd"/>
            <w:r w:rsidRPr="00794633">
              <w:rPr>
                <w:rFonts w:ascii="Times New Roman" w:eastAsia="Times New Roman" w:hAnsi="Times New Roman" w:cs="Times New Roman"/>
                <w:sz w:val="24"/>
                <w:szCs w:val="24"/>
                <w:lang w:val="en-US" w:eastAsia="ru-RU"/>
              </w:rPr>
              <w:t xml:space="preserve"> DL385 G5</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CZC84968ZD</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SU-U912-53</w:t>
            </w:r>
          </w:p>
        </w:tc>
      </w:tr>
      <w:tr w:rsidR="00794633" w:rsidRPr="00C06D76" w:rsidTr="00794633">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5</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w:t>
            </w:r>
            <w:proofErr w:type="spellStart"/>
            <w:r w:rsidRPr="00794633">
              <w:rPr>
                <w:rFonts w:ascii="Times New Roman" w:eastAsia="Times New Roman" w:hAnsi="Times New Roman" w:cs="Times New Roman"/>
                <w:sz w:val="24"/>
                <w:szCs w:val="24"/>
                <w:lang w:val="en-US" w:eastAsia="ru-RU"/>
              </w:rPr>
              <w:t>Proliant</w:t>
            </w:r>
            <w:proofErr w:type="spellEnd"/>
            <w:r w:rsidRPr="00794633">
              <w:rPr>
                <w:rFonts w:ascii="Times New Roman" w:eastAsia="Times New Roman" w:hAnsi="Times New Roman" w:cs="Times New Roman"/>
                <w:sz w:val="24"/>
                <w:szCs w:val="24"/>
                <w:lang w:val="en-US" w:eastAsia="ru-RU"/>
              </w:rPr>
              <w:t xml:space="preserve"> DL360 G5</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CZJ730052R</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SU-U912-53</w:t>
            </w:r>
          </w:p>
        </w:tc>
      </w:tr>
      <w:tr w:rsidR="00794633" w:rsidRPr="00C06D76" w:rsidTr="00794633">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6</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w:t>
            </w:r>
            <w:proofErr w:type="spellStart"/>
            <w:r w:rsidRPr="00794633">
              <w:rPr>
                <w:rFonts w:ascii="Times New Roman" w:eastAsia="Times New Roman" w:hAnsi="Times New Roman" w:cs="Times New Roman"/>
                <w:sz w:val="24"/>
                <w:szCs w:val="24"/>
                <w:lang w:val="en-US" w:eastAsia="ru-RU"/>
              </w:rPr>
              <w:t>Proliant</w:t>
            </w:r>
            <w:proofErr w:type="spellEnd"/>
            <w:r w:rsidRPr="00794633">
              <w:rPr>
                <w:rFonts w:ascii="Times New Roman" w:eastAsia="Times New Roman" w:hAnsi="Times New Roman" w:cs="Times New Roman"/>
                <w:sz w:val="24"/>
                <w:szCs w:val="24"/>
                <w:lang w:val="en-US" w:eastAsia="ru-RU"/>
              </w:rPr>
              <w:t xml:space="preserve"> DL360 G5</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CZJ72803SW</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SU-U912-53</w:t>
            </w:r>
          </w:p>
        </w:tc>
      </w:tr>
      <w:tr w:rsidR="00794633" w:rsidRPr="00C06D76" w:rsidTr="00794633">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7</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w:t>
            </w:r>
            <w:proofErr w:type="spellStart"/>
            <w:r w:rsidRPr="00794633">
              <w:rPr>
                <w:rFonts w:ascii="Times New Roman" w:eastAsia="Times New Roman" w:hAnsi="Times New Roman" w:cs="Times New Roman"/>
                <w:sz w:val="24"/>
                <w:szCs w:val="24"/>
                <w:lang w:val="en-US" w:eastAsia="ru-RU"/>
              </w:rPr>
              <w:t>Proliant</w:t>
            </w:r>
            <w:proofErr w:type="spellEnd"/>
            <w:r w:rsidRPr="00794633">
              <w:rPr>
                <w:rFonts w:ascii="Times New Roman" w:eastAsia="Times New Roman" w:hAnsi="Times New Roman" w:cs="Times New Roman"/>
                <w:sz w:val="24"/>
                <w:szCs w:val="24"/>
                <w:lang w:val="en-US" w:eastAsia="ru-RU"/>
              </w:rPr>
              <w:t xml:space="preserve"> DL360 G7</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CZJ108081K</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SU-U912-53</w:t>
            </w:r>
          </w:p>
        </w:tc>
      </w:tr>
      <w:tr w:rsidR="00794633" w:rsidRPr="00C06D76" w:rsidTr="00794633">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8</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w:t>
            </w:r>
            <w:proofErr w:type="spellStart"/>
            <w:r w:rsidRPr="00794633">
              <w:rPr>
                <w:rFonts w:ascii="Times New Roman" w:eastAsia="Times New Roman" w:hAnsi="Times New Roman" w:cs="Times New Roman"/>
                <w:sz w:val="24"/>
                <w:szCs w:val="24"/>
                <w:lang w:val="en-US" w:eastAsia="ru-RU"/>
              </w:rPr>
              <w:t>Proliant</w:t>
            </w:r>
            <w:proofErr w:type="spellEnd"/>
            <w:r w:rsidRPr="00794633">
              <w:rPr>
                <w:rFonts w:ascii="Times New Roman" w:eastAsia="Times New Roman" w:hAnsi="Times New Roman" w:cs="Times New Roman"/>
                <w:sz w:val="24"/>
                <w:szCs w:val="24"/>
                <w:lang w:val="en-US" w:eastAsia="ru-RU"/>
              </w:rPr>
              <w:t xml:space="preserve"> DL380 G7</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CZ21220BM3</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SU-U912-53</w:t>
            </w:r>
          </w:p>
        </w:tc>
      </w:tr>
      <w:tr w:rsidR="00794633" w:rsidRPr="00C06D76" w:rsidTr="00794633">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9</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w:t>
            </w:r>
            <w:proofErr w:type="spellStart"/>
            <w:r w:rsidRPr="00794633">
              <w:rPr>
                <w:rFonts w:ascii="Times New Roman" w:eastAsia="Times New Roman" w:hAnsi="Times New Roman" w:cs="Times New Roman"/>
                <w:sz w:val="24"/>
                <w:szCs w:val="24"/>
                <w:lang w:val="en-US" w:eastAsia="ru-RU"/>
              </w:rPr>
              <w:t>Proliant</w:t>
            </w:r>
            <w:proofErr w:type="spellEnd"/>
            <w:r w:rsidRPr="00794633">
              <w:rPr>
                <w:rFonts w:ascii="Times New Roman" w:eastAsia="Times New Roman" w:hAnsi="Times New Roman" w:cs="Times New Roman"/>
                <w:sz w:val="24"/>
                <w:szCs w:val="24"/>
                <w:lang w:val="en-US" w:eastAsia="ru-RU"/>
              </w:rPr>
              <w:t xml:space="preserve"> DL385 G5</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CZC84968Z9</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SU-U912-53</w:t>
            </w:r>
          </w:p>
        </w:tc>
      </w:tr>
      <w:tr w:rsidR="00794633" w:rsidRPr="00C06D76" w:rsidTr="00794633">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10</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w:t>
            </w:r>
            <w:proofErr w:type="spellStart"/>
            <w:r w:rsidRPr="00794633">
              <w:rPr>
                <w:rFonts w:ascii="Times New Roman" w:eastAsia="Times New Roman" w:hAnsi="Times New Roman" w:cs="Times New Roman"/>
                <w:sz w:val="24"/>
                <w:szCs w:val="24"/>
                <w:lang w:val="en-US" w:eastAsia="ru-RU"/>
              </w:rPr>
              <w:t>Proliant</w:t>
            </w:r>
            <w:proofErr w:type="spellEnd"/>
            <w:r w:rsidRPr="00794633">
              <w:rPr>
                <w:rFonts w:ascii="Times New Roman" w:eastAsia="Times New Roman" w:hAnsi="Times New Roman" w:cs="Times New Roman"/>
                <w:sz w:val="24"/>
                <w:szCs w:val="24"/>
                <w:lang w:val="en-US" w:eastAsia="ru-RU"/>
              </w:rPr>
              <w:t xml:space="preserve"> DL385 G5</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CZC84968ZL</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SU-U912-53</w:t>
            </w:r>
          </w:p>
        </w:tc>
      </w:tr>
      <w:tr w:rsidR="00794633" w:rsidRPr="00C06D76" w:rsidTr="00794633">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11</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w:t>
            </w:r>
            <w:proofErr w:type="spellStart"/>
            <w:r w:rsidRPr="00794633">
              <w:rPr>
                <w:rFonts w:ascii="Times New Roman" w:eastAsia="Times New Roman" w:hAnsi="Times New Roman" w:cs="Times New Roman"/>
                <w:sz w:val="24"/>
                <w:szCs w:val="24"/>
                <w:lang w:val="en-US" w:eastAsia="ru-RU"/>
              </w:rPr>
              <w:t>Proliant</w:t>
            </w:r>
            <w:proofErr w:type="spellEnd"/>
            <w:r w:rsidRPr="00794633">
              <w:rPr>
                <w:rFonts w:ascii="Times New Roman" w:eastAsia="Times New Roman" w:hAnsi="Times New Roman" w:cs="Times New Roman"/>
                <w:sz w:val="24"/>
                <w:szCs w:val="24"/>
                <w:lang w:val="en-US" w:eastAsia="ru-RU"/>
              </w:rPr>
              <w:t xml:space="preserve"> DL360 G4p</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CZJ70800YV</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SU-U912-53</w:t>
            </w:r>
          </w:p>
        </w:tc>
      </w:tr>
      <w:tr w:rsidR="00794633" w:rsidRPr="00C06D76" w:rsidTr="00794633">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12</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w:t>
            </w:r>
            <w:proofErr w:type="spellStart"/>
            <w:r w:rsidRPr="00794633">
              <w:rPr>
                <w:rFonts w:ascii="Times New Roman" w:eastAsia="Times New Roman" w:hAnsi="Times New Roman" w:cs="Times New Roman"/>
                <w:sz w:val="24"/>
                <w:szCs w:val="24"/>
                <w:lang w:val="en-US" w:eastAsia="ru-RU"/>
              </w:rPr>
              <w:t>Proliant</w:t>
            </w:r>
            <w:proofErr w:type="spellEnd"/>
            <w:r w:rsidRPr="00794633">
              <w:rPr>
                <w:rFonts w:ascii="Times New Roman" w:eastAsia="Times New Roman" w:hAnsi="Times New Roman" w:cs="Times New Roman"/>
                <w:sz w:val="24"/>
                <w:szCs w:val="24"/>
                <w:lang w:val="en-US" w:eastAsia="ru-RU"/>
              </w:rPr>
              <w:t xml:space="preserve"> DL360 G4p</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CZJ70800YN</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SU-U912-53</w:t>
            </w:r>
          </w:p>
        </w:tc>
      </w:tr>
      <w:tr w:rsidR="00794633" w:rsidRPr="00C06D76" w:rsidTr="00794633">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13</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w:t>
            </w:r>
            <w:proofErr w:type="spellStart"/>
            <w:r w:rsidRPr="00794633">
              <w:rPr>
                <w:rFonts w:ascii="Times New Roman" w:eastAsia="Times New Roman" w:hAnsi="Times New Roman" w:cs="Times New Roman"/>
                <w:sz w:val="24"/>
                <w:szCs w:val="24"/>
                <w:lang w:val="en-US" w:eastAsia="ru-RU"/>
              </w:rPr>
              <w:t>Proliant</w:t>
            </w:r>
            <w:proofErr w:type="spellEnd"/>
            <w:r w:rsidRPr="00794633">
              <w:rPr>
                <w:rFonts w:ascii="Times New Roman" w:eastAsia="Times New Roman" w:hAnsi="Times New Roman" w:cs="Times New Roman"/>
                <w:sz w:val="24"/>
                <w:szCs w:val="24"/>
                <w:lang w:val="en-US" w:eastAsia="ru-RU"/>
              </w:rPr>
              <w:t xml:space="preserve"> DL360 G4p</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CZJ64208YC</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SU-U912-53</w:t>
            </w:r>
          </w:p>
        </w:tc>
      </w:tr>
      <w:tr w:rsidR="00794633" w:rsidRPr="00C06D76" w:rsidTr="00794633">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14</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w:t>
            </w:r>
            <w:proofErr w:type="spellStart"/>
            <w:r w:rsidRPr="00794633">
              <w:rPr>
                <w:rFonts w:ascii="Times New Roman" w:eastAsia="Times New Roman" w:hAnsi="Times New Roman" w:cs="Times New Roman"/>
                <w:sz w:val="24"/>
                <w:szCs w:val="24"/>
                <w:lang w:val="en-US" w:eastAsia="ru-RU"/>
              </w:rPr>
              <w:t>Proliant</w:t>
            </w:r>
            <w:proofErr w:type="spellEnd"/>
            <w:r w:rsidRPr="00794633">
              <w:rPr>
                <w:rFonts w:ascii="Times New Roman" w:eastAsia="Times New Roman" w:hAnsi="Times New Roman" w:cs="Times New Roman"/>
                <w:sz w:val="24"/>
                <w:szCs w:val="24"/>
                <w:lang w:val="en-US" w:eastAsia="ru-RU"/>
              </w:rPr>
              <w:t xml:space="preserve"> DL360 G4p</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GBJ612046F</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SU-U912-53</w:t>
            </w:r>
          </w:p>
        </w:tc>
      </w:tr>
      <w:tr w:rsidR="00794633" w:rsidRPr="00C06D76" w:rsidTr="00794633">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15</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w:t>
            </w:r>
            <w:proofErr w:type="spellStart"/>
            <w:r w:rsidRPr="00794633">
              <w:rPr>
                <w:rFonts w:ascii="Times New Roman" w:eastAsia="Times New Roman" w:hAnsi="Times New Roman" w:cs="Times New Roman"/>
                <w:sz w:val="24"/>
                <w:szCs w:val="24"/>
                <w:lang w:val="en-US" w:eastAsia="ru-RU"/>
              </w:rPr>
              <w:t>Proliant</w:t>
            </w:r>
            <w:proofErr w:type="spellEnd"/>
            <w:r w:rsidRPr="00794633">
              <w:rPr>
                <w:rFonts w:ascii="Times New Roman" w:eastAsia="Times New Roman" w:hAnsi="Times New Roman" w:cs="Times New Roman"/>
                <w:sz w:val="24"/>
                <w:szCs w:val="24"/>
                <w:lang w:val="en-US" w:eastAsia="ru-RU"/>
              </w:rPr>
              <w:t xml:space="preserve"> DL360 G4p</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CZJ619024H</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SU-U912-53</w:t>
            </w:r>
          </w:p>
        </w:tc>
      </w:tr>
      <w:tr w:rsidR="00794633" w:rsidRPr="00C06D76" w:rsidTr="00794633">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16</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w:t>
            </w:r>
            <w:proofErr w:type="spellStart"/>
            <w:r w:rsidRPr="00794633">
              <w:rPr>
                <w:rFonts w:ascii="Times New Roman" w:eastAsia="Times New Roman" w:hAnsi="Times New Roman" w:cs="Times New Roman"/>
                <w:sz w:val="24"/>
                <w:szCs w:val="24"/>
                <w:lang w:val="en-US" w:eastAsia="ru-RU"/>
              </w:rPr>
              <w:t>Proliant</w:t>
            </w:r>
            <w:proofErr w:type="spellEnd"/>
            <w:r w:rsidRPr="00794633">
              <w:rPr>
                <w:rFonts w:ascii="Times New Roman" w:eastAsia="Times New Roman" w:hAnsi="Times New Roman" w:cs="Times New Roman"/>
                <w:sz w:val="24"/>
                <w:szCs w:val="24"/>
                <w:lang w:val="en-US" w:eastAsia="ru-RU"/>
              </w:rPr>
              <w:t xml:space="preserve"> DL360 G4p</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CZJ70800YS</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SU-U912-53</w:t>
            </w:r>
          </w:p>
        </w:tc>
      </w:tr>
      <w:tr w:rsidR="00794633" w:rsidRPr="00C06D76" w:rsidTr="00794633">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17</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w:t>
            </w:r>
            <w:proofErr w:type="spellStart"/>
            <w:r w:rsidRPr="00794633">
              <w:rPr>
                <w:rFonts w:ascii="Times New Roman" w:eastAsia="Times New Roman" w:hAnsi="Times New Roman" w:cs="Times New Roman"/>
                <w:sz w:val="24"/>
                <w:szCs w:val="24"/>
                <w:lang w:val="en-US" w:eastAsia="ru-RU"/>
              </w:rPr>
              <w:t>Proliant</w:t>
            </w:r>
            <w:proofErr w:type="spellEnd"/>
            <w:r w:rsidRPr="00794633">
              <w:rPr>
                <w:rFonts w:ascii="Times New Roman" w:eastAsia="Times New Roman" w:hAnsi="Times New Roman" w:cs="Times New Roman"/>
                <w:sz w:val="24"/>
                <w:szCs w:val="24"/>
                <w:lang w:val="en-US" w:eastAsia="ru-RU"/>
              </w:rPr>
              <w:t xml:space="preserve"> DL360 G5</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CZJ7280332</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SU-U912-53</w:t>
            </w:r>
          </w:p>
        </w:tc>
      </w:tr>
      <w:tr w:rsidR="00794633" w:rsidRPr="00C06D76" w:rsidTr="00794633">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18</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w:t>
            </w:r>
            <w:proofErr w:type="spellStart"/>
            <w:r w:rsidRPr="00794633">
              <w:rPr>
                <w:rFonts w:ascii="Times New Roman" w:eastAsia="Times New Roman" w:hAnsi="Times New Roman" w:cs="Times New Roman"/>
                <w:sz w:val="24"/>
                <w:szCs w:val="24"/>
                <w:lang w:val="en-US" w:eastAsia="ru-RU"/>
              </w:rPr>
              <w:t>Proliant</w:t>
            </w:r>
            <w:proofErr w:type="spellEnd"/>
            <w:r w:rsidRPr="00794633">
              <w:rPr>
                <w:rFonts w:ascii="Times New Roman" w:eastAsia="Times New Roman" w:hAnsi="Times New Roman" w:cs="Times New Roman"/>
                <w:sz w:val="24"/>
                <w:szCs w:val="24"/>
                <w:lang w:val="en-US" w:eastAsia="ru-RU"/>
              </w:rPr>
              <w:t xml:space="preserve"> DL380 G5</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CZC7464BL5</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SU-U912-53</w:t>
            </w:r>
          </w:p>
        </w:tc>
      </w:tr>
      <w:tr w:rsidR="00794633" w:rsidRPr="00C06D76" w:rsidTr="00794633">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19</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w:t>
            </w:r>
            <w:proofErr w:type="spellStart"/>
            <w:r w:rsidRPr="00794633">
              <w:rPr>
                <w:rFonts w:ascii="Times New Roman" w:eastAsia="Times New Roman" w:hAnsi="Times New Roman" w:cs="Times New Roman"/>
                <w:sz w:val="24"/>
                <w:szCs w:val="24"/>
                <w:lang w:val="en-US" w:eastAsia="ru-RU"/>
              </w:rPr>
              <w:t>Proliant</w:t>
            </w:r>
            <w:proofErr w:type="spellEnd"/>
            <w:r w:rsidRPr="00794633">
              <w:rPr>
                <w:rFonts w:ascii="Times New Roman" w:eastAsia="Times New Roman" w:hAnsi="Times New Roman" w:cs="Times New Roman"/>
                <w:sz w:val="24"/>
                <w:szCs w:val="24"/>
                <w:lang w:val="en-US" w:eastAsia="ru-RU"/>
              </w:rPr>
              <w:t xml:space="preserve"> DL380 G7</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CZ21220BM5</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SU-U912-56</w:t>
            </w:r>
          </w:p>
        </w:tc>
      </w:tr>
      <w:tr w:rsidR="00794633" w:rsidRPr="00C06D76" w:rsidTr="00794633">
        <w:trPr>
          <w:trHeight w:val="40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20</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w:t>
            </w:r>
            <w:proofErr w:type="spellStart"/>
            <w:r w:rsidRPr="00794633">
              <w:rPr>
                <w:rFonts w:ascii="Times New Roman" w:eastAsia="Times New Roman" w:hAnsi="Times New Roman" w:cs="Times New Roman"/>
                <w:sz w:val="24"/>
                <w:szCs w:val="24"/>
                <w:lang w:val="en-US" w:eastAsia="ru-RU"/>
              </w:rPr>
              <w:t>Proliant</w:t>
            </w:r>
            <w:proofErr w:type="spellEnd"/>
            <w:r w:rsidRPr="00794633">
              <w:rPr>
                <w:rFonts w:ascii="Times New Roman" w:eastAsia="Times New Roman" w:hAnsi="Times New Roman" w:cs="Times New Roman"/>
                <w:sz w:val="24"/>
                <w:szCs w:val="24"/>
                <w:lang w:val="en-US" w:eastAsia="ru-RU"/>
              </w:rPr>
              <w:t xml:space="preserve"> DL380 G5</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CZC7464BFS</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SU-U912-56</w:t>
            </w:r>
          </w:p>
        </w:tc>
      </w:tr>
      <w:tr w:rsidR="00794633" w:rsidRPr="00C06D76" w:rsidTr="00794633">
        <w:trPr>
          <w:trHeight w:val="40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21</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eastAsia="ru-RU"/>
              </w:rPr>
            </w:pPr>
            <w:proofErr w:type="spellStart"/>
            <w:r w:rsidRPr="00794633">
              <w:rPr>
                <w:rFonts w:ascii="Times New Roman" w:eastAsia="Times New Roman" w:hAnsi="Times New Roman" w:cs="Times New Roman"/>
                <w:sz w:val="24"/>
                <w:szCs w:val="24"/>
                <w:lang w:eastAsia="ru-RU"/>
              </w:rPr>
              <w:t>Блейд</w:t>
            </w:r>
            <w:proofErr w:type="spellEnd"/>
            <w:r w:rsidRPr="00794633">
              <w:rPr>
                <w:rFonts w:ascii="Times New Roman" w:eastAsia="Times New Roman" w:hAnsi="Times New Roman" w:cs="Times New Roman"/>
                <w:sz w:val="24"/>
                <w:szCs w:val="24"/>
                <w:lang w:eastAsia="ru-RU"/>
              </w:rPr>
              <w:t xml:space="preserve"> шасси c7000 </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CZ3123HPR1</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SU-U912-42</w:t>
            </w:r>
          </w:p>
        </w:tc>
      </w:tr>
      <w:tr w:rsidR="00794633" w:rsidRPr="00C06D76" w:rsidTr="00794633">
        <w:trPr>
          <w:trHeight w:val="40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22</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ProLiant BL685c G7</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CZ3123HN3X</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SU-U912-42</w:t>
            </w:r>
          </w:p>
        </w:tc>
      </w:tr>
      <w:tr w:rsidR="00794633" w:rsidRPr="00C06D76" w:rsidTr="00794633">
        <w:trPr>
          <w:trHeight w:val="40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23</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ProLiant BL685c G7</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CZ3123HN6N</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SU-U912-42</w:t>
            </w:r>
          </w:p>
        </w:tc>
      </w:tr>
      <w:tr w:rsidR="00794633" w:rsidRPr="00C06D76" w:rsidTr="00794633">
        <w:trPr>
          <w:trHeight w:val="40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24</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ProLiant BL460c G1</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CZJ81704YU</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SU-U912-42</w:t>
            </w:r>
          </w:p>
        </w:tc>
      </w:tr>
      <w:tr w:rsidR="00794633" w:rsidRPr="00C06D76" w:rsidTr="00794633">
        <w:trPr>
          <w:trHeight w:val="40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25</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ProLiant BL460c G1</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CZJ8170501</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SU-U912-42</w:t>
            </w:r>
          </w:p>
        </w:tc>
      </w:tr>
      <w:tr w:rsidR="00794633" w:rsidRPr="00C06D76" w:rsidTr="00794633">
        <w:trPr>
          <w:trHeight w:val="40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26</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ProLiant BL460c G7</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CZ3123HN5N</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SU-U912-42</w:t>
            </w:r>
          </w:p>
        </w:tc>
      </w:tr>
      <w:tr w:rsidR="00794633" w:rsidRPr="00C06D76" w:rsidTr="00794633">
        <w:trPr>
          <w:trHeight w:val="40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27</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ProLiant BL460c G7</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CZ3123HN5S</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SU-U912-42</w:t>
            </w:r>
          </w:p>
        </w:tc>
      </w:tr>
      <w:tr w:rsidR="00794633" w:rsidRPr="00C06D76" w:rsidTr="00794633">
        <w:trPr>
          <w:trHeight w:val="40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28</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eastAsia="ru-RU"/>
              </w:rPr>
            </w:pPr>
            <w:proofErr w:type="spellStart"/>
            <w:r w:rsidRPr="00794633">
              <w:rPr>
                <w:rFonts w:ascii="Times New Roman" w:eastAsia="Times New Roman" w:hAnsi="Times New Roman" w:cs="Times New Roman"/>
                <w:sz w:val="24"/>
                <w:szCs w:val="24"/>
                <w:lang w:eastAsia="ru-RU"/>
              </w:rPr>
              <w:t>Блейд</w:t>
            </w:r>
            <w:proofErr w:type="spellEnd"/>
            <w:r w:rsidRPr="00794633">
              <w:rPr>
                <w:rFonts w:ascii="Times New Roman" w:eastAsia="Times New Roman" w:hAnsi="Times New Roman" w:cs="Times New Roman"/>
                <w:sz w:val="24"/>
                <w:szCs w:val="24"/>
                <w:lang w:eastAsia="ru-RU"/>
              </w:rPr>
              <w:t xml:space="preserve"> шасси c7000 </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GB8024Y6D3</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SU-U912-54</w:t>
            </w:r>
          </w:p>
        </w:tc>
      </w:tr>
      <w:tr w:rsidR="00794633" w:rsidRPr="00C06D76" w:rsidTr="00794633">
        <w:trPr>
          <w:trHeight w:val="40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29</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ProLiant BL460c G6</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GB8025YLMH</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SU-U912-54</w:t>
            </w:r>
          </w:p>
        </w:tc>
      </w:tr>
      <w:tr w:rsidR="00794633" w:rsidRPr="00C06D76" w:rsidTr="00794633">
        <w:trPr>
          <w:trHeight w:val="40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30</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ProLiant BL685c G7</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CZ3123HN3L</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SU-U912-54</w:t>
            </w:r>
          </w:p>
        </w:tc>
      </w:tr>
      <w:tr w:rsidR="00794633" w:rsidRPr="00C06D76" w:rsidTr="00794633">
        <w:trPr>
          <w:trHeight w:val="40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31</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eastAsia="ru-RU"/>
              </w:rPr>
            </w:pPr>
            <w:proofErr w:type="spellStart"/>
            <w:r w:rsidRPr="00794633">
              <w:rPr>
                <w:rFonts w:ascii="Times New Roman" w:eastAsia="Times New Roman" w:hAnsi="Times New Roman" w:cs="Times New Roman"/>
                <w:sz w:val="24"/>
                <w:szCs w:val="24"/>
                <w:lang w:eastAsia="ru-RU"/>
              </w:rPr>
              <w:t>Блейд</w:t>
            </w:r>
            <w:proofErr w:type="spellEnd"/>
            <w:r w:rsidRPr="00794633">
              <w:rPr>
                <w:rFonts w:ascii="Times New Roman" w:eastAsia="Times New Roman" w:hAnsi="Times New Roman" w:cs="Times New Roman"/>
                <w:sz w:val="24"/>
                <w:szCs w:val="24"/>
                <w:lang w:eastAsia="ru-RU"/>
              </w:rPr>
              <w:t xml:space="preserve"> шасси c7000 </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GB80459S4Y</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SU-U912-38</w:t>
            </w:r>
          </w:p>
        </w:tc>
      </w:tr>
      <w:tr w:rsidR="00794633" w:rsidRPr="00C06D76" w:rsidTr="00794633">
        <w:trPr>
          <w:trHeight w:val="40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32</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Integrity BL870c i2</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CZ31450K27</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SU-U912-38</w:t>
            </w:r>
          </w:p>
        </w:tc>
      </w:tr>
      <w:tr w:rsidR="00794633" w:rsidRPr="00C06D76" w:rsidTr="00794633">
        <w:trPr>
          <w:trHeight w:val="40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33</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eastAsia="ru-RU"/>
              </w:rPr>
            </w:pPr>
            <w:proofErr w:type="spellStart"/>
            <w:r w:rsidRPr="00794633">
              <w:rPr>
                <w:rFonts w:ascii="Times New Roman" w:eastAsia="Times New Roman" w:hAnsi="Times New Roman" w:cs="Times New Roman"/>
                <w:sz w:val="24"/>
                <w:szCs w:val="24"/>
                <w:lang w:eastAsia="ru-RU"/>
              </w:rPr>
              <w:t>Блейд</w:t>
            </w:r>
            <w:proofErr w:type="spellEnd"/>
            <w:r w:rsidRPr="00794633">
              <w:rPr>
                <w:rFonts w:ascii="Times New Roman" w:eastAsia="Times New Roman" w:hAnsi="Times New Roman" w:cs="Times New Roman"/>
                <w:sz w:val="24"/>
                <w:szCs w:val="24"/>
                <w:lang w:eastAsia="ru-RU"/>
              </w:rPr>
              <w:t xml:space="preserve"> шасси c7000 </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CZ3123HPPS</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SU-U912-55</w:t>
            </w:r>
          </w:p>
        </w:tc>
      </w:tr>
      <w:tr w:rsidR="00794633" w:rsidRPr="00C06D76" w:rsidTr="00794633">
        <w:trPr>
          <w:trHeight w:val="40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34</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ProLiant BL685c G7</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CZ3123HN3P</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SU-U912-55</w:t>
            </w:r>
          </w:p>
        </w:tc>
      </w:tr>
      <w:tr w:rsidR="00794633" w:rsidRPr="00C06D76" w:rsidTr="00794633">
        <w:trPr>
          <w:trHeight w:val="40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35</w:t>
            </w:r>
          </w:p>
        </w:tc>
        <w:tc>
          <w:tcPr>
            <w:tcW w:w="3685"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rPr>
                <w:rFonts w:ascii="Times New Roman" w:eastAsia="Times New Roman" w:hAnsi="Times New Roman" w:cs="Times New Roman"/>
                <w:sz w:val="24"/>
                <w:szCs w:val="24"/>
                <w:lang w:val="en-US" w:eastAsia="ru-RU"/>
              </w:rPr>
            </w:pPr>
            <w:r w:rsidRPr="00794633">
              <w:rPr>
                <w:rFonts w:ascii="Times New Roman" w:eastAsia="Times New Roman" w:hAnsi="Times New Roman" w:cs="Times New Roman"/>
                <w:sz w:val="24"/>
                <w:szCs w:val="24"/>
                <w:lang w:eastAsia="ru-RU"/>
              </w:rPr>
              <w:t>Сервер</w:t>
            </w:r>
            <w:r w:rsidRPr="00794633">
              <w:rPr>
                <w:rFonts w:ascii="Times New Roman" w:eastAsia="Times New Roman" w:hAnsi="Times New Roman" w:cs="Times New Roman"/>
                <w:sz w:val="24"/>
                <w:szCs w:val="24"/>
                <w:lang w:val="en-US" w:eastAsia="ru-RU"/>
              </w:rPr>
              <w:t xml:space="preserve"> HP ProLiant BL685c G7</w:t>
            </w:r>
          </w:p>
        </w:tc>
        <w:tc>
          <w:tcPr>
            <w:tcW w:w="1843"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CZ3123HN6K</w:t>
            </w:r>
          </w:p>
        </w:tc>
        <w:tc>
          <w:tcPr>
            <w:tcW w:w="2126" w:type="dxa"/>
            <w:tcBorders>
              <w:top w:val="nil"/>
              <w:left w:val="nil"/>
              <w:bottom w:val="single" w:sz="4" w:space="0" w:color="auto"/>
              <w:right w:val="single" w:sz="4" w:space="0" w:color="auto"/>
            </w:tcBorders>
            <w:shd w:val="clear" w:color="auto" w:fill="auto"/>
            <w:vAlign w:val="center"/>
            <w:hideMark/>
          </w:tcPr>
          <w:p w:rsidR="00794633" w:rsidRPr="00794633" w:rsidRDefault="00794633" w:rsidP="00C06D76">
            <w:pPr>
              <w:spacing w:after="0" w:line="240" w:lineRule="auto"/>
              <w:jc w:val="center"/>
              <w:rPr>
                <w:rFonts w:ascii="Times New Roman" w:eastAsia="Times New Roman" w:hAnsi="Times New Roman" w:cs="Times New Roman"/>
                <w:sz w:val="24"/>
                <w:szCs w:val="24"/>
                <w:lang w:eastAsia="ru-RU"/>
              </w:rPr>
            </w:pPr>
            <w:r w:rsidRPr="00794633">
              <w:rPr>
                <w:rFonts w:ascii="Times New Roman" w:eastAsia="Times New Roman" w:hAnsi="Times New Roman" w:cs="Times New Roman"/>
                <w:sz w:val="24"/>
                <w:szCs w:val="24"/>
                <w:lang w:eastAsia="ru-RU"/>
              </w:rPr>
              <w:t>SU-U912-55</w:t>
            </w:r>
          </w:p>
        </w:tc>
      </w:tr>
    </w:tbl>
    <w:p w:rsidR="003952E9" w:rsidRPr="002B67DA" w:rsidRDefault="003952E9" w:rsidP="00032759">
      <w:pPr>
        <w:spacing w:after="0" w:line="240" w:lineRule="auto"/>
        <w:jc w:val="center"/>
        <w:rPr>
          <w:rFonts w:ascii="Times New Roman" w:eastAsia="Times New Roman" w:hAnsi="Times New Roman" w:cs="Times New Roman"/>
          <w:b/>
          <w:sz w:val="24"/>
          <w:szCs w:val="20"/>
          <w:lang w:eastAsia="ru-RU"/>
        </w:rPr>
      </w:pPr>
    </w:p>
    <w:p w:rsidR="003952E9" w:rsidRDefault="003952E9" w:rsidP="00794633">
      <w:pPr>
        <w:spacing w:after="0" w:line="240" w:lineRule="auto"/>
        <w:rPr>
          <w:rFonts w:ascii="Times New Roman" w:eastAsia="Times New Roman" w:hAnsi="Times New Roman" w:cs="Times New Roman"/>
          <w:b/>
          <w:sz w:val="24"/>
          <w:szCs w:val="20"/>
          <w:lang w:val="en-US" w:eastAsia="ru-RU"/>
        </w:rPr>
      </w:pPr>
    </w:p>
    <w:p w:rsidR="003A0530" w:rsidRDefault="003A0530" w:rsidP="00794633">
      <w:pPr>
        <w:spacing w:after="0" w:line="240" w:lineRule="auto"/>
        <w:rPr>
          <w:rFonts w:ascii="Times New Roman" w:eastAsia="Times New Roman" w:hAnsi="Times New Roman" w:cs="Times New Roman"/>
          <w:b/>
          <w:sz w:val="24"/>
          <w:szCs w:val="20"/>
          <w:lang w:val="en-US" w:eastAsia="ru-RU"/>
        </w:rPr>
      </w:pPr>
    </w:p>
    <w:tbl>
      <w:tblPr>
        <w:tblW w:w="13858" w:type="dxa"/>
        <w:tblInd w:w="851" w:type="dxa"/>
        <w:tblLayout w:type="fixed"/>
        <w:tblLook w:val="0000" w:firstRow="0" w:lastRow="0" w:firstColumn="0" w:lastColumn="0" w:noHBand="0" w:noVBand="0"/>
      </w:tblPr>
      <w:tblGrid>
        <w:gridCol w:w="4678"/>
        <w:gridCol w:w="9180"/>
      </w:tblGrid>
      <w:tr w:rsidR="00B00798" w:rsidRPr="00032759" w:rsidTr="00794633">
        <w:trPr>
          <w:cantSplit/>
        </w:trPr>
        <w:tc>
          <w:tcPr>
            <w:tcW w:w="4678" w:type="dxa"/>
          </w:tcPr>
          <w:p w:rsidR="00B00798" w:rsidRPr="00032759" w:rsidRDefault="00B00798" w:rsidP="00794633">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От Исполнителя:</w:t>
            </w:r>
          </w:p>
          <w:p w:rsidR="00B00798" w:rsidRPr="00032759" w:rsidRDefault="00B00798" w:rsidP="00794633">
            <w:pPr>
              <w:keepNext/>
              <w:keepLines/>
              <w:spacing w:after="0" w:line="240" w:lineRule="auto"/>
              <w:jc w:val="both"/>
              <w:rPr>
                <w:rFonts w:ascii="Times New Roman" w:eastAsia="Times New Roman" w:hAnsi="Times New Roman" w:cs="Times New Roman"/>
                <w:sz w:val="24"/>
                <w:szCs w:val="20"/>
                <w:lang w:eastAsia="ru-RU"/>
              </w:rPr>
            </w:pPr>
          </w:p>
        </w:tc>
        <w:tc>
          <w:tcPr>
            <w:tcW w:w="9180" w:type="dxa"/>
          </w:tcPr>
          <w:p w:rsidR="00B00798" w:rsidRPr="00032759" w:rsidRDefault="00B00798" w:rsidP="00794633">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От Заказчика:</w:t>
            </w:r>
          </w:p>
          <w:p w:rsidR="00B00798" w:rsidRDefault="00B00798" w:rsidP="00794633">
            <w:pPr>
              <w:keepNext/>
              <w:keepLines/>
              <w:spacing w:after="0" w:line="240" w:lineRule="auto"/>
              <w:ind w:firstLine="34"/>
              <w:jc w:val="both"/>
              <w:rPr>
                <w:rFonts w:ascii="Times New Roman" w:eastAsia="Times New Roman" w:hAnsi="Times New Roman" w:cs="Times New Roman"/>
                <w:sz w:val="24"/>
                <w:szCs w:val="20"/>
                <w:lang w:val="en-US" w:eastAsia="ru-RU"/>
              </w:rPr>
            </w:pPr>
            <w:r w:rsidRPr="00032759">
              <w:rPr>
                <w:rFonts w:ascii="Times New Roman" w:eastAsia="Times New Roman" w:hAnsi="Times New Roman" w:cs="Times New Roman"/>
                <w:sz w:val="24"/>
                <w:szCs w:val="20"/>
                <w:lang w:eastAsia="ru-RU"/>
              </w:rPr>
              <w:t>Генеральный директор</w:t>
            </w:r>
          </w:p>
          <w:p w:rsidR="00B00798" w:rsidRPr="00B00798" w:rsidRDefault="00B00798" w:rsidP="00794633">
            <w:pPr>
              <w:keepNext/>
              <w:keepLines/>
              <w:spacing w:after="0" w:line="240" w:lineRule="auto"/>
              <w:ind w:firstLine="34"/>
              <w:jc w:val="both"/>
              <w:rPr>
                <w:rFonts w:ascii="Times New Roman" w:eastAsia="Times New Roman" w:hAnsi="Times New Roman" w:cs="Times New Roman"/>
                <w:sz w:val="24"/>
                <w:szCs w:val="20"/>
                <w:lang w:val="en-US" w:eastAsia="ru-RU"/>
              </w:rPr>
            </w:pPr>
          </w:p>
        </w:tc>
      </w:tr>
      <w:tr w:rsidR="00B00798" w:rsidRPr="00032759" w:rsidTr="00794633">
        <w:trPr>
          <w:cantSplit/>
        </w:trPr>
        <w:tc>
          <w:tcPr>
            <w:tcW w:w="4678" w:type="dxa"/>
          </w:tcPr>
          <w:p w:rsidR="00B00798" w:rsidRPr="00032759" w:rsidRDefault="00B00798" w:rsidP="00794633">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_______________________ ___________</w:t>
            </w:r>
          </w:p>
          <w:p w:rsidR="00B00798" w:rsidRPr="00032759" w:rsidRDefault="00B00798" w:rsidP="00794633">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(подпись)</w:t>
            </w:r>
          </w:p>
          <w:p w:rsidR="00B00798" w:rsidRPr="00032759" w:rsidRDefault="00B00798" w:rsidP="00794633">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М.П.</w:t>
            </w:r>
          </w:p>
        </w:tc>
        <w:tc>
          <w:tcPr>
            <w:tcW w:w="9180" w:type="dxa"/>
          </w:tcPr>
          <w:p w:rsidR="00B00798" w:rsidRPr="00032759" w:rsidRDefault="00B00798" w:rsidP="00794633">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_________________________ </w:t>
            </w:r>
            <w:r w:rsidR="00B338C4">
              <w:rPr>
                <w:rFonts w:ascii="Times New Roman" w:eastAsia="Times New Roman" w:hAnsi="Times New Roman" w:cs="Times New Roman"/>
                <w:sz w:val="24"/>
                <w:szCs w:val="20"/>
                <w:lang w:eastAsia="ru-RU"/>
              </w:rPr>
              <w:t>М</w:t>
            </w:r>
            <w:r w:rsidRPr="00032759">
              <w:rPr>
                <w:rFonts w:ascii="Times New Roman" w:eastAsia="Times New Roman" w:hAnsi="Times New Roman" w:cs="Times New Roman"/>
                <w:sz w:val="24"/>
                <w:szCs w:val="20"/>
                <w:lang w:eastAsia="ru-RU"/>
              </w:rPr>
              <w:t>.</w:t>
            </w:r>
            <w:r w:rsidR="002B67DA">
              <w:rPr>
                <w:rFonts w:ascii="Times New Roman" w:eastAsia="Times New Roman" w:hAnsi="Times New Roman" w:cs="Times New Roman"/>
                <w:sz w:val="24"/>
                <w:szCs w:val="20"/>
                <w:lang w:eastAsia="ru-RU"/>
              </w:rPr>
              <w:t>Г</w:t>
            </w:r>
            <w:r w:rsidRPr="00032759">
              <w:rPr>
                <w:rFonts w:ascii="Times New Roman" w:eastAsia="Times New Roman" w:hAnsi="Times New Roman" w:cs="Times New Roman"/>
                <w:sz w:val="24"/>
                <w:szCs w:val="20"/>
                <w:lang w:eastAsia="ru-RU"/>
              </w:rPr>
              <w:t xml:space="preserve">. </w:t>
            </w:r>
            <w:proofErr w:type="spellStart"/>
            <w:r w:rsidR="00B338C4">
              <w:rPr>
                <w:rFonts w:ascii="Times New Roman" w:eastAsia="Times New Roman" w:hAnsi="Times New Roman" w:cs="Times New Roman"/>
                <w:sz w:val="24"/>
                <w:szCs w:val="20"/>
                <w:lang w:eastAsia="ru-RU"/>
              </w:rPr>
              <w:t>Долгоаршинных</w:t>
            </w:r>
            <w:proofErr w:type="spellEnd"/>
          </w:p>
          <w:p w:rsidR="00B00798" w:rsidRPr="00032759" w:rsidRDefault="00B00798" w:rsidP="00794633">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(подпись)</w:t>
            </w:r>
          </w:p>
          <w:p w:rsidR="00B00798" w:rsidRPr="00032759" w:rsidRDefault="00B00798" w:rsidP="00794633">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М.П.</w:t>
            </w:r>
          </w:p>
        </w:tc>
      </w:tr>
    </w:tbl>
    <w:p w:rsidR="00032759" w:rsidRPr="00032759" w:rsidRDefault="00032759" w:rsidP="00032759">
      <w:pPr>
        <w:spacing w:after="0" w:line="240" w:lineRule="auto"/>
        <w:jc w:val="right"/>
        <w:outlineLvl w:val="0"/>
        <w:rPr>
          <w:rFonts w:ascii="Times New Roman" w:eastAsia="Times New Roman" w:hAnsi="Times New Roman" w:cs="Times New Roman"/>
          <w:sz w:val="24"/>
          <w:szCs w:val="20"/>
          <w:lang w:eastAsia="ru-RU"/>
        </w:rPr>
      </w:pPr>
    </w:p>
    <w:p w:rsidR="00B00798" w:rsidRDefault="00B00798">
      <w:r>
        <w:br w:type="page"/>
      </w:r>
    </w:p>
    <w:p w:rsidR="00B00798" w:rsidRDefault="00B00798" w:rsidP="00032759">
      <w:pPr>
        <w:jc w:val="both"/>
        <w:sectPr w:rsidR="00B00798" w:rsidSect="00794633">
          <w:pgSz w:w="11906" w:h="16838"/>
          <w:pgMar w:top="1134" w:right="851" w:bottom="1134" w:left="426" w:header="709" w:footer="709" w:gutter="0"/>
          <w:cols w:space="708"/>
          <w:docGrid w:linePitch="360"/>
        </w:sectPr>
      </w:pPr>
    </w:p>
    <w:p w:rsidR="00EF2069" w:rsidRPr="00BC0263" w:rsidRDefault="00EF2069" w:rsidP="00EF2069">
      <w:pPr>
        <w:pageBreakBefore/>
        <w:spacing w:after="0" w:line="240" w:lineRule="auto"/>
        <w:jc w:val="right"/>
        <w:outlineLvl w:val="0"/>
        <w:rPr>
          <w:rFonts w:ascii="Times New Roman" w:eastAsia="Times New Roman" w:hAnsi="Times New Roman" w:cs="Times New Roman"/>
          <w:b/>
          <w:lang w:eastAsia="ru-RU"/>
        </w:rPr>
      </w:pPr>
      <w:r w:rsidRPr="00032759">
        <w:rPr>
          <w:rFonts w:ascii="Times New Roman" w:eastAsia="Times New Roman" w:hAnsi="Times New Roman" w:cs="Times New Roman"/>
          <w:b/>
          <w:lang w:eastAsia="ru-RU"/>
        </w:rPr>
        <w:t>Приложение №</w:t>
      </w:r>
      <w:r w:rsidR="009939E9">
        <w:rPr>
          <w:rFonts w:ascii="Times New Roman" w:eastAsia="Times New Roman" w:hAnsi="Times New Roman" w:cs="Times New Roman"/>
          <w:b/>
          <w:lang w:eastAsia="ru-RU"/>
        </w:rPr>
        <w:t xml:space="preserve"> </w:t>
      </w:r>
      <w:r w:rsidR="00300156">
        <w:rPr>
          <w:rFonts w:ascii="Times New Roman" w:eastAsia="Times New Roman" w:hAnsi="Times New Roman" w:cs="Times New Roman"/>
          <w:b/>
          <w:lang w:eastAsia="ru-RU"/>
        </w:rPr>
        <w:t>2</w:t>
      </w:r>
      <w:r w:rsidR="009939E9">
        <w:rPr>
          <w:rFonts w:ascii="Times New Roman" w:eastAsia="Times New Roman" w:hAnsi="Times New Roman" w:cs="Times New Roman"/>
          <w:b/>
          <w:lang w:eastAsia="ru-RU"/>
        </w:rPr>
        <w:t xml:space="preserve"> </w:t>
      </w:r>
      <w:r w:rsidRPr="00032759">
        <w:rPr>
          <w:rFonts w:ascii="Times New Roman" w:eastAsia="Times New Roman" w:hAnsi="Times New Roman" w:cs="Times New Roman"/>
          <w:b/>
          <w:lang w:eastAsia="ru-RU"/>
        </w:rPr>
        <w:t>к Договору</w:t>
      </w:r>
    </w:p>
    <w:p w:rsidR="00EF2069" w:rsidRPr="00842EB6" w:rsidRDefault="00EF2069" w:rsidP="00EF2069">
      <w:pPr>
        <w:spacing w:after="0" w:line="240" w:lineRule="auto"/>
        <w:jc w:val="right"/>
        <w:outlineLvl w:val="0"/>
        <w:rPr>
          <w:rFonts w:ascii="Times New Roman" w:hAnsi="Times New Roman" w:cs="Times New Roman"/>
          <w:b/>
          <w:bCs/>
        </w:rPr>
      </w:pPr>
      <w:r w:rsidRPr="00BC0263">
        <w:rPr>
          <w:rFonts w:ascii="Times New Roman" w:hAnsi="Times New Roman" w:cs="Times New Roman"/>
          <w:b/>
          <w:bCs/>
        </w:rPr>
        <w:t xml:space="preserve">на оказание услуг по технической поддержке </w:t>
      </w:r>
      <w:r>
        <w:rPr>
          <w:rFonts w:ascii="Times New Roman" w:hAnsi="Times New Roman" w:cs="Times New Roman"/>
          <w:b/>
          <w:bCs/>
        </w:rPr>
        <w:t xml:space="preserve">оборудования </w:t>
      </w:r>
      <w:r w:rsidR="00842EB6">
        <w:rPr>
          <w:rFonts w:ascii="Times New Roman" w:hAnsi="Times New Roman" w:cs="Times New Roman"/>
          <w:b/>
          <w:bCs/>
          <w:lang w:val="en-US"/>
        </w:rPr>
        <w:t>HP</w:t>
      </w:r>
    </w:p>
    <w:p w:rsidR="00EF2069" w:rsidRPr="00032759" w:rsidRDefault="00EF2069" w:rsidP="00EF2069">
      <w:pPr>
        <w:spacing w:after="0" w:line="240" w:lineRule="auto"/>
        <w:jc w:val="right"/>
        <w:outlineLvl w:val="0"/>
        <w:rPr>
          <w:rFonts w:ascii="Times New Roman" w:eastAsia="Times New Roman" w:hAnsi="Times New Roman" w:cs="Times New Roman"/>
          <w:b/>
          <w:sz w:val="24"/>
          <w:szCs w:val="20"/>
          <w:lang w:eastAsia="ru-RU"/>
        </w:rPr>
      </w:pPr>
      <w:r w:rsidRPr="00032759">
        <w:rPr>
          <w:rFonts w:ascii="Times New Roman" w:eastAsia="Times New Roman" w:hAnsi="Times New Roman" w:cs="Times New Roman"/>
          <w:b/>
          <w:lang w:eastAsia="ru-RU"/>
        </w:rPr>
        <w:t>№</w:t>
      </w:r>
      <w:r w:rsidRPr="00032759">
        <w:rPr>
          <w:rFonts w:ascii="Times New Roman" w:eastAsia="Times New Roman" w:hAnsi="Times New Roman" w:cs="Times New Roman"/>
          <w:lang w:eastAsia="ru-RU"/>
        </w:rPr>
        <w:t xml:space="preserve"> ____________ от ___________</w:t>
      </w:r>
      <w:r w:rsidRPr="00BC0263">
        <w:rPr>
          <w:rFonts w:ascii="Times New Roman" w:eastAsia="Times New Roman" w:hAnsi="Times New Roman" w:cs="Times New Roman"/>
          <w:lang w:eastAsia="ru-RU"/>
        </w:rPr>
        <w:t>201</w:t>
      </w:r>
      <w:r w:rsidR="00842EB6">
        <w:rPr>
          <w:rFonts w:ascii="Times New Roman" w:eastAsia="Times New Roman" w:hAnsi="Times New Roman" w:cs="Times New Roman"/>
          <w:lang w:val="en-US" w:eastAsia="ru-RU"/>
        </w:rPr>
        <w:t>8</w:t>
      </w:r>
      <w:r>
        <w:rPr>
          <w:rFonts w:ascii="Times New Roman" w:eastAsia="Times New Roman" w:hAnsi="Times New Roman" w:cs="Times New Roman"/>
          <w:sz w:val="24"/>
          <w:szCs w:val="20"/>
          <w:lang w:eastAsia="ru-RU"/>
        </w:rPr>
        <w:t xml:space="preserve"> г. </w:t>
      </w:r>
    </w:p>
    <w:p w:rsidR="00EF2069" w:rsidRDefault="00EF2069" w:rsidP="00EF2069">
      <w:pPr>
        <w:jc w:val="both"/>
      </w:pPr>
    </w:p>
    <w:p w:rsidR="00EF2069" w:rsidRDefault="00EF2069" w:rsidP="00EF2069">
      <w:pPr>
        <w:pStyle w:val="ab"/>
      </w:pPr>
      <w:r>
        <w:t>Состав технической поддержки</w:t>
      </w:r>
    </w:p>
    <w:p w:rsidR="00EF2069" w:rsidRPr="00117ACF" w:rsidRDefault="00EF2069" w:rsidP="00EF2069">
      <w:pPr>
        <w:rPr>
          <w:rFonts w:ascii="Times New Roman" w:hAnsi="Times New Roman" w:cs="Times New Roman"/>
        </w:rPr>
      </w:pPr>
    </w:p>
    <w:p w:rsidR="002277F5" w:rsidRPr="002277F5" w:rsidRDefault="002277F5" w:rsidP="002277F5">
      <w:pPr>
        <w:numPr>
          <w:ilvl w:val="0"/>
          <w:numId w:val="5"/>
        </w:numPr>
        <w:tabs>
          <w:tab w:val="left" w:pos="567"/>
        </w:tabs>
        <w:spacing w:after="0"/>
        <w:ind w:left="0" w:firstLine="0"/>
        <w:rPr>
          <w:rFonts w:ascii="Times New Roman" w:hAnsi="Times New Roman" w:cs="Times New Roman"/>
        </w:rPr>
      </w:pPr>
      <w:r w:rsidRPr="002277F5">
        <w:rPr>
          <w:rFonts w:ascii="Times New Roman" w:hAnsi="Times New Roman" w:cs="Times New Roman"/>
          <w:b/>
          <w:bCs/>
        </w:rPr>
        <w:t>Техническая поддержка</w:t>
      </w:r>
    </w:p>
    <w:p w:rsidR="002277F5" w:rsidRPr="002277F5" w:rsidRDefault="002277F5" w:rsidP="002277F5">
      <w:pPr>
        <w:numPr>
          <w:ilvl w:val="0"/>
          <w:numId w:val="6"/>
        </w:numPr>
        <w:tabs>
          <w:tab w:val="clear" w:pos="561"/>
          <w:tab w:val="left" w:pos="567"/>
        </w:tabs>
        <w:spacing w:after="0"/>
        <w:jc w:val="both"/>
        <w:rPr>
          <w:rFonts w:ascii="Times New Roman" w:hAnsi="Times New Roman" w:cs="Times New Roman"/>
        </w:rPr>
      </w:pPr>
      <w:r w:rsidRPr="002277F5">
        <w:rPr>
          <w:rFonts w:ascii="Times New Roman" w:hAnsi="Times New Roman" w:cs="Times New Roman"/>
        </w:rPr>
        <w:t xml:space="preserve">Под технической поддержкой понимается комплекс услуг, перечень которых приведен </w:t>
      </w:r>
      <w:r w:rsidRPr="002277F5">
        <w:rPr>
          <w:rFonts w:ascii="Times New Roman" w:hAnsi="Times New Roman" w:cs="Times New Roman"/>
          <w:bCs/>
        </w:rPr>
        <w:t>в</w:t>
      </w:r>
      <w:r w:rsidRPr="002277F5">
        <w:rPr>
          <w:rFonts w:ascii="Times New Roman" w:hAnsi="Times New Roman" w:cs="Times New Roman"/>
          <w:b/>
          <w:bCs/>
        </w:rPr>
        <w:t xml:space="preserve"> </w:t>
      </w:r>
      <w:r w:rsidRPr="002277F5">
        <w:rPr>
          <w:rFonts w:ascii="Times New Roman" w:hAnsi="Times New Roman" w:cs="Times New Roman"/>
        </w:rPr>
        <w:t>Таблице №2.</w:t>
      </w:r>
    </w:p>
    <w:p w:rsidR="002277F5" w:rsidRPr="002277F5" w:rsidRDefault="002277F5" w:rsidP="002277F5">
      <w:pPr>
        <w:numPr>
          <w:ilvl w:val="0"/>
          <w:numId w:val="6"/>
        </w:numPr>
        <w:spacing w:after="0"/>
        <w:jc w:val="both"/>
        <w:rPr>
          <w:rFonts w:ascii="Times New Roman" w:hAnsi="Times New Roman" w:cs="Times New Roman"/>
        </w:rPr>
      </w:pPr>
      <w:r w:rsidRPr="002277F5">
        <w:rPr>
          <w:rFonts w:ascii="Times New Roman" w:hAnsi="Times New Roman" w:cs="Times New Roman"/>
        </w:rPr>
        <w:t>Исполнитель осуществляет техническую поддержку оборудования Заказчика с уровнем сервиса, приведенным в Таблице № 1.</w:t>
      </w:r>
    </w:p>
    <w:p w:rsidR="002277F5" w:rsidRPr="002277F5" w:rsidRDefault="002277F5" w:rsidP="002277F5">
      <w:pPr>
        <w:spacing w:after="0"/>
        <w:rPr>
          <w:rFonts w:ascii="Times New Roman" w:hAnsi="Times New Roman" w:cs="Times New Roman"/>
        </w:rPr>
      </w:pPr>
    </w:p>
    <w:tbl>
      <w:tblPr>
        <w:tblW w:w="9796" w:type="dxa"/>
        <w:tblInd w:w="40" w:type="dxa"/>
        <w:tblLayout w:type="fixed"/>
        <w:tblCellMar>
          <w:left w:w="40" w:type="dxa"/>
          <w:right w:w="40" w:type="dxa"/>
        </w:tblCellMar>
        <w:tblLook w:val="04A0" w:firstRow="1" w:lastRow="0" w:firstColumn="1" w:lastColumn="0" w:noHBand="0" w:noVBand="1"/>
      </w:tblPr>
      <w:tblGrid>
        <w:gridCol w:w="511"/>
        <w:gridCol w:w="2041"/>
        <w:gridCol w:w="1969"/>
        <w:gridCol w:w="5260"/>
        <w:gridCol w:w="15"/>
      </w:tblGrid>
      <w:tr w:rsidR="002277F5" w:rsidRPr="002277F5" w:rsidTr="002277F5">
        <w:trPr>
          <w:gridAfter w:val="1"/>
          <w:wAfter w:w="15" w:type="dxa"/>
          <w:trHeight w:hRule="exact" w:val="245"/>
        </w:trPr>
        <w:tc>
          <w:tcPr>
            <w:tcW w:w="511" w:type="dxa"/>
            <w:tcBorders>
              <w:top w:val="nil"/>
              <w:left w:val="nil"/>
              <w:bottom w:val="single" w:sz="6" w:space="0" w:color="000000"/>
              <w:right w:val="nil"/>
            </w:tcBorders>
            <w:shd w:val="clear" w:color="auto" w:fill="FFFFFF"/>
          </w:tcPr>
          <w:p w:rsidR="002277F5" w:rsidRPr="002277F5" w:rsidRDefault="002277F5" w:rsidP="002277F5">
            <w:pPr>
              <w:widowControl w:val="0"/>
              <w:shd w:val="clear" w:color="auto" w:fill="FFFFFF"/>
              <w:autoSpaceDE w:val="0"/>
              <w:snapToGrid w:val="0"/>
              <w:spacing w:after="0"/>
              <w:jc w:val="center"/>
              <w:rPr>
                <w:rFonts w:ascii="Times New Roman" w:hAnsi="Times New Roman" w:cs="Times New Roman"/>
                <w:sz w:val="20"/>
                <w:szCs w:val="20"/>
              </w:rPr>
            </w:pPr>
          </w:p>
        </w:tc>
        <w:tc>
          <w:tcPr>
            <w:tcW w:w="2041" w:type="dxa"/>
            <w:tcBorders>
              <w:top w:val="nil"/>
              <w:left w:val="nil"/>
              <w:bottom w:val="single" w:sz="6" w:space="0" w:color="000000"/>
              <w:right w:val="nil"/>
            </w:tcBorders>
            <w:shd w:val="clear" w:color="auto" w:fill="FFFFFF"/>
          </w:tcPr>
          <w:p w:rsidR="002277F5" w:rsidRPr="002277F5" w:rsidRDefault="002277F5" w:rsidP="002277F5">
            <w:pPr>
              <w:widowControl w:val="0"/>
              <w:shd w:val="clear" w:color="auto" w:fill="FFFFFF"/>
              <w:autoSpaceDE w:val="0"/>
              <w:snapToGrid w:val="0"/>
              <w:spacing w:after="0"/>
              <w:rPr>
                <w:rFonts w:ascii="Times New Roman" w:hAnsi="Times New Roman" w:cs="Times New Roman"/>
                <w:sz w:val="20"/>
                <w:szCs w:val="20"/>
              </w:rPr>
            </w:pPr>
          </w:p>
        </w:tc>
        <w:tc>
          <w:tcPr>
            <w:tcW w:w="7229" w:type="dxa"/>
            <w:gridSpan w:val="2"/>
            <w:tcBorders>
              <w:top w:val="nil"/>
              <w:left w:val="nil"/>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ind w:left="-25" w:right="102"/>
              <w:rPr>
                <w:rFonts w:ascii="Times New Roman" w:hAnsi="Times New Roman" w:cs="Times New Roman"/>
                <w:b/>
                <w:bCs/>
              </w:rPr>
            </w:pPr>
            <w:r w:rsidRPr="002277F5">
              <w:rPr>
                <w:rFonts w:ascii="Times New Roman" w:hAnsi="Times New Roman" w:cs="Times New Roman"/>
                <w:b/>
                <w:bCs/>
              </w:rPr>
              <w:t>Таблица № 1. Уровень оказываемого сервиса</w:t>
            </w:r>
          </w:p>
        </w:tc>
      </w:tr>
      <w:tr w:rsidR="002277F5" w:rsidRPr="002277F5" w:rsidTr="002277F5">
        <w:trPr>
          <w:trHeight w:hRule="exact" w:val="259"/>
        </w:trPr>
        <w:tc>
          <w:tcPr>
            <w:tcW w:w="511" w:type="dxa"/>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ind w:left="14"/>
              <w:jc w:val="center"/>
              <w:rPr>
                <w:rFonts w:ascii="Times New Roman" w:hAnsi="Times New Roman" w:cs="Times New Roman"/>
                <w:b/>
                <w:bCs/>
              </w:rPr>
            </w:pPr>
            <w:r w:rsidRPr="002277F5">
              <w:rPr>
                <w:rFonts w:ascii="Times New Roman" w:hAnsi="Times New Roman" w:cs="Times New Roman"/>
                <w:b/>
                <w:bCs/>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rPr>
                <w:rFonts w:ascii="Times New Roman" w:hAnsi="Times New Roman" w:cs="Times New Roman"/>
                <w:b/>
                <w:bCs/>
              </w:rPr>
            </w:pPr>
            <w:r w:rsidRPr="002277F5">
              <w:rPr>
                <w:rFonts w:ascii="Times New Roman" w:hAnsi="Times New Roman" w:cs="Times New Roman"/>
                <w:b/>
                <w:bCs/>
              </w:rPr>
              <w:t>Наименование параметра</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77F5" w:rsidRPr="002277F5" w:rsidRDefault="002277F5" w:rsidP="002277F5">
            <w:pPr>
              <w:widowControl w:val="0"/>
              <w:shd w:val="clear" w:color="auto" w:fill="FFFFFF"/>
              <w:autoSpaceDE w:val="0"/>
              <w:spacing w:after="0"/>
              <w:ind w:right="102"/>
              <w:jc w:val="both"/>
              <w:rPr>
                <w:rFonts w:ascii="Times New Roman" w:hAnsi="Times New Roman" w:cs="Times New Roman"/>
                <w:bCs/>
              </w:rPr>
            </w:pPr>
            <w:r w:rsidRPr="002277F5">
              <w:rPr>
                <w:rFonts w:ascii="Times New Roman" w:hAnsi="Times New Roman" w:cs="Times New Roman"/>
                <w:b/>
                <w:bCs/>
              </w:rPr>
              <w:t>Значение/описание/условие</w:t>
            </w:r>
          </w:p>
        </w:tc>
      </w:tr>
      <w:tr w:rsidR="002277F5" w:rsidRPr="002277F5" w:rsidTr="002277F5">
        <w:trPr>
          <w:trHeight w:hRule="exact" w:val="543"/>
        </w:trPr>
        <w:tc>
          <w:tcPr>
            <w:tcW w:w="511" w:type="dxa"/>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ind w:left="50"/>
              <w:jc w:val="center"/>
              <w:rPr>
                <w:rFonts w:ascii="Times New Roman" w:hAnsi="Times New Roman" w:cs="Times New Roman"/>
              </w:rPr>
            </w:pPr>
            <w:r w:rsidRPr="002277F5">
              <w:rPr>
                <w:rFonts w:ascii="Times New Roman" w:hAnsi="Times New Roman" w:cs="Times New Roman"/>
                <w:bCs/>
              </w:rPr>
              <w:t>1.</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rPr>
                <w:rFonts w:ascii="Times New Roman" w:hAnsi="Times New Roman" w:cs="Times New Roman"/>
                <w:spacing w:val="-2"/>
              </w:rPr>
            </w:pPr>
            <w:r w:rsidRPr="002277F5">
              <w:rPr>
                <w:rFonts w:ascii="Times New Roman" w:hAnsi="Times New Roman" w:cs="Times New Roman"/>
              </w:rPr>
              <w:t>Прием и регистрация запросов</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77F5" w:rsidRPr="002277F5" w:rsidRDefault="002277F5" w:rsidP="002277F5">
            <w:pPr>
              <w:widowControl w:val="0"/>
              <w:shd w:val="clear" w:color="auto" w:fill="FFFFFF"/>
              <w:autoSpaceDE w:val="0"/>
              <w:spacing w:after="0"/>
              <w:ind w:right="102"/>
              <w:jc w:val="both"/>
              <w:rPr>
                <w:rFonts w:ascii="Times New Roman" w:hAnsi="Times New Roman" w:cs="Times New Roman"/>
              </w:rPr>
            </w:pPr>
            <w:r w:rsidRPr="002277F5">
              <w:rPr>
                <w:rFonts w:ascii="Times New Roman" w:hAnsi="Times New Roman" w:cs="Times New Roman"/>
                <w:spacing w:val="-2"/>
              </w:rPr>
              <w:t>Круглосуточно, включая выходные и праздничные дни.</w:t>
            </w:r>
          </w:p>
        </w:tc>
      </w:tr>
      <w:tr w:rsidR="002277F5" w:rsidRPr="002277F5" w:rsidTr="002277F5">
        <w:trPr>
          <w:trHeight w:hRule="exact" w:val="975"/>
        </w:trPr>
        <w:tc>
          <w:tcPr>
            <w:tcW w:w="511" w:type="dxa"/>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ind w:left="29"/>
              <w:jc w:val="center"/>
              <w:rPr>
                <w:rFonts w:ascii="Times New Roman" w:hAnsi="Times New Roman" w:cs="Times New Roman"/>
              </w:rPr>
            </w:pPr>
            <w:r w:rsidRPr="002277F5">
              <w:rPr>
                <w:rFonts w:ascii="Times New Roman" w:hAnsi="Times New Roman" w:cs="Times New Roman"/>
              </w:rPr>
              <w:t>2.</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ind w:right="1332"/>
              <w:rPr>
                <w:rFonts w:ascii="Times New Roman" w:hAnsi="Times New Roman" w:cs="Times New Roman"/>
                <w:spacing w:val="-1"/>
              </w:rPr>
            </w:pPr>
            <w:r w:rsidRPr="002277F5">
              <w:rPr>
                <w:rFonts w:ascii="Times New Roman" w:hAnsi="Times New Roman" w:cs="Times New Roman"/>
              </w:rPr>
              <w:t>Время выполнения работ / предоставления услуг</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77F5" w:rsidRPr="002277F5" w:rsidRDefault="002277F5" w:rsidP="002277F5">
            <w:pPr>
              <w:widowControl w:val="0"/>
              <w:shd w:val="clear" w:color="auto" w:fill="FFFFFF"/>
              <w:autoSpaceDE w:val="0"/>
              <w:spacing w:after="0"/>
              <w:ind w:right="102" w:hanging="14"/>
              <w:jc w:val="both"/>
              <w:rPr>
                <w:rFonts w:ascii="Times New Roman" w:hAnsi="Times New Roman" w:cs="Times New Roman"/>
              </w:rPr>
            </w:pPr>
            <w:r w:rsidRPr="002277F5">
              <w:rPr>
                <w:rFonts w:ascii="Times New Roman" w:hAnsi="Times New Roman" w:cs="Times New Roman"/>
                <w:spacing w:val="-1"/>
              </w:rPr>
              <w:t xml:space="preserve">С 9:00 до 18:00 (время московское) с понедельника по пятницу </w:t>
            </w:r>
            <w:r w:rsidRPr="002277F5">
              <w:rPr>
                <w:rFonts w:ascii="Times New Roman" w:hAnsi="Times New Roman" w:cs="Times New Roman"/>
                <w:spacing w:val="-2"/>
              </w:rPr>
              <w:t xml:space="preserve">за исключением общегосударственных выходных и </w:t>
            </w:r>
            <w:r w:rsidRPr="002277F5">
              <w:rPr>
                <w:rFonts w:ascii="Times New Roman" w:hAnsi="Times New Roman" w:cs="Times New Roman"/>
              </w:rPr>
              <w:t>праздничных дней.</w:t>
            </w:r>
          </w:p>
        </w:tc>
      </w:tr>
      <w:tr w:rsidR="002277F5" w:rsidRPr="002277F5" w:rsidTr="002277F5">
        <w:trPr>
          <w:trHeight w:hRule="exact" w:val="423"/>
        </w:trPr>
        <w:tc>
          <w:tcPr>
            <w:tcW w:w="511" w:type="dxa"/>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ind w:left="22"/>
              <w:jc w:val="center"/>
              <w:rPr>
                <w:rFonts w:ascii="Times New Roman" w:hAnsi="Times New Roman" w:cs="Times New Roman"/>
              </w:rPr>
            </w:pPr>
            <w:r w:rsidRPr="002277F5">
              <w:rPr>
                <w:rFonts w:ascii="Times New Roman" w:hAnsi="Times New Roman" w:cs="Times New Roman"/>
              </w:rPr>
              <w:t>3.</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ind w:left="7"/>
              <w:rPr>
                <w:rFonts w:ascii="Times New Roman" w:hAnsi="Times New Roman" w:cs="Times New Roman"/>
                <w:spacing w:val="-2"/>
              </w:rPr>
            </w:pPr>
            <w:r w:rsidRPr="002277F5">
              <w:rPr>
                <w:rFonts w:ascii="Times New Roman" w:hAnsi="Times New Roman" w:cs="Times New Roman"/>
              </w:rPr>
              <w:t>Время реакции</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77F5" w:rsidRPr="002277F5" w:rsidRDefault="002277F5" w:rsidP="002277F5">
            <w:pPr>
              <w:widowControl w:val="0"/>
              <w:shd w:val="clear" w:color="auto" w:fill="FFFFFF"/>
              <w:autoSpaceDE w:val="0"/>
              <w:spacing w:after="0"/>
              <w:ind w:right="102"/>
              <w:jc w:val="both"/>
              <w:rPr>
                <w:rFonts w:ascii="Times New Roman" w:hAnsi="Times New Roman" w:cs="Times New Roman"/>
              </w:rPr>
            </w:pPr>
            <w:r w:rsidRPr="002277F5">
              <w:rPr>
                <w:rFonts w:ascii="Times New Roman" w:hAnsi="Times New Roman" w:cs="Times New Roman"/>
                <w:spacing w:val="-2"/>
              </w:rPr>
              <w:t>Не более 1-го часа с момента обращения Заказчика</w:t>
            </w:r>
          </w:p>
        </w:tc>
      </w:tr>
      <w:tr w:rsidR="002277F5" w:rsidRPr="002277F5" w:rsidTr="002277F5">
        <w:trPr>
          <w:trHeight w:hRule="exact" w:val="533"/>
        </w:trPr>
        <w:tc>
          <w:tcPr>
            <w:tcW w:w="511" w:type="dxa"/>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ind w:left="22"/>
              <w:jc w:val="center"/>
              <w:rPr>
                <w:rFonts w:ascii="Times New Roman" w:hAnsi="Times New Roman" w:cs="Times New Roman"/>
                <w:spacing w:val="-4"/>
              </w:rPr>
            </w:pPr>
            <w:r w:rsidRPr="002277F5">
              <w:rPr>
                <w:rFonts w:ascii="Times New Roman" w:hAnsi="Times New Roman" w:cs="Times New Roman"/>
                <w:lang w:val="en-US"/>
              </w:rPr>
              <w:t>4</w:t>
            </w:r>
            <w:r w:rsidRPr="002277F5">
              <w:rPr>
                <w:rFonts w:ascii="Times New Roman" w:hAnsi="Times New Roman" w:cs="Times New Roman"/>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ind w:right="338" w:firstLine="7"/>
              <w:rPr>
                <w:rFonts w:ascii="Times New Roman" w:hAnsi="Times New Roman" w:cs="Times New Roman"/>
                <w:spacing w:val="-2"/>
              </w:rPr>
            </w:pPr>
            <w:r w:rsidRPr="002277F5">
              <w:rPr>
                <w:rFonts w:ascii="Times New Roman" w:hAnsi="Times New Roman" w:cs="Times New Roman"/>
                <w:spacing w:val="-4"/>
              </w:rPr>
              <w:t xml:space="preserve">Время отгрузки оборудования (части </w:t>
            </w:r>
            <w:r w:rsidRPr="002277F5">
              <w:rPr>
                <w:rFonts w:ascii="Times New Roman" w:hAnsi="Times New Roman" w:cs="Times New Roman"/>
                <w:spacing w:val="-3"/>
              </w:rPr>
              <w:t>оборудовании) взамен неисправного</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77F5" w:rsidRPr="002277F5" w:rsidRDefault="002277F5" w:rsidP="002277F5">
            <w:pPr>
              <w:widowControl w:val="0"/>
              <w:shd w:val="clear" w:color="auto" w:fill="FFFFFF"/>
              <w:autoSpaceDE w:val="0"/>
              <w:spacing w:after="0"/>
              <w:ind w:right="102"/>
              <w:jc w:val="both"/>
              <w:rPr>
                <w:rFonts w:ascii="Times New Roman" w:hAnsi="Times New Roman" w:cs="Times New Roman"/>
              </w:rPr>
            </w:pPr>
            <w:r w:rsidRPr="002277F5">
              <w:rPr>
                <w:rFonts w:ascii="Times New Roman" w:hAnsi="Times New Roman" w:cs="Times New Roman"/>
                <w:spacing w:val="-2"/>
              </w:rPr>
              <w:t>Не позднее следующего рабочего дня после обращения Заказчика</w:t>
            </w:r>
          </w:p>
        </w:tc>
      </w:tr>
    </w:tbl>
    <w:p w:rsidR="002277F5" w:rsidRPr="002277F5" w:rsidRDefault="002277F5" w:rsidP="002277F5">
      <w:pPr>
        <w:spacing w:after="0"/>
        <w:rPr>
          <w:rFonts w:ascii="Times New Roman" w:hAnsi="Times New Roman" w:cs="Times New Roman"/>
          <w:lang w:eastAsia="zh-CN"/>
        </w:rPr>
      </w:pPr>
    </w:p>
    <w:tbl>
      <w:tblPr>
        <w:tblW w:w="9796" w:type="dxa"/>
        <w:tblInd w:w="40" w:type="dxa"/>
        <w:tblLayout w:type="fixed"/>
        <w:tblCellMar>
          <w:left w:w="40" w:type="dxa"/>
          <w:right w:w="40" w:type="dxa"/>
        </w:tblCellMar>
        <w:tblLook w:val="04A0" w:firstRow="1" w:lastRow="0" w:firstColumn="1" w:lastColumn="0" w:noHBand="0" w:noVBand="1"/>
      </w:tblPr>
      <w:tblGrid>
        <w:gridCol w:w="533"/>
        <w:gridCol w:w="1027"/>
        <w:gridCol w:w="1335"/>
        <w:gridCol w:w="6886"/>
        <w:gridCol w:w="15"/>
      </w:tblGrid>
      <w:tr w:rsidR="002277F5" w:rsidRPr="002277F5" w:rsidTr="002277F5">
        <w:trPr>
          <w:gridAfter w:val="1"/>
          <w:wAfter w:w="15" w:type="dxa"/>
          <w:trHeight w:hRule="exact" w:val="252"/>
        </w:trPr>
        <w:tc>
          <w:tcPr>
            <w:tcW w:w="533" w:type="dxa"/>
            <w:tcBorders>
              <w:top w:val="nil"/>
              <w:left w:val="nil"/>
              <w:bottom w:val="single" w:sz="6" w:space="0" w:color="000000"/>
              <w:right w:val="nil"/>
            </w:tcBorders>
            <w:shd w:val="clear" w:color="auto" w:fill="FFFFFF"/>
          </w:tcPr>
          <w:p w:rsidR="002277F5" w:rsidRPr="002277F5" w:rsidRDefault="002277F5" w:rsidP="002277F5">
            <w:pPr>
              <w:widowControl w:val="0"/>
              <w:shd w:val="clear" w:color="auto" w:fill="FFFFFF"/>
              <w:autoSpaceDE w:val="0"/>
              <w:snapToGrid w:val="0"/>
              <w:spacing w:after="0"/>
              <w:ind w:left="181" w:hanging="181"/>
              <w:jc w:val="center"/>
              <w:rPr>
                <w:rFonts w:ascii="Times New Roman" w:hAnsi="Times New Roman" w:cs="Times New Roman"/>
                <w:sz w:val="20"/>
                <w:szCs w:val="20"/>
              </w:rPr>
            </w:pPr>
          </w:p>
        </w:tc>
        <w:tc>
          <w:tcPr>
            <w:tcW w:w="1027" w:type="dxa"/>
            <w:tcBorders>
              <w:top w:val="nil"/>
              <w:left w:val="nil"/>
              <w:bottom w:val="single" w:sz="6" w:space="0" w:color="000000"/>
              <w:right w:val="nil"/>
            </w:tcBorders>
            <w:shd w:val="clear" w:color="auto" w:fill="FFFFFF"/>
          </w:tcPr>
          <w:p w:rsidR="002277F5" w:rsidRPr="002277F5" w:rsidRDefault="002277F5" w:rsidP="002277F5">
            <w:pPr>
              <w:widowControl w:val="0"/>
              <w:shd w:val="clear" w:color="auto" w:fill="FFFFFF"/>
              <w:autoSpaceDE w:val="0"/>
              <w:snapToGrid w:val="0"/>
              <w:spacing w:after="0"/>
              <w:ind w:hanging="182"/>
              <w:rPr>
                <w:rFonts w:ascii="Times New Roman" w:hAnsi="Times New Roman" w:cs="Times New Roman"/>
                <w:sz w:val="20"/>
                <w:szCs w:val="20"/>
              </w:rPr>
            </w:pPr>
          </w:p>
        </w:tc>
        <w:tc>
          <w:tcPr>
            <w:tcW w:w="8221" w:type="dxa"/>
            <w:gridSpan w:val="2"/>
            <w:tcBorders>
              <w:top w:val="nil"/>
              <w:left w:val="nil"/>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ind w:left="893" w:hanging="114"/>
              <w:rPr>
                <w:rFonts w:ascii="Times New Roman" w:hAnsi="Times New Roman" w:cs="Times New Roman"/>
              </w:rPr>
            </w:pPr>
            <w:r w:rsidRPr="002277F5">
              <w:rPr>
                <w:rFonts w:ascii="Times New Roman" w:hAnsi="Times New Roman" w:cs="Times New Roman"/>
                <w:b/>
                <w:bCs/>
              </w:rPr>
              <w:t>Таблица № 2. Перечень предоставляемых услуг.</w:t>
            </w:r>
          </w:p>
        </w:tc>
      </w:tr>
      <w:tr w:rsidR="002277F5" w:rsidRPr="002277F5" w:rsidTr="002277F5">
        <w:trPr>
          <w:trHeight w:hRule="exact" w:val="259"/>
        </w:trPr>
        <w:tc>
          <w:tcPr>
            <w:tcW w:w="533" w:type="dxa"/>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ind w:left="181" w:hanging="181"/>
              <w:jc w:val="center"/>
              <w:rPr>
                <w:rFonts w:ascii="Times New Roman" w:hAnsi="Times New Roman" w:cs="Times New Roman"/>
                <w:b/>
              </w:rPr>
            </w:pPr>
            <w:r w:rsidRPr="002277F5">
              <w:rPr>
                <w:rFonts w:ascii="Times New Roman" w:hAnsi="Times New Roman" w:cs="Times New Roman"/>
              </w:rPr>
              <w:t>№</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ind w:left="720" w:hanging="182"/>
              <w:rPr>
                <w:rFonts w:ascii="Times New Roman" w:hAnsi="Times New Roman" w:cs="Times New Roman"/>
                <w:b/>
                <w:bCs/>
              </w:rPr>
            </w:pPr>
            <w:r w:rsidRPr="002277F5">
              <w:rPr>
                <w:rFonts w:ascii="Times New Roman" w:hAnsi="Times New Roman" w:cs="Times New Roman"/>
                <w:b/>
              </w:rPr>
              <w:t>Услуга</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77F5" w:rsidRPr="002277F5" w:rsidRDefault="002277F5" w:rsidP="002277F5">
            <w:pPr>
              <w:widowControl w:val="0"/>
              <w:shd w:val="clear" w:color="auto" w:fill="FFFFFF"/>
              <w:autoSpaceDE w:val="0"/>
              <w:spacing w:after="0"/>
              <w:ind w:left="2916" w:hanging="182"/>
              <w:jc w:val="both"/>
              <w:rPr>
                <w:rFonts w:ascii="Times New Roman" w:hAnsi="Times New Roman" w:cs="Times New Roman"/>
              </w:rPr>
            </w:pPr>
            <w:r w:rsidRPr="002277F5">
              <w:rPr>
                <w:rFonts w:ascii="Times New Roman" w:hAnsi="Times New Roman" w:cs="Times New Roman"/>
                <w:b/>
                <w:bCs/>
              </w:rPr>
              <w:t>Описание услуги</w:t>
            </w:r>
          </w:p>
        </w:tc>
      </w:tr>
      <w:tr w:rsidR="002277F5" w:rsidRPr="002277F5" w:rsidTr="002277F5">
        <w:trPr>
          <w:trHeight w:hRule="exact" w:val="1752"/>
        </w:trPr>
        <w:tc>
          <w:tcPr>
            <w:tcW w:w="533" w:type="dxa"/>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ind w:left="181" w:hanging="181"/>
              <w:jc w:val="center"/>
              <w:rPr>
                <w:rFonts w:ascii="Times New Roman" w:hAnsi="Times New Roman" w:cs="Times New Roman"/>
                <w:spacing w:val="-3"/>
              </w:rPr>
            </w:pPr>
            <w:r w:rsidRPr="002277F5">
              <w:rPr>
                <w:rFonts w:ascii="Times New Roman" w:hAnsi="Times New Roman" w:cs="Times New Roman"/>
              </w:rPr>
              <w:t>1.</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ind w:left="-6"/>
              <w:rPr>
                <w:rFonts w:ascii="Times New Roman" w:hAnsi="Times New Roman" w:cs="Times New Roman"/>
                <w:bCs/>
                <w:spacing w:val="-1"/>
              </w:rPr>
            </w:pPr>
            <w:r w:rsidRPr="002277F5">
              <w:rPr>
                <w:rFonts w:ascii="Times New Roman" w:hAnsi="Times New Roman" w:cs="Times New Roman"/>
                <w:spacing w:val="-3"/>
              </w:rPr>
              <w:t xml:space="preserve">Прием и регистрация </w:t>
            </w:r>
            <w:r w:rsidRPr="002277F5">
              <w:rPr>
                <w:rFonts w:ascii="Times New Roman" w:hAnsi="Times New Roman" w:cs="Times New Roman"/>
                <w:spacing w:val="-1"/>
              </w:rPr>
              <w:t xml:space="preserve">запросов Заказчика на </w:t>
            </w:r>
            <w:r w:rsidRPr="002277F5">
              <w:rPr>
                <w:rFonts w:ascii="Times New Roman" w:hAnsi="Times New Roman" w:cs="Times New Roman"/>
              </w:rPr>
              <w:t>обслуживание</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77F5" w:rsidRPr="002277F5" w:rsidRDefault="002277F5" w:rsidP="002277F5">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bCs/>
                <w:spacing w:val="-1"/>
              </w:rPr>
              <w:t xml:space="preserve">Прием </w:t>
            </w:r>
            <w:r w:rsidRPr="002277F5">
              <w:rPr>
                <w:rFonts w:ascii="Times New Roman" w:hAnsi="Times New Roman" w:cs="Times New Roman"/>
                <w:spacing w:val="-1"/>
              </w:rPr>
              <w:t xml:space="preserve">запросов осуществляется Исполнителем по телефонам сервисного </w:t>
            </w:r>
            <w:r w:rsidRPr="002277F5">
              <w:rPr>
                <w:rFonts w:ascii="Times New Roman" w:hAnsi="Times New Roman" w:cs="Times New Roman"/>
              </w:rPr>
              <w:t>центра и электронной почте. Дополнительно возможны иные способы приема запросов. Исполнитель обязан предоставить соответствующие номера телефонов, адреса электронной почты и иные необходимые для подачи запроса данные. А также обеспечить их доступность и работоспособность.</w:t>
            </w:r>
          </w:p>
        </w:tc>
      </w:tr>
      <w:tr w:rsidR="002277F5" w:rsidRPr="002277F5" w:rsidTr="00C574F5">
        <w:trPr>
          <w:trHeight w:hRule="exact" w:val="1139"/>
        </w:trPr>
        <w:tc>
          <w:tcPr>
            <w:tcW w:w="533" w:type="dxa"/>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ind w:left="181" w:hanging="181"/>
              <w:jc w:val="center"/>
              <w:rPr>
                <w:rFonts w:ascii="Times New Roman" w:hAnsi="Times New Roman" w:cs="Times New Roman"/>
              </w:rPr>
            </w:pPr>
            <w:r w:rsidRPr="002277F5">
              <w:rPr>
                <w:rFonts w:ascii="Times New Roman" w:hAnsi="Times New Roman" w:cs="Times New Roman"/>
              </w:rPr>
              <w:t>2.</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ind w:left="-6"/>
              <w:rPr>
                <w:rFonts w:ascii="Times New Roman" w:hAnsi="Times New Roman" w:cs="Times New Roman"/>
                <w:lang w:eastAsia="ru-RU"/>
              </w:rPr>
            </w:pPr>
            <w:r w:rsidRPr="002277F5">
              <w:rPr>
                <w:rFonts w:ascii="Times New Roman" w:hAnsi="Times New Roman" w:cs="Times New Roman"/>
              </w:rPr>
              <w:t>Технические консультации</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77F5" w:rsidRPr="002277F5" w:rsidRDefault="002277F5" w:rsidP="00C574F5">
            <w:pPr>
              <w:widowControl w:val="0"/>
              <w:shd w:val="clear" w:color="auto" w:fill="FFFFFF"/>
              <w:autoSpaceDE w:val="0"/>
              <w:spacing w:after="0"/>
              <w:jc w:val="both"/>
              <w:rPr>
                <w:rFonts w:ascii="Times New Roman" w:hAnsi="Times New Roman" w:cs="Times New Roman"/>
                <w:sz w:val="24"/>
                <w:szCs w:val="24"/>
                <w:lang w:eastAsia="zh-CN"/>
              </w:rPr>
            </w:pPr>
            <w:r w:rsidRPr="002277F5">
              <w:rPr>
                <w:rFonts w:ascii="Times New Roman" w:hAnsi="Times New Roman" w:cs="Times New Roman"/>
                <w:lang w:eastAsia="ru-RU"/>
              </w:rPr>
              <w:t>Консультации могут охватывать технические вопросы по восстановлению работоспособности, развитию, модернизации и настройки поддерживаемого оборудования и ПО, проведению диагностики после сбоев.</w:t>
            </w:r>
          </w:p>
        </w:tc>
      </w:tr>
      <w:tr w:rsidR="002277F5" w:rsidRPr="002277F5" w:rsidTr="002277F5">
        <w:trPr>
          <w:trHeight w:hRule="exact" w:val="4422"/>
        </w:trPr>
        <w:tc>
          <w:tcPr>
            <w:tcW w:w="533" w:type="dxa"/>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ind w:left="181" w:hanging="181"/>
              <w:jc w:val="center"/>
              <w:rPr>
                <w:rFonts w:ascii="Times New Roman" w:hAnsi="Times New Roman" w:cs="Times New Roman"/>
              </w:rPr>
            </w:pPr>
            <w:r w:rsidRPr="002277F5">
              <w:rPr>
                <w:rFonts w:ascii="Times New Roman" w:hAnsi="Times New Roman" w:cs="Times New Roman"/>
              </w:rPr>
              <w:t>3.</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ind w:left="-6"/>
              <w:rPr>
                <w:rFonts w:ascii="Times New Roman" w:hAnsi="Times New Roman" w:cs="Times New Roman"/>
              </w:rPr>
            </w:pPr>
            <w:r w:rsidRPr="002277F5">
              <w:rPr>
                <w:rFonts w:ascii="Times New Roman" w:hAnsi="Times New Roman" w:cs="Times New Roman"/>
              </w:rPr>
              <w:t>Дистанционная диагностика проблем оборудования</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77F5" w:rsidRPr="002277F5" w:rsidRDefault="002277F5" w:rsidP="002277F5">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После регистрации обращения Заказчика, по усмотрению специалиста Исполнителя, для поиска проблемы с оборудованием может быть осуществлена дистанционная диагностика неисправности оборудования. Дистанционная диагностика осуществляется специалистом Исполнителя с помощью опроса специалистов Заказчика по телефону или обмена с ними сообщениями по электронной почте, либо других доступных методов, позволяющих упростить дистанционное решение проблемы. При получении соответствующего запроса Заказчик должен помочь специалистам Исполнителя в дистанционной диагностике проблем и выполнить следующее:</w:t>
            </w:r>
          </w:p>
          <w:p w:rsidR="002277F5" w:rsidRPr="002277F5" w:rsidRDefault="002277F5" w:rsidP="002277F5">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w:t>
            </w:r>
            <w:r w:rsidRPr="002277F5">
              <w:rPr>
                <w:rFonts w:ascii="Times New Roman" w:hAnsi="Times New Roman" w:cs="Times New Roman"/>
              </w:rPr>
              <w:tab/>
              <w:t>Предоставить всю информацию, необходимую Исполнителю для осуществления своевременной и профессиональной технической поддержки.</w:t>
            </w:r>
          </w:p>
          <w:p w:rsidR="002277F5" w:rsidRPr="002277F5" w:rsidRDefault="002277F5" w:rsidP="002277F5">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w:t>
            </w:r>
            <w:r w:rsidRPr="002277F5">
              <w:rPr>
                <w:rFonts w:ascii="Times New Roman" w:hAnsi="Times New Roman" w:cs="Times New Roman"/>
              </w:rPr>
              <w:tab/>
              <w:t>Запустить тесты самодиагностики и/или установить и запустить другие диагностические средства и программы.</w:t>
            </w:r>
          </w:p>
          <w:p w:rsidR="002277F5" w:rsidRPr="002277F5" w:rsidRDefault="002277F5" w:rsidP="002277F5">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w:t>
            </w:r>
            <w:r w:rsidRPr="002277F5">
              <w:rPr>
                <w:rFonts w:ascii="Times New Roman" w:hAnsi="Times New Roman" w:cs="Times New Roman"/>
              </w:rPr>
              <w:tab/>
              <w:t>Выполнить другие разумные действия, которые помогут специалистам Исполнителя идентифицировать проблему.</w:t>
            </w:r>
          </w:p>
        </w:tc>
      </w:tr>
      <w:tr w:rsidR="002277F5" w:rsidRPr="002277F5" w:rsidTr="00C574F5">
        <w:trPr>
          <w:trHeight w:hRule="exact" w:val="4810"/>
        </w:trPr>
        <w:tc>
          <w:tcPr>
            <w:tcW w:w="533" w:type="dxa"/>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ind w:left="181" w:hanging="181"/>
              <w:jc w:val="center"/>
              <w:rPr>
                <w:rFonts w:ascii="Times New Roman" w:hAnsi="Times New Roman" w:cs="Times New Roman"/>
              </w:rPr>
            </w:pPr>
            <w:r w:rsidRPr="002277F5">
              <w:rPr>
                <w:rFonts w:ascii="Times New Roman" w:hAnsi="Times New Roman" w:cs="Times New Roman"/>
              </w:rPr>
              <w:t>4.</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ind w:left="-6"/>
              <w:rPr>
                <w:rFonts w:ascii="Times New Roman" w:hAnsi="Times New Roman" w:cs="Times New Roman"/>
              </w:rPr>
            </w:pPr>
            <w:r w:rsidRPr="002277F5">
              <w:rPr>
                <w:rFonts w:ascii="Times New Roman" w:hAnsi="Times New Roman" w:cs="Times New Roman"/>
              </w:rPr>
              <w:t>Время отгрузки оборудования (части оборудовании) взамен неисправного</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77F5" w:rsidRPr="002277F5" w:rsidRDefault="002277F5" w:rsidP="002277F5">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Если в результате дистанционной диагностики специалист Исполнителя определяет, что техническая проблема может быть решена заменой оборудования (части оборудования), то Исполнитель отгружает со своего склада в адрес Заказчика необходимую часть оборудования через оператора экспресс-доставки и забирает тем же оператором неисправную часть оборудования. Доставка оборудования (части оборудования) к Заказчику и от Заказчика осуществляется за счет Исполнителя.</w:t>
            </w:r>
          </w:p>
          <w:p w:rsidR="002277F5" w:rsidRPr="002277F5" w:rsidRDefault="002277F5" w:rsidP="002277F5">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Замена вышедшего из строя оборудования производится на опережающих условиях, т.е. исправное оборудование для замены отправляется сервисным центром до получения неисправного.</w:t>
            </w:r>
          </w:p>
          <w:p w:rsidR="002277F5" w:rsidRPr="002277F5" w:rsidRDefault="002277F5" w:rsidP="002277F5">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Вышедшее из строя оборудование, передаваемое Исполнителю, соответствует тому количеству, типу, серийному номеру, которые были указаны при запросе клиента.</w:t>
            </w:r>
          </w:p>
          <w:p w:rsidR="002277F5" w:rsidRPr="002277F5" w:rsidRDefault="002277F5" w:rsidP="002277F5">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Резервное оборудование для авансовой замены должно быть доступно в течении 20 дней с момента подписания договора.</w:t>
            </w:r>
          </w:p>
          <w:p w:rsidR="002277F5" w:rsidRPr="002277F5" w:rsidRDefault="002277F5" w:rsidP="002277F5">
            <w:pPr>
              <w:widowControl w:val="0"/>
              <w:shd w:val="clear" w:color="auto" w:fill="FFFFFF"/>
              <w:autoSpaceDE w:val="0"/>
              <w:spacing w:after="0"/>
              <w:jc w:val="both"/>
              <w:rPr>
                <w:rFonts w:ascii="Times New Roman" w:hAnsi="Times New Roman" w:cs="Times New Roman"/>
              </w:rPr>
            </w:pPr>
          </w:p>
        </w:tc>
      </w:tr>
    </w:tbl>
    <w:p w:rsidR="002277F5" w:rsidRPr="002277F5" w:rsidRDefault="002277F5" w:rsidP="002277F5">
      <w:pPr>
        <w:spacing w:after="0"/>
        <w:rPr>
          <w:rFonts w:ascii="Times New Roman" w:hAnsi="Times New Roman" w:cs="Times New Roman"/>
          <w:lang w:eastAsia="zh-CN"/>
        </w:rPr>
      </w:pPr>
    </w:p>
    <w:tbl>
      <w:tblPr>
        <w:tblW w:w="0" w:type="auto"/>
        <w:tblInd w:w="40" w:type="dxa"/>
        <w:tblLayout w:type="fixed"/>
        <w:tblCellMar>
          <w:left w:w="40" w:type="dxa"/>
          <w:right w:w="40" w:type="dxa"/>
        </w:tblCellMar>
        <w:tblLook w:val="04A0" w:firstRow="1" w:lastRow="0" w:firstColumn="1" w:lastColumn="0" w:noHBand="0" w:noVBand="1"/>
      </w:tblPr>
      <w:tblGrid>
        <w:gridCol w:w="2268"/>
        <w:gridCol w:w="7513"/>
        <w:gridCol w:w="15"/>
      </w:tblGrid>
      <w:tr w:rsidR="002277F5" w:rsidRPr="002277F5" w:rsidTr="002277F5">
        <w:trPr>
          <w:gridAfter w:val="1"/>
          <w:wAfter w:w="15" w:type="dxa"/>
          <w:trHeight w:hRule="exact" w:val="245"/>
        </w:trPr>
        <w:tc>
          <w:tcPr>
            <w:tcW w:w="2268" w:type="dxa"/>
            <w:tcBorders>
              <w:top w:val="nil"/>
              <w:left w:val="nil"/>
              <w:bottom w:val="single" w:sz="6" w:space="0" w:color="000000"/>
              <w:right w:val="nil"/>
            </w:tcBorders>
            <w:shd w:val="clear" w:color="auto" w:fill="FFFFFF"/>
          </w:tcPr>
          <w:p w:rsidR="002277F5" w:rsidRPr="002277F5" w:rsidRDefault="002277F5" w:rsidP="002277F5">
            <w:pPr>
              <w:widowControl w:val="0"/>
              <w:shd w:val="clear" w:color="auto" w:fill="FFFFFF"/>
              <w:autoSpaceDE w:val="0"/>
              <w:snapToGrid w:val="0"/>
              <w:spacing w:after="0"/>
              <w:jc w:val="center"/>
              <w:rPr>
                <w:rFonts w:ascii="Times New Roman" w:hAnsi="Times New Roman" w:cs="Times New Roman"/>
                <w:sz w:val="20"/>
                <w:szCs w:val="20"/>
              </w:rPr>
            </w:pPr>
          </w:p>
        </w:tc>
        <w:tc>
          <w:tcPr>
            <w:tcW w:w="7513" w:type="dxa"/>
            <w:tcBorders>
              <w:top w:val="nil"/>
              <w:left w:val="nil"/>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jc w:val="right"/>
              <w:rPr>
                <w:rFonts w:ascii="Times New Roman" w:hAnsi="Times New Roman" w:cs="Times New Roman"/>
                <w:b/>
                <w:bCs/>
              </w:rPr>
            </w:pPr>
            <w:r w:rsidRPr="002277F5">
              <w:rPr>
                <w:rFonts w:ascii="Times New Roman" w:hAnsi="Times New Roman" w:cs="Times New Roman"/>
                <w:b/>
                <w:bCs/>
              </w:rPr>
              <w:t xml:space="preserve">Таблица № 3. Описание приоритетов </w:t>
            </w:r>
          </w:p>
        </w:tc>
      </w:tr>
      <w:tr w:rsidR="002277F5" w:rsidRPr="002277F5" w:rsidTr="002277F5">
        <w:trPr>
          <w:trHeight w:hRule="exact" w:val="259"/>
        </w:trPr>
        <w:tc>
          <w:tcPr>
            <w:tcW w:w="2268" w:type="dxa"/>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jc w:val="center"/>
              <w:rPr>
                <w:rFonts w:ascii="Times New Roman" w:hAnsi="Times New Roman" w:cs="Times New Roman"/>
                <w:b/>
                <w:bCs/>
              </w:rPr>
            </w:pPr>
            <w:r w:rsidRPr="002277F5">
              <w:rPr>
                <w:rFonts w:ascii="Times New Roman" w:hAnsi="Times New Roman" w:cs="Times New Roman"/>
                <w:b/>
                <w:bCs/>
              </w:rPr>
              <w:t>Приоритет</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77F5" w:rsidRPr="002277F5" w:rsidRDefault="002277F5" w:rsidP="002277F5">
            <w:pPr>
              <w:widowControl w:val="0"/>
              <w:shd w:val="clear" w:color="auto" w:fill="FFFFFF"/>
              <w:autoSpaceDE w:val="0"/>
              <w:spacing w:after="0"/>
              <w:jc w:val="center"/>
              <w:rPr>
                <w:rFonts w:ascii="Times New Roman" w:hAnsi="Times New Roman" w:cs="Times New Roman"/>
                <w:sz w:val="20"/>
                <w:szCs w:val="20"/>
              </w:rPr>
            </w:pPr>
            <w:r w:rsidRPr="002277F5">
              <w:rPr>
                <w:rFonts w:ascii="Times New Roman" w:hAnsi="Times New Roman" w:cs="Times New Roman"/>
                <w:b/>
                <w:bCs/>
              </w:rPr>
              <w:t>Описание</w:t>
            </w:r>
          </w:p>
        </w:tc>
      </w:tr>
      <w:tr w:rsidR="002277F5" w:rsidRPr="002277F5" w:rsidTr="00C574F5">
        <w:trPr>
          <w:trHeight w:hRule="exact" w:val="1035"/>
        </w:trPr>
        <w:tc>
          <w:tcPr>
            <w:tcW w:w="2268" w:type="dxa"/>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jc w:val="center"/>
              <w:rPr>
                <w:rFonts w:ascii="Times New Roman" w:hAnsi="Times New Roman" w:cs="Times New Roman"/>
                <w:sz w:val="20"/>
                <w:szCs w:val="20"/>
              </w:rPr>
            </w:pPr>
            <w:r w:rsidRPr="002277F5">
              <w:rPr>
                <w:rFonts w:ascii="Times New Roman" w:hAnsi="Times New Roman" w:cs="Times New Roman"/>
                <w:sz w:val="20"/>
                <w:szCs w:val="20"/>
              </w:rPr>
              <w:t>Приоритет 1</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77F5" w:rsidRPr="002277F5" w:rsidRDefault="00C574F5" w:rsidP="00C574F5">
            <w:pPr>
              <w:widowControl w:val="0"/>
              <w:shd w:val="clear" w:color="auto" w:fill="FFFFFF"/>
              <w:autoSpaceDE w:val="0"/>
              <w:spacing w:after="0"/>
              <w:ind w:left="7"/>
              <w:jc w:val="both"/>
              <w:rPr>
                <w:rFonts w:ascii="Times New Roman" w:hAnsi="Times New Roman" w:cs="Times New Roman"/>
                <w:sz w:val="20"/>
                <w:szCs w:val="20"/>
              </w:rPr>
            </w:pPr>
            <w:r>
              <w:rPr>
                <w:rFonts w:ascii="Times New Roman" w:hAnsi="Times New Roman" w:cs="Times New Roman"/>
                <w:sz w:val="20"/>
                <w:szCs w:val="20"/>
              </w:rPr>
              <w:t>Значительная часть</w:t>
            </w:r>
            <w:r w:rsidR="002277F5" w:rsidRPr="002277F5">
              <w:rPr>
                <w:rFonts w:ascii="Times New Roman" w:hAnsi="Times New Roman" w:cs="Times New Roman"/>
                <w:sz w:val="20"/>
                <w:szCs w:val="20"/>
              </w:rPr>
              <w:t xml:space="preserve"> </w:t>
            </w:r>
            <w:r>
              <w:rPr>
                <w:rFonts w:ascii="Times New Roman" w:hAnsi="Times New Roman" w:cs="Times New Roman"/>
                <w:sz w:val="20"/>
                <w:szCs w:val="20"/>
              </w:rPr>
              <w:t>оборудования</w:t>
            </w:r>
            <w:r w:rsidR="002277F5" w:rsidRPr="002277F5">
              <w:rPr>
                <w:rFonts w:ascii="Times New Roman" w:hAnsi="Times New Roman" w:cs="Times New Roman"/>
                <w:sz w:val="20"/>
                <w:szCs w:val="20"/>
              </w:rPr>
              <w:t xml:space="preserve"> Заказчика полностью остановлен</w:t>
            </w:r>
            <w:r>
              <w:rPr>
                <w:rFonts w:ascii="Times New Roman" w:hAnsi="Times New Roman" w:cs="Times New Roman"/>
                <w:sz w:val="20"/>
                <w:szCs w:val="20"/>
              </w:rPr>
              <w:t>а</w:t>
            </w:r>
            <w:r w:rsidR="002277F5" w:rsidRPr="002277F5">
              <w:rPr>
                <w:rFonts w:ascii="Times New Roman" w:hAnsi="Times New Roman" w:cs="Times New Roman"/>
                <w:sz w:val="20"/>
                <w:szCs w:val="20"/>
              </w:rPr>
              <w:t xml:space="preserve"> или полностью остановлены все бизнес-процессы компании Заказчика по прич</w:t>
            </w:r>
            <w:r>
              <w:rPr>
                <w:rFonts w:ascii="Times New Roman" w:hAnsi="Times New Roman" w:cs="Times New Roman"/>
                <w:sz w:val="20"/>
                <w:szCs w:val="20"/>
              </w:rPr>
              <w:t xml:space="preserve">ине неадекватной работы оборудования </w:t>
            </w:r>
            <w:r w:rsidR="002277F5" w:rsidRPr="002277F5">
              <w:rPr>
                <w:rFonts w:ascii="Times New Roman" w:hAnsi="Times New Roman" w:cs="Times New Roman"/>
                <w:sz w:val="20"/>
                <w:szCs w:val="20"/>
              </w:rPr>
              <w:t xml:space="preserve">или отсутствия возможности быстрого восстановления работоспособности </w:t>
            </w:r>
            <w:r>
              <w:rPr>
                <w:rFonts w:ascii="Times New Roman" w:hAnsi="Times New Roman" w:cs="Times New Roman"/>
                <w:sz w:val="20"/>
                <w:szCs w:val="20"/>
              </w:rPr>
              <w:t>оборудования</w:t>
            </w:r>
            <w:r w:rsidR="002277F5" w:rsidRPr="002277F5">
              <w:rPr>
                <w:rFonts w:ascii="Times New Roman" w:hAnsi="Times New Roman" w:cs="Times New Roman"/>
                <w:sz w:val="20"/>
                <w:szCs w:val="20"/>
              </w:rPr>
              <w:t>.</w:t>
            </w:r>
          </w:p>
        </w:tc>
      </w:tr>
      <w:tr w:rsidR="002277F5" w:rsidRPr="002277F5" w:rsidTr="002277F5">
        <w:trPr>
          <w:trHeight w:hRule="exact" w:val="778"/>
        </w:trPr>
        <w:tc>
          <w:tcPr>
            <w:tcW w:w="2268" w:type="dxa"/>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jc w:val="center"/>
              <w:rPr>
                <w:rFonts w:ascii="Times New Roman" w:hAnsi="Times New Roman" w:cs="Times New Roman"/>
                <w:sz w:val="20"/>
                <w:szCs w:val="20"/>
              </w:rPr>
            </w:pPr>
            <w:r w:rsidRPr="002277F5">
              <w:rPr>
                <w:rFonts w:ascii="Times New Roman" w:hAnsi="Times New Roman" w:cs="Times New Roman"/>
                <w:sz w:val="20"/>
                <w:szCs w:val="20"/>
              </w:rPr>
              <w:t>Приоритет 2</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77F5" w:rsidRPr="002277F5" w:rsidRDefault="00C574F5" w:rsidP="00C574F5">
            <w:pPr>
              <w:widowControl w:val="0"/>
              <w:shd w:val="clear" w:color="auto" w:fill="FFFFFF"/>
              <w:autoSpaceDE w:val="0"/>
              <w:spacing w:after="0"/>
              <w:ind w:left="7" w:right="58" w:hanging="14"/>
              <w:jc w:val="both"/>
              <w:rPr>
                <w:rFonts w:ascii="Times New Roman" w:hAnsi="Times New Roman" w:cs="Times New Roman"/>
                <w:sz w:val="20"/>
                <w:szCs w:val="20"/>
              </w:rPr>
            </w:pPr>
            <w:r>
              <w:rPr>
                <w:rFonts w:ascii="Times New Roman" w:hAnsi="Times New Roman" w:cs="Times New Roman"/>
                <w:sz w:val="20"/>
                <w:szCs w:val="20"/>
              </w:rPr>
              <w:t>Оборудование</w:t>
            </w:r>
            <w:r w:rsidRPr="002277F5">
              <w:rPr>
                <w:rFonts w:ascii="Times New Roman" w:hAnsi="Times New Roman" w:cs="Times New Roman"/>
                <w:sz w:val="20"/>
                <w:szCs w:val="20"/>
              </w:rPr>
              <w:t xml:space="preserve"> </w:t>
            </w:r>
            <w:r w:rsidR="002277F5" w:rsidRPr="002277F5">
              <w:rPr>
                <w:rFonts w:ascii="Times New Roman" w:hAnsi="Times New Roman" w:cs="Times New Roman"/>
                <w:sz w:val="20"/>
                <w:szCs w:val="20"/>
              </w:rPr>
              <w:t>Заказчика частично остановлен</w:t>
            </w:r>
            <w:r>
              <w:rPr>
                <w:rFonts w:ascii="Times New Roman" w:hAnsi="Times New Roman" w:cs="Times New Roman"/>
                <w:sz w:val="20"/>
                <w:szCs w:val="20"/>
              </w:rPr>
              <w:t>о</w:t>
            </w:r>
            <w:r w:rsidR="002277F5" w:rsidRPr="002277F5">
              <w:rPr>
                <w:rFonts w:ascii="Times New Roman" w:hAnsi="Times New Roman" w:cs="Times New Roman"/>
                <w:sz w:val="20"/>
                <w:szCs w:val="20"/>
              </w:rPr>
              <w:t xml:space="preserve"> или остановлена часть бизнес-процессов Заказчика по причине неадекватной работы </w:t>
            </w:r>
            <w:r>
              <w:rPr>
                <w:rFonts w:ascii="Times New Roman" w:hAnsi="Times New Roman" w:cs="Times New Roman"/>
                <w:sz w:val="20"/>
                <w:szCs w:val="20"/>
              </w:rPr>
              <w:t>оборудования</w:t>
            </w:r>
            <w:r w:rsidRPr="002277F5">
              <w:rPr>
                <w:rFonts w:ascii="Times New Roman" w:hAnsi="Times New Roman" w:cs="Times New Roman"/>
                <w:sz w:val="20"/>
                <w:szCs w:val="20"/>
              </w:rPr>
              <w:t xml:space="preserve"> </w:t>
            </w:r>
            <w:r w:rsidR="002277F5" w:rsidRPr="002277F5">
              <w:rPr>
                <w:rFonts w:ascii="Times New Roman" w:hAnsi="Times New Roman" w:cs="Times New Roman"/>
                <w:sz w:val="20"/>
                <w:szCs w:val="20"/>
              </w:rPr>
              <w:t xml:space="preserve">или отсутствия возможности быстрого восстановления работоспособности </w:t>
            </w:r>
            <w:r>
              <w:rPr>
                <w:rFonts w:ascii="Times New Roman" w:hAnsi="Times New Roman" w:cs="Times New Roman"/>
                <w:sz w:val="20"/>
                <w:szCs w:val="20"/>
              </w:rPr>
              <w:t>оборудования</w:t>
            </w:r>
            <w:r w:rsidR="002277F5" w:rsidRPr="002277F5">
              <w:rPr>
                <w:rFonts w:ascii="Times New Roman" w:hAnsi="Times New Roman" w:cs="Times New Roman"/>
                <w:sz w:val="20"/>
                <w:szCs w:val="20"/>
              </w:rPr>
              <w:t>.</w:t>
            </w:r>
          </w:p>
        </w:tc>
      </w:tr>
      <w:tr w:rsidR="002277F5" w:rsidRPr="002277F5" w:rsidTr="002277F5">
        <w:trPr>
          <w:trHeight w:hRule="exact" w:val="774"/>
        </w:trPr>
        <w:tc>
          <w:tcPr>
            <w:tcW w:w="2268" w:type="dxa"/>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jc w:val="center"/>
              <w:rPr>
                <w:rFonts w:ascii="Times New Roman" w:hAnsi="Times New Roman" w:cs="Times New Roman"/>
                <w:sz w:val="20"/>
                <w:szCs w:val="20"/>
              </w:rPr>
            </w:pPr>
            <w:r w:rsidRPr="002277F5">
              <w:rPr>
                <w:rFonts w:ascii="Times New Roman" w:hAnsi="Times New Roman" w:cs="Times New Roman"/>
                <w:sz w:val="20"/>
                <w:szCs w:val="20"/>
              </w:rPr>
              <w:t>Приоритет 3</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77F5" w:rsidRPr="002277F5" w:rsidRDefault="002277F5" w:rsidP="00C574F5">
            <w:pPr>
              <w:widowControl w:val="0"/>
              <w:shd w:val="clear" w:color="auto" w:fill="FFFFFF"/>
              <w:autoSpaceDE w:val="0"/>
              <w:spacing w:after="0"/>
              <w:ind w:left="7"/>
              <w:jc w:val="both"/>
              <w:rPr>
                <w:rFonts w:ascii="Times New Roman" w:hAnsi="Times New Roman" w:cs="Times New Roman"/>
                <w:sz w:val="20"/>
                <w:szCs w:val="20"/>
              </w:rPr>
            </w:pPr>
            <w:r w:rsidRPr="002277F5">
              <w:rPr>
                <w:rFonts w:ascii="Times New Roman" w:hAnsi="Times New Roman" w:cs="Times New Roman"/>
                <w:sz w:val="20"/>
                <w:szCs w:val="20"/>
              </w:rPr>
              <w:t xml:space="preserve">Обнаружены нарушения функциональности </w:t>
            </w:r>
            <w:r w:rsidR="00C574F5">
              <w:rPr>
                <w:rFonts w:ascii="Times New Roman" w:hAnsi="Times New Roman" w:cs="Times New Roman"/>
                <w:sz w:val="20"/>
                <w:szCs w:val="20"/>
              </w:rPr>
              <w:t>оборудования</w:t>
            </w:r>
            <w:r w:rsidRPr="002277F5">
              <w:rPr>
                <w:rFonts w:ascii="Times New Roman" w:hAnsi="Times New Roman" w:cs="Times New Roman"/>
                <w:sz w:val="20"/>
                <w:szCs w:val="20"/>
              </w:rPr>
              <w:t xml:space="preserve"> и снижение производительности </w:t>
            </w:r>
            <w:r w:rsidR="00C574F5">
              <w:rPr>
                <w:rFonts w:ascii="Times New Roman" w:hAnsi="Times New Roman" w:cs="Times New Roman"/>
                <w:sz w:val="20"/>
                <w:szCs w:val="20"/>
              </w:rPr>
              <w:t>оборудования</w:t>
            </w:r>
            <w:r w:rsidR="00C574F5" w:rsidRPr="002277F5">
              <w:rPr>
                <w:rFonts w:ascii="Times New Roman" w:hAnsi="Times New Roman" w:cs="Times New Roman"/>
                <w:sz w:val="20"/>
                <w:szCs w:val="20"/>
              </w:rPr>
              <w:t xml:space="preserve"> </w:t>
            </w:r>
            <w:r w:rsidRPr="002277F5">
              <w:rPr>
                <w:rFonts w:ascii="Times New Roman" w:hAnsi="Times New Roman" w:cs="Times New Roman"/>
                <w:sz w:val="20"/>
                <w:szCs w:val="20"/>
              </w:rPr>
              <w:t>Заказчика в целом, при этом выполнение основной части бизнес-приложений признается достаточно удовлетворительным.</w:t>
            </w:r>
          </w:p>
        </w:tc>
      </w:tr>
      <w:tr w:rsidR="002277F5" w:rsidRPr="002277F5" w:rsidTr="002277F5">
        <w:trPr>
          <w:trHeight w:hRule="exact" w:val="1281"/>
        </w:trPr>
        <w:tc>
          <w:tcPr>
            <w:tcW w:w="2268" w:type="dxa"/>
            <w:tcBorders>
              <w:top w:val="single" w:sz="6" w:space="0" w:color="000000"/>
              <w:left w:val="single" w:sz="6" w:space="0" w:color="000000"/>
              <w:bottom w:val="single" w:sz="6" w:space="0" w:color="000000"/>
              <w:right w:val="nil"/>
            </w:tcBorders>
            <w:shd w:val="clear" w:color="auto" w:fill="FFFFFF"/>
            <w:hideMark/>
          </w:tcPr>
          <w:p w:rsidR="002277F5" w:rsidRPr="002277F5" w:rsidRDefault="002277F5" w:rsidP="002277F5">
            <w:pPr>
              <w:widowControl w:val="0"/>
              <w:shd w:val="clear" w:color="auto" w:fill="FFFFFF"/>
              <w:autoSpaceDE w:val="0"/>
              <w:spacing w:after="0"/>
              <w:jc w:val="center"/>
              <w:rPr>
                <w:rFonts w:ascii="Times New Roman" w:hAnsi="Times New Roman" w:cs="Times New Roman"/>
                <w:sz w:val="20"/>
                <w:szCs w:val="20"/>
              </w:rPr>
            </w:pPr>
            <w:r w:rsidRPr="002277F5">
              <w:rPr>
                <w:rFonts w:ascii="Times New Roman" w:hAnsi="Times New Roman" w:cs="Times New Roman"/>
                <w:sz w:val="20"/>
                <w:szCs w:val="20"/>
              </w:rPr>
              <w:t>Приоритет 4</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77F5" w:rsidRPr="002277F5" w:rsidRDefault="00C574F5" w:rsidP="00C574F5">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sz w:val="20"/>
                <w:szCs w:val="20"/>
              </w:rPr>
              <w:t>Заказчик</w:t>
            </w:r>
            <w:r w:rsidRPr="00C574F5">
              <w:rPr>
                <w:rFonts w:ascii="Times New Roman" w:hAnsi="Times New Roman" w:cs="Times New Roman"/>
                <w:sz w:val="20"/>
                <w:szCs w:val="20"/>
              </w:rPr>
              <w:t>у</w:t>
            </w:r>
            <w:r w:rsidRPr="002277F5">
              <w:rPr>
                <w:rFonts w:ascii="Times New Roman" w:hAnsi="Times New Roman" w:cs="Times New Roman"/>
                <w:sz w:val="20"/>
                <w:szCs w:val="20"/>
              </w:rPr>
              <w:t xml:space="preserve"> </w:t>
            </w:r>
            <w:r w:rsidR="002277F5" w:rsidRPr="002277F5">
              <w:rPr>
                <w:rFonts w:ascii="Times New Roman" w:hAnsi="Times New Roman" w:cs="Times New Roman"/>
                <w:sz w:val="20"/>
                <w:szCs w:val="20"/>
              </w:rPr>
              <w:t>необходим</w:t>
            </w:r>
            <w:r>
              <w:rPr>
                <w:rFonts w:ascii="Times New Roman" w:hAnsi="Times New Roman" w:cs="Times New Roman"/>
                <w:sz w:val="20"/>
                <w:szCs w:val="20"/>
              </w:rPr>
              <w:t>о</w:t>
            </w:r>
            <w:r w:rsidR="002277F5" w:rsidRPr="002277F5">
              <w:rPr>
                <w:rFonts w:ascii="Times New Roman" w:hAnsi="Times New Roman" w:cs="Times New Roman"/>
                <w:sz w:val="20"/>
                <w:szCs w:val="20"/>
              </w:rPr>
              <w:t xml:space="preserve"> получение дополнительной информации по </w:t>
            </w:r>
            <w:r>
              <w:rPr>
                <w:rFonts w:ascii="Times New Roman" w:hAnsi="Times New Roman" w:cs="Times New Roman"/>
                <w:sz w:val="20"/>
                <w:szCs w:val="20"/>
              </w:rPr>
              <w:t>оборудованию</w:t>
            </w:r>
            <w:r w:rsidR="002277F5" w:rsidRPr="002277F5">
              <w:rPr>
                <w:rFonts w:ascii="Times New Roman" w:hAnsi="Times New Roman" w:cs="Times New Roman"/>
                <w:sz w:val="20"/>
                <w:szCs w:val="20"/>
              </w:rPr>
              <w:t xml:space="preserve"> или поддержка при установке, настройке или эксплуатации оборудования. Сервисы </w:t>
            </w:r>
            <w:r w:rsidRPr="002277F5">
              <w:rPr>
                <w:rFonts w:ascii="Times New Roman" w:hAnsi="Times New Roman" w:cs="Times New Roman"/>
                <w:sz w:val="20"/>
                <w:szCs w:val="20"/>
              </w:rPr>
              <w:t xml:space="preserve">Заказчика </w:t>
            </w:r>
            <w:r w:rsidR="002277F5" w:rsidRPr="002277F5">
              <w:rPr>
                <w:rFonts w:ascii="Times New Roman" w:hAnsi="Times New Roman" w:cs="Times New Roman"/>
                <w:sz w:val="20"/>
                <w:szCs w:val="20"/>
              </w:rPr>
              <w:t>работает в нормальном режиме или имеют место лишь незначительные и допустимые проблемы, не затрагивающие бизнес-процессы Заказчика.</w:t>
            </w:r>
          </w:p>
        </w:tc>
      </w:tr>
    </w:tbl>
    <w:p w:rsidR="002277F5" w:rsidRPr="002277F5" w:rsidRDefault="002277F5" w:rsidP="002277F5">
      <w:pPr>
        <w:spacing w:after="0"/>
        <w:jc w:val="both"/>
        <w:rPr>
          <w:rFonts w:ascii="Times New Roman" w:hAnsi="Times New Roman" w:cs="Times New Roman"/>
          <w:lang w:eastAsia="zh-CN"/>
        </w:rPr>
      </w:pPr>
    </w:p>
    <w:p w:rsidR="002277F5" w:rsidRPr="002277F5" w:rsidRDefault="002277F5" w:rsidP="002277F5">
      <w:pPr>
        <w:pStyle w:val="a5"/>
        <w:numPr>
          <w:ilvl w:val="1"/>
          <w:numId w:val="5"/>
        </w:numPr>
        <w:tabs>
          <w:tab w:val="left" w:pos="567"/>
        </w:tabs>
        <w:spacing w:after="0"/>
        <w:ind w:left="0" w:firstLine="0"/>
        <w:contextualSpacing w:val="0"/>
        <w:jc w:val="both"/>
        <w:rPr>
          <w:rFonts w:ascii="Times New Roman" w:hAnsi="Times New Roman" w:cs="Times New Roman"/>
        </w:rPr>
      </w:pPr>
      <w:r w:rsidRPr="002277F5">
        <w:rPr>
          <w:rFonts w:ascii="Times New Roman" w:hAnsi="Times New Roman" w:cs="Times New Roman"/>
        </w:rPr>
        <w:t>Технической поддержке подлежит только исправное на момент подписания настоящего Договора оборудование.</w:t>
      </w:r>
    </w:p>
    <w:p w:rsidR="002277F5" w:rsidRPr="002277F5" w:rsidRDefault="002277F5" w:rsidP="002277F5">
      <w:pPr>
        <w:pStyle w:val="a5"/>
        <w:numPr>
          <w:ilvl w:val="1"/>
          <w:numId w:val="5"/>
        </w:numPr>
        <w:tabs>
          <w:tab w:val="left" w:pos="567"/>
        </w:tabs>
        <w:spacing w:after="0"/>
        <w:ind w:left="0" w:firstLine="0"/>
        <w:contextualSpacing w:val="0"/>
        <w:jc w:val="both"/>
        <w:rPr>
          <w:rFonts w:ascii="Times New Roman" w:hAnsi="Times New Roman" w:cs="Times New Roman"/>
        </w:rPr>
      </w:pPr>
      <w:r w:rsidRPr="002277F5">
        <w:rPr>
          <w:rFonts w:ascii="Times New Roman" w:hAnsi="Times New Roman" w:cs="Times New Roman"/>
        </w:rPr>
        <w:t>Заказчик обязуется предоставить Исполнителю информацию об адресах, по которым размещается и эксплуатируется данное оборудование.</w:t>
      </w:r>
    </w:p>
    <w:p w:rsidR="002277F5" w:rsidRPr="002277F5" w:rsidRDefault="002277F5" w:rsidP="002277F5">
      <w:pPr>
        <w:pStyle w:val="a5"/>
        <w:numPr>
          <w:ilvl w:val="1"/>
          <w:numId w:val="5"/>
        </w:numPr>
        <w:tabs>
          <w:tab w:val="left" w:pos="567"/>
        </w:tabs>
        <w:spacing w:after="0"/>
        <w:ind w:left="0" w:firstLine="0"/>
        <w:contextualSpacing w:val="0"/>
        <w:jc w:val="both"/>
        <w:rPr>
          <w:rFonts w:ascii="Times New Roman" w:hAnsi="Times New Roman" w:cs="Times New Roman"/>
        </w:rPr>
      </w:pPr>
      <w:r w:rsidRPr="002277F5">
        <w:rPr>
          <w:rFonts w:ascii="Times New Roman" w:hAnsi="Times New Roman" w:cs="Times New Roman"/>
        </w:rPr>
        <w:t>В рамках описываемого сервиса восстановлению подлежит неисправное оборудование за исключением случаев, когда неисправность вызвана:</w:t>
      </w:r>
    </w:p>
    <w:p w:rsidR="002277F5" w:rsidRPr="002277F5" w:rsidRDefault="002277F5" w:rsidP="002277F5">
      <w:pPr>
        <w:tabs>
          <w:tab w:val="left" w:pos="567"/>
        </w:tabs>
        <w:spacing w:after="0"/>
        <w:jc w:val="both"/>
        <w:rPr>
          <w:rFonts w:ascii="Times New Roman" w:hAnsi="Times New Roman" w:cs="Times New Roman"/>
        </w:rPr>
      </w:pPr>
      <w:r w:rsidRPr="002277F5">
        <w:rPr>
          <w:rFonts w:ascii="Times New Roman" w:hAnsi="Times New Roman" w:cs="Times New Roman"/>
        </w:rPr>
        <w:t>•</w:t>
      </w:r>
      <w:r w:rsidRPr="002277F5">
        <w:rPr>
          <w:rFonts w:ascii="Times New Roman" w:hAnsi="Times New Roman" w:cs="Times New Roman"/>
        </w:rPr>
        <w:tab/>
        <w:t>механическими повреждениями оборудования;</w:t>
      </w:r>
    </w:p>
    <w:p w:rsidR="002277F5" w:rsidRPr="002277F5" w:rsidRDefault="002277F5" w:rsidP="002277F5">
      <w:pPr>
        <w:tabs>
          <w:tab w:val="left" w:pos="567"/>
        </w:tabs>
        <w:spacing w:after="0"/>
        <w:ind w:left="567" w:hanging="567"/>
        <w:jc w:val="both"/>
        <w:rPr>
          <w:rFonts w:ascii="Times New Roman" w:hAnsi="Times New Roman" w:cs="Times New Roman"/>
        </w:rPr>
      </w:pPr>
      <w:r w:rsidRPr="002277F5">
        <w:rPr>
          <w:rFonts w:ascii="Times New Roman" w:hAnsi="Times New Roman" w:cs="Times New Roman"/>
        </w:rPr>
        <w:t>•</w:t>
      </w:r>
      <w:r w:rsidRPr="002277F5">
        <w:rPr>
          <w:rFonts w:ascii="Times New Roman" w:hAnsi="Times New Roman" w:cs="Times New Roman"/>
        </w:rPr>
        <w:tab/>
        <w:t>дефектами, возникшими как следствие очевидных нарушений условий эксплуатации, указанных в оригинальных документах производителя;</w:t>
      </w:r>
    </w:p>
    <w:p w:rsidR="002277F5" w:rsidRPr="002277F5" w:rsidRDefault="002277F5" w:rsidP="002277F5">
      <w:pPr>
        <w:pStyle w:val="a5"/>
        <w:numPr>
          <w:ilvl w:val="1"/>
          <w:numId w:val="5"/>
        </w:numPr>
        <w:tabs>
          <w:tab w:val="left" w:pos="567"/>
        </w:tabs>
        <w:spacing w:after="0"/>
        <w:ind w:left="0" w:firstLine="0"/>
        <w:contextualSpacing w:val="0"/>
        <w:jc w:val="both"/>
        <w:rPr>
          <w:rFonts w:ascii="Times New Roman" w:hAnsi="Times New Roman" w:cs="Times New Roman"/>
        </w:rPr>
      </w:pPr>
      <w:r w:rsidRPr="002277F5">
        <w:rPr>
          <w:rFonts w:ascii="Times New Roman" w:hAnsi="Times New Roman" w:cs="Times New Roman"/>
        </w:rPr>
        <w:t>Стоимость работ, запасных частей и материалов, необходимых для осуществления ремонта оборудования, входит в стоимость договора. Запчасти и материалы приобретаются Исполнителем.</w:t>
      </w:r>
    </w:p>
    <w:p w:rsidR="002277F5" w:rsidRPr="002277F5" w:rsidRDefault="002277F5" w:rsidP="002277F5">
      <w:pPr>
        <w:tabs>
          <w:tab w:val="left" w:pos="567"/>
        </w:tabs>
        <w:spacing w:after="0"/>
        <w:jc w:val="both"/>
        <w:rPr>
          <w:rFonts w:ascii="Times New Roman" w:hAnsi="Times New Roman" w:cs="Times New Roman"/>
        </w:rPr>
      </w:pPr>
    </w:p>
    <w:p w:rsidR="002277F5" w:rsidRPr="002277F5" w:rsidRDefault="002277F5" w:rsidP="002277F5">
      <w:pPr>
        <w:tabs>
          <w:tab w:val="left" w:pos="567"/>
        </w:tabs>
        <w:spacing w:after="0"/>
        <w:jc w:val="both"/>
        <w:rPr>
          <w:rFonts w:ascii="Times New Roman" w:hAnsi="Times New Roman" w:cs="Times New Roman"/>
        </w:rPr>
      </w:pPr>
      <w:r w:rsidRPr="002277F5">
        <w:rPr>
          <w:rFonts w:ascii="Times New Roman" w:hAnsi="Times New Roman" w:cs="Times New Roman"/>
          <w:b/>
        </w:rPr>
        <w:t>2.</w:t>
      </w:r>
      <w:r w:rsidRPr="002277F5">
        <w:rPr>
          <w:rFonts w:ascii="Times New Roman" w:hAnsi="Times New Roman" w:cs="Times New Roman"/>
          <w:b/>
        </w:rPr>
        <w:tab/>
        <w:t>Процедура оказания услуг Заказчику</w:t>
      </w:r>
    </w:p>
    <w:p w:rsidR="002277F5" w:rsidRPr="002277F5" w:rsidRDefault="002277F5" w:rsidP="002277F5">
      <w:pPr>
        <w:tabs>
          <w:tab w:val="left" w:pos="567"/>
        </w:tabs>
        <w:spacing w:after="0"/>
        <w:jc w:val="both"/>
        <w:rPr>
          <w:rFonts w:ascii="Times New Roman" w:hAnsi="Times New Roman" w:cs="Times New Roman"/>
        </w:rPr>
      </w:pPr>
      <w:r w:rsidRPr="002277F5">
        <w:rPr>
          <w:rFonts w:ascii="Times New Roman" w:hAnsi="Times New Roman" w:cs="Times New Roman"/>
        </w:rPr>
        <w:t>2.1.</w:t>
      </w:r>
      <w:r w:rsidRPr="002277F5">
        <w:rPr>
          <w:rFonts w:ascii="Times New Roman" w:hAnsi="Times New Roman" w:cs="Times New Roman"/>
        </w:rPr>
        <w:tab/>
        <w:t>При возникновении потребности в технической поддержке, Заказчик направляет Исполнителю запрос на обслуживание. В запросе лицо, ответственное за техническое взаимодействие, указывает:</w:t>
      </w:r>
    </w:p>
    <w:p w:rsidR="002277F5" w:rsidRPr="002277F5" w:rsidRDefault="002277F5" w:rsidP="002277F5">
      <w:pPr>
        <w:tabs>
          <w:tab w:val="left" w:pos="567"/>
        </w:tabs>
        <w:spacing w:after="0"/>
        <w:jc w:val="both"/>
        <w:rPr>
          <w:rFonts w:ascii="Times New Roman" w:hAnsi="Times New Roman" w:cs="Times New Roman"/>
        </w:rPr>
      </w:pPr>
      <w:r w:rsidRPr="002277F5">
        <w:rPr>
          <w:rFonts w:ascii="Times New Roman" w:hAnsi="Times New Roman" w:cs="Times New Roman"/>
        </w:rPr>
        <w:t>•</w:t>
      </w:r>
      <w:r w:rsidRPr="002277F5">
        <w:rPr>
          <w:rFonts w:ascii="Times New Roman" w:hAnsi="Times New Roman" w:cs="Times New Roman"/>
        </w:rPr>
        <w:tab/>
        <w:t>Номер Договора;</w:t>
      </w:r>
    </w:p>
    <w:p w:rsidR="002277F5" w:rsidRPr="002277F5" w:rsidRDefault="002277F5" w:rsidP="002277F5">
      <w:pPr>
        <w:tabs>
          <w:tab w:val="left" w:pos="567"/>
        </w:tabs>
        <w:spacing w:after="0"/>
        <w:jc w:val="both"/>
        <w:rPr>
          <w:rFonts w:ascii="Times New Roman" w:hAnsi="Times New Roman" w:cs="Times New Roman"/>
        </w:rPr>
      </w:pPr>
      <w:r w:rsidRPr="002277F5">
        <w:rPr>
          <w:rFonts w:ascii="Times New Roman" w:hAnsi="Times New Roman" w:cs="Times New Roman"/>
        </w:rPr>
        <w:t>•</w:t>
      </w:r>
      <w:r w:rsidRPr="002277F5">
        <w:rPr>
          <w:rFonts w:ascii="Times New Roman" w:hAnsi="Times New Roman" w:cs="Times New Roman"/>
        </w:rPr>
        <w:tab/>
        <w:t>Наименование оборудования (модель, серийный номер) и/или ПО;</w:t>
      </w:r>
    </w:p>
    <w:p w:rsidR="002277F5" w:rsidRPr="002277F5" w:rsidRDefault="002277F5" w:rsidP="002277F5">
      <w:pPr>
        <w:tabs>
          <w:tab w:val="left" w:pos="567"/>
        </w:tabs>
        <w:spacing w:after="0"/>
        <w:jc w:val="both"/>
        <w:rPr>
          <w:rFonts w:ascii="Times New Roman" w:hAnsi="Times New Roman" w:cs="Times New Roman"/>
        </w:rPr>
      </w:pPr>
      <w:r w:rsidRPr="002277F5">
        <w:rPr>
          <w:rFonts w:ascii="Times New Roman" w:hAnsi="Times New Roman" w:cs="Times New Roman"/>
        </w:rPr>
        <w:t>•</w:t>
      </w:r>
      <w:r w:rsidRPr="002277F5">
        <w:rPr>
          <w:rFonts w:ascii="Times New Roman" w:hAnsi="Times New Roman" w:cs="Times New Roman"/>
        </w:rPr>
        <w:tab/>
        <w:t>Описание проблемы:</w:t>
      </w:r>
    </w:p>
    <w:p w:rsidR="002277F5" w:rsidRPr="002277F5" w:rsidRDefault="002277F5" w:rsidP="002277F5">
      <w:pPr>
        <w:tabs>
          <w:tab w:val="left" w:pos="567"/>
        </w:tabs>
        <w:spacing w:after="0"/>
        <w:jc w:val="both"/>
        <w:rPr>
          <w:rFonts w:ascii="Times New Roman" w:hAnsi="Times New Roman" w:cs="Times New Roman"/>
        </w:rPr>
      </w:pPr>
      <w:r w:rsidRPr="002277F5">
        <w:rPr>
          <w:rFonts w:ascii="Times New Roman" w:hAnsi="Times New Roman" w:cs="Times New Roman"/>
        </w:rPr>
        <w:t>•</w:t>
      </w:r>
      <w:r w:rsidRPr="002277F5">
        <w:rPr>
          <w:rFonts w:ascii="Times New Roman" w:hAnsi="Times New Roman" w:cs="Times New Roman"/>
        </w:rPr>
        <w:tab/>
        <w:t>Контактное лицо и его телефон;</w:t>
      </w:r>
    </w:p>
    <w:p w:rsidR="002277F5" w:rsidRPr="002277F5" w:rsidRDefault="002277F5" w:rsidP="002277F5">
      <w:pPr>
        <w:tabs>
          <w:tab w:val="left" w:pos="567"/>
        </w:tabs>
        <w:spacing w:after="0"/>
        <w:jc w:val="both"/>
        <w:rPr>
          <w:rFonts w:ascii="Times New Roman" w:hAnsi="Times New Roman" w:cs="Times New Roman"/>
        </w:rPr>
      </w:pPr>
      <w:r w:rsidRPr="002277F5">
        <w:rPr>
          <w:rFonts w:ascii="Times New Roman" w:hAnsi="Times New Roman" w:cs="Times New Roman"/>
        </w:rPr>
        <w:t>•</w:t>
      </w:r>
      <w:r w:rsidRPr="002277F5">
        <w:rPr>
          <w:rFonts w:ascii="Times New Roman" w:hAnsi="Times New Roman" w:cs="Times New Roman"/>
        </w:rPr>
        <w:tab/>
        <w:t>Адрес доставки оборудования взамен неисправного</w:t>
      </w:r>
    </w:p>
    <w:p w:rsidR="002277F5" w:rsidRPr="002277F5" w:rsidRDefault="002277F5" w:rsidP="002277F5">
      <w:pPr>
        <w:tabs>
          <w:tab w:val="left" w:pos="567"/>
        </w:tabs>
        <w:spacing w:after="0"/>
        <w:jc w:val="both"/>
        <w:rPr>
          <w:rFonts w:ascii="Times New Roman" w:hAnsi="Times New Roman" w:cs="Times New Roman"/>
        </w:rPr>
      </w:pPr>
      <w:r w:rsidRPr="002277F5">
        <w:rPr>
          <w:rFonts w:ascii="Times New Roman" w:hAnsi="Times New Roman" w:cs="Times New Roman"/>
        </w:rPr>
        <w:t>•</w:t>
      </w:r>
      <w:r w:rsidRPr="002277F5">
        <w:rPr>
          <w:rFonts w:ascii="Times New Roman" w:hAnsi="Times New Roman" w:cs="Times New Roman"/>
        </w:rPr>
        <w:tab/>
        <w:t>Необходимость проведения работ на месте эксплуатации.</w:t>
      </w:r>
    </w:p>
    <w:p w:rsidR="002277F5" w:rsidRPr="002277F5" w:rsidRDefault="002277F5" w:rsidP="002277F5">
      <w:pPr>
        <w:tabs>
          <w:tab w:val="left" w:pos="567"/>
        </w:tabs>
        <w:spacing w:after="0"/>
        <w:jc w:val="both"/>
        <w:rPr>
          <w:rFonts w:ascii="Times New Roman" w:hAnsi="Times New Roman" w:cs="Times New Roman"/>
          <w:b/>
        </w:rPr>
      </w:pPr>
      <w:r w:rsidRPr="002277F5">
        <w:rPr>
          <w:rFonts w:ascii="Times New Roman" w:hAnsi="Times New Roman" w:cs="Times New Roman"/>
        </w:rPr>
        <w:t>2.2.</w:t>
      </w:r>
      <w:r w:rsidRPr="002277F5">
        <w:rPr>
          <w:rFonts w:ascii="Times New Roman" w:hAnsi="Times New Roman" w:cs="Times New Roman"/>
        </w:rPr>
        <w:tab/>
        <w:t xml:space="preserve">В случае замены неисправного оборудования или его части Исполнитель оформляет акт технического обслуживания с указанием типа и серийного номера, вышедшего из строя и замененного </w:t>
      </w:r>
    </w:p>
    <w:p w:rsidR="002277F5" w:rsidRDefault="002277F5" w:rsidP="00567409">
      <w:pPr>
        <w:spacing w:after="0"/>
        <w:ind w:left="-567"/>
        <w:jc w:val="both"/>
        <w:rPr>
          <w:rFonts w:ascii="Times New Roman" w:hAnsi="Times New Roman"/>
          <w:sz w:val="24"/>
          <w:szCs w:val="24"/>
        </w:rPr>
      </w:pPr>
    </w:p>
    <w:p w:rsidR="002277F5" w:rsidRDefault="002277F5" w:rsidP="00567409">
      <w:pPr>
        <w:spacing w:after="0"/>
        <w:ind w:left="-567"/>
        <w:jc w:val="both"/>
        <w:rPr>
          <w:rFonts w:ascii="Times New Roman" w:hAnsi="Times New Roman"/>
          <w:sz w:val="24"/>
          <w:szCs w:val="24"/>
        </w:rPr>
      </w:pPr>
    </w:p>
    <w:p w:rsidR="002277F5" w:rsidRDefault="002277F5" w:rsidP="00567409">
      <w:pPr>
        <w:spacing w:after="0"/>
        <w:ind w:left="-567"/>
        <w:jc w:val="both"/>
        <w:rPr>
          <w:rFonts w:ascii="Times New Roman" w:hAnsi="Times New Roman"/>
          <w:sz w:val="24"/>
          <w:szCs w:val="24"/>
        </w:rPr>
      </w:pPr>
    </w:p>
    <w:tbl>
      <w:tblPr>
        <w:tblW w:w="9747" w:type="dxa"/>
        <w:tblLayout w:type="fixed"/>
        <w:tblLook w:val="0000" w:firstRow="0" w:lastRow="0" w:firstColumn="0" w:lastColumn="0" w:noHBand="0" w:noVBand="0"/>
      </w:tblPr>
      <w:tblGrid>
        <w:gridCol w:w="4786"/>
        <w:gridCol w:w="4961"/>
      </w:tblGrid>
      <w:tr w:rsidR="00EF2069" w:rsidRPr="00117ACF" w:rsidTr="00C574F5">
        <w:tc>
          <w:tcPr>
            <w:tcW w:w="4786" w:type="dxa"/>
          </w:tcPr>
          <w:p w:rsidR="00EF2069" w:rsidRDefault="00EF2069" w:rsidP="000D6C8A">
            <w:pPr>
              <w:rPr>
                <w:rFonts w:ascii="Times New Roman" w:hAnsi="Times New Roman" w:cs="Times New Roman"/>
                <w:sz w:val="24"/>
                <w:szCs w:val="24"/>
              </w:rPr>
            </w:pPr>
          </w:p>
          <w:p w:rsidR="00EF2069" w:rsidRPr="00117ACF" w:rsidRDefault="00EF2069" w:rsidP="000D6C8A">
            <w:pPr>
              <w:rPr>
                <w:rFonts w:ascii="Times New Roman" w:hAnsi="Times New Roman" w:cs="Times New Roman"/>
                <w:sz w:val="24"/>
                <w:szCs w:val="24"/>
              </w:rPr>
            </w:pPr>
            <w:r w:rsidRPr="00117ACF">
              <w:rPr>
                <w:rFonts w:ascii="Times New Roman" w:hAnsi="Times New Roman" w:cs="Times New Roman"/>
                <w:sz w:val="24"/>
                <w:szCs w:val="24"/>
              </w:rPr>
              <w:t>От ИСПОЛНИТЕЛЯ:</w:t>
            </w:r>
          </w:p>
        </w:tc>
        <w:tc>
          <w:tcPr>
            <w:tcW w:w="4961" w:type="dxa"/>
          </w:tcPr>
          <w:p w:rsidR="00EF2069" w:rsidRDefault="00EF2069" w:rsidP="000D6C8A">
            <w:pPr>
              <w:rPr>
                <w:rFonts w:ascii="Times New Roman" w:hAnsi="Times New Roman" w:cs="Times New Roman"/>
                <w:sz w:val="24"/>
                <w:szCs w:val="24"/>
              </w:rPr>
            </w:pPr>
          </w:p>
          <w:p w:rsidR="00EF2069" w:rsidRPr="00117ACF" w:rsidRDefault="00EF2069" w:rsidP="000D6C8A">
            <w:pPr>
              <w:rPr>
                <w:rFonts w:ascii="Times New Roman" w:hAnsi="Times New Roman" w:cs="Times New Roman"/>
                <w:sz w:val="24"/>
                <w:szCs w:val="24"/>
              </w:rPr>
            </w:pPr>
            <w:r w:rsidRPr="00117ACF">
              <w:rPr>
                <w:rFonts w:ascii="Times New Roman" w:hAnsi="Times New Roman" w:cs="Times New Roman"/>
                <w:sz w:val="24"/>
                <w:szCs w:val="24"/>
              </w:rPr>
              <w:t>От ЗАКАЗЧИКА:</w:t>
            </w:r>
          </w:p>
        </w:tc>
      </w:tr>
      <w:tr w:rsidR="00EF2069" w:rsidRPr="00117ACF" w:rsidTr="00C574F5">
        <w:trPr>
          <w:trHeight w:val="166"/>
        </w:trPr>
        <w:tc>
          <w:tcPr>
            <w:tcW w:w="4786" w:type="dxa"/>
          </w:tcPr>
          <w:p w:rsidR="00EF2069" w:rsidRPr="00117ACF" w:rsidRDefault="00EF2069" w:rsidP="000D6C8A">
            <w:pPr>
              <w:rPr>
                <w:rFonts w:ascii="Times New Roman" w:hAnsi="Times New Roman" w:cs="Times New Roman"/>
                <w:sz w:val="24"/>
                <w:szCs w:val="24"/>
              </w:rPr>
            </w:pPr>
          </w:p>
        </w:tc>
        <w:tc>
          <w:tcPr>
            <w:tcW w:w="4961" w:type="dxa"/>
          </w:tcPr>
          <w:p w:rsidR="00EF2069" w:rsidRPr="00117ACF" w:rsidRDefault="00EF2069" w:rsidP="000D6C8A">
            <w:pPr>
              <w:ind w:left="33"/>
              <w:rPr>
                <w:rFonts w:ascii="Times New Roman" w:hAnsi="Times New Roman" w:cs="Times New Roman"/>
                <w:sz w:val="24"/>
                <w:szCs w:val="24"/>
                <w:lang w:val="en-US"/>
              </w:rPr>
            </w:pPr>
            <w:r w:rsidRPr="00117ACF">
              <w:rPr>
                <w:rFonts w:ascii="Times New Roman" w:hAnsi="Times New Roman" w:cs="Times New Roman"/>
                <w:sz w:val="24"/>
                <w:szCs w:val="24"/>
              </w:rPr>
              <w:t>Генеральный директор</w:t>
            </w:r>
          </w:p>
          <w:p w:rsidR="00EF2069" w:rsidRPr="00117ACF" w:rsidRDefault="00D931AF" w:rsidP="000D6C8A">
            <w:pPr>
              <w:pStyle w:val="a9"/>
              <w:tabs>
                <w:tab w:val="clear" w:pos="4153"/>
                <w:tab w:val="clear" w:pos="8306"/>
              </w:tabs>
              <w:ind w:left="34"/>
              <w:rPr>
                <w:szCs w:val="24"/>
              </w:rPr>
            </w:pPr>
            <w:r>
              <w:rPr>
                <w:szCs w:val="24"/>
              </w:rPr>
              <w:t>П</w:t>
            </w:r>
            <w:r w:rsidR="00EF2069" w:rsidRPr="00117ACF">
              <w:rPr>
                <w:szCs w:val="24"/>
              </w:rPr>
              <w:t>АО "Башинформсвязь"</w:t>
            </w:r>
          </w:p>
        </w:tc>
      </w:tr>
      <w:tr w:rsidR="00EF2069" w:rsidRPr="00117ACF" w:rsidTr="00C574F5">
        <w:trPr>
          <w:trHeight w:val="1210"/>
        </w:trPr>
        <w:tc>
          <w:tcPr>
            <w:tcW w:w="4786" w:type="dxa"/>
          </w:tcPr>
          <w:p w:rsidR="00EF2069" w:rsidRPr="00117ACF" w:rsidRDefault="00EF2069" w:rsidP="000D6C8A">
            <w:pPr>
              <w:rPr>
                <w:rFonts w:ascii="Times New Roman" w:hAnsi="Times New Roman" w:cs="Times New Roman"/>
                <w:sz w:val="24"/>
                <w:szCs w:val="24"/>
              </w:rPr>
            </w:pPr>
          </w:p>
          <w:p w:rsidR="00EF2069" w:rsidRPr="00117ACF" w:rsidRDefault="00EF2069" w:rsidP="000D6C8A">
            <w:pPr>
              <w:rPr>
                <w:rFonts w:ascii="Times New Roman" w:hAnsi="Times New Roman" w:cs="Times New Roman"/>
                <w:sz w:val="24"/>
                <w:szCs w:val="24"/>
              </w:rPr>
            </w:pPr>
          </w:p>
          <w:p w:rsidR="00EF2069" w:rsidRPr="00117ACF" w:rsidRDefault="00EF2069" w:rsidP="000D6C8A">
            <w:pPr>
              <w:rPr>
                <w:rFonts w:ascii="Times New Roman" w:hAnsi="Times New Roman" w:cs="Times New Roman"/>
                <w:sz w:val="24"/>
                <w:szCs w:val="24"/>
              </w:rPr>
            </w:pPr>
            <w:r w:rsidRPr="00117ACF">
              <w:rPr>
                <w:rFonts w:ascii="Times New Roman" w:hAnsi="Times New Roman" w:cs="Times New Roman"/>
                <w:sz w:val="24"/>
                <w:szCs w:val="24"/>
              </w:rPr>
              <w:t xml:space="preserve">________________ </w:t>
            </w:r>
          </w:p>
        </w:tc>
        <w:tc>
          <w:tcPr>
            <w:tcW w:w="4961" w:type="dxa"/>
          </w:tcPr>
          <w:p w:rsidR="00EF2069" w:rsidRPr="00117ACF" w:rsidRDefault="00EF2069" w:rsidP="000D6C8A">
            <w:pPr>
              <w:keepNext/>
              <w:keepLines/>
              <w:rPr>
                <w:rFonts w:ascii="Times New Roman" w:hAnsi="Times New Roman" w:cs="Times New Roman"/>
                <w:sz w:val="24"/>
                <w:szCs w:val="24"/>
              </w:rPr>
            </w:pPr>
          </w:p>
          <w:p w:rsidR="00EF2069" w:rsidRPr="00117ACF" w:rsidRDefault="00EF2069" w:rsidP="000D6C8A">
            <w:pPr>
              <w:keepNext/>
              <w:keepLines/>
              <w:rPr>
                <w:rFonts w:ascii="Times New Roman" w:hAnsi="Times New Roman" w:cs="Times New Roman"/>
                <w:sz w:val="24"/>
                <w:szCs w:val="24"/>
              </w:rPr>
            </w:pPr>
          </w:p>
          <w:p w:rsidR="00EF2069" w:rsidRPr="00117ACF" w:rsidRDefault="00EF2069" w:rsidP="00D931AF">
            <w:pPr>
              <w:keepNext/>
              <w:keepLines/>
              <w:rPr>
                <w:rFonts w:ascii="Times New Roman" w:hAnsi="Times New Roman" w:cs="Times New Roman"/>
                <w:sz w:val="24"/>
                <w:szCs w:val="24"/>
              </w:rPr>
            </w:pPr>
            <w:r w:rsidRPr="00117ACF">
              <w:rPr>
                <w:rFonts w:ascii="Times New Roman" w:hAnsi="Times New Roman" w:cs="Times New Roman"/>
                <w:sz w:val="24"/>
                <w:szCs w:val="24"/>
              </w:rPr>
              <w:t xml:space="preserve">__________________ </w:t>
            </w:r>
            <w:r w:rsidR="00D931AF">
              <w:rPr>
                <w:rFonts w:ascii="Times New Roman" w:hAnsi="Times New Roman" w:cs="Times New Roman"/>
                <w:sz w:val="24"/>
                <w:szCs w:val="24"/>
              </w:rPr>
              <w:t>М</w:t>
            </w:r>
            <w:r w:rsidRPr="00117ACF">
              <w:rPr>
                <w:rFonts w:ascii="Times New Roman" w:hAnsi="Times New Roman" w:cs="Times New Roman"/>
                <w:sz w:val="24"/>
                <w:szCs w:val="24"/>
              </w:rPr>
              <w:t>.</w:t>
            </w:r>
            <w:r w:rsidR="00D931AF">
              <w:rPr>
                <w:rFonts w:ascii="Times New Roman" w:hAnsi="Times New Roman" w:cs="Times New Roman"/>
                <w:sz w:val="24"/>
                <w:szCs w:val="24"/>
              </w:rPr>
              <w:t>Г</w:t>
            </w:r>
            <w:r w:rsidRPr="00117ACF">
              <w:rPr>
                <w:rFonts w:ascii="Times New Roman" w:hAnsi="Times New Roman" w:cs="Times New Roman"/>
                <w:sz w:val="24"/>
                <w:szCs w:val="24"/>
              </w:rPr>
              <w:t xml:space="preserve">. </w:t>
            </w:r>
            <w:proofErr w:type="spellStart"/>
            <w:r w:rsidR="00D931AF">
              <w:rPr>
                <w:rFonts w:ascii="Times New Roman" w:hAnsi="Times New Roman" w:cs="Times New Roman"/>
                <w:sz w:val="24"/>
                <w:szCs w:val="24"/>
              </w:rPr>
              <w:t>Долгоаршинных</w:t>
            </w:r>
            <w:proofErr w:type="spellEnd"/>
          </w:p>
        </w:tc>
      </w:tr>
    </w:tbl>
    <w:p w:rsidR="00EF2069" w:rsidRPr="00423445" w:rsidRDefault="00EF2069" w:rsidP="00EF2069">
      <w:pPr>
        <w:jc w:val="both"/>
      </w:pPr>
    </w:p>
    <w:p w:rsidR="00EF2069" w:rsidRDefault="00EF2069" w:rsidP="00EF2069">
      <w:pPr>
        <w:jc w:val="both"/>
      </w:pPr>
    </w:p>
    <w:p w:rsidR="00032759" w:rsidRDefault="00032759" w:rsidP="00032759">
      <w:pPr>
        <w:jc w:val="both"/>
      </w:pPr>
    </w:p>
    <w:sectPr w:rsidR="00032759" w:rsidSect="000D6C8A">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2" w15:restartNumberingAfterBreak="0">
    <w:nsid w:val="23955232"/>
    <w:multiLevelType w:val="singleLevel"/>
    <w:tmpl w:val="9B1CFA34"/>
    <w:lvl w:ilvl="0">
      <w:start w:val="1"/>
      <w:numFmt w:val="decimal"/>
      <w:lvlText w:val="3.%1."/>
      <w:lvlJc w:val="left"/>
      <w:pPr>
        <w:tabs>
          <w:tab w:val="num" w:pos="720"/>
        </w:tabs>
        <w:ind w:left="0" w:firstLine="0"/>
      </w:pPr>
      <w:rPr>
        <w:rFonts w:ascii="Times New Roman" w:hAnsi="Times New Roman" w:hint="default"/>
        <w:b w:val="0"/>
        <w:i w:val="0"/>
        <w:sz w:val="24"/>
      </w:rPr>
    </w:lvl>
  </w:abstractNum>
  <w:abstractNum w:abstractNumId="3" w15:restartNumberingAfterBreak="0">
    <w:nsid w:val="4140635C"/>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8AA67C9"/>
    <w:multiLevelType w:val="multilevel"/>
    <w:tmpl w:val="5BE033C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4"/>
  </w:num>
  <w:num w:numId="3">
    <w:abstractNumId w:val="5"/>
  </w:num>
  <w:num w:numId="4">
    <w:abstractNumId w:val="3"/>
  </w:num>
  <w:num w:numId="5">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20F"/>
    <w:rsid w:val="000075D4"/>
    <w:rsid w:val="0001298A"/>
    <w:rsid w:val="000131A7"/>
    <w:rsid w:val="000149AC"/>
    <w:rsid w:val="000152EE"/>
    <w:rsid w:val="0001668B"/>
    <w:rsid w:val="0002079F"/>
    <w:rsid w:val="000213B2"/>
    <w:rsid w:val="00023A41"/>
    <w:rsid w:val="00032759"/>
    <w:rsid w:val="00040A15"/>
    <w:rsid w:val="0005324D"/>
    <w:rsid w:val="00054FEB"/>
    <w:rsid w:val="00063DA6"/>
    <w:rsid w:val="00072966"/>
    <w:rsid w:val="00077252"/>
    <w:rsid w:val="000833DE"/>
    <w:rsid w:val="0009111E"/>
    <w:rsid w:val="0009406D"/>
    <w:rsid w:val="000945AD"/>
    <w:rsid w:val="000978F3"/>
    <w:rsid w:val="000B22BC"/>
    <w:rsid w:val="000B37DC"/>
    <w:rsid w:val="000C2E73"/>
    <w:rsid w:val="000C47EC"/>
    <w:rsid w:val="000D2D50"/>
    <w:rsid w:val="000D6C8A"/>
    <w:rsid w:val="000E45BE"/>
    <w:rsid w:val="000F1729"/>
    <w:rsid w:val="00103726"/>
    <w:rsid w:val="00107D18"/>
    <w:rsid w:val="001133BE"/>
    <w:rsid w:val="0011391C"/>
    <w:rsid w:val="00113D87"/>
    <w:rsid w:val="001176D1"/>
    <w:rsid w:val="001228AA"/>
    <w:rsid w:val="0012315C"/>
    <w:rsid w:val="0013192F"/>
    <w:rsid w:val="00136EF2"/>
    <w:rsid w:val="00151846"/>
    <w:rsid w:val="00152036"/>
    <w:rsid w:val="00152746"/>
    <w:rsid w:val="0015669C"/>
    <w:rsid w:val="00160BED"/>
    <w:rsid w:val="00163C71"/>
    <w:rsid w:val="001673F7"/>
    <w:rsid w:val="00173626"/>
    <w:rsid w:val="00176851"/>
    <w:rsid w:val="0018149F"/>
    <w:rsid w:val="0018157E"/>
    <w:rsid w:val="0018264A"/>
    <w:rsid w:val="0018709E"/>
    <w:rsid w:val="001911A1"/>
    <w:rsid w:val="0019125E"/>
    <w:rsid w:val="0019201C"/>
    <w:rsid w:val="001A2FC6"/>
    <w:rsid w:val="001A3D01"/>
    <w:rsid w:val="001A7925"/>
    <w:rsid w:val="001B1861"/>
    <w:rsid w:val="001B5D5A"/>
    <w:rsid w:val="001C11D6"/>
    <w:rsid w:val="001C3BF3"/>
    <w:rsid w:val="001D3BC7"/>
    <w:rsid w:val="001D73F8"/>
    <w:rsid w:val="001E6CB2"/>
    <w:rsid w:val="001E6ED7"/>
    <w:rsid w:val="001E781B"/>
    <w:rsid w:val="001F109A"/>
    <w:rsid w:val="001F11EB"/>
    <w:rsid w:val="001F2757"/>
    <w:rsid w:val="001F28CA"/>
    <w:rsid w:val="001F4582"/>
    <w:rsid w:val="001F7A5D"/>
    <w:rsid w:val="0020165D"/>
    <w:rsid w:val="002049BB"/>
    <w:rsid w:val="00205BFF"/>
    <w:rsid w:val="00206F88"/>
    <w:rsid w:val="002076CF"/>
    <w:rsid w:val="00207C6A"/>
    <w:rsid w:val="00212B06"/>
    <w:rsid w:val="0021504A"/>
    <w:rsid w:val="00216D71"/>
    <w:rsid w:val="00220C43"/>
    <w:rsid w:val="00222247"/>
    <w:rsid w:val="002277F5"/>
    <w:rsid w:val="00233A1A"/>
    <w:rsid w:val="0024225B"/>
    <w:rsid w:val="0024285F"/>
    <w:rsid w:val="00243B20"/>
    <w:rsid w:val="002523B1"/>
    <w:rsid w:val="002606B2"/>
    <w:rsid w:val="00261C35"/>
    <w:rsid w:val="002636A6"/>
    <w:rsid w:val="0026384B"/>
    <w:rsid w:val="00265B50"/>
    <w:rsid w:val="00275087"/>
    <w:rsid w:val="00285D0F"/>
    <w:rsid w:val="002A2026"/>
    <w:rsid w:val="002A7D88"/>
    <w:rsid w:val="002A7EF7"/>
    <w:rsid w:val="002B67DA"/>
    <w:rsid w:val="002C12AF"/>
    <w:rsid w:val="002C258C"/>
    <w:rsid w:val="002C71F9"/>
    <w:rsid w:val="002E1822"/>
    <w:rsid w:val="002E5473"/>
    <w:rsid w:val="002E5578"/>
    <w:rsid w:val="00300156"/>
    <w:rsid w:val="00303DA3"/>
    <w:rsid w:val="0031357B"/>
    <w:rsid w:val="003137E0"/>
    <w:rsid w:val="003165BD"/>
    <w:rsid w:val="003171A2"/>
    <w:rsid w:val="00320823"/>
    <w:rsid w:val="003227F2"/>
    <w:rsid w:val="0032607E"/>
    <w:rsid w:val="00333F3B"/>
    <w:rsid w:val="00341F74"/>
    <w:rsid w:val="00342A11"/>
    <w:rsid w:val="00343D8D"/>
    <w:rsid w:val="00350192"/>
    <w:rsid w:val="003504CD"/>
    <w:rsid w:val="0035641F"/>
    <w:rsid w:val="0037035F"/>
    <w:rsid w:val="00372A12"/>
    <w:rsid w:val="00375395"/>
    <w:rsid w:val="0037625A"/>
    <w:rsid w:val="00376AB9"/>
    <w:rsid w:val="003823E8"/>
    <w:rsid w:val="003857DB"/>
    <w:rsid w:val="00394674"/>
    <w:rsid w:val="003952E9"/>
    <w:rsid w:val="003970B2"/>
    <w:rsid w:val="003A0530"/>
    <w:rsid w:val="003A1ACE"/>
    <w:rsid w:val="003A57E9"/>
    <w:rsid w:val="003A6A87"/>
    <w:rsid w:val="003B0E9E"/>
    <w:rsid w:val="003B58DB"/>
    <w:rsid w:val="003B6B7A"/>
    <w:rsid w:val="003D09B3"/>
    <w:rsid w:val="003D175F"/>
    <w:rsid w:val="003D21C0"/>
    <w:rsid w:val="003D2B4C"/>
    <w:rsid w:val="003D446D"/>
    <w:rsid w:val="003E4989"/>
    <w:rsid w:val="003E7198"/>
    <w:rsid w:val="003F081A"/>
    <w:rsid w:val="003F36E2"/>
    <w:rsid w:val="003F42E0"/>
    <w:rsid w:val="0040665C"/>
    <w:rsid w:val="00421090"/>
    <w:rsid w:val="0042195E"/>
    <w:rsid w:val="00423AAA"/>
    <w:rsid w:val="004358D5"/>
    <w:rsid w:val="00436316"/>
    <w:rsid w:val="0044002D"/>
    <w:rsid w:val="004424A8"/>
    <w:rsid w:val="004438BE"/>
    <w:rsid w:val="00447C84"/>
    <w:rsid w:val="004571D7"/>
    <w:rsid w:val="00457FAE"/>
    <w:rsid w:val="004670D6"/>
    <w:rsid w:val="00470215"/>
    <w:rsid w:val="004835CB"/>
    <w:rsid w:val="004852E7"/>
    <w:rsid w:val="00485DB4"/>
    <w:rsid w:val="004862C5"/>
    <w:rsid w:val="00490A3D"/>
    <w:rsid w:val="0049482C"/>
    <w:rsid w:val="004B4072"/>
    <w:rsid w:val="004C1B6B"/>
    <w:rsid w:val="004C3A60"/>
    <w:rsid w:val="004C53F2"/>
    <w:rsid w:val="004C5AF8"/>
    <w:rsid w:val="004D353B"/>
    <w:rsid w:val="004E0DF5"/>
    <w:rsid w:val="004E2249"/>
    <w:rsid w:val="004F2751"/>
    <w:rsid w:val="004F3BBD"/>
    <w:rsid w:val="005005B3"/>
    <w:rsid w:val="00506001"/>
    <w:rsid w:val="005069BB"/>
    <w:rsid w:val="00514733"/>
    <w:rsid w:val="00525B4E"/>
    <w:rsid w:val="00527325"/>
    <w:rsid w:val="00531347"/>
    <w:rsid w:val="0054393B"/>
    <w:rsid w:val="005451B6"/>
    <w:rsid w:val="00556699"/>
    <w:rsid w:val="00561157"/>
    <w:rsid w:val="00561EA8"/>
    <w:rsid w:val="00567409"/>
    <w:rsid w:val="00570720"/>
    <w:rsid w:val="00580B85"/>
    <w:rsid w:val="00585121"/>
    <w:rsid w:val="00585500"/>
    <w:rsid w:val="00585E9D"/>
    <w:rsid w:val="0059204E"/>
    <w:rsid w:val="00595E19"/>
    <w:rsid w:val="00597747"/>
    <w:rsid w:val="005A02F7"/>
    <w:rsid w:val="005A0DB5"/>
    <w:rsid w:val="005A56CD"/>
    <w:rsid w:val="005B0A1B"/>
    <w:rsid w:val="005B1AEC"/>
    <w:rsid w:val="005B4117"/>
    <w:rsid w:val="005B437E"/>
    <w:rsid w:val="005B61AB"/>
    <w:rsid w:val="005B7A71"/>
    <w:rsid w:val="005C35B9"/>
    <w:rsid w:val="005D2D5D"/>
    <w:rsid w:val="005D4883"/>
    <w:rsid w:val="005D4AA8"/>
    <w:rsid w:val="005D75F3"/>
    <w:rsid w:val="005E26AD"/>
    <w:rsid w:val="005E6EA0"/>
    <w:rsid w:val="005E786C"/>
    <w:rsid w:val="005F2BF0"/>
    <w:rsid w:val="005F64D2"/>
    <w:rsid w:val="006020A7"/>
    <w:rsid w:val="00606F84"/>
    <w:rsid w:val="006160AA"/>
    <w:rsid w:val="006225BA"/>
    <w:rsid w:val="00640B98"/>
    <w:rsid w:val="006450E1"/>
    <w:rsid w:val="006476A2"/>
    <w:rsid w:val="00651A78"/>
    <w:rsid w:val="006539E7"/>
    <w:rsid w:val="00666B80"/>
    <w:rsid w:val="00675AE5"/>
    <w:rsid w:val="00677A85"/>
    <w:rsid w:val="00681CF4"/>
    <w:rsid w:val="006821B5"/>
    <w:rsid w:val="006829FF"/>
    <w:rsid w:val="00682CC4"/>
    <w:rsid w:val="00683349"/>
    <w:rsid w:val="00683844"/>
    <w:rsid w:val="006928B0"/>
    <w:rsid w:val="006A1FDE"/>
    <w:rsid w:val="006A425C"/>
    <w:rsid w:val="006B15AD"/>
    <w:rsid w:val="006F2999"/>
    <w:rsid w:val="006F7C4B"/>
    <w:rsid w:val="00702D78"/>
    <w:rsid w:val="00703F70"/>
    <w:rsid w:val="00705E11"/>
    <w:rsid w:val="00713CF4"/>
    <w:rsid w:val="007201E3"/>
    <w:rsid w:val="0072533D"/>
    <w:rsid w:val="00726E85"/>
    <w:rsid w:val="0073341F"/>
    <w:rsid w:val="0074105A"/>
    <w:rsid w:val="00742540"/>
    <w:rsid w:val="00742D26"/>
    <w:rsid w:val="00762593"/>
    <w:rsid w:val="00766353"/>
    <w:rsid w:val="00767D40"/>
    <w:rsid w:val="00767D90"/>
    <w:rsid w:val="007736DD"/>
    <w:rsid w:val="007765EA"/>
    <w:rsid w:val="007775A2"/>
    <w:rsid w:val="007902AD"/>
    <w:rsid w:val="00794633"/>
    <w:rsid w:val="007A361A"/>
    <w:rsid w:val="007A4A3E"/>
    <w:rsid w:val="007A6771"/>
    <w:rsid w:val="007A773E"/>
    <w:rsid w:val="007B116A"/>
    <w:rsid w:val="007E0EC4"/>
    <w:rsid w:val="007E1634"/>
    <w:rsid w:val="007E37F5"/>
    <w:rsid w:val="007E7C66"/>
    <w:rsid w:val="007F1840"/>
    <w:rsid w:val="007F6B64"/>
    <w:rsid w:val="00800D28"/>
    <w:rsid w:val="00802CFC"/>
    <w:rsid w:val="00802D37"/>
    <w:rsid w:val="008042DA"/>
    <w:rsid w:val="00804A20"/>
    <w:rsid w:val="00806387"/>
    <w:rsid w:val="0081265A"/>
    <w:rsid w:val="00814367"/>
    <w:rsid w:val="00832578"/>
    <w:rsid w:val="00833C54"/>
    <w:rsid w:val="00833F31"/>
    <w:rsid w:val="00837C14"/>
    <w:rsid w:val="00842EB6"/>
    <w:rsid w:val="00843521"/>
    <w:rsid w:val="00844A03"/>
    <w:rsid w:val="00853478"/>
    <w:rsid w:val="008763D7"/>
    <w:rsid w:val="00883C44"/>
    <w:rsid w:val="008856A2"/>
    <w:rsid w:val="0088781C"/>
    <w:rsid w:val="00890F35"/>
    <w:rsid w:val="00894963"/>
    <w:rsid w:val="00895733"/>
    <w:rsid w:val="008A2817"/>
    <w:rsid w:val="008A6E60"/>
    <w:rsid w:val="008A71D0"/>
    <w:rsid w:val="008B00AB"/>
    <w:rsid w:val="008C1CAF"/>
    <w:rsid w:val="008D264D"/>
    <w:rsid w:val="008D5866"/>
    <w:rsid w:val="008E2D28"/>
    <w:rsid w:val="008F6ABA"/>
    <w:rsid w:val="008F7341"/>
    <w:rsid w:val="0090323A"/>
    <w:rsid w:val="0090678E"/>
    <w:rsid w:val="009115A4"/>
    <w:rsid w:val="00911AF0"/>
    <w:rsid w:val="0091257C"/>
    <w:rsid w:val="009143A2"/>
    <w:rsid w:val="009168D4"/>
    <w:rsid w:val="009208F3"/>
    <w:rsid w:val="00920EBE"/>
    <w:rsid w:val="00923478"/>
    <w:rsid w:val="009252CD"/>
    <w:rsid w:val="00926FD5"/>
    <w:rsid w:val="009374EB"/>
    <w:rsid w:val="0094197E"/>
    <w:rsid w:val="00943441"/>
    <w:rsid w:val="00954989"/>
    <w:rsid w:val="009559B8"/>
    <w:rsid w:val="00961A85"/>
    <w:rsid w:val="009675D2"/>
    <w:rsid w:val="00970501"/>
    <w:rsid w:val="00975701"/>
    <w:rsid w:val="00976B7E"/>
    <w:rsid w:val="00981B0D"/>
    <w:rsid w:val="009854A4"/>
    <w:rsid w:val="00992F2E"/>
    <w:rsid w:val="009939E9"/>
    <w:rsid w:val="009971B1"/>
    <w:rsid w:val="009A24A3"/>
    <w:rsid w:val="009A5A4A"/>
    <w:rsid w:val="009A6522"/>
    <w:rsid w:val="009A7FA9"/>
    <w:rsid w:val="009C2198"/>
    <w:rsid w:val="009C377E"/>
    <w:rsid w:val="009D7153"/>
    <w:rsid w:val="009E1EF8"/>
    <w:rsid w:val="009E3ECF"/>
    <w:rsid w:val="009F2906"/>
    <w:rsid w:val="009F2DA6"/>
    <w:rsid w:val="00A143E4"/>
    <w:rsid w:val="00A22B9C"/>
    <w:rsid w:val="00A30114"/>
    <w:rsid w:val="00A30521"/>
    <w:rsid w:val="00A31688"/>
    <w:rsid w:val="00A32231"/>
    <w:rsid w:val="00A3689E"/>
    <w:rsid w:val="00A43055"/>
    <w:rsid w:val="00A46378"/>
    <w:rsid w:val="00A54126"/>
    <w:rsid w:val="00A55086"/>
    <w:rsid w:val="00A65EC7"/>
    <w:rsid w:val="00A70990"/>
    <w:rsid w:val="00A75C4D"/>
    <w:rsid w:val="00A91664"/>
    <w:rsid w:val="00A92DA9"/>
    <w:rsid w:val="00A9625F"/>
    <w:rsid w:val="00A96A73"/>
    <w:rsid w:val="00A9768E"/>
    <w:rsid w:val="00A97837"/>
    <w:rsid w:val="00AA2B5B"/>
    <w:rsid w:val="00AA5819"/>
    <w:rsid w:val="00AA76DD"/>
    <w:rsid w:val="00AB3890"/>
    <w:rsid w:val="00AC4B26"/>
    <w:rsid w:val="00AE77BE"/>
    <w:rsid w:val="00AF3480"/>
    <w:rsid w:val="00AF7503"/>
    <w:rsid w:val="00B00798"/>
    <w:rsid w:val="00B11E9F"/>
    <w:rsid w:val="00B13120"/>
    <w:rsid w:val="00B1386C"/>
    <w:rsid w:val="00B14B4B"/>
    <w:rsid w:val="00B16DA6"/>
    <w:rsid w:val="00B217CD"/>
    <w:rsid w:val="00B21DF6"/>
    <w:rsid w:val="00B338C4"/>
    <w:rsid w:val="00B37583"/>
    <w:rsid w:val="00B40CB9"/>
    <w:rsid w:val="00B4664D"/>
    <w:rsid w:val="00B50884"/>
    <w:rsid w:val="00B60F1C"/>
    <w:rsid w:val="00B710CD"/>
    <w:rsid w:val="00B7735F"/>
    <w:rsid w:val="00B84385"/>
    <w:rsid w:val="00B90831"/>
    <w:rsid w:val="00B90F9B"/>
    <w:rsid w:val="00B95838"/>
    <w:rsid w:val="00BA363A"/>
    <w:rsid w:val="00BB5CBE"/>
    <w:rsid w:val="00BB77C6"/>
    <w:rsid w:val="00BC0263"/>
    <w:rsid w:val="00BE6122"/>
    <w:rsid w:val="00BF7762"/>
    <w:rsid w:val="00C00925"/>
    <w:rsid w:val="00C04D69"/>
    <w:rsid w:val="00C06D76"/>
    <w:rsid w:val="00C12B83"/>
    <w:rsid w:val="00C22806"/>
    <w:rsid w:val="00C241E5"/>
    <w:rsid w:val="00C27363"/>
    <w:rsid w:val="00C340D4"/>
    <w:rsid w:val="00C370F0"/>
    <w:rsid w:val="00C40E07"/>
    <w:rsid w:val="00C44098"/>
    <w:rsid w:val="00C55810"/>
    <w:rsid w:val="00C56DBA"/>
    <w:rsid w:val="00C574F5"/>
    <w:rsid w:val="00C61533"/>
    <w:rsid w:val="00C61BA7"/>
    <w:rsid w:val="00C70303"/>
    <w:rsid w:val="00C70612"/>
    <w:rsid w:val="00C82422"/>
    <w:rsid w:val="00C845C6"/>
    <w:rsid w:val="00C85440"/>
    <w:rsid w:val="00C86C9F"/>
    <w:rsid w:val="00CA0421"/>
    <w:rsid w:val="00CA134E"/>
    <w:rsid w:val="00CA3E6B"/>
    <w:rsid w:val="00CA7FA9"/>
    <w:rsid w:val="00CB2741"/>
    <w:rsid w:val="00CB36C6"/>
    <w:rsid w:val="00CC05A2"/>
    <w:rsid w:val="00CC306C"/>
    <w:rsid w:val="00CD096A"/>
    <w:rsid w:val="00CD10BC"/>
    <w:rsid w:val="00CD1565"/>
    <w:rsid w:val="00CD534B"/>
    <w:rsid w:val="00CE105E"/>
    <w:rsid w:val="00CF21FB"/>
    <w:rsid w:val="00CF760A"/>
    <w:rsid w:val="00D00400"/>
    <w:rsid w:val="00D064D5"/>
    <w:rsid w:val="00D11C1B"/>
    <w:rsid w:val="00D14D5A"/>
    <w:rsid w:val="00D22E96"/>
    <w:rsid w:val="00D34A38"/>
    <w:rsid w:val="00D43F62"/>
    <w:rsid w:val="00D44A93"/>
    <w:rsid w:val="00D61791"/>
    <w:rsid w:val="00D63195"/>
    <w:rsid w:val="00D63976"/>
    <w:rsid w:val="00D64346"/>
    <w:rsid w:val="00D7289B"/>
    <w:rsid w:val="00D77702"/>
    <w:rsid w:val="00D842EE"/>
    <w:rsid w:val="00D8580A"/>
    <w:rsid w:val="00D86A8D"/>
    <w:rsid w:val="00D931AF"/>
    <w:rsid w:val="00DA0C12"/>
    <w:rsid w:val="00DA2F44"/>
    <w:rsid w:val="00DA7886"/>
    <w:rsid w:val="00DB737A"/>
    <w:rsid w:val="00DD7FF3"/>
    <w:rsid w:val="00DE31E9"/>
    <w:rsid w:val="00DF69E4"/>
    <w:rsid w:val="00E023C9"/>
    <w:rsid w:val="00E11696"/>
    <w:rsid w:val="00E238D7"/>
    <w:rsid w:val="00E2420F"/>
    <w:rsid w:val="00E26290"/>
    <w:rsid w:val="00E27B5D"/>
    <w:rsid w:val="00E32F37"/>
    <w:rsid w:val="00E37062"/>
    <w:rsid w:val="00E37E61"/>
    <w:rsid w:val="00E37EAE"/>
    <w:rsid w:val="00E42EDA"/>
    <w:rsid w:val="00E43359"/>
    <w:rsid w:val="00E44A4B"/>
    <w:rsid w:val="00E47964"/>
    <w:rsid w:val="00E512E4"/>
    <w:rsid w:val="00E52B78"/>
    <w:rsid w:val="00E5325F"/>
    <w:rsid w:val="00E55399"/>
    <w:rsid w:val="00E62DC2"/>
    <w:rsid w:val="00E657FE"/>
    <w:rsid w:val="00E75815"/>
    <w:rsid w:val="00E863F0"/>
    <w:rsid w:val="00E9403A"/>
    <w:rsid w:val="00E9727D"/>
    <w:rsid w:val="00EA60BB"/>
    <w:rsid w:val="00EB7F7F"/>
    <w:rsid w:val="00EC01E9"/>
    <w:rsid w:val="00EE3888"/>
    <w:rsid w:val="00EF2069"/>
    <w:rsid w:val="00F00F3B"/>
    <w:rsid w:val="00F04FAB"/>
    <w:rsid w:val="00F06F1F"/>
    <w:rsid w:val="00F157C6"/>
    <w:rsid w:val="00F15A87"/>
    <w:rsid w:val="00F208C5"/>
    <w:rsid w:val="00F23D18"/>
    <w:rsid w:val="00F25209"/>
    <w:rsid w:val="00F27982"/>
    <w:rsid w:val="00F2798E"/>
    <w:rsid w:val="00F31231"/>
    <w:rsid w:val="00F332EB"/>
    <w:rsid w:val="00F47F06"/>
    <w:rsid w:val="00F50F99"/>
    <w:rsid w:val="00F705E3"/>
    <w:rsid w:val="00F74E40"/>
    <w:rsid w:val="00F83C21"/>
    <w:rsid w:val="00F957E4"/>
    <w:rsid w:val="00F97BA0"/>
    <w:rsid w:val="00FA3D33"/>
    <w:rsid w:val="00FA7471"/>
    <w:rsid w:val="00FB3076"/>
    <w:rsid w:val="00FB4880"/>
    <w:rsid w:val="00FB5741"/>
    <w:rsid w:val="00FB5D1F"/>
    <w:rsid w:val="00FB6548"/>
    <w:rsid w:val="00FC0C95"/>
    <w:rsid w:val="00FC19E0"/>
    <w:rsid w:val="00FC4F01"/>
    <w:rsid w:val="00FC6721"/>
    <w:rsid w:val="00FD25E8"/>
    <w:rsid w:val="00FD624C"/>
    <w:rsid w:val="00FF0FD6"/>
    <w:rsid w:val="00FF1C1F"/>
    <w:rsid w:val="00FF3A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FE9AB6-32C5-4187-AAE7-304DF4D71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61533"/>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8042D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042DA"/>
  </w:style>
  <w:style w:type="paragraph" w:styleId="a5">
    <w:name w:val="List Paragraph"/>
    <w:basedOn w:val="a"/>
    <w:uiPriority w:val="34"/>
    <w:qFormat/>
    <w:rsid w:val="008042DA"/>
    <w:pPr>
      <w:ind w:left="720"/>
      <w:contextualSpacing/>
    </w:pPr>
  </w:style>
  <w:style w:type="table" w:styleId="a6">
    <w:name w:val="Table Grid"/>
    <w:basedOn w:val="a1"/>
    <w:uiPriority w:val="59"/>
    <w:rsid w:val="000327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981B0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81B0D"/>
    <w:rPr>
      <w:rFonts w:ascii="Tahoma" w:hAnsi="Tahoma" w:cs="Tahoma"/>
      <w:sz w:val="16"/>
      <w:szCs w:val="16"/>
    </w:rPr>
  </w:style>
  <w:style w:type="paragraph" w:styleId="a9">
    <w:name w:val="footer"/>
    <w:basedOn w:val="a"/>
    <w:link w:val="aa"/>
    <w:rsid w:val="00B00798"/>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a">
    <w:name w:val="Нижний колонтитул Знак"/>
    <w:basedOn w:val="a0"/>
    <w:link w:val="a9"/>
    <w:rsid w:val="00B00798"/>
    <w:rPr>
      <w:rFonts w:ascii="Times New Roman" w:eastAsia="Times New Roman" w:hAnsi="Times New Roman" w:cs="Times New Roman"/>
      <w:sz w:val="24"/>
      <w:szCs w:val="20"/>
      <w:lang w:eastAsia="ru-RU"/>
    </w:rPr>
  </w:style>
  <w:style w:type="paragraph" w:styleId="ab">
    <w:name w:val="Title"/>
    <w:basedOn w:val="a"/>
    <w:link w:val="ac"/>
    <w:qFormat/>
    <w:rsid w:val="00B00798"/>
    <w:pPr>
      <w:spacing w:after="0" w:line="240" w:lineRule="auto"/>
      <w:jc w:val="center"/>
      <w:outlineLvl w:val="0"/>
    </w:pPr>
    <w:rPr>
      <w:rFonts w:ascii="Times New Roman" w:eastAsia="Times New Roman" w:hAnsi="Times New Roman" w:cs="Times New Roman"/>
      <w:b/>
      <w:sz w:val="24"/>
      <w:szCs w:val="20"/>
      <w:lang w:eastAsia="ru-RU"/>
    </w:rPr>
  </w:style>
  <w:style w:type="character" w:customStyle="1" w:styleId="ac">
    <w:name w:val="Название Знак"/>
    <w:basedOn w:val="a0"/>
    <w:link w:val="ab"/>
    <w:rsid w:val="00B00798"/>
    <w:rPr>
      <w:rFonts w:ascii="Times New Roman" w:eastAsia="Times New Roman" w:hAnsi="Times New Roman" w:cs="Times New Roman"/>
      <w:b/>
      <w:sz w:val="24"/>
      <w:szCs w:val="20"/>
      <w:lang w:eastAsia="ru-RU"/>
    </w:rPr>
  </w:style>
  <w:style w:type="character" w:styleId="ad">
    <w:name w:val="Hyperlink"/>
    <w:basedOn w:val="a0"/>
    <w:rsid w:val="00567409"/>
    <w:rPr>
      <w:color w:val="0000FF"/>
      <w:u w:val="single"/>
    </w:rPr>
  </w:style>
  <w:style w:type="paragraph" w:styleId="ae">
    <w:name w:val="No Spacing"/>
    <w:uiPriority w:val="1"/>
    <w:qFormat/>
    <w:rsid w:val="009939E9"/>
    <w:pPr>
      <w:spacing w:after="0" w:line="240" w:lineRule="auto"/>
    </w:pPr>
  </w:style>
  <w:style w:type="character" w:styleId="af">
    <w:name w:val="annotation reference"/>
    <w:basedOn w:val="a0"/>
    <w:uiPriority w:val="99"/>
    <w:semiHidden/>
    <w:unhideWhenUsed/>
    <w:rsid w:val="00767D90"/>
    <w:rPr>
      <w:sz w:val="16"/>
      <w:szCs w:val="16"/>
    </w:rPr>
  </w:style>
  <w:style w:type="paragraph" w:styleId="af0">
    <w:name w:val="annotation text"/>
    <w:basedOn w:val="a"/>
    <w:link w:val="af1"/>
    <w:uiPriority w:val="99"/>
    <w:semiHidden/>
    <w:unhideWhenUsed/>
    <w:rsid w:val="00767D90"/>
    <w:pPr>
      <w:spacing w:line="240" w:lineRule="auto"/>
    </w:pPr>
    <w:rPr>
      <w:sz w:val="20"/>
      <w:szCs w:val="20"/>
    </w:rPr>
  </w:style>
  <w:style w:type="character" w:customStyle="1" w:styleId="af1">
    <w:name w:val="Текст примечания Знак"/>
    <w:basedOn w:val="a0"/>
    <w:link w:val="af0"/>
    <w:uiPriority w:val="99"/>
    <w:semiHidden/>
    <w:rsid w:val="00767D90"/>
    <w:rPr>
      <w:sz w:val="20"/>
      <w:szCs w:val="20"/>
    </w:rPr>
  </w:style>
  <w:style w:type="paragraph" w:styleId="af2">
    <w:name w:val="annotation subject"/>
    <w:basedOn w:val="af0"/>
    <w:next w:val="af0"/>
    <w:link w:val="af3"/>
    <w:uiPriority w:val="99"/>
    <w:semiHidden/>
    <w:unhideWhenUsed/>
    <w:rsid w:val="00767D90"/>
    <w:rPr>
      <w:b/>
      <w:bCs/>
    </w:rPr>
  </w:style>
  <w:style w:type="character" w:customStyle="1" w:styleId="af3">
    <w:name w:val="Тема примечания Знак"/>
    <w:basedOn w:val="af1"/>
    <w:link w:val="af2"/>
    <w:uiPriority w:val="99"/>
    <w:semiHidden/>
    <w:rsid w:val="00767D9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62639">
      <w:bodyDiv w:val="1"/>
      <w:marLeft w:val="0"/>
      <w:marRight w:val="0"/>
      <w:marTop w:val="0"/>
      <w:marBottom w:val="0"/>
      <w:divBdr>
        <w:top w:val="none" w:sz="0" w:space="0" w:color="auto"/>
        <w:left w:val="none" w:sz="0" w:space="0" w:color="auto"/>
        <w:bottom w:val="none" w:sz="0" w:space="0" w:color="auto"/>
        <w:right w:val="none" w:sz="0" w:space="0" w:color="auto"/>
      </w:divBdr>
    </w:div>
    <w:div w:id="96491604">
      <w:bodyDiv w:val="1"/>
      <w:marLeft w:val="0"/>
      <w:marRight w:val="0"/>
      <w:marTop w:val="0"/>
      <w:marBottom w:val="0"/>
      <w:divBdr>
        <w:top w:val="none" w:sz="0" w:space="0" w:color="auto"/>
        <w:left w:val="none" w:sz="0" w:space="0" w:color="auto"/>
        <w:bottom w:val="none" w:sz="0" w:space="0" w:color="auto"/>
        <w:right w:val="none" w:sz="0" w:space="0" w:color="auto"/>
      </w:divBdr>
    </w:div>
    <w:div w:id="120878140">
      <w:bodyDiv w:val="1"/>
      <w:marLeft w:val="0"/>
      <w:marRight w:val="0"/>
      <w:marTop w:val="0"/>
      <w:marBottom w:val="0"/>
      <w:divBdr>
        <w:top w:val="none" w:sz="0" w:space="0" w:color="auto"/>
        <w:left w:val="none" w:sz="0" w:space="0" w:color="auto"/>
        <w:bottom w:val="none" w:sz="0" w:space="0" w:color="auto"/>
        <w:right w:val="none" w:sz="0" w:space="0" w:color="auto"/>
      </w:divBdr>
    </w:div>
    <w:div w:id="200676051">
      <w:bodyDiv w:val="1"/>
      <w:marLeft w:val="0"/>
      <w:marRight w:val="0"/>
      <w:marTop w:val="0"/>
      <w:marBottom w:val="0"/>
      <w:divBdr>
        <w:top w:val="none" w:sz="0" w:space="0" w:color="auto"/>
        <w:left w:val="none" w:sz="0" w:space="0" w:color="auto"/>
        <w:bottom w:val="none" w:sz="0" w:space="0" w:color="auto"/>
        <w:right w:val="none" w:sz="0" w:space="0" w:color="auto"/>
      </w:divBdr>
    </w:div>
    <w:div w:id="768161511">
      <w:bodyDiv w:val="1"/>
      <w:marLeft w:val="0"/>
      <w:marRight w:val="0"/>
      <w:marTop w:val="0"/>
      <w:marBottom w:val="0"/>
      <w:divBdr>
        <w:top w:val="none" w:sz="0" w:space="0" w:color="auto"/>
        <w:left w:val="none" w:sz="0" w:space="0" w:color="auto"/>
        <w:bottom w:val="none" w:sz="0" w:space="0" w:color="auto"/>
        <w:right w:val="none" w:sz="0" w:space="0" w:color="auto"/>
      </w:divBdr>
    </w:div>
    <w:div w:id="1233009007">
      <w:bodyDiv w:val="1"/>
      <w:marLeft w:val="0"/>
      <w:marRight w:val="0"/>
      <w:marTop w:val="0"/>
      <w:marBottom w:val="0"/>
      <w:divBdr>
        <w:top w:val="none" w:sz="0" w:space="0" w:color="auto"/>
        <w:left w:val="none" w:sz="0" w:space="0" w:color="auto"/>
        <w:bottom w:val="none" w:sz="0" w:space="0" w:color="auto"/>
        <w:right w:val="none" w:sz="0" w:space="0" w:color="auto"/>
      </w:divBdr>
    </w:div>
    <w:div w:id="1331834424">
      <w:bodyDiv w:val="1"/>
      <w:marLeft w:val="0"/>
      <w:marRight w:val="0"/>
      <w:marTop w:val="0"/>
      <w:marBottom w:val="0"/>
      <w:divBdr>
        <w:top w:val="none" w:sz="0" w:space="0" w:color="auto"/>
        <w:left w:val="none" w:sz="0" w:space="0" w:color="auto"/>
        <w:bottom w:val="none" w:sz="0" w:space="0" w:color="auto"/>
        <w:right w:val="none" w:sz="0" w:space="0" w:color="auto"/>
      </w:divBdr>
    </w:div>
    <w:div w:id="1624581153">
      <w:bodyDiv w:val="1"/>
      <w:marLeft w:val="0"/>
      <w:marRight w:val="0"/>
      <w:marTop w:val="0"/>
      <w:marBottom w:val="0"/>
      <w:divBdr>
        <w:top w:val="none" w:sz="0" w:space="0" w:color="auto"/>
        <w:left w:val="none" w:sz="0" w:space="0" w:color="auto"/>
        <w:bottom w:val="none" w:sz="0" w:space="0" w:color="auto"/>
        <w:right w:val="none" w:sz="0" w:space="0" w:color="auto"/>
      </w:divBdr>
    </w:div>
    <w:div w:id="1797672569">
      <w:bodyDiv w:val="1"/>
      <w:marLeft w:val="0"/>
      <w:marRight w:val="0"/>
      <w:marTop w:val="0"/>
      <w:marBottom w:val="0"/>
      <w:divBdr>
        <w:top w:val="none" w:sz="0" w:space="0" w:color="auto"/>
        <w:left w:val="none" w:sz="0" w:space="0" w:color="auto"/>
        <w:bottom w:val="none" w:sz="0" w:space="0" w:color="auto"/>
        <w:right w:val="none" w:sz="0" w:space="0" w:color="auto"/>
      </w:divBdr>
    </w:div>
    <w:div w:id="1974603901">
      <w:bodyDiv w:val="1"/>
      <w:marLeft w:val="0"/>
      <w:marRight w:val="0"/>
      <w:marTop w:val="0"/>
      <w:marBottom w:val="0"/>
      <w:divBdr>
        <w:top w:val="none" w:sz="0" w:space="0" w:color="auto"/>
        <w:left w:val="none" w:sz="0" w:space="0" w:color="auto"/>
        <w:bottom w:val="none" w:sz="0" w:space="0" w:color="auto"/>
        <w:right w:val="none" w:sz="0" w:space="0" w:color="auto"/>
      </w:divBdr>
    </w:div>
    <w:div w:id="2020156488">
      <w:bodyDiv w:val="1"/>
      <w:marLeft w:val="0"/>
      <w:marRight w:val="0"/>
      <w:marTop w:val="0"/>
      <w:marBottom w:val="0"/>
      <w:divBdr>
        <w:top w:val="none" w:sz="0" w:space="0" w:color="auto"/>
        <w:left w:val="none" w:sz="0" w:space="0" w:color="auto"/>
        <w:bottom w:val="none" w:sz="0" w:space="0" w:color="auto"/>
        <w:right w:val="none" w:sz="0" w:space="0" w:color="auto"/>
      </w:divBdr>
    </w:div>
    <w:div w:id="212326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3554</Words>
  <Characters>20259</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MuhametzianovaG</dc:creator>
  <cp:lastModifiedBy>Данилова Татьяна Владимировна</cp:lastModifiedBy>
  <cp:revision>2</cp:revision>
  <cp:lastPrinted>2018-06-04T11:12:00Z</cp:lastPrinted>
  <dcterms:created xsi:type="dcterms:W3CDTF">2018-06-04T12:37:00Z</dcterms:created>
  <dcterms:modified xsi:type="dcterms:W3CDTF">2018-06-04T12:37:00Z</dcterms:modified>
</cp:coreProperties>
</file>