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013" w:rsidRDefault="00F96013" w:rsidP="003210F7">
      <w:pPr>
        <w:pStyle w:val="20"/>
        <w:shd w:val="clear" w:color="auto" w:fill="auto"/>
        <w:tabs>
          <w:tab w:val="left" w:pos="4433"/>
        </w:tabs>
        <w:spacing w:line="260" w:lineRule="exact"/>
        <w:ind w:firstLine="0"/>
      </w:pPr>
      <w:r>
        <w:t>ДОГОВОР ПОСТАВКИ №</w:t>
      </w:r>
    </w:p>
    <w:p w:rsidR="00F96013" w:rsidRDefault="00924031" w:rsidP="00F96013">
      <w:pPr>
        <w:pStyle w:val="4"/>
        <w:shd w:val="clear" w:color="auto" w:fill="auto"/>
        <w:tabs>
          <w:tab w:val="left" w:pos="7586"/>
        </w:tabs>
        <w:spacing w:line="230" w:lineRule="exact"/>
      </w:pPr>
      <w:r>
        <w:t xml:space="preserve">г. Уфа                                                                                                                   </w:t>
      </w:r>
      <w:proofErr w:type="gramStart"/>
      <w:r>
        <w:t xml:space="preserve">   </w:t>
      </w:r>
      <w:r w:rsidR="00F96013" w:rsidRPr="00924031">
        <w:rPr>
          <w:rStyle w:val="a6"/>
          <w:i w:val="0"/>
          <w:u w:val="none"/>
        </w:rPr>
        <w:t>«</w:t>
      </w:r>
      <w:proofErr w:type="gramEnd"/>
      <w:r w:rsidR="00F96013" w:rsidRPr="00924031">
        <w:rPr>
          <w:rStyle w:val="a6"/>
          <w:i w:val="0"/>
          <w:u w:val="none"/>
        </w:rPr>
        <w:t xml:space="preserve">       »</w:t>
      </w:r>
      <w:r w:rsidR="00F96013" w:rsidRPr="00105D6B">
        <w:rPr>
          <w:rStyle w:val="a6"/>
        </w:rPr>
        <w:t xml:space="preserve">                </w:t>
      </w:r>
      <w:r w:rsidR="00F96013" w:rsidRPr="00105D6B">
        <w:t xml:space="preserve"> 2015</w:t>
      </w:r>
      <w:r w:rsidR="003210F7">
        <w:t xml:space="preserve"> </w:t>
      </w:r>
    </w:p>
    <w:p w:rsidR="003210F7" w:rsidRDefault="003210F7" w:rsidP="00F96013">
      <w:pPr>
        <w:pStyle w:val="4"/>
        <w:shd w:val="clear" w:color="auto" w:fill="auto"/>
        <w:spacing w:line="274" w:lineRule="exact"/>
        <w:ind w:firstLine="360"/>
      </w:pPr>
    </w:p>
    <w:p w:rsidR="00F96013" w:rsidRDefault="00F96013" w:rsidP="00A76BC2">
      <w:pPr>
        <w:pStyle w:val="4"/>
        <w:shd w:val="clear" w:color="auto" w:fill="auto"/>
        <w:spacing w:line="274" w:lineRule="exact"/>
        <w:ind w:firstLine="360"/>
      </w:pPr>
      <w:r>
        <w:t>Открытое акционерное общество «Башинформсвязь», именуемое в дальнейшем «Покупатель», в лице Г</w:t>
      </w:r>
      <w:r w:rsidR="00A76BC2">
        <w:t xml:space="preserve">енерального директора </w:t>
      </w:r>
      <w:proofErr w:type="spellStart"/>
      <w:r w:rsidR="00A76BC2">
        <w:t>Сафеева</w:t>
      </w:r>
      <w:proofErr w:type="spellEnd"/>
      <w:r w:rsidR="00A76BC2">
        <w:t xml:space="preserve"> Ру</w:t>
      </w:r>
      <w:r>
        <w:t xml:space="preserve">стема </w:t>
      </w:r>
      <w:proofErr w:type="spellStart"/>
      <w:r>
        <w:t>Рузбековича</w:t>
      </w:r>
      <w:proofErr w:type="spellEnd"/>
      <w:r>
        <w:t>, действующего на основании Устава, с одной стороны, и</w:t>
      </w:r>
      <w:r w:rsidR="00E34610" w:rsidRPr="00E34610">
        <w:t>______________________________________________</w:t>
      </w:r>
      <w:r>
        <w:t xml:space="preserve">, именуемое в дальнейшем «Поставщик», в </w:t>
      </w:r>
      <w:r w:rsidR="00E34610">
        <w:t>лице директора __________________</w:t>
      </w:r>
      <w:r>
        <w:t>, действующе</w:t>
      </w:r>
      <w:r w:rsidR="002B1397">
        <w:t>го на основании ______</w:t>
      </w:r>
      <w:r>
        <w:t xml:space="preserve"> с другой стороны, совместно именуемые «Стороны», заключили настоящий договор о нижеследующем:</w:t>
      </w:r>
    </w:p>
    <w:p w:rsidR="00F96013" w:rsidRDefault="00DD574B" w:rsidP="00F96013">
      <w:pPr>
        <w:pStyle w:val="20"/>
        <w:numPr>
          <w:ilvl w:val="0"/>
          <w:numId w:val="1"/>
        </w:numPr>
        <w:shd w:val="clear" w:color="auto" w:fill="auto"/>
        <w:tabs>
          <w:tab w:val="left" w:pos="3474"/>
        </w:tabs>
        <w:spacing w:line="230" w:lineRule="exact"/>
        <w:ind w:firstLine="0"/>
        <w:jc w:val="left"/>
      </w:pPr>
      <w:r>
        <w:t>П</w:t>
      </w:r>
      <w:r w:rsidR="00F96013">
        <w:t>РЕДМЕТ ДОГОВОРА.</w:t>
      </w:r>
    </w:p>
    <w:p w:rsidR="00F96013" w:rsidRDefault="00F96013" w:rsidP="00F96013">
      <w:pPr>
        <w:pStyle w:val="4"/>
        <w:numPr>
          <w:ilvl w:val="1"/>
          <w:numId w:val="1"/>
        </w:numPr>
        <w:shd w:val="clear" w:color="auto" w:fill="auto"/>
        <w:tabs>
          <w:tab w:val="left" w:pos="1034"/>
        </w:tabs>
        <w:spacing w:line="274" w:lineRule="exact"/>
        <w:ind w:firstLine="360"/>
      </w:pPr>
      <w:r>
        <w:t>По настоящему договору Поставщик обязуется передать в собственность Покупателя Товары (далее - «Товар»), а Покупатель обязуется принять и оплатить Товар на условиях, установленных Договором и приложениями к нему.</w:t>
      </w:r>
    </w:p>
    <w:p w:rsidR="00F96013" w:rsidRDefault="00F96013" w:rsidP="00F96013">
      <w:pPr>
        <w:pStyle w:val="4"/>
        <w:numPr>
          <w:ilvl w:val="1"/>
          <w:numId w:val="1"/>
        </w:numPr>
        <w:shd w:val="clear" w:color="auto" w:fill="auto"/>
        <w:tabs>
          <w:tab w:val="left" w:pos="1034"/>
        </w:tabs>
        <w:spacing w:line="274" w:lineRule="exact"/>
        <w:ind w:firstLine="360"/>
      </w:pPr>
      <w:r>
        <w:t>Наименование, ассортимент, цена за единицу Товара, иные характеристики Товара указаны в Прайс-листе (Приложение № 1 к Договору).</w:t>
      </w:r>
    </w:p>
    <w:p w:rsidR="00F96013" w:rsidRDefault="00F96013" w:rsidP="00F96013">
      <w:pPr>
        <w:pStyle w:val="4"/>
        <w:numPr>
          <w:ilvl w:val="1"/>
          <w:numId w:val="1"/>
        </w:numPr>
        <w:shd w:val="clear" w:color="auto" w:fill="auto"/>
        <w:tabs>
          <w:tab w:val="left" w:pos="1026"/>
        </w:tabs>
        <w:spacing w:line="274" w:lineRule="exact"/>
        <w:ind w:firstLine="360"/>
      </w:pPr>
      <w:r>
        <w:t>Наименование, ассортимент, комп</w:t>
      </w:r>
      <w:r w:rsidR="000D628E">
        <w:t>лектность, количество</w:t>
      </w:r>
      <w:r>
        <w:t xml:space="preserve"> Товара, способ доставки, срок поставки, пункт доставки, а также грузополучатель по каждой партии Товара согласовываются Сторонами на основании Заявки Покупателя (форма Заявки содержится в приложении № 2 к Договору), которые являются неотъемлемой частью Договора.</w:t>
      </w:r>
    </w:p>
    <w:p w:rsidR="00F96013" w:rsidRDefault="00F96013" w:rsidP="00F96013">
      <w:pPr>
        <w:pStyle w:val="4"/>
        <w:numPr>
          <w:ilvl w:val="1"/>
          <w:numId w:val="1"/>
        </w:numPr>
        <w:shd w:val="clear" w:color="auto" w:fill="auto"/>
        <w:tabs>
          <w:tab w:val="left" w:pos="1034"/>
        </w:tabs>
        <w:spacing w:line="274" w:lineRule="exact"/>
        <w:ind w:firstLine="360"/>
      </w:pPr>
      <w:r>
        <w:t>В Заявке указывается наименование, ассортимент, количество, стоимость Товара, срок предполагаемой поставки, пункт доставки, а также грузополучатель Товара</w:t>
      </w:r>
    </w:p>
    <w:p w:rsidR="00F96013" w:rsidRDefault="00F96013" w:rsidP="000D628E">
      <w:pPr>
        <w:pStyle w:val="4"/>
        <w:numPr>
          <w:ilvl w:val="1"/>
          <w:numId w:val="1"/>
        </w:numPr>
        <w:shd w:val="clear" w:color="auto" w:fill="auto"/>
        <w:tabs>
          <w:tab w:val="left" w:pos="1034"/>
        </w:tabs>
        <w:spacing w:line="274" w:lineRule="exact"/>
        <w:ind w:firstLine="360"/>
      </w:pPr>
      <w:r>
        <w:t xml:space="preserve">Заявка подается Покупателем письменно и направляется Поставщику посредством электронной </w:t>
      </w:r>
      <w:r w:rsidR="00E34610">
        <w:t>почты по адресу: _____________________________</w:t>
      </w:r>
      <w:r w:rsidRPr="00192A73">
        <w:t xml:space="preserve">, </w:t>
      </w:r>
      <w:r w:rsidR="00E34610">
        <w:t>тел. _</w:t>
      </w:r>
      <w:r w:rsidR="00E34610" w:rsidRPr="00E34610">
        <w:t>__________</w:t>
      </w:r>
      <w:r>
        <w:t xml:space="preserve"> Контактная информация и ответственные лица Покупателя, имеющие право подписи </w:t>
      </w:r>
      <w:proofErr w:type="gramStart"/>
      <w:r>
        <w:t>Заявки:</w:t>
      </w:r>
      <w:r w:rsidR="00E34610" w:rsidRPr="00E34610">
        <w:t>_</w:t>
      </w:r>
      <w:proofErr w:type="gramEnd"/>
      <w:r w:rsidR="00E34610" w:rsidRPr="00E34610">
        <w:t>___________</w:t>
      </w:r>
    </w:p>
    <w:p w:rsidR="00A2042F" w:rsidRDefault="00F96013" w:rsidP="00A2042F">
      <w:pPr>
        <w:rPr>
          <w:rFonts w:ascii="Calibri" w:eastAsiaTheme="minorHAnsi" w:hAnsi="Calibri" w:cs="Times New Roman"/>
          <w:color w:val="1F4E79"/>
          <w:sz w:val="22"/>
          <w:szCs w:val="22"/>
        </w:rPr>
      </w:pPr>
      <w:r w:rsidRPr="00E11B01">
        <w:rPr>
          <w:rFonts w:ascii="Times New Roman" w:hAnsi="Times New Roman" w:cs="Times New Roman"/>
          <w:sz w:val="23"/>
          <w:szCs w:val="23"/>
        </w:rPr>
        <w:t xml:space="preserve">Контактные данные: телефон </w:t>
      </w:r>
      <w:r w:rsidR="00E34610">
        <w:rPr>
          <w:rFonts w:ascii="Times New Roman" w:hAnsi="Times New Roman" w:cs="Times New Roman"/>
          <w:sz w:val="23"/>
          <w:szCs w:val="23"/>
        </w:rPr>
        <w:t>_______________</w:t>
      </w:r>
      <w:r w:rsidR="00A4302B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="00A4302B" w:rsidRPr="00E11B01">
        <w:rPr>
          <w:rFonts w:ascii="Times New Roman" w:hAnsi="Times New Roman" w:cs="Times New Roman"/>
          <w:sz w:val="23"/>
          <w:szCs w:val="23"/>
        </w:rPr>
        <w:t>e-</w:t>
      </w:r>
      <w:proofErr w:type="spellStart"/>
      <w:r w:rsidR="00A4302B" w:rsidRPr="00E11B01">
        <w:rPr>
          <w:rFonts w:ascii="Times New Roman" w:hAnsi="Times New Roman" w:cs="Times New Roman"/>
          <w:sz w:val="23"/>
          <w:szCs w:val="23"/>
        </w:rPr>
        <w:t>mail</w:t>
      </w:r>
      <w:proofErr w:type="spellEnd"/>
      <w:r w:rsidRPr="00E11B01">
        <w:rPr>
          <w:rFonts w:ascii="Times New Roman" w:hAnsi="Times New Roman" w:cs="Times New Roman"/>
          <w:sz w:val="23"/>
          <w:szCs w:val="23"/>
        </w:rPr>
        <w:t>:</w:t>
      </w:r>
      <w:r w:rsidR="00E34610">
        <w:rPr>
          <w:color w:val="1F4E79"/>
        </w:rPr>
        <w:t>_</w:t>
      </w:r>
      <w:proofErr w:type="gramEnd"/>
      <w:r w:rsidR="00E34610">
        <w:rPr>
          <w:color w:val="1F4E79"/>
        </w:rPr>
        <w:t>______________</w:t>
      </w:r>
    </w:p>
    <w:p w:rsidR="00F96013" w:rsidRDefault="00F96013" w:rsidP="00F075A5"/>
    <w:p w:rsidR="00F96013" w:rsidRDefault="00F96013" w:rsidP="0068576D">
      <w:pPr>
        <w:pStyle w:val="20"/>
        <w:numPr>
          <w:ilvl w:val="0"/>
          <w:numId w:val="1"/>
        </w:numPr>
        <w:shd w:val="clear" w:color="auto" w:fill="auto"/>
        <w:tabs>
          <w:tab w:val="left" w:pos="1381"/>
        </w:tabs>
        <w:spacing w:line="230" w:lineRule="exact"/>
        <w:ind w:firstLine="0"/>
      </w:pPr>
      <w:r>
        <w:t>КАЧЕСТВО, КОЛИЧЕСТВО И КОМПЛЕКТНОСТЬ ТОВАРА.</w:t>
      </w:r>
    </w:p>
    <w:p w:rsidR="00F96013" w:rsidRDefault="00F96013" w:rsidP="0068576D">
      <w:pPr>
        <w:pStyle w:val="20"/>
        <w:shd w:val="clear" w:color="auto" w:fill="auto"/>
        <w:spacing w:line="230" w:lineRule="exact"/>
        <w:ind w:firstLine="0"/>
      </w:pPr>
      <w:r>
        <w:t>ПОРЯДОК ПРИЕМКИ ТОВАРА.</w:t>
      </w:r>
    </w:p>
    <w:p w:rsidR="00F96013" w:rsidRDefault="00F96013" w:rsidP="00F96013">
      <w:pPr>
        <w:pStyle w:val="4"/>
        <w:numPr>
          <w:ilvl w:val="1"/>
          <w:numId w:val="1"/>
        </w:numPr>
        <w:shd w:val="clear" w:color="auto" w:fill="auto"/>
        <w:tabs>
          <w:tab w:val="left" w:pos="1034"/>
        </w:tabs>
        <w:spacing w:line="274" w:lineRule="exact"/>
        <w:ind w:firstLine="360"/>
      </w:pPr>
      <w:r>
        <w:t>Качество и комплектность Товара должны соответствовать требованиям ГОСТ, техническим условиям или другим техническим требованиям, указанным в соответствующих заявках Покупателя, применительно к каждому виду Товара и подтверждаться соответствующим сертификатом или паспортом.</w:t>
      </w:r>
    </w:p>
    <w:p w:rsidR="00F96013" w:rsidRDefault="00F96013" w:rsidP="00F96013">
      <w:pPr>
        <w:pStyle w:val="4"/>
        <w:numPr>
          <w:ilvl w:val="1"/>
          <w:numId w:val="1"/>
        </w:numPr>
        <w:shd w:val="clear" w:color="auto" w:fill="auto"/>
        <w:tabs>
          <w:tab w:val="left" w:pos="1041"/>
        </w:tabs>
        <w:spacing w:line="274" w:lineRule="exact"/>
        <w:ind w:firstLine="360"/>
      </w:pPr>
      <w:r>
        <w:t xml:space="preserve">Приемка Товара по количеству оформляется </w:t>
      </w:r>
      <w:r w:rsidR="00A2042F">
        <w:t>требованием-накладной</w:t>
      </w:r>
      <w:r>
        <w:t xml:space="preserve"> </w:t>
      </w:r>
      <w:r w:rsidR="00A2042F">
        <w:t xml:space="preserve">(приложение №3) </w:t>
      </w:r>
      <w:r>
        <w:t xml:space="preserve">и </w:t>
      </w:r>
      <w:r w:rsidR="00A2042F">
        <w:t>товарно-транспортной накладной</w:t>
      </w:r>
      <w:r>
        <w:t xml:space="preserve"> Товара, подписание которого производится в течение 5 дней с момента подписания Покупателем или грузополучателем </w:t>
      </w:r>
      <w:r w:rsidR="00A2042F">
        <w:t>требованием-накладной</w:t>
      </w:r>
      <w:r>
        <w:t>.</w:t>
      </w:r>
    </w:p>
    <w:p w:rsidR="00F96013" w:rsidRDefault="00F96013" w:rsidP="00853D6B">
      <w:pPr>
        <w:pStyle w:val="4"/>
        <w:numPr>
          <w:ilvl w:val="1"/>
          <w:numId w:val="1"/>
        </w:numPr>
        <w:shd w:val="clear" w:color="auto" w:fill="auto"/>
        <w:tabs>
          <w:tab w:val="left" w:pos="1034"/>
        </w:tabs>
        <w:spacing w:line="274" w:lineRule="exact"/>
        <w:ind w:firstLine="360"/>
      </w:pPr>
      <w:r>
        <w:t>Поставщик обязан за свой счет заменить некачественный Товар или восполнить недостачу Товара в течение 30 (тридцати) дней с момента получения извещения об установлении Товара ненадлежащего качества или недостачи, либо в тот же срок</w:t>
      </w:r>
      <w:r w:rsidR="002A2CB0">
        <w:t xml:space="preserve"> </w:t>
      </w:r>
      <w:r>
        <w:t>возвратить стоимость некачественного или недопоставленного Товара и возместить Покупателю убытки, понесенные им в связи с поставкой некачественного Товара.</w:t>
      </w:r>
    </w:p>
    <w:p w:rsidR="00F96013" w:rsidRDefault="00F96013" w:rsidP="00F96013">
      <w:pPr>
        <w:pStyle w:val="4"/>
        <w:numPr>
          <w:ilvl w:val="1"/>
          <w:numId w:val="1"/>
        </w:numPr>
        <w:shd w:val="clear" w:color="auto" w:fill="auto"/>
        <w:tabs>
          <w:tab w:val="left" w:pos="1026"/>
        </w:tabs>
        <w:spacing w:line="266" w:lineRule="exact"/>
        <w:ind w:firstLine="360"/>
      </w:pPr>
      <w:r>
        <w:t xml:space="preserve">Если иное не указано в </w:t>
      </w:r>
      <w:r w:rsidR="00A4302B">
        <w:t>заявке о</w:t>
      </w:r>
      <w:r>
        <w:t xml:space="preserve"> поставке Товара, гарантийный срок на Товар составляет 12 (двенадцать) месяцев со дня подписания Сторонами </w:t>
      </w:r>
      <w:r w:rsidR="00F075A5">
        <w:t>Товарно-транспортной накладной</w:t>
      </w:r>
      <w:r>
        <w:t>. В течение этого времени Поставщик по выбору Покупателя бесплатно устраняет дефекты в Товаре или производит замену Товара.</w:t>
      </w:r>
    </w:p>
    <w:p w:rsidR="00F96013" w:rsidRDefault="00F96013" w:rsidP="00F96013">
      <w:pPr>
        <w:pStyle w:val="4"/>
        <w:numPr>
          <w:ilvl w:val="1"/>
          <w:numId w:val="1"/>
        </w:numPr>
        <w:shd w:val="clear" w:color="auto" w:fill="auto"/>
        <w:tabs>
          <w:tab w:val="left" w:pos="1034"/>
        </w:tabs>
        <w:spacing w:line="266" w:lineRule="exact"/>
        <w:ind w:firstLine="360"/>
      </w:pPr>
      <w:r>
        <w:t>Устранение дефектов или замена Товара производится Поставщиком собственными силами и за свой счет в согласованный сторонами срок после получения Поставщиком сообщения Покупателя о выявленных дефектах.</w:t>
      </w:r>
    </w:p>
    <w:p w:rsidR="00F96013" w:rsidRDefault="00F96013" w:rsidP="00F96013">
      <w:pPr>
        <w:pStyle w:val="4"/>
        <w:numPr>
          <w:ilvl w:val="1"/>
          <w:numId w:val="1"/>
        </w:numPr>
        <w:shd w:val="clear" w:color="auto" w:fill="auto"/>
        <w:tabs>
          <w:tab w:val="left" w:pos="1041"/>
        </w:tabs>
        <w:spacing w:line="266" w:lineRule="exact"/>
        <w:ind w:firstLine="360"/>
      </w:pPr>
      <w:r>
        <w:t>В случае устранения дефектов в Товаре, на который установлен гарантийный срок, этот срок продлевается на время, в течение которого Товар не использовался из-за обнаруженных дефектов. При замене Товара в целом гарантийный срок на данный Товар устанавливается со дня его замены.</w:t>
      </w:r>
    </w:p>
    <w:p w:rsidR="00F075A5" w:rsidRDefault="00F96013" w:rsidP="00F96013">
      <w:pPr>
        <w:pStyle w:val="10"/>
        <w:keepNext/>
        <w:keepLines/>
        <w:shd w:val="clear" w:color="auto" w:fill="auto"/>
        <w:tabs>
          <w:tab w:val="left" w:pos="2835"/>
        </w:tabs>
        <w:spacing w:line="230" w:lineRule="exact"/>
      </w:pPr>
      <w:bookmarkStart w:id="0" w:name="bookmark0"/>
      <w:r>
        <w:tab/>
      </w:r>
    </w:p>
    <w:p w:rsidR="00F96013" w:rsidRDefault="00C54736" w:rsidP="00F075A5">
      <w:pPr>
        <w:pStyle w:val="10"/>
        <w:keepNext/>
        <w:keepLines/>
        <w:shd w:val="clear" w:color="auto" w:fill="auto"/>
        <w:tabs>
          <w:tab w:val="left" w:pos="2835"/>
        </w:tabs>
        <w:spacing w:line="230" w:lineRule="exact"/>
        <w:jc w:val="center"/>
      </w:pPr>
      <w:r>
        <w:t>3.</w:t>
      </w:r>
      <w:r w:rsidR="00F96013">
        <w:t>СТОИМОСТЬ И ПОРЯДОК РАСЧЕТОВ.</w:t>
      </w:r>
      <w:bookmarkEnd w:id="0"/>
    </w:p>
    <w:p w:rsidR="00F96013" w:rsidRDefault="00F96013" w:rsidP="00F96013">
      <w:pPr>
        <w:pStyle w:val="4"/>
        <w:numPr>
          <w:ilvl w:val="0"/>
          <w:numId w:val="2"/>
        </w:numPr>
        <w:shd w:val="clear" w:color="auto" w:fill="auto"/>
        <w:tabs>
          <w:tab w:val="left" w:pos="1041"/>
        </w:tabs>
        <w:spacing w:line="266" w:lineRule="exact"/>
        <w:ind w:firstLine="360"/>
      </w:pPr>
      <w:r>
        <w:t>Общая сумма Договора составляет суммарную стоимость всех поставленных Товаро</w:t>
      </w:r>
      <w:r w:rsidR="003D6C83">
        <w:t>в и не может</w:t>
      </w:r>
      <w:r w:rsidR="00F16C53">
        <w:t xml:space="preserve"> превысить 1 386 830</w:t>
      </w:r>
      <w:r w:rsidR="006A69DE">
        <w:t xml:space="preserve"> (один миллион триста восемьдесят </w:t>
      </w:r>
      <w:r w:rsidR="00F16C53">
        <w:t>шесть</w:t>
      </w:r>
      <w:r w:rsidR="00B13874">
        <w:t xml:space="preserve"> </w:t>
      </w:r>
      <w:r w:rsidR="003D6C83">
        <w:t>тысяч</w:t>
      </w:r>
      <w:r w:rsidR="00F16C53">
        <w:t xml:space="preserve"> восемьсот тридцать</w:t>
      </w:r>
      <w:r w:rsidR="00A4302B">
        <w:t>)</w:t>
      </w:r>
      <w:r w:rsidR="00B61265">
        <w:t xml:space="preserve"> </w:t>
      </w:r>
      <w:r w:rsidR="00B61265">
        <w:lastRenderedPageBreak/>
        <w:t xml:space="preserve">рублей </w:t>
      </w:r>
      <w:r w:rsidR="00F16C53">
        <w:t>40</w:t>
      </w:r>
      <w:r w:rsidR="001F03A8">
        <w:t xml:space="preserve"> копеек, в </w:t>
      </w:r>
      <w:proofErr w:type="spellStart"/>
      <w:r w:rsidR="001F03A8">
        <w:t>т.ч</w:t>
      </w:r>
      <w:proofErr w:type="spellEnd"/>
      <w:r w:rsidR="001F03A8">
        <w:t xml:space="preserve">. </w:t>
      </w:r>
      <w:r w:rsidR="00F16C53">
        <w:t>НДС 18% 211 550</w:t>
      </w:r>
      <w:r w:rsidR="006A69DE">
        <w:t xml:space="preserve"> (дести одиннадца</w:t>
      </w:r>
      <w:r w:rsidR="00F16C53">
        <w:t>ть тысяч пятьсот пятьдесят</w:t>
      </w:r>
      <w:r w:rsidR="00A4302B">
        <w:t>) рублей</w:t>
      </w:r>
      <w:r w:rsidR="00F16C53">
        <w:t xml:space="preserve"> 40</w:t>
      </w:r>
      <w:r>
        <w:t xml:space="preserve"> копейки. По Договору у Покупателя не возникает обязанности заказать (купить) Товар на всю указанную сумму.</w:t>
      </w:r>
    </w:p>
    <w:p w:rsidR="00F96013" w:rsidRDefault="00F96013" w:rsidP="00F96013">
      <w:pPr>
        <w:pStyle w:val="4"/>
        <w:numPr>
          <w:ilvl w:val="0"/>
          <w:numId w:val="2"/>
        </w:numPr>
        <w:shd w:val="clear" w:color="auto" w:fill="auto"/>
        <w:tabs>
          <w:tab w:val="left" w:pos="1034"/>
        </w:tabs>
        <w:spacing w:line="266" w:lineRule="exact"/>
        <w:ind w:firstLine="360"/>
      </w:pPr>
      <w:r>
        <w:t>Цена за единицу поставляемых по Договору Товаров согласована Сторонами на момент заключения Договора и установлена в Приложении № 1 к Договору.</w:t>
      </w:r>
    </w:p>
    <w:p w:rsidR="00F96013" w:rsidRDefault="00F96013" w:rsidP="00F96013">
      <w:pPr>
        <w:pStyle w:val="4"/>
        <w:numPr>
          <w:ilvl w:val="0"/>
          <w:numId w:val="2"/>
        </w:numPr>
        <w:shd w:val="clear" w:color="auto" w:fill="auto"/>
        <w:tabs>
          <w:tab w:val="left" w:pos="1034"/>
        </w:tabs>
        <w:spacing w:line="266" w:lineRule="exact"/>
        <w:ind w:firstLine="360"/>
      </w:pPr>
      <w:r>
        <w:t>Цена поставляемого по Договору Товара включает стоимость тары и упаковки Товара, транспортные расходы по доставке Товара, а также все иные расходы Поставщика, связанные с выполнением условий Договора.</w:t>
      </w:r>
    </w:p>
    <w:p w:rsidR="00F96013" w:rsidRDefault="00F96013" w:rsidP="00F96013">
      <w:pPr>
        <w:pStyle w:val="4"/>
        <w:numPr>
          <w:ilvl w:val="0"/>
          <w:numId w:val="2"/>
        </w:numPr>
        <w:shd w:val="clear" w:color="auto" w:fill="auto"/>
        <w:tabs>
          <w:tab w:val="left" w:pos="1026"/>
        </w:tabs>
        <w:spacing w:line="266" w:lineRule="exact"/>
        <w:ind w:firstLine="360"/>
      </w:pPr>
      <w:r>
        <w:t>Расчеты за Товар производятся между Покупателем и Поставщиком в рублях Российской Федерации.</w:t>
      </w:r>
    </w:p>
    <w:p w:rsidR="00F96013" w:rsidRDefault="00F96013" w:rsidP="00F96013">
      <w:pPr>
        <w:pStyle w:val="4"/>
        <w:numPr>
          <w:ilvl w:val="0"/>
          <w:numId w:val="2"/>
        </w:numPr>
        <w:shd w:val="clear" w:color="auto" w:fill="auto"/>
        <w:tabs>
          <w:tab w:val="left" w:pos="1041"/>
        </w:tabs>
        <w:spacing w:line="266" w:lineRule="exact"/>
        <w:ind w:firstLine="360"/>
      </w:pPr>
      <w:r>
        <w:t>Оплата поставляемого Товара осуществляется Покупателем не позднее 30 (тридцати) календарных дней с момента получения Покупателем счета на оплату, выставленного на</w:t>
      </w:r>
      <w:r w:rsidR="00F075A5">
        <w:t xml:space="preserve"> основании Товарно-транспортной накладной</w:t>
      </w:r>
      <w:r>
        <w:t xml:space="preserve"> Товара, подписанного Сторонами в соответствии с пунктом 2.2. Договора.</w:t>
      </w:r>
    </w:p>
    <w:p w:rsidR="00F96013" w:rsidRDefault="00F96013" w:rsidP="00F96013">
      <w:pPr>
        <w:pStyle w:val="4"/>
        <w:shd w:val="clear" w:color="auto" w:fill="auto"/>
        <w:spacing w:line="266" w:lineRule="exact"/>
        <w:ind w:firstLine="360"/>
      </w:pPr>
      <w:r>
        <w:t>Покупатель производит оплату в безналичном порядке, путем перечисления денежных средств на расчетный счет Поставщика, указанный в п.11 Договора.</w:t>
      </w:r>
    </w:p>
    <w:p w:rsidR="00F96013" w:rsidRDefault="00F96013" w:rsidP="00F96013">
      <w:pPr>
        <w:pStyle w:val="4"/>
        <w:numPr>
          <w:ilvl w:val="0"/>
          <w:numId w:val="2"/>
        </w:numPr>
        <w:shd w:val="clear" w:color="auto" w:fill="auto"/>
        <w:tabs>
          <w:tab w:val="left" w:pos="1041"/>
        </w:tabs>
        <w:spacing w:line="266" w:lineRule="exact"/>
        <w:ind w:firstLine="360"/>
      </w:pPr>
      <w:r>
        <w:t>Обязательство Покупателя по оплате считается выполненным с даты списания денежных средств с расчётного счёта Покупателя.</w:t>
      </w:r>
    </w:p>
    <w:p w:rsidR="00F96013" w:rsidRDefault="00F96013" w:rsidP="00F96013">
      <w:pPr>
        <w:pStyle w:val="4"/>
        <w:numPr>
          <w:ilvl w:val="0"/>
          <w:numId w:val="2"/>
        </w:numPr>
        <w:shd w:val="clear" w:color="auto" w:fill="auto"/>
        <w:tabs>
          <w:tab w:val="left" w:pos="1034"/>
        </w:tabs>
        <w:spacing w:line="266" w:lineRule="exact"/>
        <w:ind w:firstLine="360"/>
      </w:pPr>
      <w:r>
        <w:t>В течение 5 (пяти) рабочих дней со дня заключения Договора Поставщик обязан направить Покупателю:</w:t>
      </w:r>
    </w:p>
    <w:p w:rsidR="00F96013" w:rsidRDefault="00F96013" w:rsidP="00F96013">
      <w:pPr>
        <w:pStyle w:val="4"/>
        <w:shd w:val="clear" w:color="auto" w:fill="auto"/>
        <w:spacing w:line="252" w:lineRule="exact"/>
      </w:pPr>
      <w:r>
        <w:t>-образцы подписей лиц, которые будут подписывать выставляемые в адрес Покупателя счета, счета-фактуры;</w:t>
      </w:r>
    </w:p>
    <w:p w:rsidR="00F96013" w:rsidRDefault="00F96013" w:rsidP="00F96013">
      <w:pPr>
        <w:pStyle w:val="4"/>
        <w:shd w:val="clear" w:color="auto" w:fill="auto"/>
        <w:spacing w:line="266" w:lineRule="exact"/>
      </w:pPr>
      <w:r>
        <w:t>-документы, подтверждающие полномочия лиц, которые будут подписывать счета, счета-фактуры (заверенные надлежащим образом приказы, распоряжения, доверенности, копии банковских карточек или иные аналогичные документы) в случае, если право их подписи предоставлено иным лицам, кроме руководителя организации и главного бухгалтера.</w:t>
      </w:r>
    </w:p>
    <w:p w:rsidR="00F96013" w:rsidRDefault="00F96013" w:rsidP="00F96013">
      <w:pPr>
        <w:pStyle w:val="4"/>
        <w:numPr>
          <w:ilvl w:val="0"/>
          <w:numId w:val="2"/>
        </w:numPr>
        <w:shd w:val="clear" w:color="auto" w:fill="auto"/>
        <w:tabs>
          <w:tab w:val="left" w:pos="1034"/>
        </w:tabs>
        <w:spacing w:line="259" w:lineRule="exact"/>
        <w:ind w:firstLine="360"/>
      </w:pPr>
      <w:r>
        <w:t>Поставщик обязуется в письменной форме информировать Покупателя (с приложением подтверждающих документов) обо всех изменениях в перечне лиц, имеющих право подписи сче</w:t>
      </w:r>
      <w:r w:rsidR="00F075A5">
        <w:t>тов, счетов-фактур, в течение 5</w:t>
      </w:r>
      <w:r>
        <w:t xml:space="preserve"> (</w:t>
      </w:r>
      <w:r w:rsidR="00F075A5">
        <w:t>пяти</w:t>
      </w:r>
      <w:r>
        <w:t xml:space="preserve">) рабочих дней </w:t>
      </w:r>
      <w:r w:rsidRPr="00F075A5">
        <w:t>со д</w:t>
      </w:r>
      <w:r w:rsidRPr="00F075A5">
        <w:rPr>
          <w:rStyle w:val="11"/>
          <w:u w:val="none"/>
        </w:rPr>
        <w:t>ня</w:t>
      </w:r>
      <w:r w:rsidRPr="00F075A5">
        <w:t xml:space="preserve"> таких</w:t>
      </w:r>
      <w:r>
        <w:t xml:space="preserve"> изменений.</w:t>
      </w:r>
    </w:p>
    <w:p w:rsidR="00F96013" w:rsidRDefault="00F96013" w:rsidP="00F96013">
      <w:pPr>
        <w:pStyle w:val="4"/>
        <w:numPr>
          <w:ilvl w:val="0"/>
          <w:numId w:val="2"/>
        </w:numPr>
        <w:shd w:val="clear" w:color="auto" w:fill="auto"/>
        <w:tabs>
          <w:tab w:val="left" w:pos="1034"/>
        </w:tabs>
        <w:spacing w:line="266" w:lineRule="exact"/>
        <w:ind w:firstLine="360"/>
      </w:pPr>
      <w:r>
        <w:t xml:space="preserve">По мере необходимости Стороны осуществляют сверку расчётов по Договору с оформлением двустороннего акта сверки расчётов. Акт сверки расчётов составляется заинтересованной Стороной в двух экземплярах, каждый из которых должен быть подписан уполномоченным представителем этой Стороны и скреплён её печатью. Сторона-инициатор направляет в адрес Стороны-получателя два оригинала акта сверки расчётов почтовой связью заказным или ценным письмом с уведомлением о вручении, курьерской службой или иным согласованным </w:t>
      </w:r>
      <w:r w:rsidR="00F075A5">
        <w:t>Сторонами способом. В течение 5 (пяти</w:t>
      </w:r>
      <w:r>
        <w:t>) рабочих дней со дня получения акта сверки расчётов Сторона-получатель должна подписать, заверить печатью, направить один экземпляр акта сверки расчётов в адрес Стороны-инициатора, или направить Стороне-инициатору свои письменные мотивированные возражения по поводу достоверности содержащейся в акте сверки расчёт</w:t>
      </w:r>
      <w:r w:rsidR="00F075A5">
        <w:t>ов информации. Если в течение 5 (пяти</w:t>
      </w:r>
      <w:r>
        <w:t>) рабочих дней со дня получения акта сверки расчётов Сторона-получатель не направит в адрес Стороны-инициатора подписанный акт сверки расчётов или письменные мотивированные возражения по поводу достоверности содержащейся в нем информации, акт сверки расчётов считается признанным Стороной-получателем в редакции Стороны-инициатора.</w:t>
      </w:r>
    </w:p>
    <w:p w:rsidR="00F96013" w:rsidRPr="0068576D" w:rsidRDefault="00F96013" w:rsidP="00F96013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2461"/>
        </w:tabs>
        <w:spacing w:line="230" w:lineRule="exact"/>
        <w:rPr>
          <w:b/>
        </w:rPr>
      </w:pPr>
      <w:bookmarkStart w:id="1" w:name="bookmark1"/>
      <w:r w:rsidRPr="0068576D">
        <w:rPr>
          <w:b/>
        </w:rPr>
        <w:t>УСЛОВИЯ И ПОРЯДОК ПОСТАВКИ ТОВАРА.</w:t>
      </w:r>
      <w:bookmarkEnd w:id="1"/>
    </w:p>
    <w:p w:rsidR="00F96013" w:rsidRDefault="00F96013" w:rsidP="00F96013">
      <w:pPr>
        <w:pStyle w:val="4"/>
        <w:numPr>
          <w:ilvl w:val="1"/>
          <w:numId w:val="3"/>
        </w:numPr>
        <w:shd w:val="clear" w:color="auto" w:fill="auto"/>
        <w:tabs>
          <w:tab w:val="left" w:pos="1034"/>
        </w:tabs>
        <w:spacing w:line="274" w:lineRule="exact"/>
        <w:ind w:firstLine="360"/>
      </w:pPr>
      <w:r>
        <w:t>Поставка Товара осуществляется путем его отгрузки грузополучателю, указан</w:t>
      </w:r>
      <w:r w:rsidR="000D628E">
        <w:t>ному в Заявке</w:t>
      </w:r>
      <w:r>
        <w:t xml:space="preserve">. </w:t>
      </w:r>
      <w:r w:rsidR="00853D6B">
        <w:t>Срок доставки партии Товара составляет 5 (Пять) рабочих дней после подписания соответствующего Заказа.</w:t>
      </w:r>
    </w:p>
    <w:p w:rsidR="00F96013" w:rsidRDefault="00F96013" w:rsidP="00F96013">
      <w:pPr>
        <w:pStyle w:val="4"/>
        <w:numPr>
          <w:ilvl w:val="1"/>
          <w:numId w:val="3"/>
        </w:numPr>
        <w:shd w:val="clear" w:color="auto" w:fill="auto"/>
        <w:tabs>
          <w:tab w:val="left" w:pos="1034"/>
        </w:tabs>
        <w:spacing w:line="274" w:lineRule="exact"/>
        <w:ind w:firstLine="360"/>
      </w:pPr>
      <w:r>
        <w:t xml:space="preserve">Переход права собственности на Товар к Покупателю переходит в момент </w:t>
      </w:r>
      <w:r w:rsidR="00121B75">
        <w:t>подписания Товарно-транспортной накладной</w:t>
      </w:r>
      <w:r>
        <w:t xml:space="preserve"> Товара Покупателем или грузополучателем.</w:t>
      </w:r>
    </w:p>
    <w:p w:rsidR="00F075A5" w:rsidRDefault="00F075A5" w:rsidP="00F075A5">
      <w:pPr>
        <w:pStyle w:val="4"/>
        <w:shd w:val="clear" w:color="auto" w:fill="auto"/>
        <w:tabs>
          <w:tab w:val="left" w:pos="1034"/>
        </w:tabs>
        <w:spacing w:line="274" w:lineRule="exact"/>
        <w:ind w:left="360"/>
      </w:pPr>
    </w:p>
    <w:p w:rsidR="00F96013" w:rsidRDefault="00F96013" w:rsidP="00F96013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3321"/>
        </w:tabs>
        <w:spacing w:line="230" w:lineRule="exact"/>
      </w:pPr>
      <w:bookmarkStart w:id="2" w:name="bookmark2"/>
      <w:r w:rsidRPr="0068576D">
        <w:rPr>
          <w:b/>
        </w:rPr>
        <w:t>ТАРА И УПАКОВКА ТОВАРА</w:t>
      </w:r>
      <w:r>
        <w:t>.</w:t>
      </w:r>
      <w:bookmarkEnd w:id="2"/>
    </w:p>
    <w:p w:rsidR="00F96013" w:rsidRDefault="00F96013" w:rsidP="00F96013">
      <w:pPr>
        <w:pStyle w:val="4"/>
        <w:numPr>
          <w:ilvl w:val="1"/>
          <w:numId w:val="3"/>
        </w:numPr>
        <w:shd w:val="clear" w:color="auto" w:fill="auto"/>
        <w:tabs>
          <w:tab w:val="left" w:pos="1034"/>
        </w:tabs>
        <w:spacing w:line="266" w:lineRule="exact"/>
        <w:ind w:firstLine="360"/>
      </w:pPr>
      <w:r>
        <w:t>Товар должен отгружаться Поставщиком в таре и упаковке, соответствующей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и хранении.</w:t>
      </w:r>
    </w:p>
    <w:p w:rsidR="00F96013" w:rsidRDefault="00F96013" w:rsidP="00F96013">
      <w:pPr>
        <w:pStyle w:val="4"/>
        <w:numPr>
          <w:ilvl w:val="1"/>
          <w:numId w:val="3"/>
        </w:numPr>
        <w:shd w:val="clear" w:color="auto" w:fill="auto"/>
        <w:tabs>
          <w:tab w:val="left" w:pos="1026"/>
        </w:tabs>
        <w:spacing w:line="245" w:lineRule="exact"/>
        <w:ind w:firstLine="360"/>
      </w:pPr>
      <w:r>
        <w:lastRenderedPageBreak/>
        <w:t>Товар, его упаковка и тара должны содержать необходимую маркировку по содержанию.</w:t>
      </w:r>
    </w:p>
    <w:p w:rsidR="00F96013" w:rsidRDefault="00F96013" w:rsidP="00F96013">
      <w:pPr>
        <w:pStyle w:val="4"/>
        <w:numPr>
          <w:ilvl w:val="1"/>
          <w:numId w:val="3"/>
        </w:numPr>
        <w:shd w:val="clear" w:color="auto" w:fill="auto"/>
        <w:tabs>
          <w:tab w:val="left" w:pos="1025"/>
        </w:tabs>
        <w:spacing w:line="230" w:lineRule="exact"/>
        <w:ind w:firstLine="360"/>
      </w:pPr>
      <w:r>
        <w:t>Тара и упаковка поставляемого Товара возврату Поставщику не подлежит.</w:t>
      </w:r>
    </w:p>
    <w:p w:rsidR="00F96013" w:rsidRPr="0068576D" w:rsidRDefault="00F96013" w:rsidP="00F96013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3328"/>
        </w:tabs>
        <w:spacing w:line="230" w:lineRule="exact"/>
        <w:rPr>
          <w:b/>
        </w:rPr>
      </w:pPr>
      <w:bookmarkStart w:id="3" w:name="bookmark3"/>
      <w:r w:rsidRPr="0068576D">
        <w:rPr>
          <w:b/>
        </w:rPr>
        <w:t>ОТВЕТСТВЕННОСТЬ СТОРОН.</w:t>
      </w:r>
      <w:bookmarkEnd w:id="3"/>
    </w:p>
    <w:p w:rsidR="00F96013" w:rsidRDefault="00F96013" w:rsidP="00F96013">
      <w:pPr>
        <w:pStyle w:val="4"/>
        <w:shd w:val="clear" w:color="auto" w:fill="auto"/>
        <w:spacing w:line="259" w:lineRule="exact"/>
        <w:ind w:firstLine="360"/>
      </w:pPr>
      <w:r>
        <w:t>6.1.3а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 и Договором.</w:t>
      </w:r>
    </w:p>
    <w:p w:rsidR="00F96013" w:rsidRDefault="00F96013" w:rsidP="00F96013">
      <w:pPr>
        <w:pStyle w:val="4"/>
        <w:numPr>
          <w:ilvl w:val="0"/>
          <w:numId w:val="4"/>
        </w:numPr>
        <w:shd w:val="clear" w:color="auto" w:fill="auto"/>
        <w:tabs>
          <w:tab w:val="left" w:pos="1026"/>
        </w:tabs>
        <w:spacing w:line="266" w:lineRule="exact"/>
        <w:ind w:firstLine="360"/>
      </w:pPr>
      <w:r>
        <w:t xml:space="preserve">В случае нарушения Поставщиком сроков, согласованный в договоре или приложениях к нему, Покупатель имеет право потребовать от Поставщика уплаты неустойки в виде пени в размере 0,1% от </w:t>
      </w:r>
      <w:r w:rsidR="00121B75">
        <w:t>суммы договора</w:t>
      </w:r>
      <w:r>
        <w:t>, по которому допущено нарушение, за каждый день просрочки.</w:t>
      </w:r>
    </w:p>
    <w:p w:rsidR="00F96013" w:rsidRDefault="00F96013" w:rsidP="00F96013">
      <w:pPr>
        <w:pStyle w:val="4"/>
        <w:numPr>
          <w:ilvl w:val="0"/>
          <w:numId w:val="4"/>
        </w:numPr>
        <w:shd w:val="clear" w:color="auto" w:fill="auto"/>
        <w:tabs>
          <w:tab w:val="left" w:pos="1041"/>
        </w:tabs>
        <w:spacing w:line="266" w:lineRule="exact"/>
        <w:ind w:firstLine="360"/>
      </w:pPr>
      <w:r>
        <w:t xml:space="preserve">Если Покупатель не произведет оплату в срок, указанный в пункте 3.5. Договора, Поставщик вправе потребовать от Покупателя уплаты неустойки в виде пени в размере 1/365 ставки рефинансирования ЦБ РФ, определённой на дату составления Поставщиком соответствующей претензии, от суммы неоплаченного платежа за каждый день просрочки, но не более 10 (десяти) </w:t>
      </w:r>
      <w:r w:rsidRPr="00121B75">
        <w:rPr>
          <w:rStyle w:val="a6"/>
          <w:i w:val="0"/>
          <w:u w:val="none"/>
        </w:rPr>
        <w:t>%</w:t>
      </w:r>
      <w:r w:rsidRPr="00121B75">
        <w:rPr>
          <w:i/>
        </w:rPr>
        <w:t xml:space="preserve"> </w:t>
      </w:r>
      <w:r>
        <w:t>от суммы неоплаченного платежа.</w:t>
      </w:r>
    </w:p>
    <w:p w:rsidR="00F96013" w:rsidRDefault="00F96013" w:rsidP="00F96013">
      <w:pPr>
        <w:pStyle w:val="4"/>
        <w:numPr>
          <w:ilvl w:val="0"/>
          <w:numId w:val="4"/>
        </w:numPr>
        <w:shd w:val="clear" w:color="auto" w:fill="auto"/>
        <w:tabs>
          <w:tab w:val="left" w:pos="1091"/>
        </w:tabs>
        <w:spacing w:line="266" w:lineRule="exact"/>
        <w:ind w:firstLine="360"/>
      </w:pPr>
      <w:r>
        <w:t>Выплата неустойки по Договору осуществляется только на основании письменной претензии. Если письменная претензия одной Стороны не будет направлена в адрес другой Стороны, неустойка не начисляется и не уплачивается.</w:t>
      </w:r>
    </w:p>
    <w:p w:rsidR="00F96013" w:rsidRDefault="00F96013" w:rsidP="00F96013">
      <w:pPr>
        <w:pStyle w:val="4"/>
        <w:numPr>
          <w:ilvl w:val="0"/>
          <w:numId w:val="4"/>
        </w:numPr>
        <w:shd w:val="clear" w:color="auto" w:fill="auto"/>
        <w:tabs>
          <w:tab w:val="left" w:pos="1098"/>
        </w:tabs>
        <w:spacing w:line="266" w:lineRule="exact"/>
        <w:ind w:firstLine="360"/>
      </w:pPr>
      <w:r>
        <w:t>Стороны уплачивают неустойку, предусмотренную Договором, в течение 10 (десяти) рабочих дней со дня получения соответствующего требования в письменной форме. Уплата неустойки не освобождает Сторону, нарушившую Договор, от исполнения своих обязательств в натуре.</w:t>
      </w:r>
    </w:p>
    <w:p w:rsidR="00B52414" w:rsidRDefault="00B52414" w:rsidP="00B52414">
      <w:pPr>
        <w:pStyle w:val="4"/>
        <w:shd w:val="clear" w:color="auto" w:fill="auto"/>
        <w:tabs>
          <w:tab w:val="left" w:pos="1098"/>
        </w:tabs>
        <w:spacing w:line="266" w:lineRule="exact"/>
      </w:pPr>
    </w:p>
    <w:p w:rsidR="00B52414" w:rsidRDefault="00B52414" w:rsidP="00B52414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2425"/>
        </w:tabs>
        <w:spacing w:line="230" w:lineRule="exact"/>
      </w:pPr>
      <w:bookmarkStart w:id="4" w:name="bookmark4"/>
      <w:r w:rsidRPr="0068576D">
        <w:rPr>
          <w:b/>
        </w:rPr>
        <w:t>ОБСТОЯТЕЛЬСТВА НЕПРЕОДОЛИМОЙ СИЛЫ</w:t>
      </w:r>
      <w:r>
        <w:t>.</w:t>
      </w:r>
      <w:bookmarkEnd w:id="4"/>
    </w:p>
    <w:p w:rsidR="00B52414" w:rsidRDefault="00B52414" w:rsidP="00B52414">
      <w:pPr>
        <w:pStyle w:val="4"/>
        <w:numPr>
          <w:ilvl w:val="1"/>
          <w:numId w:val="3"/>
        </w:numPr>
        <w:shd w:val="clear" w:color="auto" w:fill="auto"/>
        <w:tabs>
          <w:tab w:val="left" w:pos="1041"/>
        </w:tabs>
        <w:spacing w:line="274" w:lineRule="exact"/>
        <w:ind w:firstLine="360"/>
      </w:pPr>
      <w: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 (форс-мажор), возникших после заключения Договора в результате событий чрезвычайного характера, которые Поставщик, либо Покупатель не могли ни предвидеть, ни предотвратить разумными мерами.</w:t>
      </w:r>
    </w:p>
    <w:p w:rsidR="00B52414" w:rsidRDefault="00B52414" w:rsidP="00B52414">
      <w:pPr>
        <w:pStyle w:val="4"/>
        <w:numPr>
          <w:ilvl w:val="1"/>
          <w:numId w:val="3"/>
        </w:numPr>
        <w:shd w:val="clear" w:color="auto" w:fill="auto"/>
        <w:tabs>
          <w:tab w:val="left" w:pos="1034"/>
        </w:tabs>
        <w:spacing w:line="274" w:lineRule="exact"/>
        <w:ind w:firstLine="360"/>
      </w:pPr>
      <w:r>
        <w:t>К обстоятельствам непреодолимой силы относятся события, на которые Стороны не могут оказать влияние и за возникновение которых они не несут ответственности, например, наводнение, землетрясение, ураган, транспортная катастрофа, а также акты и распоряжения органов государственной власти и управления, делающие невозможным исполнение обязательств по Договору.</w:t>
      </w:r>
    </w:p>
    <w:p w:rsidR="00B52414" w:rsidRDefault="00B52414" w:rsidP="00B52414">
      <w:pPr>
        <w:pStyle w:val="4"/>
        <w:numPr>
          <w:ilvl w:val="1"/>
          <w:numId w:val="3"/>
        </w:numPr>
        <w:shd w:val="clear" w:color="auto" w:fill="auto"/>
        <w:tabs>
          <w:tab w:val="left" w:pos="1041"/>
        </w:tabs>
        <w:spacing w:line="266" w:lineRule="exact"/>
        <w:ind w:firstLine="360"/>
      </w:pPr>
      <w:r>
        <w:t>Сторона, ссылающаяся на действие обстоятельств непреодолимой силы, обязана в течение 3-х рабочих дней информировать другую сторону о наступлении подобных обстоятельств в письменной форме, и подтвердить наличие таких обстоятельств справкой, выданной Торгово-промышленной палатой или иным правомочным органом соответствующей страны.</w:t>
      </w:r>
    </w:p>
    <w:p w:rsidR="00B52414" w:rsidRDefault="00B52414" w:rsidP="00B52414">
      <w:pPr>
        <w:pStyle w:val="4"/>
        <w:numPr>
          <w:ilvl w:val="1"/>
          <w:numId w:val="3"/>
        </w:numPr>
        <w:shd w:val="clear" w:color="auto" w:fill="auto"/>
        <w:tabs>
          <w:tab w:val="left" w:pos="1041"/>
        </w:tabs>
        <w:spacing w:line="266" w:lineRule="exact"/>
        <w:ind w:firstLine="360"/>
      </w:pPr>
      <w:r>
        <w:t>Сторона, которая не может из-за наступления обстоятельств непреодолимой силы выполнить обязательства по Договору, приложит с учетом положений Договора все усилия к тому, чтобы как можно скорее компенсировать это неисполнение.</w:t>
      </w:r>
    </w:p>
    <w:p w:rsidR="00B52414" w:rsidRDefault="00B52414" w:rsidP="00B52414">
      <w:pPr>
        <w:pStyle w:val="4"/>
        <w:numPr>
          <w:ilvl w:val="1"/>
          <w:numId w:val="3"/>
        </w:numPr>
        <w:shd w:val="clear" w:color="auto" w:fill="auto"/>
        <w:tabs>
          <w:tab w:val="left" w:pos="1034"/>
        </w:tabs>
        <w:spacing w:line="266" w:lineRule="exact"/>
        <w:ind w:firstLine="360"/>
      </w:pPr>
      <w:r>
        <w:t xml:space="preserve">По прекращении действия указанных обстоятельств, Сторона должна без промедления известить об этом другую Сторону в письменном виде. При этом Сторона должна указать срок, в который предполагается исполнить обязательства по Договору. Если Сторона не направит или несвоевременно направит необходимые извещения, то она обязана возместить другой Стороне убытки, причиненные </w:t>
      </w:r>
      <w:r w:rsidR="00A4302B">
        <w:t>не извещением</w:t>
      </w:r>
      <w:r>
        <w:t xml:space="preserve"> или несвоевременным извещением.</w:t>
      </w:r>
    </w:p>
    <w:p w:rsidR="00B52414" w:rsidRDefault="00B52414" w:rsidP="00B52414">
      <w:pPr>
        <w:pStyle w:val="4"/>
        <w:numPr>
          <w:ilvl w:val="1"/>
          <w:numId w:val="3"/>
        </w:numPr>
        <w:shd w:val="clear" w:color="auto" w:fill="auto"/>
        <w:tabs>
          <w:tab w:val="left" w:pos="1041"/>
        </w:tabs>
        <w:spacing w:line="259" w:lineRule="exact"/>
        <w:ind w:firstLine="360"/>
      </w:pPr>
      <w:r>
        <w:t>В случае возникновения обстоятельств непреодолимой силы срок выполнения обязательств по Договору отодвигается соразмерно времени, в течение которого действуют такие обязательства и их последствия.</w:t>
      </w:r>
    </w:p>
    <w:p w:rsidR="00B52414" w:rsidRDefault="00B52414" w:rsidP="00B52414">
      <w:pPr>
        <w:pStyle w:val="4"/>
        <w:numPr>
          <w:ilvl w:val="1"/>
          <w:numId w:val="3"/>
        </w:numPr>
        <w:shd w:val="clear" w:color="auto" w:fill="auto"/>
        <w:tabs>
          <w:tab w:val="left" w:pos="1041"/>
        </w:tabs>
        <w:spacing w:line="266" w:lineRule="exact"/>
        <w:ind w:firstLine="360"/>
      </w:pPr>
      <w:r>
        <w:t>Если обстоятельства, предусмотренные настоящей статьей, продлятся свыше 3-х месяцев, Поставщик и Покупатель должны договориться о судьбе Договора. Если Стороны не придут к соглашению, Сторона, которая не затронута обстоятельствами непреодолимой силы, вправе расторгнуть Договор, письменно уведомив об этом другую Сторону.</w:t>
      </w:r>
    </w:p>
    <w:p w:rsidR="00B52414" w:rsidRDefault="00B52414" w:rsidP="00B52414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3501"/>
        </w:tabs>
        <w:spacing w:line="230" w:lineRule="exact"/>
      </w:pPr>
      <w:bookmarkStart w:id="5" w:name="bookmark5"/>
      <w:r w:rsidRPr="0068576D">
        <w:rPr>
          <w:b/>
        </w:rPr>
        <w:t>РАССМОТРЕНИЕ СПОРОВ</w:t>
      </w:r>
      <w:r>
        <w:t>.</w:t>
      </w:r>
      <w:bookmarkEnd w:id="5"/>
    </w:p>
    <w:p w:rsidR="00B52414" w:rsidRDefault="00B52414" w:rsidP="00B52414">
      <w:pPr>
        <w:pStyle w:val="4"/>
        <w:numPr>
          <w:ilvl w:val="1"/>
          <w:numId w:val="3"/>
        </w:numPr>
        <w:shd w:val="clear" w:color="auto" w:fill="auto"/>
        <w:tabs>
          <w:tab w:val="left" w:pos="1034"/>
        </w:tabs>
        <w:spacing w:line="266" w:lineRule="exact"/>
        <w:ind w:firstLine="360"/>
      </w:pPr>
      <w:r>
        <w:t xml:space="preserve">Все споры и разногласия по Договору Стороны разрешают с соблюдением претензионного порядка. Претензия направляется в письменной форме. Сторона, получившая </w:t>
      </w:r>
      <w:r>
        <w:lastRenderedPageBreak/>
        <w:t>письменную претензию, обязана дать письменный мотивированный ответ в срок не позднее 2 (двух) недель с момента претензии.</w:t>
      </w:r>
    </w:p>
    <w:p w:rsidR="00B52414" w:rsidRDefault="00B52414" w:rsidP="00B52414">
      <w:pPr>
        <w:pStyle w:val="4"/>
        <w:numPr>
          <w:ilvl w:val="1"/>
          <w:numId w:val="3"/>
        </w:numPr>
        <w:shd w:val="clear" w:color="auto" w:fill="auto"/>
        <w:tabs>
          <w:tab w:val="left" w:pos="1098"/>
        </w:tabs>
        <w:spacing w:line="259" w:lineRule="exact"/>
        <w:ind w:firstLine="360"/>
      </w:pPr>
      <w:r>
        <w:t xml:space="preserve">Спор, по которому Стороны не достигли соглашения, подлежит разрешению в Арбитражном суде </w:t>
      </w:r>
      <w:r w:rsidR="00D37DEB">
        <w:t>Республики Башкортостан</w:t>
      </w:r>
      <w:r>
        <w:t xml:space="preserve"> в соответствии с действующим законодательством Российской Федерации.</w:t>
      </w:r>
    </w:p>
    <w:p w:rsidR="00B52414" w:rsidRPr="0068576D" w:rsidRDefault="00B52414" w:rsidP="00B52414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1568"/>
        </w:tabs>
        <w:spacing w:line="230" w:lineRule="exact"/>
        <w:rPr>
          <w:b/>
        </w:rPr>
      </w:pPr>
      <w:bookmarkStart w:id="6" w:name="bookmark6"/>
      <w:r w:rsidRPr="0068576D">
        <w:rPr>
          <w:b/>
        </w:rPr>
        <w:t>СРОК ДЕЙСТВИЯ И УСЛОВИЯ РАСТОРЖЕНИЯ ДОГОВОРА</w:t>
      </w:r>
      <w:bookmarkEnd w:id="6"/>
    </w:p>
    <w:p w:rsidR="00B52414" w:rsidRDefault="00B52414" w:rsidP="00B52414">
      <w:pPr>
        <w:pStyle w:val="4"/>
        <w:numPr>
          <w:ilvl w:val="1"/>
          <w:numId w:val="3"/>
        </w:numPr>
        <w:shd w:val="clear" w:color="auto" w:fill="auto"/>
        <w:tabs>
          <w:tab w:val="left" w:pos="1026"/>
        </w:tabs>
        <w:spacing w:line="259" w:lineRule="exact"/>
        <w:ind w:firstLine="360"/>
      </w:pPr>
      <w:r>
        <w:t>Настоящий договор вступает в силу с момента его подписания обеими Сторонами и действует по «31» декабря 2015 года</w:t>
      </w:r>
    </w:p>
    <w:p w:rsidR="00B52414" w:rsidRDefault="00B52414" w:rsidP="00B52414">
      <w:pPr>
        <w:pStyle w:val="4"/>
        <w:numPr>
          <w:ilvl w:val="1"/>
          <w:numId w:val="3"/>
        </w:numPr>
        <w:shd w:val="clear" w:color="auto" w:fill="auto"/>
        <w:tabs>
          <w:tab w:val="left" w:pos="1026"/>
        </w:tabs>
        <w:spacing w:line="245" w:lineRule="exact"/>
        <w:ind w:firstLine="360"/>
      </w:pPr>
      <w:r>
        <w:t>Договор может быть расторгнут по взаимному согласию Сторон, выраженному в письменной форме.</w:t>
      </w:r>
    </w:p>
    <w:p w:rsidR="00B52414" w:rsidRDefault="00B52414" w:rsidP="00B52414">
      <w:pPr>
        <w:pStyle w:val="4"/>
        <w:numPr>
          <w:ilvl w:val="1"/>
          <w:numId w:val="3"/>
        </w:numPr>
        <w:shd w:val="clear" w:color="auto" w:fill="auto"/>
        <w:tabs>
          <w:tab w:val="left" w:pos="1034"/>
        </w:tabs>
        <w:spacing w:line="259" w:lineRule="exact"/>
        <w:ind w:firstLine="360"/>
      </w:pPr>
      <w:r>
        <w:t xml:space="preserve">Действие Договора прекращается до истечения </w:t>
      </w:r>
      <w:r w:rsidR="00A4302B">
        <w:t>срока,</w:t>
      </w:r>
      <w:r>
        <w:t xml:space="preserve"> указанного в п. 9.1если общая стоимость поставленного Товара по Договору будет равна сумме, установленной в п. 3.1 Договора.</w:t>
      </w:r>
    </w:p>
    <w:p w:rsidR="00B52414" w:rsidRDefault="00B52414" w:rsidP="00B52414">
      <w:pPr>
        <w:pStyle w:val="20"/>
        <w:numPr>
          <w:ilvl w:val="0"/>
          <w:numId w:val="3"/>
        </w:numPr>
        <w:shd w:val="clear" w:color="auto" w:fill="auto"/>
        <w:tabs>
          <w:tab w:val="left" w:pos="3030"/>
        </w:tabs>
        <w:spacing w:line="230" w:lineRule="exact"/>
        <w:ind w:firstLine="0"/>
        <w:jc w:val="left"/>
      </w:pPr>
      <w:r>
        <w:t>ЗАКЛЮЧИТЕЛЬНЫЕ ПОЛОЖЕНИЯ</w:t>
      </w:r>
    </w:p>
    <w:p w:rsidR="00B52414" w:rsidRDefault="00B52414" w:rsidP="00B52414">
      <w:pPr>
        <w:pStyle w:val="4"/>
        <w:shd w:val="clear" w:color="auto" w:fill="auto"/>
        <w:spacing w:line="252" w:lineRule="exact"/>
        <w:ind w:firstLine="360"/>
      </w:pPr>
      <w:r>
        <w:t>10.1 Ни одна из Сторон не вправе уступать третьим лицам права требования, возникшие из Договора, без письменного согласия другой Стороны.</w:t>
      </w:r>
    </w:p>
    <w:p w:rsidR="00B52414" w:rsidRDefault="00B52414" w:rsidP="00B52414">
      <w:pPr>
        <w:pStyle w:val="4"/>
        <w:numPr>
          <w:ilvl w:val="0"/>
          <w:numId w:val="5"/>
        </w:numPr>
        <w:shd w:val="clear" w:color="auto" w:fill="auto"/>
        <w:tabs>
          <w:tab w:val="left" w:pos="1150"/>
        </w:tabs>
        <w:spacing w:line="252" w:lineRule="exact"/>
        <w:ind w:firstLine="360"/>
      </w:pPr>
      <w:r>
        <w:t>Любые изменения и дополнения к Договору действительны лишь при условии, что они совершены в письменной форме и подписаны уполномоченными на то представителями Сторон.</w:t>
      </w:r>
    </w:p>
    <w:p w:rsidR="00B52414" w:rsidRDefault="00B52414" w:rsidP="00B52414">
      <w:pPr>
        <w:pStyle w:val="4"/>
        <w:numPr>
          <w:ilvl w:val="0"/>
          <w:numId w:val="5"/>
        </w:numPr>
        <w:shd w:val="clear" w:color="auto" w:fill="auto"/>
        <w:tabs>
          <w:tab w:val="left" w:pos="1158"/>
        </w:tabs>
        <w:spacing w:line="266" w:lineRule="exact"/>
        <w:ind w:firstLine="360"/>
      </w:pPr>
      <w:r>
        <w:t>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B52414" w:rsidRDefault="00B52414" w:rsidP="00B52414">
      <w:pPr>
        <w:pStyle w:val="4"/>
        <w:numPr>
          <w:ilvl w:val="0"/>
          <w:numId w:val="5"/>
        </w:numPr>
        <w:shd w:val="clear" w:color="auto" w:fill="auto"/>
        <w:tabs>
          <w:tab w:val="left" w:pos="1150"/>
        </w:tabs>
        <w:spacing w:line="266" w:lineRule="exact"/>
        <w:ind w:firstLine="360"/>
      </w:pPr>
      <w:r>
        <w:t>Настоящий договор составлен в двух экземплярах на русском языке. Оба экземпляра идентичны и имеют одинаковую юридическую силу. У каждой из Сторон находится один экземпляр Договора.</w:t>
      </w:r>
    </w:p>
    <w:p w:rsidR="00B52414" w:rsidRDefault="00B52414" w:rsidP="00B52414">
      <w:pPr>
        <w:pStyle w:val="4"/>
        <w:numPr>
          <w:ilvl w:val="0"/>
          <w:numId w:val="5"/>
        </w:numPr>
        <w:shd w:val="clear" w:color="auto" w:fill="auto"/>
        <w:tabs>
          <w:tab w:val="left" w:pos="1160"/>
        </w:tabs>
        <w:spacing w:line="274" w:lineRule="exact"/>
        <w:ind w:firstLine="360"/>
      </w:pPr>
      <w:r>
        <w:t>Неотъемлемой частью Договора являются:</w:t>
      </w:r>
    </w:p>
    <w:p w:rsidR="00B52414" w:rsidRDefault="00B52414" w:rsidP="00B52414">
      <w:pPr>
        <w:pStyle w:val="4"/>
        <w:numPr>
          <w:ilvl w:val="0"/>
          <w:numId w:val="6"/>
        </w:numPr>
        <w:shd w:val="clear" w:color="auto" w:fill="auto"/>
        <w:tabs>
          <w:tab w:val="left" w:pos="1564"/>
        </w:tabs>
        <w:spacing w:line="274" w:lineRule="exact"/>
      </w:pPr>
      <w:r>
        <w:t>Приложение №1 - Прайс-лист;</w:t>
      </w:r>
    </w:p>
    <w:p w:rsidR="00B52414" w:rsidRDefault="00B52414" w:rsidP="00B52414">
      <w:pPr>
        <w:pStyle w:val="4"/>
        <w:numPr>
          <w:ilvl w:val="0"/>
          <w:numId w:val="6"/>
        </w:numPr>
        <w:shd w:val="clear" w:color="auto" w:fill="auto"/>
        <w:tabs>
          <w:tab w:val="left" w:pos="1564"/>
        </w:tabs>
        <w:spacing w:line="274" w:lineRule="exact"/>
      </w:pPr>
      <w:r>
        <w:t>Приложение №2 - Форма заявки на поставку товара;</w:t>
      </w:r>
    </w:p>
    <w:p w:rsidR="00D37DEB" w:rsidRDefault="00D37DEB" w:rsidP="00B52414">
      <w:pPr>
        <w:pStyle w:val="4"/>
        <w:numPr>
          <w:ilvl w:val="0"/>
          <w:numId w:val="6"/>
        </w:numPr>
        <w:shd w:val="clear" w:color="auto" w:fill="auto"/>
        <w:tabs>
          <w:tab w:val="left" w:pos="1564"/>
        </w:tabs>
        <w:spacing w:line="274" w:lineRule="exact"/>
      </w:pPr>
      <w:r>
        <w:t>Приложение №3 – Требование-накладная.</w:t>
      </w:r>
    </w:p>
    <w:p w:rsidR="00B52414" w:rsidRDefault="00B52414" w:rsidP="00B52414">
      <w:pPr>
        <w:pStyle w:val="4"/>
        <w:shd w:val="clear" w:color="auto" w:fill="auto"/>
        <w:tabs>
          <w:tab w:val="left" w:pos="1098"/>
        </w:tabs>
        <w:spacing w:line="266" w:lineRule="exact"/>
      </w:pPr>
    </w:p>
    <w:p w:rsidR="00B52414" w:rsidRPr="00B42512" w:rsidRDefault="00B42512" w:rsidP="00B42512">
      <w:pPr>
        <w:pStyle w:val="4"/>
        <w:numPr>
          <w:ilvl w:val="0"/>
          <w:numId w:val="3"/>
        </w:numPr>
        <w:shd w:val="clear" w:color="auto" w:fill="auto"/>
        <w:tabs>
          <w:tab w:val="left" w:pos="1098"/>
        </w:tabs>
        <w:spacing w:line="266" w:lineRule="exact"/>
        <w:rPr>
          <w:b/>
        </w:rPr>
      </w:pPr>
      <w:r w:rsidRPr="00B42512">
        <w:t xml:space="preserve">                             </w:t>
      </w:r>
      <w:r w:rsidR="00B52414" w:rsidRPr="00B42512">
        <w:rPr>
          <w:b/>
        </w:rPr>
        <w:t>АДРЕС И БАНКОВСКИЕ РЕКВИЗИТЫ СТОРОН</w:t>
      </w:r>
    </w:p>
    <w:p w:rsidR="00B52414" w:rsidRDefault="00B52414" w:rsidP="00B52414">
      <w:pPr>
        <w:pStyle w:val="4"/>
        <w:shd w:val="clear" w:color="auto" w:fill="auto"/>
        <w:tabs>
          <w:tab w:val="left" w:pos="1098"/>
        </w:tabs>
        <w:spacing w:line="266" w:lineRule="exact"/>
      </w:pPr>
    </w:p>
    <w:p w:rsidR="004E45A0" w:rsidRDefault="004E45A0" w:rsidP="00B52414">
      <w:pPr>
        <w:pStyle w:val="4"/>
        <w:shd w:val="clear" w:color="auto" w:fill="auto"/>
        <w:tabs>
          <w:tab w:val="left" w:pos="1098"/>
        </w:tabs>
        <w:spacing w:line="266" w:lineRule="exact"/>
      </w:pPr>
    </w:p>
    <w:tbl>
      <w:tblPr>
        <w:tblW w:w="10202" w:type="dxa"/>
        <w:tblLayout w:type="fixed"/>
        <w:tblLook w:val="01E0" w:firstRow="1" w:lastRow="1" w:firstColumn="1" w:lastColumn="1" w:noHBand="0" w:noVBand="0"/>
      </w:tblPr>
      <w:tblGrid>
        <w:gridCol w:w="5853"/>
        <w:gridCol w:w="2794"/>
        <w:gridCol w:w="1418"/>
        <w:gridCol w:w="137"/>
      </w:tblGrid>
      <w:tr w:rsidR="004E45A0" w:rsidRPr="001166B4" w:rsidTr="004B3018">
        <w:trPr>
          <w:gridAfter w:val="1"/>
          <w:wAfter w:w="137" w:type="dxa"/>
        </w:trPr>
        <w:tc>
          <w:tcPr>
            <w:tcW w:w="5853" w:type="dxa"/>
          </w:tcPr>
          <w:p w:rsidR="004E45A0" w:rsidRPr="004E45A0" w:rsidRDefault="004E45A0" w:rsidP="004E45A0">
            <w:pPr>
              <w:pStyle w:val="a8"/>
              <w:keepNext/>
              <w:jc w:val="center"/>
              <w:rPr>
                <w:b/>
                <w:sz w:val="23"/>
                <w:szCs w:val="23"/>
              </w:rPr>
            </w:pPr>
            <w:r w:rsidRPr="004E45A0">
              <w:rPr>
                <w:b/>
                <w:sz w:val="23"/>
                <w:szCs w:val="23"/>
              </w:rPr>
              <w:t>ПОСТАВЩИК:</w:t>
            </w:r>
          </w:p>
          <w:p w:rsidR="004E45A0" w:rsidRPr="004E45A0" w:rsidRDefault="004E45A0" w:rsidP="00F16C53">
            <w:pPr>
              <w:keepNext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9E3F8C" w:rsidRDefault="009E3F8C" w:rsidP="009E3F8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E45A0" w:rsidRPr="004E45A0" w:rsidRDefault="004E45A0" w:rsidP="00733054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12" w:type="dxa"/>
            <w:gridSpan w:val="2"/>
          </w:tcPr>
          <w:p w:rsidR="004E45A0" w:rsidRPr="004E45A0" w:rsidRDefault="004E45A0" w:rsidP="000D628E">
            <w:pPr>
              <w:pStyle w:val="a8"/>
              <w:keepNext/>
              <w:jc w:val="left"/>
              <w:rPr>
                <w:b/>
                <w:sz w:val="23"/>
                <w:szCs w:val="23"/>
              </w:rPr>
            </w:pPr>
            <w:r w:rsidRPr="004E45A0">
              <w:rPr>
                <w:b/>
                <w:sz w:val="23"/>
                <w:szCs w:val="23"/>
              </w:rPr>
              <w:t>ПОКУПАТЕЛЬ:</w:t>
            </w:r>
          </w:p>
          <w:p w:rsidR="004E45A0" w:rsidRPr="004E45A0" w:rsidRDefault="004E45A0" w:rsidP="000D628E">
            <w:pPr>
              <w:pStyle w:val="aa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E45A0">
              <w:rPr>
                <w:rFonts w:ascii="Times New Roman" w:hAnsi="Times New Roman" w:cs="Times New Roman"/>
                <w:b/>
                <w:sz w:val="23"/>
                <w:szCs w:val="23"/>
              </w:rPr>
              <w:t>ОАО «Башинформсвязь»</w:t>
            </w:r>
          </w:p>
          <w:p w:rsidR="004E45A0" w:rsidRPr="004E45A0" w:rsidRDefault="004E45A0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E45A0" w:rsidRPr="004E45A0" w:rsidRDefault="004E45A0" w:rsidP="000D628E">
            <w:pPr>
              <w:suppressAutoHyphens/>
              <w:ind w:right="30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4E45A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Юр.адр.450000, РБ, г. Уфа, ул. Ленина, 32/1</w:t>
            </w:r>
          </w:p>
          <w:p w:rsidR="004E45A0" w:rsidRPr="004E45A0" w:rsidRDefault="00A4302B" w:rsidP="000D628E">
            <w:pPr>
              <w:suppressAutoHyphens/>
              <w:ind w:right="30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4E45A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Почт.адр.450000, </w:t>
            </w:r>
            <w:proofErr w:type="spellStart"/>
            <w:r w:rsidRPr="004E45A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г.Уфа</w:t>
            </w:r>
            <w:proofErr w:type="spellEnd"/>
            <w:r w:rsidR="004E45A0" w:rsidRPr="004E45A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, ул.Ленина,32/1</w:t>
            </w:r>
          </w:p>
          <w:p w:rsidR="004E45A0" w:rsidRPr="004E45A0" w:rsidRDefault="004E45A0" w:rsidP="000D628E">
            <w:pPr>
              <w:suppressAutoHyphens/>
              <w:ind w:right="30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4E45A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ИНН 0274018377</w:t>
            </w:r>
          </w:p>
          <w:p w:rsidR="004E45A0" w:rsidRPr="004E45A0" w:rsidRDefault="004E45A0" w:rsidP="000D628E">
            <w:pPr>
              <w:suppressAutoHyphens/>
              <w:ind w:right="30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4E45A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КПП 997750001</w:t>
            </w:r>
          </w:p>
          <w:p w:rsidR="004E45A0" w:rsidRPr="004E45A0" w:rsidRDefault="004E45A0" w:rsidP="000D628E">
            <w:pPr>
              <w:suppressAutoHyphens/>
              <w:ind w:right="30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4E45A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р/счет 40702810129300000171</w:t>
            </w:r>
          </w:p>
          <w:p w:rsidR="004E45A0" w:rsidRPr="004E45A0" w:rsidRDefault="004E45A0" w:rsidP="000D628E">
            <w:pPr>
              <w:suppressAutoHyphens/>
              <w:ind w:right="30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4E45A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в филиале «НИЖЕГОРОДСКИЙ» </w:t>
            </w:r>
          </w:p>
          <w:p w:rsidR="004E45A0" w:rsidRPr="004E45A0" w:rsidRDefault="004E45A0" w:rsidP="000D628E">
            <w:pPr>
              <w:suppressAutoHyphens/>
              <w:ind w:right="30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4E45A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ОАО «Альфа-Банк», г. Нижний Новгород</w:t>
            </w:r>
          </w:p>
          <w:p w:rsidR="004E45A0" w:rsidRPr="004E45A0" w:rsidRDefault="004E45A0" w:rsidP="000D628E">
            <w:pPr>
              <w:suppressAutoHyphens/>
              <w:ind w:right="30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4E45A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БИК 042202824</w:t>
            </w:r>
          </w:p>
          <w:p w:rsidR="004E45A0" w:rsidRPr="004E45A0" w:rsidRDefault="004E45A0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E45A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к/счет 30101810200000000824 в ГРКЦ ГУ Банка России по Нижегородской области</w:t>
            </w:r>
          </w:p>
          <w:p w:rsidR="004E45A0" w:rsidRPr="004E45A0" w:rsidRDefault="004E45A0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E45A0" w:rsidRPr="001166B4" w:rsidTr="004B3018">
        <w:tblPrEx>
          <w:tblLook w:val="0000" w:firstRow="0" w:lastRow="0" w:firstColumn="0" w:lastColumn="0" w:noHBand="0" w:noVBand="0"/>
        </w:tblPrEx>
        <w:trPr>
          <w:gridAfter w:val="1"/>
          <w:wAfter w:w="137" w:type="dxa"/>
        </w:trPr>
        <w:tc>
          <w:tcPr>
            <w:tcW w:w="5853" w:type="dxa"/>
          </w:tcPr>
          <w:p w:rsidR="004E45A0" w:rsidRPr="0030101B" w:rsidRDefault="004E45A0" w:rsidP="000D628E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 w:rsidRPr="001166B4">
              <w:rPr>
                <w:b/>
                <w:sz w:val="22"/>
                <w:szCs w:val="22"/>
              </w:rPr>
              <w:t>ПОСТАВЩИК</w:t>
            </w:r>
          </w:p>
          <w:p w:rsidR="004E45A0" w:rsidRPr="001166B4" w:rsidRDefault="004E45A0" w:rsidP="000D628E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</w:t>
            </w:r>
            <w:r w:rsidRPr="001166B4">
              <w:rPr>
                <w:sz w:val="22"/>
                <w:szCs w:val="22"/>
              </w:rPr>
              <w:t>иректор</w:t>
            </w:r>
          </w:p>
          <w:p w:rsidR="004E45A0" w:rsidRPr="001166B4" w:rsidRDefault="004E45A0" w:rsidP="000D628E">
            <w:pPr>
              <w:pStyle w:val="a8"/>
              <w:ind w:right="8"/>
              <w:jc w:val="left"/>
              <w:rPr>
                <w:sz w:val="22"/>
                <w:szCs w:val="22"/>
              </w:rPr>
            </w:pPr>
          </w:p>
          <w:p w:rsidR="004E45A0" w:rsidRPr="001166B4" w:rsidRDefault="004E45A0" w:rsidP="00733054">
            <w:pPr>
              <w:pStyle w:val="a8"/>
              <w:ind w:right="8"/>
              <w:jc w:val="left"/>
              <w:rPr>
                <w:sz w:val="22"/>
                <w:szCs w:val="22"/>
              </w:rPr>
            </w:pPr>
            <w:r w:rsidRPr="001166B4">
              <w:rPr>
                <w:sz w:val="22"/>
                <w:szCs w:val="22"/>
              </w:rPr>
              <w:t>_____________________</w:t>
            </w:r>
            <w:r>
              <w:rPr>
                <w:sz w:val="22"/>
                <w:szCs w:val="22"/>
              </w:rPr>
              <w:t>/</w:t>
            </w:r>
            <w:r w:rsidR="0073305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</w:t>
            </w:r>
          </w:p>
        </w:tc>
        <w:tc>
          <w:tcPr>
            <w:tcW w:w="4212" w:type="dxa"/>
            <w:gridSpan w:val="2"/>
          </w:tcPr>
          <w:p w:rsidR="004E45A0" w:rsidRPr="001166B4" w:rsidRDefault="004E45A0" w:rsidP="000D628E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 w:rsidRPr="001166B4">
              <w:rPr>
                <w:b/>
                <w:sz w:val="22"/>
                <w:szCs w:val="22"/>
              </w:rPr>
              <w:t>ПОКУПАТЕЛЬ:</w:t>
            </w:r>
          </w:p>
          <w:p w:rsidR="004E45A0" w:rsidRPr="001166B4" w:rsidRDefault="004E45A0" w:rsidP="000D628E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 w:rsidRPr="001166B4">
              <w:rPr>
                <w:sz w:val="22"/>
                <w:szCs w:val="22"/>
              </w:rPr>
              <w:t>Генеральный директор</w:t>
            </w:r>
          </w:p>
          <w:p w:rsidR="004E45A0" w:rsidRPr="001166B4" w:rsidRDefault="004E45A0" w:rsidP="000D628E">
            <w:pPr>
              <w:pStyle w:val="a8"/>
              <w:ind w:right="8"/>
              <w:jc w:val="center"/>
              <w:rPr>
                <w:b/>
                <w:sz w:val="22"/>
                <w:szCs w:val="22"/>
              </w:rPr>
            </w:pPr>
          </w:p>
          <w:p w:rsidR="004E45A0" w:rsidRPr="001166B4" w:rsidRDefault="004E45A0" w:rsidP="000D628E">
            <w:pPr>
              <w:pStyle w:val="a8"/>
              <w:ind w:right="8"/>
              <w:rPr>
                <w:b/>
                <w:sz w:val="22"/>
                <w:szCs w:val="22"/>
              </w:rPr>
            </w:pPr>
            <w:r w:rsidRPr="001166B4">
              <w:rPr>
                <w:b/>
                <w:sz w:val="22"/>
                <w:szCs w:val="22"/>
              </w:rPr>
              <w:t>_______________________/</w:t>
            </w:r>
            <w:r w:rsidRPr="001166B4">
              <w:rPr>
                <w:sz w:val="22"/>
                <w:szCs w:val="22"/>
              </w:rPr>
              <w:t xml:space="preserve">Р.Р. </w:t>
            </w:r>
            <w:proofErr w:type="spellStart"/>
            <w:r w:rsidRPr="001166B4">
              <w:rPr>
                <w:sz w:val="22"/>
                <w:szCs w:val="22"/>
              </w:rPr>
              <w:t>Сафеев</w:t>
            </w:r>
            <w:proofErr w:type="spellEnd"/>
            <w:r w:rsidRPr="001166B4">
              <w:rPr>
                <w:b/>
                <w:sz w:val="22"/>
                <w:szCs w:val="22"/>
              </w:rPr>
              <w:t>/</w:t>
            </w:r>
          </w:p>
        </w:tc>
      </w:tr>
      <w:tr w:rsidR="002D01F6" w:rsidRPr="002D01F6" w:rsidTr="004B301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3FB2" w:rsidRDefault="00E93FB2" w:rsidP="002A2CB0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E93FB2" w:rsidRDefault="00E93FB2" w:rsidP="002A2CB0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E93FB2" w:rsidRDefault="00E93FB2" w:rsidP="002A2CB0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E93FB2" w:rsidRDefault="00E93FB2" w:rsidP="002A2CB0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733054" w:rsidRDefault="00733054" w:rsidP="002A2CB0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733054" w:rsidRDefault="00733054" w:rsidP="002A2CB0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733054" w:rsidRDefault="00733054" w:rsidP="002A2CB0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2A2CB0" w:rsidRPr="00C547B1" w:rsidRDefault="00E93FB2" w:rsidP="002A2CB0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Приложение № 1</w:t>
            </w:r>
            <w:r w:rsidR="002A2CB0" w:rsidRPr="00C547B1">
              <w:rPr>
                <w:sz w:val="23"/>
                <w:szCs w:val="23"/>
              </w:rPr>
              <w:t xml:space="preserve"> </w:t>
            </w:r>
          </w:p>
          <w:p w:rsidR="002A2CB0" w:rsidRPr="00C547B1" w:rsidRDefault="002A2CB0" w:rsidP="002A2CB0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  <w:r w:rsidRPr="00C547B1">
              <w:rPr>
                <w:sz w:val="23"/>
                <w:szCs w:val="23"/>
              </w:rPr>
              <w:t xml:space="preserve">к договору поставки </w:t>
            </w:r>
            <w:r w:rsidRPr="00D37DEB">
              <w:rPr>
                <w:rStyle w:val="-1pt"/>
                <w:i w:val="0"/>
                <w:sz w:val="23"/>
                <w:szCs w:val="23"/>
              </w:rPr>
              <w:t>№</w:t>
            </w:r>
            <w:r w:rsidRPr="00C547B1">
              <w:rPr>
                <w:rStyle w:val="-1pt"/>
                <w:sz w:val="23"/>
                <w:szCs w:val="23"/>
              </w:rPr>
              <w:t>____</w:t>
            </w:r>
            <w:r w:rsidRPr="00C547B1">
              <w:rPr>
                <w:sz w:val="23"/>
                <w:szCs w:val="23"/>
              </w:rPr>
              <w:t xml:space="preserve"> </w:t>
            </w:r>
          </w:p>
          <w:p w:rsidR="002A2CB0" w:rsidRPr="00C547B1" w:rsidRDefault="002A2CB0" w:rsidP="002A2CB0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  <w:r w:rsidRPr="00C547B1">
              <w:rPr>
                <w:sz w:val="23"/>
                <w:szCs w:val="23"/>
              </w:rPr>
              <w:t xml:space="preserve">от </w:t>
            </w:r>
            <w:r w:rsidR="00A4302B" w:rsidRPr="00D37DEB">
              <w:rPr>
                <w:sz w:val="23"/>
                <w:szCs w:val="23"/>
              </w:rPr>
              <w:t>«_</w:t>
            </w:r>
            <w:r w:rsidRPr="00D37DEB">
              <w:rPr>
                <w:rStyle w:val="-1pt"/>
                <w:sz w:val="23"/>
                <w:szCs w:val="23"/>
              </w:rPr>
              <w:t>____</w:t>
            </w:r>
            <w:r w:rsidRPr="00D37DEB">
              <w:rPr>
                <w:sz w:val="23"/>
                <w:szCs w:val="23"/>
              </w:rPr>
              <w:t>»</w:t>
            </w:r>
            <w:r w:rsidRPr="00C547B1">
              <w:rPr>
                <w:sz w:val="23"/>
                <w:szCs w:val="23"/>
              </w:rPr>
              <w:t xml:space="preserve"> __________ 2015 г.</w:t>
            </w:r>
          </w:p>
          <w:p w:rsidR="002A2CB0" w:rsidRPr="00C547B1" w:rsidRDefault="002A2CB0" w:rsidP="002A2CB0">
            <w:pPr>
              <w:pStyle w:val="20"/>
              <w:shd w:val="clear" w:color="auto" w:fill="auto"/>
              <w:ind w:left="360" w:hanging="360"/>
            </w:pPr>
          </w:p>
          <w:p w:rsidR="003210F7" w:rsidRDefault="003210F7" w:rsidP="002D01F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  <w:p w:rsidR="003210F7" w:rsidRDefault="003210F7" w:rsidP="002D01F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  <w:p w:rsidR="00D21712" w:rsidRDefault="002D01F6" w:rsidP="003F5FB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Прайс</w:t>
            </w:r>
            <w:r w:rsidR="003210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-лист</w:t>
            </w:r>
          </w:p>
          <w:tbl>
            <w:tblPr>
              <w:tblW w:w="7967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1276"/>
              <w:gridCol w:w="1134"/>
              <w:gridCol w:w="3352"/>
              <w:gridCol w:w="617"/>
              <w:gridCol w:w="1134"/>
            </w:tblGrid>
            <w:tr w:rsidR="003D4C3E" w:rsidRPr="003D4C3E" w:rsidTr="003D4C3E">
              <w:trPr>
                <w:trHeight w:val="300"/>
              </w:trPr>
              <w:tc>
                <w:tcPr>
                  <w:tcW w:w="45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Наименование товара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Фирма производитель</w:t>
                  </w:r>
                </w:p>
              </w:tc>
              <w:tc>
                <w:tcPr>
                  <w:tcW w:w="335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Описание</w:t>
                  </w:r>
                </w:p>
              </w:tc>
              <w:tc>
                <w:tcPr>
                  <w:tcW w:w="617" w:type="dxa"/>
                  <w:vMerge w:val="restar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цена за единицу без </w:t>
                  </w:r>
                  <w:proofErr w:type="gram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НДС ,рубли</w:t>
                  </w:r>
                  <w:proofErr w:type="gram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РФ</w:t>
                  </w:r>
                </w:p>
              </w:tc>
            </w:tr>
            <w:tr w:rsidR="003D4C3E" w:rsidRPr="003D4C3E" w:rsidTr="003D4C3E">
              <w:trPr>
                <w:trHeight w:val="263"/>
              </w:trPr>
              <w:tc>
                <w:tcPr>
                  <w:tcW w:w="45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35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617" w:type="dxa"/>
                  <w:vMerge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3D4C3E">
              <w:trPr>
                <w:trHeight w:val="1875"/>
              </w:trPr>
              <w:tc>
                <w:tcPr>
                  <w:tcW w:w="45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35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617" w:type="dxa"/>
                  <w:vMerge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57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Калькулятор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Citizen</w:t>
                  </w:r>
                  <w:proofErr w:type="spellEnd"/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SDС-888T II Настольный калькулятор• Корпус пластиковый Матричный дисплей • 12-ти разрядный• Вес 299 г</w:t>
                  </w:r>
                  <w:bookmarkStart w:id="7" w:name="_GoBack"/>
                  <w:bookmarkEnd w:id="7"/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30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Архивный короб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С двумя завязками; материал </w:t>
                  </w:r>
                  <w:proofErr w:type="spellStart"/>
                  <w:proofErr w:type="gram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бумвинил,жесткая</w:t>
                  </w:r>
                  <w:proofErr w:type="spellEnd"/>
                  <w:proofErr w:type="gram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боковая стенка.150мм.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93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Бейдж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Плотный пластик, оснащен текстильным шнурком и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клипсой.Вертикальный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60*90мм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99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Бейдж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Плотный пластик, оснащен текстильным шнурком и клипсой.Горизонтальный.90*60мм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3D4C3E">
              <w:trPr>
                <w:trHeight w:val="64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Зажим канцелярский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Цвет-черный;19 мм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упак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3D4C3E">
              <w:trPr>
                <w:trHeight w:val="69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Зажим канцелярский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Цвет-черный;25мм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упак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85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Зажим канцелярский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Цвет-черный 32 мм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упак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85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Зажим канцелярский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Цвет-черный;41мм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упак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85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Зажим канцелярский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Цвет-черный;51 мм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упак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20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lastRenderedPageBreak/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Клей-карандаш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вес 15 грамм, изготовлен на основе полимерного материала, без цвет, без запаха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11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Корректирующая жидкость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в пластиковом флаконе с кисточкой, высокая степень белизны.20мл, спиртовая основа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294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Нож канцелярский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Стальное выдвижное лезвие и пластиковый корпус. Механическая система блокировки лезвия PUSH-LOCK. Ширина лезвия 18 мм.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Cъемная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деталь с прорезью для безопасного отламывания затупившейся части лезвия. Цвета в ассортименте. Индивидуальная упаковка - пластиковый пакет.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286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Нож канцелярский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Стальное выдвижное лезвие и пластиковый корпус. Механическая система блокировки лезвия PUSH-LOCK. Ширина лезвия 9 мм.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Cъемная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деталь с прорезью для безопасного отламывания затупившейся части лезвия. Цвета в ассортименте. Индивидуальная упаковка - пластиковый пакет.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91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Папка для бумаг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с завязками мелованная белая 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91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Папка для бумаг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с завязками мелованная цветная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204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Папка регистратор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С износоустойчивым покрытием из </w:t>
                  </w:r>
                  <w:proofErr w:type="spellStart"/>
                  <w:proofErr w:type="gram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ПВХ,ширина</w:t>
                  </w:r>
                  <w:proofErr w:type="spellEnd"/>
                  <w:proofErr w:type="gram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70 мм,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черная,для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бумаг форма А4, металлический протектор нижней кромки, долговечный арочный механизм, допустима влажная обработка.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53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Папка-вкладыш(файлы)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А4, полипропиленовая пленка толщиной 35 мкм, гладкая фактура поверхности, антистатическая обработка, универсальная боковая перфорация, 100 шт. в упаковке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упак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97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lastRenderedPageBreak/>
                    <w:t>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Папка с вкладышами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папка с вкладышами 30 листов формат А4 500 мкм. Непрозрачная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08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Папка с вкладышами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папка с вкладышами 40 листов формат А4 600 мкм. Непрозрачная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97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Папка с вкладышами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папка с вкладышами 80 листов формат А4 800 мкм. Непрозрачная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97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Папка на резинке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пластиковая формат А4 на резинке, без кармана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11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Папка планшет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с металлическим зажимом, формат А4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91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Папка-уголок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формат А4. плотная, непрозрачная, 180 мкм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75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Ручки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гелевые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Ручка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гелевая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ErichKrause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Robogel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0.5 синяя, черная 19942 Мягкий резиновый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грип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. Сменный стержень.  Неавтоматическая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гелевая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: Толщина линии - 0,5 мм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14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Стержни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Стержень к ручке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гелевой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ErichKrause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Robogel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0.5 цвет синий, черный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54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Ручки шариковые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  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Ultra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L-30, прозрачный корпус, стержень на масляной основе. Цвет синий. Пишущий узел 0,7 мм. Мягкий резиновый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грип.Сменный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стержень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79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Стержни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шариковые к ручке </w:t>
                  </w:r>
                  <w:proofErr w:type="spellStart"/>
                  <w:proofErr w:type="gram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Ultra;цвет</w:t>
                  </w:r>
                  <w:proofErr w:type="spellEnd"/>
                  <w:proofErr w:type="gram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синий.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81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Ручка шариковая на пружине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Ручка шариковая на пружине/липучке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24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Самоклеящиеся закладки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Набор самоклеящихся этикет-закладок 45*12мм, 5 неоновых цветов, полупрозрачные, по 25 листов в пластиковом блистере.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упак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29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lastRenderedPageBreak/>
                    <w:t>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Скобы для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степлера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Attomex,Prisma</w:t>
                  </w:r>
                  <w:proofErr w:type="spellEnd"/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Оцинкованные, упакованы в картонную коробку 1000шт.№10, высококачественная сталь 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упак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27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Скобы для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степлера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Attomex,Prisma</w:t>
                  </w:r>
                  <w:proofErr w:type="spellEnd"/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Оцинкованные, упакованы в картонную коробку 1000шт.№24|</w:t>
                  </w:r>
                  <w:proofErr w:type="gram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6 ,</w:t>
                  </w:r>
                  <w:proofErr w:type="gram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26/6, высококачественная сталь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упак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96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Скоросшиватель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Формат А4(210х297</w:t>
                  </w:r>
                  <w:proofErr w:type="gram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),мелованный</w:t>
                  </w:r>
                  <w:proofErr w:type="gram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, белый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99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Скоросшиватель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Формат А4(210х297</w:t>
                  </w:r>
                  <w:proofErr w:type="gram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),мелованный</w:t>
                  </w:r>
                  <w:proofErr w:type="gram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, цветной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74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Скрепки канцелярские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VENTE, Sponsor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Оцинкованные, стандартной овальной формы 28 </w:t>
                  </w:r>
                  <w:proofErr w:type="gram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мм.,</w:t>
                  </w:r>
                  <w:proofErr w:type="gram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упаковка в картонной коробке по 100 шт., изготовлены из качественной стальной проволоки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упак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72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Скрепки канцелярские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VENTE, Sponsor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Оцинкованные, стандартной овальной формы 50 </w:t>
                  </w:r>
                  <w:proofErr w:type="gram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мм.,</w:t>
                  </w:r>
                  <w:proofErr w:type="gram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упаковка в картонной коробке по 100шт., изготовлены из качественной стальной проволоки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упак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65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Степлер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VENTE, Sponsor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Корпус пластик, полностью металлический </w:t>
                  </w:r>
                  <w:proofErr w:type="gram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механизм,№</w:t>
                  </w:r>
                  <w:proofErr w:type="gram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10;оснащен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антистеплером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, вмещает 100 скоб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65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Степлер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VENTE, Sponsor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Корпус пластик, полностью металлический </w:t>
                  </w:r>
                  <w:proofErr w:type="gram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механизм,№</w:t>
                  </w:r>
                  <w:proofErr w:type="gram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24/6,26/6;оснащен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антистеплером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, вмещает 100 скоб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27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Антистеплер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Предназначен для удаления скоб № 10 и № 24/6, 26/6. Цвет черный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FB20D3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27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Блок бумажный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Для заметок с клеевым краем 76*76 </w:t>
                  </w:r>
                  <w:proofErr w:type="gram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мм.,</w:t>
                  </w:r>
                  <w:proofErr w:type="gram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100 листов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27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lastRenderedPageBreak/>
                    <w:t>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Блок бумажный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Блок бумажный для заметок белый 9*9*5 см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27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Блокнот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формат А5, клетка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44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Дырокол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Дырокол на 40 листов, с линейкой, цвет в ассортименте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44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Дырокол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Дырокол на 30 листов, с линейкой, цвет в ассортименте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44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Карандаш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чернографитный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с ластиком,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шестигпанный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44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Карандаш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чернографитный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Faber-Cfstel</w:t>
                  </w:r>
                  <w:proofErr w:type="spellEnd"/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Goldfaber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HB с ластиком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44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Лупы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Лупа канцелярская диаметр 10 см, увеличение 3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44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Маркер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Маркер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текстовыделитель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, цвет в ассортименте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44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Маркер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Centropen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, 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Маркер для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флипчарта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, 2,5 </w:t>
                  </w:r>
                  <w:proofErr w:type="gram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мм.,</w:t>
                  </w:r>
                  <w:proofErr w:type="gram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цвет в ассортименте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15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Резинка для денег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изготовлены из натурального каучука, цветные, 90 гр.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упак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21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lastRenderedPageBreak/>
                    <w:t>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Точилка для карандашей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пластиковая, цвет ассорти, с контейнером для стружки, размер 6*1,5*2,5 см.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30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Бумага для инженерных машин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75 г/м2, 841мм*175м, код 003К93240, диаметр сечения 76 мм </w:t>
                  </w:r>
                  <w:proofErr w:type="gram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( не</w:t>
                  </w:r>
                  <w:proofErr w:type="gram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приклеена к втулке)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20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Бумага для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флипчарта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блок бумаги для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флипчарта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белый, 67,5*98 20 листов, 80 гр.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11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Фотобумага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LOMOND</w:t>
                  </w:r>
                </w:p>
              </w:tc>
              <w:tc>
                <w:tcPr>
                  <w:tcW w:w="335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для струйной печати формат А4, 160 г/м2, 50 листов, односторонняя, глянцевая</w:t>
                  </w:r>
                </w:p>
              </w:tc>
              <w:tc>
                <w:tcPr>
                  <w:tcW w:w="61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81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Фоторамка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пластиковая со стеклом размер 21*30, цвет темный орех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09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Набор настольный для канцелярских принадлежностей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12 предметов, цвет черный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228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Набор настольный для руководителя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Настольный набор для руководителя из кожи, цвет коричневый, 7 </w:t>
                  </w:r>
                  <w:proofErr w:type="spellStart"/>
                  <w:proofErr w:type="gram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предметов:накладка</w:t>
                  </w:r>
                  <w:proofErr w:type="spellEnd"/>
                  <w:proofErr w:type="gramEnd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на стол 37*50, лоток для документов на два отделения, нож для вскрытия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конвертов,визитница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 подставка для ручек, лоток с бумажным блоком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255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Набор настольный для руководителя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Набор настольный из натурального дерева, цвет коричневый 5 предметов (накладка на стол 65х44 см, подставка под бумажный блок 10х10 см, поддон для бумаг, подставка для письменных принадлежностей, подставка для канцелярских принадлежностей с двумя ручками)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99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Скрепочница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Erich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Скрепочница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магнитная 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99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Подушка магнитная для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флипчарта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Подушка магнитная для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флипчарта</w:t>
                  </w:r>
                  <w:proofErr w:type="spellEnd"/>
                </w:p>
              </w:tc>
              <w:tc>
                <w:tcPr>
                  <w:tcW w:w="6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99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lastRenderedPageBreak/>
                    <w:t>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Магнит для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флипчарта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Магнит для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флипчарта</w:t>
                  </w:r>
                  <w:proofErr w:type="spellEnd"/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86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Доска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флипчарт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Доска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флипчарт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(68,5х100см), покрытие </w:t>
                  </w:r>
                  <w:proofErr w:type="gram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доски :лак</w:t>
                  </w:r>
                  <w:proofErr w:type="gramEnd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 тип опоры тренога, регулировка по высоте, пружинный держатель блокнота, наличие полочки, материал сталь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02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Батарейка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Батарейка</w:t>
                  </w: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Duracell LR6 BL-2 BASIC AA 2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/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уп</w:t>
                  </w:r>
                  <w:proofErr w:type="spellEnd"/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02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Батарейка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Батарейка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Duracell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LR03 BL-2 BASIC AAA 2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/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уп</w:t>
                  </w:r>
                  <w:proofErr w:type="spellEnd"/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54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Увлажнитель для пальцев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BIC,Erich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Krause,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>Berlingo,de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val="en-US"/>
                    </w:rPr>
                    <w:t xml:space="preserve"> VENTE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гелевый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увлажнитель для пальцев, 20 гр., с антисептическими свойствами, не оставляет следов на коже и одежде, без запаха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73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Шпагат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Материал пропилен; длина 500м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11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Адресные папки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А4, с внутренней лентой, бархатные, с поздравительным вкладышем, цвета темно-зеленый и бордовый.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90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Книга учета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А4, 96 листов, 200х290 мм, клетка,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бумвинил</w:t>
                  </w:r>
                  <w:proofErr w:type="spellEnd"/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12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Скотч широкий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клейкая лента, цвет прозрачный, 48мм на 66 м., плотность 45 микрон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87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Скотч узкий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клейкая лента, цвет прозрачный, 12мм на 33 м., 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00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Краска штемпельная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Штемпельная краска на водной основе, синяя, 28 мл.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33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Обложки для переплета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Обложка для переплета пластиковая A4(тонированная) 200 мм, в упаковке 100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(дымчатый цвет)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23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lastRenderedPageBreak/>
                    <w:t>72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Обложки для переплета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Обложка для переплета пластиковая A4(тонированная) 200 мм, в упаковке 100 </w:t>
                  </w:r>
                  <w:proofErr w:type="spellStart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</w:t>
                  </w:r>
                  <w:proofErr w:type="spellEnd"/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(зеленый цвет)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03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Пружины для переплета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Пластиковые пружины формат А4, цвет белый, диаметр 8 мм, в пачке 100 шт.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14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Пружины для переплета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Пластиковые пружины формат А4, цвет белый, диаметр 10 мм, в пачке 100 шт.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06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Пружины для переплета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Пластиковые пружины формат А4, цвет белый, диаметр 14 мм, в пачке 100 шт.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1020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Пружины для переплета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Пластиковые пружины формат А4, цвет белый, диаметр 16 мм, в пачке 100 шт.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3D4C3E" w:rsidRPr="003D4C3E" w:rsidTr="004B3018">
              <w:trPr>
                <w:trHeight w:val="765"/>
              </w:trPr>
              <w:tc>
                <w:tcPr>
                  <w:tcW w:w="45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Пружины для переплета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Пластиковые пружины формат А4, цвет белый, диаметр 32 мм, в пачке 100 шт.</w:t>
                  </w:r>
                </w:p>
              </w:tc>
              <w:tc>
                <w:tcPr>
                  <w:tcW w:w="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3D4C3E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3D4C3E" w:rsidRPr="003D4C3E" w:rsidRDefault="003D4C3E" w:rsidP="003D4C3E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2D7212" w:rsidRDefault="002D7212" w:rsidP="002D7212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  <w:p w:rsidR="00224FBC" w:rsidRPr="002D01F6" w:rsidRDefault="00224FBC" w:rsidP="002D7212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01F6" w:rsidRPr="002D01F6" w:rsidRDefault="002D01F6" w:rsidP="002D01F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</w:tr>
    </w:tbl>
    <w:p w:rsidR="00F34A7D" w:rsidRDefault="00F34A7D" w:rsidP="004E45A0">
      <w:pPr>
        <w:spacing w:before="60" w:after="60"/>
        <w:rPr>
          <w:sz w:val="22"/>
          <w:szCs w:val="22"/>
        </w:rPr>
      </w:pPr>
    </w:p>
    <w:p w:rsidR="00F34A7D" w:rsidRDefault="00F34A7D" w:rsidP="004E45A0">
      <w:pPr>
        <w:spacing w:before="60" w:after="60"/>
        <w:rPr>
          <w:sz w:val="22"/>
          <w:szCs w:val="22"/>
        </w:rPr>
      </w:pPr>
    </w:p>
    <w:p w:rsidR="003210F7" w:rsidRDefault="003210F7" w:rsidP="004E45A0">
      <w:pPr>
        <w:spacing w:before="60" w:after="60"/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7"/>
        <w:gridCol w:w="4927"/>
      </w:tblGrid>
      <w:tr w:rsidR="003210F7" w:rsidRPr="001166B4" w:rsidTr="000D628E">
        <w:tc>
          <w:tcPr>
            <w:tcW w:w="4927" w:type="dxa"/>
          </w:tcPr>
          <w:p w:rsidR="003210F7" w:rsidRPr="0030101B" w:rsidRDefault="003210F7" w:rsidP="000D628E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 w:rsidRPr="001166B4">
              <w:rPr>
                <w:b/>
                <w:sz w:val="22"/>
                <w:szCs w:val="22"/>
              </w:rPr>
              <w:t>ПОСТАВЩИК</w:t>
            </w:r>
          </w:p>
          <w:p w:rsidR="003210F7" w:rsidRPr="001166B4" w:rsidRDefault="003210F7" w:rsidP="000D628E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</w:t>
            </w:r>
            <w:r w:rsidRPr="001166B4">
              <w:rPr>
                <w:sz w:val="22"/>
                <w:szCs w:val="22"/>
              </w:rPr>
              <w:t>иректор</w:t>
            </w:r>
          </w:p>
          <w:p w:rsidR="003210F7" w:rsidRPr="001166B4" w:rsidRDefault="003210F7" w:rsidP="000D628E">
            <w:pPr>
              <w:pStyle w:val="a8"/>
              <w:ind w:right="8"/>
              <w:jc w:val="left"/>
              <w:rPr>
                <w:sz w:val="22"/>
                <w:szCs w:val="22"/>
              </w:rPr>
            </w:pPr>
          </w:p>
          <w:p w:rsidR="003210F7" w:rsidRPr="001166B4" w:rsidRDefault="003210F7" w:rsidP="000D628E">
            <w:pPr>
              <w:pStyle w:val="a8"/>
              <w:ind w:right="8"/>
              <w:jc w:val="left"/>
              <w:rPr>
                <w:sz w:val="22"/>
                <w:szCs w:val="22"/>
              </w:rPr>
            </w:pPr>
            <w:r w:rsidRPr="001166B4">
              <w:rPr>
                <w:sz w:val="22"/>
                <w:szCs w:val="22"/>
              </w:rPr>
              <w:t>_____________________</w:t>
            </w:r>
            <w:r w:rsidR="00733054">
              <w:rPr>
                <w:sz w:val="22"/>
                <w:szCs w:val="22"/>
              </w:rPr>
              <w:t>/</w:t>
            </w:r>
            <w:r w:rsidR="009E3F8C">
              <w:rPr>
                <w:sz w:val="22"/>
                <w:szCs w:val="22"/>
              </w:rPr>
              <w:t>/</w:t>
            </w:r>
          </w:p>
        </w:tc>
        <w:tc>
          <w:tcPr>
            <w:tcW w:w="4927" w:type="dxa"/>
          </w:tcPr>
          <w:p w:rsidR="003210F7" w:rsidRPr="001166B4" w:rsidRDefault="003210F7" w:rsidP="000D628E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 w:rsidRPr="001166B4">
              <w:rPr>
                <w:b/>
                <w:sz w:val="22"/>
                <w:szCs w:val="22"/>
              </w:rPr>
              <w:t>ПОКУПАТЕЛЬ:</w:t>
            </w:r>
          </w:p>
          <w:p w:rsidR="003210F7" w:rsidRPr="001166B4" w:rsidRDefault="003210F7" w:rsidP="000D628E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 w:rsidRPr="001166B4">
              <w:rPr>
                <w:sz w:val="22"/>
                <w:szCs w:val="22"/>
              </w:rPr>
              <w:t>Генеральный директор</w:t>
            </w:r>
          </w:p>
          <w:p w:rsidR="003210F7" w:rsidRPr="001166B4" w:rsidRDefault="003210F7" w:rsidP="000D628E">
            <w:pPr>
              <w:pStyle w:val="a8"/>
              <w:ind w:right="8"/>
              <w:jc w:val="center"/>
              <w:rPr>
                <w:b/>
                <w:sz w:val="22"/>
                <w:szCs w:val="22"/>
              </w:rPr>
            </w:pPr>
          </w:p>
          <w:p w:rsidR="003210F7" w:rsidRPr="001166B4" w:rsidRDefault="003210F7" w:rsidP="000D628E">
            <w:pPr>
              <w:pStyle w:val="a8"/>
              <w:ind w:right="8"/>
              <w:rPr>
                <w:b/>
                <w:sz w:val="22"/>
                <w:szCs w:val="22"/>
              </w:rPr>
            </w:pPr>
            <w:r w:rsidRPr="001166B4">
              <w:rPr>
                <w:b/>
                <w:sz w:val="22"/>
                <w:szCs w:val="22"/>
              </w:rPr>
              <w:t>_______________________/</w:t>
            </w:r>
            <w:r w:rsidRPr="001166B4">
              <w:rPr>
                <w:sz w:val="22"/>
                <w:szCs w:val="22"/>
              </w:rPr>
              <w:t xml:space="preserve">Р.Р. </w:t>
            </w:r>
            <w:proofErr w:type="spellStart"/>
            <w:r w:rsidRPr="001166B4">
              <w:rPr>
                <w:sz w:val="22"/>
                <w:szCs w:val="22"/>
              </w:rPr>
              <w:t>Сафеев</w:t>
            </w:r>
            <w:proofErr w:type="spellEnd"/>
            <w:r w:rsidRPr="001166B4">
              <w:rPr>
                <w:b/>
                <w:sz w:val="22"/>
                <w:szCs w:val="22"/>
              </w:rPr>
              <w:t>/</w:t>
            </w:r>
          </w:p>
        </w:tc>
      </w:tr>
    </w:tbl>
    <w:p w:rsidR="003210F7" w:rsidRPr="004E45A0" w:rsidRDefault="003210F7" w:rsidP="004E45A0">
      <w:pPr>
        <w:spacing w:before="60" w:after="60"/>
        <w:rPr>
          <w:sz w:val="22"/>
          <w:szCs w:val="22"/>
        </w:rPr>
      </w:pPr>
    </w:p>
    <w:p w:rsidR="002A074F" w:rsidRDefault="002A074F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2A074F" w:rsidRDefault="002A074F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4C13A5" w:rsidRDefault="004C13A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4C13A5" w:rsidRDefault="004C13A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3F5FBA" w:rsidRDefault="003F5FBA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3F5FBA" w:rsidRDefault="003F5FBA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3F5FBA" w:rsidRDefault="003F5FBA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3F5FBA" w:rsidRDefault="003F5FBA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2A074F" w:rsidRPr="00C547B1" w:rsidRDefault="002A074F" w:rsidP="002A074F">
      <w:pPr>
        <w:pStyle w:val="31"/>
        <w:shd w:val="clear" w:color="auto" w:fill="auto"/>
        <w:jc w:val="right"/>
        <w:rPr>
          <w:sz w:val="23"/>
          <w:szCs w:val="23"/>
        </w:rPr>
      </w:pPr>
      <w:r w:rsidRPr="00C547B1">
        <w:rPr>
          <w:sz w:val="23"/>
          <w:szCs w:val="23"/>
        </w:rPr>
        <w:t xml:space="preserve">Приложение № 2 </w:t>
      </w:r>
    </w:p>
    <w:p w:rsidR="002A074F" w:rsidRPr="00C547B1" w:rsidRDefault="002A074F" w:rsidP="002A074F">
      <w:pPr>
        <w:pStyle w:val="31"/>
        <w:shd w:val="clear" w:color="auto" w:fill="auto"/>
        <w:jc w:val="right"/>
        <w:rPr>
          <w:sz w:val="23"/>
          <w:szCs w:val="23"/>
        </w:rPr>
      </w:pPr>
      <w:r w:rsidRPr="00C547B1">
        <w:rPr>
          <w:sz w:val="23"/>
          <w:szCs w:val="23"/>
        </w:rPr>
        <w:t xml:space="preserve">к договору поставки </w:t>
      </w:r>
      <w:r w:rsidRPr="00C547B1">
        <w:rPr>
          <w:rStyle w:val="-1pt"/>
          <w:sz w:val="23"/>
          <w:szCs w:val="23"/>
        </w:rPr>
        <w:t>№____</w:t>
      </w:r>
      <w:r w:rsidRPr="00C547B1">
        <w:rPr>
          <w:sz w:val="23"/>
          <w:szCs w:val="23"/>
        </w:rPr>
        <w:t xml:space="preserve"> </w:t>
      </w:r>
    </w:p>
    <w:p w:rsidR="002A074F" w:rsidRPr="00C547B1" w:rsidRDefault="00A76BC2" w:rsidP="002A074F">
      <w:pPr>
        <w:pStyle w:val="31"/>
        <w:shd w:val="clear" w:color="auto" w:fill="auto"/>
        <w:jc w:val="right"/>
        <w:rPr>
          <w:sz w:val="23"/>
          <w:szCs w:val="23"/>
        </w:rPr>
      </w:pPr>
      <w:r>
        <w:rPr>
          <w:sz w:val="23"/>
          <w:szCs w:val="23"/>
        </w:rPr>
        <w:t>от «</w:t>
      </w:r>
      <w:r w:rsidR="002A074F" w:rsidRPr="00C547B1">
        <w:rPr>
          <w:rStyle w:val="-1pt"/>
          <w:sz w:val="23"/>
          <w:szCs w:val="23"/>
        </w:rPr>
        <w:t>____</w:t>
      </w:r>
      <w:proofErr w:type="gramStart"/>
      <w:r w:rsidR="002A074F" w:rsidRPr="00C547B1">
        <w:rPr>
          <w:rStyle w:val="-1pt"/>
          <w:sz w:val="23"/>
          <w:szCs w:val="23"/>
        </w:rPr>
        <w:t>_</w:t>
      </w:r>
      <w:r>
        <w:rPr>
          <w:sz w:val="23"/>
          <w:szCs w:val="23"/>
        </w:rPr>
        <w:t>»_</w:t>
      </w:r>
      <w:proofErr w:type="gramEnd"/>
      <w:r>
        <w:rPr>
          <w:sz w:val="23"/>
          <w:szCs w:val="23"/>
        </w:rPr>
        <w:t>_</w:t>
      </w:r>
      <w:r w:rsidR="002A074F" w:rsidRPr="00C547B1">
        <w:rPr>
          <w:sz w:val="23"/>
          <w:szCs w:val="23"/>
        </w:rPr>
        <w:t>__________ 2015 г.</w:t>
      </w:r>
    </w:p>
    <w:p w:rsidR="002A074F" w:rsidRPr="00C547B1" w:rsidRDefault="002A074F" w:rsidP="002A074F">
      <w:pPr>
        <w:pStyle w:val="20"/>
        <w:shd w:val="clear" w:color="auto" w:fill="auto"/>
        <w:ind w:left="360" w:hanging="360"/>
      </w:pPr>
    </w:p>
    <w:p w:rsidR="002A074F" w:rsidRPr="00C547B1" w:rsidRDefault="002A074F" w:rsidP="002A074F">
      <w:pPr>
        <w:pStyle w:val="20"/>
        <w:shd w:val="clear" w:color="auto" w:fill="auto"/>
        <w:ind w:left="360" w:hanging="360"/>
      </w:pPr>
    </w:p>
    <w:p w:rsidR="004E6AE1" w:rsidRDefault="002A074F" w:rsidP="002A074F">
      <w:pPr>
        <w:pStyle w:val="20"/>
        <w:shd w:val="clear" w:color="auto" w:fill="auto"/>
        <w:ind w:left="360" w:hanging="360"/>
      </w:pPr>
      <w:r w:rsidRPr="00C547B1">
        <w:t>Заявка</w:t>
      </w:r>
      <w:r w:rsidR="008A7E9F">
        <w:t xml:space="preserve"> №          от </w:t>
      </w:r>
      <w:proofErr w:type="gramStart"/>
      <w:r w:rsidR="008A7E9F">
        <w:t xml:space="preserve">«  </w:t>
      </w:r>
      <w:proofErr w:type="gramEnd"/>
      <w:r w:rsidR="008A7E9F">
        <w:t xml:space="preserve">  »</w:t>
      </w:r>
      <w:r w:rsidR="004E6AE1">
        <w:t xml:space="preserve">                        2015 г</w:t>
      </w:r>
    </w:p>
    <w:p w:rsidR="002A074F" w:rsidRPr="00C547B1" w:rsidRDefault="004E6AE1" w:rsidP="002A074F">
      <w:pPr>
        <w:pStyle w:val="20"/>
        <w:shd w:val="clear" w:color="auto" w:fill="auto"/>
        <w:ind w:left="360" w:hanging="360"/>
      </w:pPr>
      <w:r>
        <w:t xml:space="preserve">К Договору поставки №        от </w:t>
      </w:r>
      <w:proofErr w:type="gramStart"/>
      <w:r>
        <w:t xml:space="preserve">«  </w:t>
      </w:r>
      <w:proofErr w:type="gramEnd"/>
      <w:r>
        <w:t xml:space="preserve">    »                    2015 г.</w:t>
      </w:r>
    </w:p>
    <w:p w:rsidR="004E6AE1" w:rsidRDefault="004E6AE1" w:rsidP="002A074F">
      <w:pPr>
        <w:pStyle w:val="31"/>
        <w:shd w:val="clear" w:color="auto" w:fill="auto"/>
        <w:tabs>
          <w:tab w:val="left" w:leader="underscore" w:pos="2582"/>
        </w:tabs>
        <w:spacing w:line="254" w:lineRule="exact"/>
        <w:rPr>
          <w:sz w:val="23"/>
          <w:szCs w:val="23"/>
        </w:rPr>
      </w:pPr>
    </w:p>
    <w:p w:rsidR="002A074F" w:rsidRPr="00C547B1" w:rsidRDefault="002A074F" w:rsidP="002A074F">
      <w:pPr>
        <w:pStyle w:val="31"/>
        <w:shd w:val="clear" w:color="auto" w:fill="auto"/>
        <w:rPr>
          <w:sz w:val="23"/>
          <w:szCs w:val="23"/>
        </w:rPr>
      </w:pPr>
      <w:r w:rsidRPr="00C547B1">
        <w:rPr>
          <w:sz w:val="23"/>
          <w:szCs w:val="23"/>
        </w:rPr>
        <w:t xml:space="preserve">ОАО «Башинформсвязь»», именуемое в дальнейшем «Покупатель», </w:t>
      </w:r>
      <w:r w:rsidR="008A7E9F">
        <w:rPr>
          <w:sz w:val="23"/>
          <w:szCs w:val="23"/>
        </w:rPr>
        <w:t xml:space="preserve">в лице генерального директора ОАО «Башинформсвязь» </w:t>
      </w:r>
      <w:proofErr w:type="spellStart"/>
      <w:r w:rsidR="008A7E9F">
        <w:rPr>
          <w:sz w:val="23"/>
          <w:szCs w:val="23"/>
        </w:rPr>
        <w:t>Сафеева</w:t>
      </w:r>
      <w:proofErr w:type="spellEnd"/>
      <w:r w:rsidR="008A7E9F">
        <w:rPr>
          <w:sz w:val="23"/>
          <w:szCs w:val="23"/>
        </w:rPr>
        <w:t xml:space="preserve"> Р.Р., действующего на основании Устава, с одной стороны и </w:t>
      </w:r>
      <w:r w:rsidR="007B54B0">
        <w:rPr>
          <w:sz w:val="23"/>
          <w:szCs w:val="23"/>
        </w:rPr>
        <w:t>________________</w:t>
      </w:r>
      <w:r w:rsidR="008A7E9F">
        <w:rPr>
          <w:sz w:val="23"/>
          <w:szCs w:val="23"/>
        </w:rPr>
        <w:t>, именуемое в дальнейшем «Поставщик», в л</w:t>
      </w:r>
      <w:r w:rsidR="007B54B0">
        <w:rPr>
          <w:sz w:val="23"/>
          <w:szCs w:val="23"/>
        </w:rPr>
        <w:t>ице директора ___________</w:t>
      </w:r>
      <w:r w:rsidR="008A7E9F">
        <w:rPr>
          <w:sz w:val="23"/>
          <w:szCs w:val="23"/>
        </w:rPr>
        <w:t>, действующего на основании Устава, с другой стороны, совместно именуемые «Стороны», заключили настоящий Заказ №                от «    »                              2015 года к Договору поставки №             от «     »                   2015 года (далее «Заказ») о нижеследующем:</w:t>
      </w:r>
    </w:p>
    <w:p w:rsidR="002A074F" w:rsidRPr="00C547B1" w:rsidRDefault="002A074F" w:rsidP="002A074F">
      <w:pPr>
        <w:pStyle w:val="31"/>
        <w:shd w:val="clear" w:color="auto" w:fill="auto"/>
        <w:tabs>
          <w:tab w:val="left" w:leader="underscore" w:pos="4459"/>
          <w:tab w:val="left" w:leader="underscore" w:pos="5174"/>
          <w:tab w:val="left" w:leader="underscore" w:pos="6182"/>
        </w:tabs>
        <w:rPr>
          <w:sz w:val="23"/>
          <w:szCs w:val="23"/>
        </w:rPr>
      </w:pPr>
    </w:p>
    <w:tbl>
      <w:tblPr>
        <w:tblOverlap w:val="never"/>
        <w:tblW w:w="994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646"/>
        <w:gridCol w:w="1458"/>
        <w:gridCol w:w="850"/>
        <w:gridCol w:w="993"/>
        <w:gridCol w:w="1649"/>
        <w:gridCol w:w="1247"/>
        <w:gridCol w:w="1535"/>
      </w:tblGrid>
      <w:tr w:rsidR="002A074F" w:rsidRPr="00C547B1" w:rsidTr="00A76BC2">
        <w:trPr>
          <w:trHeight w:val="21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№</w:t>
            </w:r>
          </w:p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п/п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0D628E" w:rsidP="000D628E">
            <w:pPr>
              <w:pStyle w:val="31"/>
              <w:shd w:val="clear" w:color="auto" w:fill="auto"/>
              <w:spacing w:line="269" w:lineRule="exact"/>
              <w:rPr>
                <w:sz w:val="23"/>
                <w:szCs w:val="23"/>
              </w:rPr>
            </w:pPr>
            <w:r>
              <w:rPr>
                <w:rStyle w:val="23"/>
                <w:sz w:val="23"/>
                <w:szCs w:val="23"/>
              </w:rPr>
              <w:t>Наименован</w:t>
            </w:r>
            <w:r w:rsidR="002A074F" w:rsidRPr="00C547B1">
              <w:rPr>
                <w:rStyle w:val="23"/>
                <w:sz w:val="23"/>
                <w:szCs w:val="23"/>
              </w:rPr>
              <w:t>ие товара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pStyle w:val="31"/>
              <w:shd w:val="clear" w:color="auto" w:fill="auto"/>
              <w:spacing w:line="269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Технические</w:t>
            </w:r>
          </w:p>
          <w:p w:rsidR="002A074F" w:rsidRPr="00C547B1" w:rsidRDefault="002A074F" w:rsidP="000D628E">
            <w:pPr>
              <w:pStyle w:val="31"/>
              <w:shd w:val="clear" w:color="auto" w:fill="auto"/>
              <w:spacing w:line="269" w:lineRule="exact"/>
              <w:rPr>
                <w:sz w:val="23"/>
                <w:szCs w:val="23"/>
              </w:rPr>
            </w:pPr>
            <w:proofErr w:type="spellStart"/>
            <w:r w:rsidRPr="00C547B1">
              <w:rPr>
                <w:rStyle w:val="23"/>
                <w:sz w:val="23"/>
                <w:szCs w:val="23"/>
              </w:rPr>
              <w:t>характерстики</w:t>
            </w:r>
            <w:proofErr w:type="spellEnd"/>
          </w:p>
          <w:p w:rsidR="002A074F" w:rsidRPr="00C547B1" w:rsidRDefault="002A074F" w:rsidP="000D628E">
            <w:pPr>
              <w:pStyle w:val="31"/>
              <w:shd w:val="clear" w:color="auto" w:fill="auto"/>
              <w:spacing w:line="269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Ед.</w:t>
            </w:r>
          </w:p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proofErr w:type="spellStart"/>
            <w:r w:rsidRPr="00C547B1">
              <w:rPr>
                <w:rStyle w:val="23"/>
                <w:sz w:val="23"/>
                <w:szCs w:val="23"/>
              </w:rPr>
              <w:t>измер</w:t>
            </w:r>
            <w:proofErr w:type="spellEnd"/>
            <w:r w:rsidRPr="00C547B1">
              <w:rPr>
                <w:rStyle w:val="23"/>
                <w:sz w:val="23"/>
                <w:szCs w:val="23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Кол-</w:t>
            </w:r>
          </w:p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во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pStyle w:val="31"/>
              <w:shd w:val="clear" w:color="auto" w:fill="auto"/>
              <w:spacing w:line="269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Цена за единицу товара с учетом НДС (18%), руб.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pStyle w:val="31"/>
              <w:shd w:val="clear" w:color="auto" w:fill="auto"/>
              <w:spacing w:line="264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 xml:space="preserve">Сумма, в </w:t>
            </w:r>
            <w:proofErr w:type="spellStart"/>
            <w:r w:rsidRPr="00C547B1">
              <w:rPr>
                <w:rStyle w:val="23"/>
                <w:sz w:val="23"/>
                <w:szCs w:val="23"/>
              </w:rPr>
              <w:t>т.ч</w:t>
            </w:r>
            <w:proofErr w:type="spellEnd"/>
            <w:r w:rsidRPr="00C547B1">
              <w:rPr>
                <w:rStyle w:val="23"/>
                <w:sz w:val="23"/>
                <w:szCs w:val="23"/>
              </w:rPr>
              <w:t>. НДС,</w:t>
            </w:r>
          </w:p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руб.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74F" w:rsidRPr="00C547B1" w:rsidRDefault="008A7E9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>
              <w:rPr>
                <w:rStyle w:val="23"/>
                <w:sz w:val="23"/>
                <w:szCs w:val="23"/>
              </w:rPr>
              <w:t>Место доставки</w:t>
            </w:r>
          </w:p>
        </w:tc>
      </w:tr>
      <w:tr w:rsidR="002A074F" w:rsidRPr="00C547B1" w:rsidTr="00A76BC2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74F" w:rsidRPr="00C547B1" w:rsidRDefault="00A145C5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г.Уфа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ул.Ленина</w:t>
            </w:r>
            <w:proofErr w:type="spellEnd"/>
            <w:r>
              <w:rPr>
                <w:sz w:val="23"/>
                <w:szCs w:val="23"/>
              </w:rPr>
              <w:t xml:space="preserve"> 32/1</w:t>
            </w:r>
          </w:p>
        </w:tc>
      </w:tr>
      <w:tr w:rsidR="002A074F" w:rsidRPr="00C547B1" w:rsidTr="00A76BC2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74F" w:rsidRPr="00C547B1" w:rsidRDefault="006969B1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г.Уфа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ул.Ленина</w:t>
            </w:r>
            <w:proofErr w:type="spellEnd"/>
            <w:r>
              <w:rPr>
                <w:sz w:val="23"/>
                <w:szCs w:val="23"/>
              </w:rPr>
              <w:t xml:space="preserve"> 32/1</w:t>
            </w:r>
          </w:p>
        </w:tc>
      </w:tr>
      <w:tr w:rsidR="002A074F" w:rsidRPr="00C547B1" w:rsidTr="00A76BC2">
        <w:trPr>
          <w:trHeight w:val="480"/>
        </w:trPr>
        <w:tc>
          <w:tcPr>
            <w:tcW w:w="716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Всего: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X</w:t>
            </w:r>
          </w:p>
        </w:tc>
      </w:tr>
      <w:tr w:rsidR="002A074F" w:rsidRPr="00C547B1" w:rsidTr="00A76BC2">
        <w:trPr>
          <w:trHeight w:val="494"/>
        </w:trPr>
        <w:tc>
          <w:tcPr>
            <w:tcW w:w="7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В том числе НДС: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X</w:t>
            </w:r>
          </w:p>
        </w:tc>
      </w:tr>
    </w:tbl>
    <w:p w:rsidR="002A074F" w:rsidRDefault="002A074F" w:rsidP="002A074F">
      <w:pPr>
        <w:pStyle w:val="31"/>
        <w:shd w:val="clear" w:color="auto" w:fill="auto"/>
        <w:tabs>
          <w:tab w:val="left" w:pos="1074"/>
        </w:tabs>
        <w:spacing w:line="240" w:lineRule="exact"/>
        <w:rPr>
          <w:sz w:val="23"/>
          <w:szCs w:val="23"/>
        </w:rPr>
      </w:pPr>
    </w:p>
    <w:p w:rsidR="002A074F" w:rsidRDefault="002A074F" w:rsidP="002A074F">
      <w:pPr>
        <w:pStyle w:val="31"/>
        <w:shd w:val="clear" w:color="auto" w:fill="auto"/>
        <w:tabs>
          <w:tab w:val="left" w:pos="1074"/>
        </w:tabs>
        <w:spacing w:line="240" w:lineRule="exact"/>
        <w:rPr>
          <w:sz w:val="23"/>
          <w:szCs w:val="23"/>
        </w:rPr>
      </w:pPr>
    </w:p>
    <w:p w:rsidR="002A074F" w:rsidRDefault="002A074F" w:rsidP="002A074F">
      <w:pPr>
        <w:pStyle w:val="31"/>
        <w:numPr>
          <w:ilvl w:val="0"/>
          <w:numId w:val="7"/>
        </w:numPr>
        <w:shd w:val="clear" w:color="auto" w:fill="auto"/>
        <w:tabs>
          <w:tab w:val="left" w:pos="1074"/>
        </w:tabs>
        <w:spacing w:line="240" w:lineRule="exact"/>
        <w:rPr>
          <w:sz w:val="23"/>
          <w:szCs w:val="23"/>
        </w:rPr>
      </w:pPr>
      <w:r w:rsidRPr="00C547B1">
        <w:rPr>
          <w:sz w:val="23"/>
          <w:szCs w:val="23"/>
        </w:rPr>
        <w:t>Адрес доставки</w:t>
      </w:r>
      <w:r w:rsidR="007B54B0">
        <w:rPr>
          <w:sz w:val="23"/>
          <w:szCs w:val="23"/>
        </w:rPr>
        <w:t xml:space="preserve">: </w:t>
      </w:r>
      <w:proofErr w:type="spellStart"/>
      <w:r w:rsidR="00A145C5">
        <w:rPr>
          <w:sz w:val="23"/>
          <w:szCs w:val="23"/>
        </w:rPr>
        <w:t>г.Уфа</w:t>
      </w:r>
      <w:proofErr w:type="spellEnd"/>
      <w:r w:rsidR="00A145C5">
        <w:rPr>
          <w:sz w:val="23"/>
          <w:szCs w:val="23"/>
        </w:rPr>
        <w:t xml:space="preserve">, </w:t>
      </w:r>
      <w:proofErr w:type="spellStart"/>
      <w:r w:rsidR="00A145C5">
        <w:rPr>
          <w:sz w:val="23"/>
          <w:szCs w:val="23"/>
        </w:rPr>
        <w:t>ул.Ленина</w:t>
      </w:r>
      <w:proofErr w:type="spellEnd"/>
      <w:r w:rsidR="00A145C5">
        <w:rPr>
          <w:sz w:val="23"/>
          <w:szCs w:val="23"/>
        </w:rPr>
        <w:t xml:space="preserve"> 32/1</w:t>
      </w:r>
    </w:p>
    <w:p w:rsidR="002A074F" w:rsidRPr="00C547B1" w:rsidRDefault="002A074F" w:rsidP="002A074F">
      <w:pPr>
        <w:pStyle w:val="31"/>
        <w:shd w:val="clear" w:color="auto" w:fill="auto"/>
        <w:tabs>
          <w:tab w:val="left" w:pos="1074"/>
        </w:tabs>
        <w:spacing w:line="240" w:lineRule="exact"/>
        <w:rPr>
          <w:sz w:val="23"/>
          <w:szCs w:val="23"/>
        </w:rPr>
      </w:pPr>
    </w:p>
    <w:p w:rsidR="002A074F" w:rsidRDefault="002A074F" w:rsidP="002A074F">
      <w:pPr>
        <w:pStyle w:val="31"/>
        <w:numPr>
          <w:ilvl w:val="0"/>
          <w:numId w:val="7"/>
        </w:numPr>
        <w:shd w:val="clear" w:color="auto" w:fill="auto"/>
        <w:tabs>
          <w:tab w:val="left" w:pos="1089"/>
        </w:tabs>
        <w:spacing w:line="240" w:lineRule="exact"/>
        <w:rPr>
          <w:sz w:val="23"/>
          <w:szCs w:val="23"/>
        </w:rPr>
      </w:pPr>
      <w:proofErr w:type="gramStart"/>
      <w:r w:rsidRPr="00C547B1">
        <w:rPr>
          <w:sz w:val="23"/>
          <w:szCs w:val="23"/>
        </w:rPr>
        <w:t>Грузополучатель</w:t>
      </w:r>
      <w:r w:rsidR="007A730A">
        <w:rPr>
          <w:sz w:val="23"/>
          <w:szCs w:val="23"/>
        </w:rPr>
        <w:t>:</w:t>
      </w:r>
      <w:r w:rsidRPr="00C547B1">
        <w:rPr>
          <w:sz w:val="23"/>
          <w:szCs w:val="23"/>
        </w:rPr>
        <w:t>_</w:t>
      </w:r>
      <w:proofErr w:type="gramEnd"/>
      <w:r w:rsidRPr="00C547B1">
        <w:rPr>
          <w:sz w:val="23"/>
          <w:szCs w:val="23"/>
        </w:rPr>
        <w:t xml:space="preserve">______________ </w:t>
      </w:r>
    </w:p>
    <w:p w:rsidR="002A074F" w:rsidRPr="00C547B1" w:rsidRDefault="002A074F" w:rsidP="002A074F">
      <w:pPr>
        <w:pStyle w:val="31"/>
        <w:shd w:val="clear" w:color="auto" w:fill="auto"/>
        <w:spacing w:line="264" w:lineRule="exact"/>
        <w:rPr>
          <w:sz w:val="23"/>
          <w:szCs w:val="23"/>
        </w:rPr>
      </w:pPr>
    </w:p>
    <w:p w:rsidR="002A074F" w:rsidRPr="00C547B1" w:rsidRDefault="002A074F" w:rsidP="002A074F">
      <w:pPr>
        <w:pStyle w:val="31"/>
        <w:shd w:val="clear" w:color="auto" w:fill="auto"/>
        <w:spacing w:line="264" w:lineRule="exact"/>
        <w:rPr>
          <w:sz w:val="23"/>
          <w:szCs w:val="23"/>
        </w:rPr>
      </w:pPr>
      <w:r w:rsidRPr="00C547B1">
        <w:rPr>
          <w:sz w:val="23"/>
          <w:szCs w:val="23"/>
        </w:rPr>
        <w:lastRenderedPageBreak/>
        <w:t xml:space="preserve">Ответственное лицо Покупателя: </w:t>
      </w:r>
    </w:p>
    <w:p w:rsidR="002A074F" w:rsidRPr="00C547B1" w:rsidRDefault="002A074F" w:rsidP="002A074F">
      <w:pPr>
        <w:pStyle w:val="31"/>
        <w:shd w:val="clear" w:color="auto" w:fill="auto"/>
        <w:spacing w:line="264" w:lineRule="exact"/>
        <w:rPr>
          <w:sz w:val="23"/>
          <w:szCs w:val="23"/>
        </w:rPr>
      </w:pPr>
      <w:r w:rsidRPr="00C547B1">
        <w:rPr>
          <w:sz w:val="23"/>
          <w:szCs w:val="23"/>
        </w:rPr>
        <w:t>Должность:</w:t>
      </w:r>
    </w:p>
    <w:p w:rsidR="002A074F" w:rsidRPr="00C547B1" w:rsidRDefault="002A074F" w:rsidP="002A074F">
      <w:pPr>
        <w:pStyle w:val="30"/>
        <w:shd w:val="clear" w:color="auto" w:fill="auto"/>
        <w:tabs>
          <w:tab w:val="left" w:leader="underscore" w:pos="4199"/>
        </w:tabs>
        <w:spacing w:line="380" w:lineRule="exact"/>
        <w:rPr>
          <w:rFonts w:ascii="Times New Roman" w:hAnsi="Times New Roman" w:cs="Times New Roman"/>
          <w:b w:val="0"/>
          <w:sz w:val="23"/>
          <w:szCs w:val="23"/>
        </w:rPr>
      </w:pPr>
      <w:r>
        <w:rPr>
          <w:rFonts w:ascii="Times New Roman" w:hAnsi="Times New Roman" w:cs="Times New Roman"/>
          <w:b w:val="0"/>
          <w:sz w:val="23"/>
          <w:szCs w:val="23"/>
        </w:rPr>
        <w:t>________________________________</w:t>
      </w:r>
      <w:r w:rsidRPr="00C547B1">
        <w:rPr>
          <w:rFonts w:ascii="Times New Roman" w:hAnsi="Times New Roman" w:cs="Times New Roman"/>
          <w:b w:val="0"/>
          <w:sz w:val="23"/>
          <w:szCs w:val="23"/>
        </w:rPr>
        <w:t>/</w:t>
      </w:r>
      <w:r>
        <w:rPr>
          <w:rFonts w:ascii="Times New Roman" w:hAnsi="Times New Roman" w:cs="Times New Roman"/>
          <w:b w:val="0"/>
          <w:sz w:val="23"/>
          <w:szCs w:val="23"/>
        </w:rPr>
        <w:t>_____________________</w:t>
      </w:r>
      <w:r w:rsidRPr="00C547B1">
        <w:rPr>
          <w:rFonts w:ascii="Times New Roman" w:hAnsi="Times New Roman" w:cs="Times New Roman"/>
          <w:b w:val="0"/>
          <w:sz w:val="23"/>
          <w:szCs w:val="23"/>
        </w:rPr>
        <w:tab/>
        <w:t>/</w:t>
      </w:r>
    </w:p>
    <w:p w:rsidR="002A074F" w:rsidRDefault="002A074F" w:rsidP="002A074F">
      <w:pPr>
        <w:pStyle w:val="20"/>
        <w:shd w:val="clear" w:color="auto" w:fill="auto"/>
        <w:spacing w:line="240" w:lineRule="exact"/>
        <w:ind w:firstLine="0"/>
      </w:pPr>
    </w:p>
    <w:p w:rsidR="002A074F" w:rsidRDefault="002A074F" w:rsidP="002A074F">
      <w:pPr>
        <w:pStyle w:val="20"/>
        <w:shd w:val="clear" w:color="auto" w:fill="auto"/>
        <w:spacing w:line="240" w:lineRule="exact"/>
        <w:ind w:firstLine="0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7"/>
        <w:gridCol w:w="4927"/>
      </w:tblGrid>
      <w:tr w:rsidR="00036D95" w:rsidRPr="001166B4" w:rsidTr="000D628E">
        <w:tc>
          <w:tcPr>
            <w:tcW w:w="4927" w:type="dxa"/>
          </w:tcPr>
          <w:p w:rsidR="00036D95" w:rsidRPr="0030101B" w:rsidRDefault="00036D95" w:rsidP="000D628E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 w:rsidRPr="001166B4">
              <w:rPr>
                <w:b/>
                <w:sz w:val="22"/>
                <w:szCs w:val="22"/>
              </w:rPr>
              <w:t>ПОСТАВЩИК</w:t>
            </w:r>
          </w:p>
          <w:p w:rsidR="00036D95" w:rsidRPr="001166B4" w:rsidRDefault="00036D95" w:rsidP="000D628E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</w:t>
            </w:r>
            <w:r w:rsidRPr="001166B4">
              <w:rPr>
                <w:sz w:val="22"/>
                <w:szCs w:val="22"/>
              </w:rPr>
              <w:t>иректор</w:t>
            </w:r>
          </w:p>
          <w:p w:rsidR="00036D95" w:rsidRPr="001166B4" w:rsidRDefault="00036D95" w:rsidP="000D628E">
            <w:pPr>
              <w:pStyle w:val="a8"/>
              <w:ind w:right="8"/>
              <w:jc w:val="left"/>
              <w:rPr>
                <w:sz w:val="22"/>
                <w:szCs w:val="22"/>
              </w:rPr>
            </w:pPr>
          </w:p>
          <w:p w:rsidR="00036D95" w:rsidRPr="001166B4" w:rsidRDefault="00036D95" w:rsidP="000D628E">
            <w:pPr>
              <w:pStyle w:val="a8"/>
              <w:ind w:right="8"/>
              <w:jc w:val="left"/>
              <w:rPr>
                <w:sz w:val="22"/>
                <w:szCs w:val="22"/>
              </w:rPr>
            </w:pPr>
            <w:r w:rsidRPr="001166B4">
              <w:rPr>
                <w:sz w:val="22"/>
                <w:szCs w:val="22"/>
              </w:rPr>
              <w:t>_____________________</w:t>
            </w:r>
            <w:r w:rsidR="007B54B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/</w:t>
            </w:r>
          </w:p>
        </w:tc>
        <w:tc>
          <w:tcPr>
            <w:tcW w:w="4927" w:type="dxa"/>
          </w:tcPr>
          <w:p w:rsidR="00036D95" w:rsidRPr="001166B4" w:rsidRDefault="00036D95" w:rsidP="000D628E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 w:rsidRPr="001166B4">
              <w:rPr>
                <w:b/>
                <w:sz w:val="22"/>
                <w:szCs w:val="22"/>
              </w:rPr>
              <w:t>ПОКУПАТЕЛЬ:</w:t>
            </w:r>
          </w:p>
          <w:p w:rsidR="00036D95" w:rsidRPr="001166B4" w:rsidRDefault="00036D95" w:rsidP="000D628E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 w:rsidRPr="001166B4">
              <w:rPr>
                <w:sz w:val="22"/>
                <w:szCs w:val="22"/>
              </w:rPr>
              <w:t>Генеральный директор</w:t>
            </w:r>
          </w:p>
          <w:p w:rsidR="00036D95" w:rsidRPr="001166B4" w:rsidRDefault="00036D95" w:rsidP="000D628E">
            <w:pPr>
              <w:pStyle w:val="a8"/>
              <w:ind w:right="8"/>
              <w:jc w:val="center"/>
              <w:rPr>
                <w:b/>
                <w:sz w:val="22"/>
                <w:szCs w:val="22"/>
              </w:rPr>
            </w:pPr>
          </w:p>
          <w:p w:rsidR="00036D95" w:rsidRDefault="00036D95" w:rsidP="000D628E">
            <w:pPr>
              <w:pStyle w:val="a8"/>
              <w:ind w:right="8"/>
              <w:rPr>
                <w:b/>
                <w:sz w:val="22"/>
                <w:szCs w:val="22"/>
              </w:rPr>
            </w:pPr>
            <w:r w:rsidRPr="001166B4">
              <w:rPr>
                <w:b/>
                <w:sz w:val="22"/>
                <w:szCs w:val="22"/>
              </w:rPr>
              <w:t>_______________________/</w:t>
            </w:r>
            <w:r w:rsidRPr="001166B4">
              <w:rPr>
                <w:sz w:val="22"/>
                <w:szCs w:val="22"/>
              </w:rPr>
              <w:t xml:space="preserve">Р.Р. </w:t>
            </w:r>
            <w:proofErr w:type="spellStart"/>
            <w:r w:rsidRPr="001166B4">
              <w:rPr>
                <w:sz w:val="22"/>
                <w:szCs w:val="22"/>
              </w:rPr>
              <w:t>Сафеев</w:t>
            </w:r>
            <w:proofErr w:type="spellEnd"/>
            <w:r w:rsidRPr="001166B4">
              <w:rPr>
                <w:b/>
                <w:sz w:val="22"/>
                <w:szCs w:val="22"/>
              </w:rPr>
              <w:t>/</w:t>
            </w:r>
          </w:p>
          <w:p w:rsidR="007B54B0" w:rsidRDefault="007B54B0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7B54B0" w:rsidRDefault="007B54B0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7B54B0" w:rsidRDefault="007B54B0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7B54B0" w:rsidRDefault="007B54B0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D0722F" w:rsidRDefault="00D0722F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D0722F" w:rsidRDefault="00D0722F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D0722F" w:rsidRDefault="00D0722F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D0722F" w:rsidRDefault="00D0722F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D0722F" w:rsidRDefault="00D0722F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D0722F" w:rsidRDefault="00D0722F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D0722F" w:rsidRDefault="00D0722F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870285" w:rsidRPr="00C547B1" w:rsidRDefault="003F5FBA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Приложение № 3</w:t>
            </w:r>
            <w:r w:rsidR="00870285" w:rsidRPr="00C547B1">
              <w:rPr>
                <w:sz w:val="23"/>
                <w:szCs w:val="23"/>
              </w:rPr>
              <w:t xml:space="preserve"> </w:t>
            </w:r>
          </w:p>
          <w:p w:rsidR="00870285" w:rsidRPr="00C547B1" w:rsidRDefault="00870285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  <w:r w:rsidRPr="00C547B1">
              <w:rPr>
                <w:sz w:val="23"/>
                <w:szCs w:val="23"/>
              </w:rPr>
              <w:t xml:space="preserve">к договору поставки </w:t>
            </w:r>
            <w:r w:rsidRPr="00C547B1">
              <w:rPr>
                <w:rStyle w:val="-1pt"/>
                <w:sz w:val="23"/>
                <w:szCs w:val="23"/>
              </w:rPr>
              <w:t>№____</w:t>
            </w:r>
            <w:r w:rsidRPr="00C547B1">
              <w:rPr>
                <w:sz w:val="23"/>
                <w:szCs w:val="23"/>
              </w:rPr>
              <w:t xml:space="preserve"> </w:t>
            </w:r>
          </w:p>
          <w:p w:rsidR="00870285" w:rsidRPr="00C547B1" w:rsidRDefault="00870285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 «</w:t>
            </w:r>
            <w:r w:rsidRPr="00C547B1">
              <w:rPr>
                <w:rStyle w:val="-1pt"/>
                <w:sz w:val="23"/>
                <w:szCs w:val="23"/>
              </w:rPr>
              <w:t>____</w:t>
            </w:r>
            <w:proofErr w:type="gramStart"/>
            <w:r w:rsidRPr="00C547B1">
              <w:rPr>
                <w:rStyle w:val="-1pt"/>
                <w:sz w:val="23"/>
                <w:szCs w:val="23"/>
              </w:rPr>
              <w:t>_</w:t>
            </w:r>
            <w:r>
              <w:rPr>
                <w:sz w:val="23"/>
                <w:szCs w:val="23"/>
              </w:rPr>
              <w:t>»_</w:t>
            </w:r>
            <w:proofErr w:type="gramEnd"/>
            <w:r>
              <w:rPr>
                <w:sz w:val="23"/>
                <w:szCs w:val="23"/>
              </w:rPr>
              <w:t>_</w:t>
            </w:r>
            <w:r w:rsidRPr="00C547B1">
              <w:rPr>
                <w:sz w:val="23"/>
                <w:szCs w:val="23"/>
              </w:rPr>
              <w:t>__________ 2015 г.</w:t>
            </w:r>
          </w:p>
          <w:p w:rsidR="00870285" w:rsidRPr="00C547B1" w:rsidRDefault="00870285" w:rsidP="00870285">
            <w:pPr>
              <w:pStyle w:val="20"/>
              <w:shd w:val="clear" w:color="auto" w:fill="auto"/>
              <w:ind w:left="360" w:hanging="360"/>
            </w:pPr>
          </w:p>
          <w:p w:rsidR="00870285" w:rsidRPr="00C547B1" w:rsidRDefault="00870285" w:rsidP="00870285">
            <w:pPr>
              <w:pStyle w:val="20"/>
              <w:shd w:val="clear" w:color="auto" w:fill="auto"/>
              <w:ind w:left="360" w:hanging="360"/>
            </w:pPr>
          </w:p>
          <w:p w:rsidR="004E6AE1" w:rsidRDefault="004E6AE1" w:rsidP="000D628E">
            <w:pPr>
              <w:pStyle w:val="a8"/>
              <w:ind w:right="8"/>
              <w:rPr>
                <w:b/>
                <w:sz w:val="22"/>
                <w:szCs w:val="22"/>
              </w:rPr>
            </w:pPr>
          </w:p>
          <w:p w:rsidR="004E6AE1" w:rsidRDefault="004E6AE1" w:rsidP="000D628E">
            <w:pPr>
              <w:pStyle w:val="a8"/>
              <w:ind w:right="8"/>
              <w:rPr>
                <w:b/>
                <w:sz w:val="22"/>
                <w:szCs w:val="22"/>
              </w:rPr>
            </w:pPr>
          </w:p>
          <w:p w:rsidR="004E6AE1" w:rsidRPr="001166B4" w:rsidRDefault="004E6AE1" w:rsidP="000D628E">
            <w:pPr>
              <w:pStyle w:val="a8"/>
              <w:ind w:right="8"/>
              <w:rPr>
                <w:b/>
                <w:sz w:val="22"/>
                <w:szCs w:val="22"/>
              </w:rPr>
            </w:pPr>
          </w:p>
        </w:tc>
      </w:tr>
    </w:tbl>
    <w:p w:rsidR="000D628E" w:rsidRDefault="000D628E" w:rsidP="004E6AE1">
      <w:pPr>
        <w:jc w:val="center"/>
        <w:rPr>
          <w:rFonts w:ascii="Times New Roman" w:eastAsia="MS Mincho" w:hAnsi="Times New Roman" w:cs="Times New Roman"/>
          <w:sz w:val="23"/>
          <w:szCs w:val="23"/>
          <w:lang w:eastAsia="ja-JP"/>
        </w:rPr>
      </w:pPr>
    </w:p>
    <w:p w:rsidR="004E6AE1" w:rsidRDefault="00870285" w:rsidP="004E6AE1">
      <w:pPr>
        <w:jc w:val="both"/>
        <w:rPr>
          <w:rFonts w:ascii="Times New Roman" w:eastAsia="MS Mincho" w:hAnsi="Times New Roman" w:cs="Times New Roman"/>
          <w:sz w:val="23"/>
          <w:szCs w:val="23"/>
          <w:lang w:eastAsia="ja-JP"/>
        </w:rPr>
      </w:pPr>
      <w:r w:rsidRPr="00870285">
        <w:rPr>
          <w:noProof/>
        </w:rPr>
        <w:lastRenderedPageBreak/>
        <w:drawing>
          <wp:inline distT="0" distB="0" distL="0" distR="0">
            <wp:extent cx="6181725" cy="45720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BBA" w:rsidRDefault="00AA5BBA" w:rsidP="004E6AE1">
      <w:pPr>
        <w:jc w:val="both"/>
        <w:rPr>
          <w:rFonts w:ascii="Times New Roman" w:eastAsia="MS Mincho" w:hAnsi="Times New Roman" w:cs="Times New Roman"/>
          <w:sz w:val="23"/>
          <w:szCs w:val="23"/>
          <w:lang w:eastAsia="ja-JP"/>
        </w:rPr>
      </w:pPr>
    </w:p>
    <w:p w:rsidR="00AA5BBA" w:rsidRDefault="00AA5BBA" w:rsidP="004E6AE1">
      <w:pPr>
        <w:jc w:val="both"/>
        <w:rPr>
          <w:rFonts w:ascii="Times New Roman" w:eastAsia="MS Mincho" w:hAnsi="Times New Roman" w:cs="Times New Roman"/>
          <w:sz w:val="23"/>
          <w:szCs w:val="23"/>
          <w:lang w:eastAsia="ja-JP"/>
        </w:rPr>
      </w:pPr>
    </w:p>
    <w:p w:rsidR="00AA5BBA" w:rsidRDefault="00AA5BBA" w:rsidP="004E6AE1">
      <w:pPr>
        <w:jc w:val="both"/>
        <w:rPr>
          <w:rFonts w:ascii="Times New Roman" w:eastAsia="MS Mincho" w:hAnsi="Times New Roman" w:cs="Times New Roman"/>
          <w:sz w:val="23"/>
          <w:szCs w:val="23"/>
          <w:lang w:eastAsia="ja-JP"/>
        </w:rPr>
      </w:pPr>
    </w:p>
    <w:p w:rsidR="00AA5BBA" w:rsidRDefault="00AA5BBA" w:rsidP="004E6AE1">
      <w:pPr>
        <w:jc w:val="both"/>
        <w:rPr>
          <w:rFonts w:ascii="Times New Roman" w:eastAsia="MS Mincho" w:hAnsi="Times New Roman" w:cs="Times New Roman"/>
          <w:sz w:val="23"/>
          <w:szCs w:val="23"/>
          <w:lang w:eastAsia="ja-JP"/>
        </w:rPr>
      </w:pPr>
    </w:p>
    <w:p w:rsidR="00AA5BBA" w:rsidRDefault="00AA5BBA" w:rsidP="004E6AE1">
      <w:pPr>
        <w:jc w:val="both"/>
        <w:rPr>
          <w:rFonts w:ascii="Times New Roman" w:eastAsia="MS Mincho" w:hAnsi="Times New Roman" w:cs="Times New Roman"/>
          <w:sz w:val="23"/>
          <w:szCs w:val="23"/>
          <w:lang w:eastAsia="ja-JP"/>
        </w:rPr>
      </w:pPr>
    </w:p>
    <w:p w:rsidR="00AA5BBA" w:rsidRDefault="00AA5BBA" w:rsidP="004E6AE1">
      <w:pPr>
        <w:jc w:val="both"/>
        <w:rPr>
          <w:rFonts w:ascii="Times New Roman" w:eastAsia="MS Mincho" w:hAnsi="Times New Roman" w:cs="Times New Roman"/>
          <w:sz w:val="23"/>
          <w:szCs w:val="23"/>
          <w:lang w:eastAsia="ja-JP"/>
        </w:rPr>
      </w:pPr>
    </w:p>
    <w:p w:rsidR="00AA5BBA" w:rsidRDefault="00AA5BBA" w:rsidP="004E6AE1">
      <w:pPr>
        <w:jc w:val="both"/>
        <w:rPr>
          <w:rFonts w:ascii="Times New Roman" w:eastAsia="MS Mincho" w:hAnsi="Times New Roman" w:cs="Times New Roman"/>
          <w:sz w:val="23"/>
          <w:szCs w:val="23"/>
          <w:lang w:eastAsia="ja-JP"/>
        </w:rPr>
      </w:pPr>
    </w:p>
    <w:p w:rsidR="00AA5BBA" w:rsidRDefault="00AA5BBA" w:rsidP="004E6AE1">
      <w:pPr>
        <w:jc w:val="both"/>
        <w:rPr>
          <w:rFonts w:ascii="Times New Roman" w:eastAsia="MS Mincho" w:hAnsi="Times New Roman" w:cs="Times New Roman"/>
          <w:sz w:val="23"/>
          <w:szCs w:val="23"/>
          <w:lang w:eastAsia="ja-JP"/>
        </w:rPr>
      </w:pPr>
    </w:p>
    <w:p w:rsidR="00AA5BBA" w:rsidRDefault="00AA5BBA" w:rsidP="004E6AE1">
      <w:pPr>
        <w:jc w:val="both"/>
        <w:rPr>
          <w:rFonts w:ascii="Times New Roman" w:eastAsia="MS Mincho" w:hAnsi="Times New Roman" w:cs="Times New Roman"/>
          <w:sz w:val="23"/>
          <w:szCs w:val="23"/>
          <w:lang w:eastAsia="ja-JP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7"/>
        <w:gridCol w:w="4927"/>
      </w:tblGrid>
      <w:tr w:rsidR="00AA5BBA" w:rsidRPr="001166B4" w:rsidTr="00F5011D">
        <w:tc>
          <w:tcPr>
            <w:tcW w:w="4927" w:type="dxa"/>
          </w:tcPr>
          <w:p w:rsidR="00AA5BBA" w:rsidRPr="0030101B" w:rsidRDefault="00AA5BBA" w:rsidP="00F5011D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 w:rsidRPr="001166B4">
              <w:rPr>
                <w:b/>
                <w:sz w:val="22"/>
                <w:szCs w:val="22"/>
              </w:rPr>
              <w:t>ПОСТАВЩИК</w:t>
            </w:r>
          </w:p>
          <w:p w:rsidR="00AA5BBA" w:rsidRPr="001166B4" w:rsidRDefault="00AA5BBA" w:rsidP="00F5011D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</w:t>
            </w:r>
            <w:r w:rsidRPr="001166B4">
              <w:rPr>
                <w:sz w:val="22"/>
                <w:szCs w:val="22"/>
              </w:rPr>
              <w:t>иректор</w:t>
            </w:r>
          </w:p>
          <w:p w:rsidR="00AA5BBA" w:rsidRPr="001166B4" w:rsidRDefault="00AA5BBA" w:rsidP="00F5011D">
            <w:pPr>
              <w:pStyle w:val="a8"/>
              <w:ind w:right="8"/>
              <w:jc w:val="left"/>
              <w:rPr>
                <w:sz w:val="22"/>
                <w:szCs w:val="22"/>
              </w:rPr>
            </w:pPr>
          </w:p>
          <w:p w:rsidR="00AA5BBA" w:rsidRPr="001166B4" w:rsidRDefault="00AA5BBA" w:rsidP="00F5011D">
            <w:pPr>
              <w:pStyle w:val="a8"/>
              <w:ind w:right="8"/>
              <w:jc w:val="left"/>
              <w:rPr>
                <w:sz w:val="22"/>
                <w:szCs w:val="22"/>
              </w:rPr>
            </w:pPr>
            <w:r w:rsidRPr="001166B4">
              <w:rPr>
                <w:sz w:val="22"/>
                <w:szCs w:val="22"/>
              </w:rPr>
              <w:t>_____________________</w:t>
            </w:r>
            <w:r>
              <w:rPr>
                <w:sz w:val="22"/>
                <w:szCs w:val="22"/>
              </w:rPr>
              <w:t>//</w:t>
            </w:r>
          </w:p>
        </w:tc>
        <w:tc>
          <w:tcPr>
            <w:tcW w:w="4927" w:type="dxa"/>
          </w:tcPr>
          <w:p w:rsidR="00AA5BBA" w:rsidRPr="001166B4" w:rsidRDefault="00AA5BBA" w:rsidP="00F5011D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 w:rsidRPr="001166B4">
              <w:rPr>
                <w:b/>
                <w:sz w:val="22"/>
                <w:szCs w:val="22"/>
              </w:rPr>
              <w:t>ПОКУПАТЕЛЬ:</w:t>
            </w:r>
          </w:p>
          <w:p w:rsidR="00AA5BBA" w:rsidRPr="001166B4" w:rsidRDefault="00AA5BBA" w:rsidP="00F5011D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 w:rsidRPr="001166B4">
              <w:rPr>
                <w:sz w:val="22"/>
                <w:szCs w:val="22"/>
              </w:rPr>
              <w:t>Генеральный директор</w:t>
            </w:r>
          </w:p>
          <w:p w:rsidR="00AA5BBA" w:rsidRPr="001166B4" w:rsidRDefault="00AA5BBA" w:rsidP="00F5011D">
            <w:pPr>
              <w:pStyle w:val="a8"/>
              <w:ind w:right="8"/>
              <w:jc w:val="center"/>
              <w:rPr>
                <w:b/>
                <w:sz w:val="22"/>
                <w:szCs w:val="22"/>
              </w:rPr>
            </w:pPr>
          </w:p>
          <w:p w:rsidR="00AA5BBA" w:rsidRPr="001166B4" w:rsidRDefault="00AA5BBA" w:rsidP="00F5011D">
            <w:pPr>
              <w:pStyle w:val="a8"/>
              <w:ind w:right="8"/>
              <w:rPr>
                <w:b/>
                <w:sz w:val="22"/>
                <w:szCs w:val="22"/>
              </w:rPr>
            </w:pPr>
            <w:r w:rsidRPr="001166B4">
              <w:rPr>
                <w:b/>
                <w:sz w:val="22"/>
                <w:szCs w:val="22"/>
              </w:rPr>
              <w:t>_______________________/</w:t>
            </w:r>
            <w:r w:rsidRPr="001166B4">
              <w:rPr>
                <w:sz w:val="22"/>
                <w:szCs w:val="22"/>
              </w:rPr>
              <w:t xml:space="preserve">Р.Р. </w:t>
            </w:r>
            <w:proofErr w:type="spellStart"/>
            <w:r w:rsidRPr="001166B4">
              <w:rPr>
                <w:sz w:val="22"/>
                <w:szCs w:val="22"/>
              </w:rPr>
              <w:t>Сафеев</w:t>
            </w:r>
            <w:proofErr w:type="spellEnd"/>
            <w:r w:rsidRPr="001166B4">
              <w:rPr>
                <w:b/>
                <w:sz w:val="22"/>
                <w:szCs w:val="22"/>
              </w:rPr>
              <w:t>/</w:t>
            </w:r>
          </w:p>
        </w:tc>
      </w:tr>
    </w:tbl>
    <w:p w:rsidR="00AA5BBA" w:rsidRPr="004E6AE1" w:rsidRDefault="00AA5BBA" w:rsidP="004E6AE1">
      <w:pPr>
        <w:jc w:val="both"/>
        <w:rPr>
          <w:rFonts w:ascii="Times New Roman" w:eastAsia="MS Mincho" w:hAnsi="Times New Roman" w:cs="Times New Roman"/>
          <w:sz w:val="23"/>
          <w:szCs w:val="23"/>
          <w:lang w:eastAsia="ja-JP"/>
        </w:rPr>
      </w:pPr>
    </w:p>
    <w:sectPr w:rsidR="00AA5BBA" w:rsidRPr="004E6AE1" w:rsidSect="00C646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55E" w:rsidRDefault="0011455E">
      <w:r>
        <w:separator/>
      </w:r>
    </w:p>
  </w:endnote>
  <w:endnote w:type="continuationSeparator" w:id="0">
    <w:p w:rsidR="0011455E" w:rsidRDefault="00114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018" w:rsidRDefault="004B3018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3A5728D0" wp14:editId="3CC58682">
              <wp:simplePos x="0" y="0"/>
              <wp:positionH relativeFrom="page">
                <wp:posOffset>4573905</wp:posOffset>
              </wp:positionH>
              <wp:positionV relativeFrom="page">
                <wp:posOffset>10245725</wp:posOffset>
              </wp:positionV>
              <wp:extent cx="128270" cy="109855"/>
              <wp:effectExtent l="1905" t="0" r="317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270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3018" w:rsidRDefault="004B3018">
                          <w:r>
                            <w:rPr>
                              <w:sz w:val="23"/>
                              <w:szCs w:val="23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sz w:val="23"/>
                              <w:szCs w:val="23"/>
                            </w:rPr>
                            <w:fldChar w:fldCharType="separate"/>
                          </w:r>
                          <w:r w:rsidRPr="00733054">
                            <w:rPr>
                              <w:rStyle w:val="11pt"/>
                              <w:rFonts w:eastAsia="Courier New"/>
                              <w:noProof/>
                            </w:rPr>
                            <w:t>5</w:t>
                          </w:r>
                          <w:r>
                            <w:rPr>
                              <w:rStyle w:val="11pt"/>
                              <w:rFonts w:eastAsia="Courier New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5728D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60.15pt;margin-top:806.75pt;width:10.1pt;height:8.6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" filled="f" stroked="f">
              <v:textbox style="mso-fit-shape-to-text:t" inset="0,0,0,0">
                <w:txbxContent>
                  <w:p w:rsidR="003A44FF" w:rsidRDefault="003A44FF">
                    <w:r>
                      <w:rPr>
                        <w:sz w:val="23"/>
                        <w:szCs w:val="23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sz w:val="23"/>
                        <w:szCs w:val="23"/>
                      </w:rPr>
                      <w:fldChar w:fldCharType="separate"/>
                    </w:r>
                    <w:r w:rsidRPr="00733054">
                      <w:rPr>
                        <w:rStyle w:val="11pt"/>
                        <w:rFonts w:eastAsia="Courier New"/>
                        <w:noProof/>
                      </w:rPr>
                      <w:t>5</w:t>
                    </w:r>
                    <w:r>
                      <w:rPr>
                        <w:rStyle w:val="11pt"/>
                        <w:rFonts w:eastAsia="Courier New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018" w:rsidRDefault="004B3018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00C605FE" wp14:editId="47E08FCE">
              <wp:simplePos x="0" y="0"/>
              <wp:positionH relativeFrom="page">
                <wp:posOffset>4573905</wp:posOffset>
              </wp:positionH>
              <wp:positionV relativeFrom="page">
                <wp:posOffset>10245725</wp:posOffset>
              </wp:positionV>
              <wp:extent cx="128270" cy="109855"/>
              <wp:effectExtent l="1905" t="0" r="3175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270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3018" w:rsidRDefault="004B3018">
                          <w:r>
                            <w:rPr>
                              <w:sz w:val="23"/>
                              <w:szCs w:val="23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sz w:val="23"/>
                              <w:szCs w:val="23"/>
                            </w:rPr>
                            <w:fldChar w:fldCharType="separate"/>
                          </w:r>
                          <w:r w:rsidR="000C584E" w:rsidRPr="000C584E">
                            <w:rPr>
                              <w:rStyle w:val="11pt"/>
                              <w:rFonts w:eastAsia="Courier New"/>
                              <w:noProof/>
                            </w:rPr>
                            <w:t>15</w:t>
                          </w:r>
                          <w:r>
                            <w:rPr>
                              <w:rStyle w:val="11pt"/>
                              <w:rFonts w:eastAsia="Courier New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C605F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360.15pt;margin-top:806.75pt;width:10.1pt;height:8.6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" filled="f" stroked="f">
              <v:textbox style="mso-fit-shape-to-text:t" inset="0,0,0,0">
                <w:txbxContent>
                  <w:p w:rsidR="004B3018" w:rsidRDefault="004B3018">
                    <w:r>
                      <w:rPr>
                        <w:sz w:val="23"/>
                        <w:szCs w:val="23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sz w:val="23"/>
                        <w:szCs w:val="23"/>
                      </w:rPr>
                      <w:fldChar w:fldCharType="separate"/>
                    </w:r>
                    <w:r w:rsidR="000C584E" w:rsidRPr="000C584E">
                      <w:rPr>
                        <w:rStyle w:val="11pt"/>
                        <w:rFonts w:eastAsia="Courier New"/>
                        <w:noProof/>
                      </w:rPr>
                      <w:t>15</w:t>
                    </w:r>
                    <w:r>
                      <w:rPr>
                        <w:rStyle w:val="11pt"/>
                        <w:rFonts w:eastAsia="Courier New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018" w:rsidRDefault="004B301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55E" w:rsidRDefault="0011455E">
      <w:r>
        <w:separator/>
      </w:r>
    </w:p>
  </w:footnote>
  <w:footnote w:type="continuationSeparator" w:id="0">
    <w:p w:rsidR="0011455E" w:rsidRDefault="001145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018" w:rsidRDefault="004B301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018" w:rsidRDefault="004B3018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018" w:rsidRDefault="004B301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51AEA"/>
    <w:multiLevelType w:val="multilevel"/>
    <w:tmpl w:val="65DC4156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B3C7A"/>
    <w:multiLevelType w:val="multilevel"/>
    <w:tmpl w:val="9A96E2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873099"/>
    <w:multiLevelType w:val="multilevel"/>
    <w:tmpl w:val="180256A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481A8C"/>
    <w:multiLevelType w:val="multilevel"/>
    <w:tmpl w:val="51B02BC0"/>
    <w:lvl w:ilvl="0">
      <w:start w:val="1"/>
      <w:numFmt w:val="decimal"/>
      <w:lvlText w:val="10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FA7D3E"/>
    <w:multiLevelType w:val="multilevel"/>
    <w:tmpl w:val="E9B20C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3252C5"/>
    <w:multiLevelType w:val="multilevel"/>
    <w:tmpl w:val="3740F35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A00F35"/>
    <w:multiLevelType w:val="multilevel"/>
    <w:tmpl w:val="1EDA0044"/>
    <w:lvl w:ilvl="0">
      <w:start w:val="2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013"/>
    <w:rsid w:val="000037F7"/>
    <w:rsid w:val="000114C9"/>
    <w:rsid w:val="00036D95"/>
    <w:rsid w:val="000A7DC8"/>
    <w:rsid w:val="000C584E"/>
    <w:rsid w:val="000D628E"/>
    <w:rsid w:val="000D6725"/>
    <w:rsid w:val="00105D6B"/>
    <w:rsid w:val="0011455E"/>
    <w:rsid w:val="00121B75"/>
    <w:rsid w:val="00122937"/>
    <w:rsid w:val="001A4CC7"/>
    <w:rsid w:val="001F03A8"/>
    <w:rsid w:val="00224FBC"/>
    <w:rsid w:val="002A074F"/>
    <w:rsid w:val="002A2CB0"/>
    <w:rsid w:val="002B1397"/>
    <w:rsid w:val="002D01F6"/>
    <w:rsid w:val="002D6B8E"/>
    <w:rsid w:val="002D7212"/>
    <w:rsid w:val="003210F7"/>
    <w:rsid w:val="00355ED8"/>
    <w:rsid w:val="003A44FF"/>
    <w:rsid w:val="003D4C3E"/>
    <w:rsid w:val="003D6C83"/>
    <w:rsid w:val="003F5FBA"/>
    <w:rsid w:val="004457D3"/>
    <w:rsid w:val="004718CE"/>
    <w:rsid w:val="00496C32"/>
    <w:rsid w:val="004B3018"/>
    <w:rsid w:val="004B547C"/>
    <w:rsid w:val="004C13A5"/>
    <w:rsid w:val="004E45A0"/>
    <w:rsid w:val="004E6AE1"/>
    <w:rsid w:val="004F5DCA"/>
    <w:rsid w:val="00576357"/>
    <w:rsid w:val="005F0DB5"/>
    <w:rsid w:val="00667792"/>
    <w:rsid w:val="0068576D"/>
    <w:rsid w:val="006969B1"/>
    <w:rsid w:val="006A69DE"/>
    <w:rsid w:val="00733054"/>
    <w:rsid w:val="00734B67"/>
    <w:rsid w:val="00743B9E"/>
    <w:rsid w:val="007509EE"/>
    <w:rsid w:val="007A730A"/>
    <w:rsid w:val="007B54B0"/>
    <w:rsid w:val="00853D6B"/>
    <w:rsid w:val="00857E8B"/>
    <w:rsid w:val="00863E0E"/>
    <w:rsid w:val="00870285"/>
    <w:rsid w:val="008A7E9F"/>
    <w:rsid w:val="00924031"/>
    <w:rsid w:val="00932596"/>
    <w:rsid w:val="00943DF9"/>
    <w:rsid w:val="009723CC"/>
    <w:rsid w:val="00982F34"/>
    <w:rsid w:val="009D4A52"/>
    <w:rsid w:val="009E3F8C"/>
    <w:rsid w:val="00A145C5"/>
    <w:rsid w:val="00A2042F"/>
    <w:rsid w:val="00A4302B"/>
    <w:rsid w:val="00A47987"/>
    <w:rsid w:val="00A76BC2"/>
    <w:rsid w:val="00A77099"/>
    <w:rsid w:val="00AA5BBA"/>
    <w:rsid w:val="00AB611C"/>
    <w:rsid w:val="00B13874"/>
    <w:rsid w:val="00B17551"/>
    <w:rsid w:val="00B42512"/>
    <w:rsid w:val="00B52414"/>
    <w:rsid w:val="00B61265"/>
    <w:rsid w:val="00BC362F"/>
    <w:rsid w:val="00C54736"/>
    <w:rsid w:val="00C56D6C"/>
    <w:rsid w:val="00C6463C"/>
    <w:rsid w:val="00C87F4A"/>
    <w:rsid w:val="00D01EFD"/>
    <w:rsid w:val="00D0722F"/>
    <w:rsid w:val="00D21712"/>
    <w:rsid w:val="00D26A88"/>
    <w:rsid w:val="00D37DEB"/>
    <w:rsid w:val="00D5664E"/>
    <w:rsid w:val="00DD574B"/>
    <w:rsid w:val="00E11B01"/>
    <w:rsid w:val="00E34610"/>
    <w:rsid w:val="00E35B74"/>
    <w:rsid w:val="00E51210"/>
    <w:rsid w:val="00E76EAF"/>
    <w:rsid w:val="00E93FB2"/>
    <w:rsid w:val="00EB3676"/>
    <w:rsid w:val="00EC2FBC"/>
    <w:rsid w:val="00F075A5"/>
    <w:rsid w:val="00F16C53"/>
    <w:rsid w:val="00F34A7D"/>
    <w:rsid w:val="00F5011D"/>
    <w:rsid w:val="00F956E6"/>
    <w:rsid w:val="00F96013"/>
    <w:rsid w:val="00FB20D3"/>
    <w:rsid w:val="00FE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AA9B1-B746-473F-A19D-A05D9382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96013"/>
    <w:pPr>
      <w:widowControl w:val="0"/>
      <w:jc w:val="left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96013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9601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Garamond13pt">
    <w:name w:val="Основной текст (2) + Garamond;13 pt;Не полужирный;Курсив"/>
    <w:basedOn w:val="2"/>
    <w:rsid w:val="00F96013"/>
    <w:rPr>
      <w:rFonts w:ascii="Garamond" w:eastAsia="Garamond" w:hAnsi="Garamond" w:cs="Garamond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a4">
    <w:name w:val="Колонтитул_"/>
    <w:basedOn w:val="a0"/>
    <w:rsid w:val="00F96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pt">
    <w:name w:val="Колонтитул + 11 pt"/>
    <w:basedOn w:val="a4"/>
    <w:rsid w:val="00F96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5">
    <w:name w:val="Основной текст_"/>
    <w:basedOn w:val="a0"/>
    <w:link w:val="4"/>
    <w:rsid w:val="00F960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6">
    <w:name w:val="Основной текст + Курсив"/>
    <w:basedOn w:val="a5"/>
    <w:rsid w:val="00F9601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a7">
    <w:name w:val="Колонтитул"/>
    <w:basedOn w:val="a4"/>
    <w:rsid w:val="00F96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sid w:val="00F9601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">
    <w:name w:val="Основной текст1"/>
    <w:basedOn w:val="a5"/>
    <w:rsid w:val="00F96013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F960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6013"/>
    <w:pPr>
      <w:shd w:val="clear" w:color="auto" w:fill="FFFFFF"/>
      <w:spacing w:line="0" w:lineRule="atLeast"/>
      <w:ind w:hanging="540"/>
      <w:jc w:val="center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5"/>
    <w:rsid w:val="00F9601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10">
    <w:name w:val="Заголовок №1"/>
    <w:basedOn w:val="a"/>
    <w:link w:val="1"/>
    <w:rsid w:val="00F96013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22">
    <w:name w:val="Заголовок №2"/>
    <w:basedOn w:val="a"/>
    <w:link w:val="21"/>
    <w:rsid w:val="00F96013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8">
    <w:name w:val="Body Text"/>
    <w:basedOn w:val="a"/>
    <w:link w:val="a9"/>
    <w:rsid w:val="004E45A0"/>
    <w:pPr>
      <w:jc w:val="both"/>
    </w:pPr>
    <w:rPr>
      <w:rFonts w:ascii="Times New Roman" w:eastAsia="Times New Roman" w:hAnsi="Times New Roman" w:cs="Times New Roman"/>
      <w:snapToGrid w:val="0"/>
      <w:color w:val="auto"/>
      <w:szCs w:val="20"/>
    </w:rPr>
  </w:style>
  <w:style w:type="character" w:customStyle="1" w:styleId="a9">
    <w:name w:val="Основной текст Знак"/>
    <w:basedOn w:val="a0"/>
    <w:link w:val="a8"/>
    <w:rsid w:val="004E45A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a">
    <w:name w:val="Normal (Web)"/>
    <w:basedOn w:val="a"/>
    <w:rsid w:val="004E45A0"/>
    <w:pPr>
      <w:widowControl/>
      <w:spacing w:before="100" w:beforeAutospacing="1" w:after="100" w:afterAutospacing="1"/>
      <w:jc w:val="both"/>
    </w:pPr>
    <w:rPr>
      <w:rFonts w:ascii="Arial" w:eastAsia="Arial Unicode MS" w:hAnsi="Arial" w:cs="Arial"/>
      <w:color w:val="auto"/>
      <w:sz w:val="19"/>
      <w:szCs w:val="19"/>
    </w:rPr>
  </w:style>
  <w:style w:type="character" w:customStyle="1" w:styleId="-1pt">
    <w:name w:val="Основной текст + Курсив;Интервал -1 pt"/>
    <w:basedOn w:val="a5"/>
    <w:rsid w:val="002A07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23">
    <w:name w:val="Основной текст2"/>
    <w:basedOn w:val="a5"/>
    <w:rsid w:val="002A07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2A074F"/>
    <w:rPr>
      <w:rFonts w:ascii="CordiaUPC" w:eastAsia="CordiaUPC" w:hAnsi="CordiaUPC" w:cs="CordiaUPC"/>
      <w:b/>
      <w:bCs/>
      <w:sz w:val="38"/>
      <w:szCs w:val="38"/>
      <w:shd w:val="clear" w:color="auto" w:fill="FFFFFF"/>
    </w:rPr>
  </w:style>
  <w:style w:type="paragraph" w:customStyle="1" w:styleId="31">
    <w:name w:val="Основной текст3"/>
    <w:basedOn w:val="a"/>
    <w:rsid w:val="002A074F"/>
    <w:pPr>
      <w:shd w:val="clear" w:color="auto" w:fill="FFFFFF"/>
      <w:spacing w:line="259" w:lineRule="exact"/>
    </w:pPr>
    <w:rPr>
      <w:rFonts w:ascii="Times New Roman" w:eastAsia="Times New Roman" w:hAnsi="Times New Roman" w:cs="Times New Roman"/>
      <w:spacing w:val="-10"/>
    </w:rPr>
  </w:style>
  <w:style w:type="paragraph" w:customStyle="1" w:styleId="30">
    <w:name w:val="Основной текст (3)"/>
    <w:basedOn w:val="a"/>
    <w:link w:val="3"/>
    <w:rsid w:val="002A074F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color w:val="auto"/>
      <w:sz w:val="38"/>
      <w:szCs w:val="38"/>
      <w:lang w:eastAsia="en-US"/>
    </w:rPr>
  </w:style>
  <w:style w:type="paragraph" w:styleId="ab">
    <w:name w:val="header"/>
    <w:basedOn w:val="a"/>
    <w:link w:val="ac"/>
    <w:uiPriority w:val="99"/>
    <w:unhideWhenUsed/>
    <w:rsid w:val="002D01F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D01F6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D628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D628E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982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15</Pages>
  <Words>3625</Words>
  <Characters>20664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Светлана Витальевна</dc:creator>
  <cp:keywords/>
  <dc:description/>
  <cp:lastModifiedBy>Данилова Татьяна Владимировна</cp:lastModifiedBy>
  <cp:revision>64</cp:revision>
  <cp:lastPrinted>2015-04-23T11:04:00Z</cp:lastPrinted>
  <dcterms:created xsi:type="dcterms:W3CDTF">2015-02-13T09:49:00Z</dcterms:created>
  <dcterms:modified xsi:type="dcterms:W3CDTF">2015-06-03T06:55:00Z</dcterms:modified>
</cp:coreProperties>
</file>